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B058E" w14:textId="7492F2F6" w:rsidR="00D941D6" w:rsidRPr="008D5884" w:rsidRDefault="00D941D6" w:rsidP="00D941D6">
      <w:pPr>
        <w:pStyle w:val="Heading1"/>
        <w:overflowPunct w:val="0"/>
        <w:autoSpaceDE w:val="0"/>
        <w:autoSpaceDN w:val="0"/>
        <w:adjustRightInd w:val="0"/>
        <w:spacing w:before="0" w:after="0" w:line="380" w:lineRule="exact"/>
        <w:jc w:val="center"/>
        <w:textAlignment w:val="baseline"/>
        <w:rPr>
          <w:rFonts w:asciiTheme="majorBidi" w:eastAsia="Times New Roman" w:hAnsiTheme="majorBidi" w:cstheme="majorBidi"/>
          <w:kern w:val="0"/>
          <w:lang w:eastAsia="en-US"/>
        </w:rPr>
      </w:pPr>
      <w:r w:rsidRPr="008D5884">
        <w:rPr>
          <w:rFonts w:asciiTheme="majorBidi" w:eastAsia="Times New Roman" w:hAnsiTheme="majorBidi" w:cstheme="majorBidi"/>
          <w:kern w:val="0"/>
          <w:lang w:eastAsia="en-US"/>
        </w:rPr>
        <w:t>OCE</w:t>
      </w:r>
      <w:r w:rsidR="002A72DD" w:rsidRPr="008D5884">
        <w:rPr>
          <w:rFonts w:asciiTheme="majorBidi" w:eastAsia="Times New Roman" w:hAnsiTheme="majorBidi" w:cstheme="majorBidi"/>
          <w:kern w:val="0"/>
          <w:lang w:eastAsia="en-US"/>
        </w:rPr>
        <w:t>A</w:t>
      </w:r>
      <w:r w:rsidRPr="008D5884">
        <w:rPr>
          <w:rFonts w:asciiTheme="majorBidi" w:eastAsia="Times New Roman" w:hAnsiTheme="majorBidi" w:cstheme="majorBidi"/>
          <w:kern w:val="0"/>
          <w:lang w:eastAsia="en-US"/>
        </w:rPr>
        <w:t>N GLASS PUBLIC COMPANY LIMITED AND ITS SUBSIDIARIES</w:t>
      </w:r>
    </w:p>
    <w:p w14:paraId="4100FCEA" w14:textId="77777777" w:rsidR="00D941D6" w:rsidRPr="008D5884" w:rsidRDefault="00D941D6" w:rsidP="00D941D6">
      <w:pPr>
        <w:pStyle w:val="Heading1"/>
        <w:overflowPunct w:val="0"/>
        <w:autoSpaceDE w:val="0"/>
        <w:autoSpaceDN w:val="0"/>
        <w:adjustRightInd w:val="0"/>
        <w:spacing w:before="0" w:after="0" w:line="380" w:lineRule="exact"/>
        <w:jc w:val="center"/>
        <w:textAlignment w:val="baseline"/>
        <w:rPr>
          <w:rFonts w:asciiTheme="majorBidi" w:eastAsia="Times New Roman" w:hAnsiTheme="majorBidi" w:cstheme="majorBidi"/>
          <w:kern w:val="0"/>
          <w:lang w:eastAsia="en-US"/>
        </w:rPr>
      </w:pPr>
      <w:r w:rsidRPr="008D5884">
        <w:rPr>
          <w:rFonts w:asciiTheme="majorBidi" w:eastAsia="Times New Roman" w:hAnsiTheme="majorBidi" w:cstheme="majorBidi"/>
          <w:kern w:val="0"/>
          <w:lang w:eastAsia="en-US"/>
        </w:rPr>
        <w:t>NOTES TO FINANCIAL STATEMENTS</w:t>
      </w:r>
    </w:p>
    <w:p w14:paraId="5DF37F2A" w14:textId="58BE34A0" w:rsidR="00D941D6" w:rsidRPr="008D5884" w:rsidRDefault="00C6345F" w:rsidP="00D941D6">
      <w:pPr>
        <w:pStyle w:val="Heading1"/>
        <w:overflowPunct w:val="0"/>
        <w:autoSpaceDE w:val="0"/>
        <w:autoSpaceDN w:val="0"/>
        <w:adjustRightInd w:val="0"/>
        <w:spacing w:before="0" w:after="0" w:line="380" w:lineRule="exact"/>
        <w:jc w:val="center"/>
        <w:textAlignment w:val="baseline"/>
        <w:rPr>
          <w:rFonts w:asciiTheme="majorBidi" w:eastAsia="Times New Roman" w:hAnsiTheme="majorBidi" w:cstheme="majorBidi"/>
          <w:kern w:val="0"/>
          <w:cs/>
          <w:lang w:eastAsia="en-US"/>
        </w:rPr>
      </w:pPr>
      <w:r w:rsidRPr="008D5884">
        <w:rPr>
          <w:rFonts w:asciiTheme="majorBidi" w:eastAsia="Times New Roman" w:hAnsiTheme="majorBidi" w:cstheme="majorBidi"/>
          <w:kern w:val="0"/>
          <w:lang w:eastAsia="en-US"/>
        </w:rPr>
        <w:t>DECEMBER</w:t>
      </w:r>
      <w:r w:rsidR="00D941D6" w:rsidRPr="008D5884">
        <w:rPr>
          <w:rFonts w:asciiTheme="majorBidi" w:eastAsia="Times New Roman" w:hAnsiTheme="majorBidi" w:cstheme="majorBidi"/>
          <w:kern w:val="0"/>
          <w:lang w:eastAsia="en-US"/>
        </w:rPr>
        <w:t xml:space="preserve"> 3</w:t>
      </w:r>
      <w:r w:rsidRPr="008D5884">
        <w:rPr>
          <w:rFonts w:asciiTheme="majorBidi" w:eastAsia="Times New Roman" w:hAnsiTheme="majorBidi" w:cstheme="majorBidi"/>
          <w:kern w:val="0"/>
          <w:lang w:eastAsia="en-US"/>
        </w:rPr>
        <w:t>1</w:t>
      </w:r>
      <w:r w:rsidR="005C724D" w:rsidRPr="008D5884">
        <w:rPr>
          <w:rFonts w:asciiTheme="majorBidi" w:eastAsia="Times New Roman" w:hAnsiTheme="majorBidi" w:cstheme="majorBidi"/>
          <w:kern w:val="0"/>
          <w:lang w:eastAsia="en-US"/>
        </w:rPr>
        <w:t>, 20</w:t>
      </w:r>
      <w:r w:rsidR="00B02B8A" w:rsidRPr="008D5884">
        <w:rPr>
          <w:rFonts w:asciiTheme="majorBidi" w:eastAsia="Times New Roman" w:hAnsiTheme="majorBidi" w:cstheme="majorBidi"/>
          <w:kern w:val="0"/>
          <w:lang w:eastAsia="en-US"/>
        </w:rPr>
        <w:t>2</w:t>
      </w:r>
      <w:r w:rsidR="00A429AD" w:rsidRPr="008D5884">
        <w:rPr>
          <w:rFonts w:asciiTheme="majorBidi" w:eastAsia="Times New Roman" w:hAnsiTheme="majorBidi" w:cstheme="majorBidi"/>
          <w:kern w:val="0"/>
          <w:lang w:eastAsia="en-US"/>
        </w:rPr>
        <w:t>5</w:t>
      </w:r>
    </w:p>
    <w:p w14:paraId="61624626" w14:textId="77777777" w:rsidR="00D941D6" w:rsidRPr="008D5884" w:rsidRDefault="00D941D6" w:rsidP="00BD6CF3">
      <w:pPr>
        <w:tabs>
          <w:tab w:val="left" w:pos="284"/>
        </w:tabs>
        <w:spacing w:line="240" w:lineRule="exact"/>
        <w:rPr>
          <w:rFonts w:asciiTheme="majorBidi" w:hAnsiTheme="majorBidi" w:cstheme="majorBidi"/>
          <w:sz w:val="32"/>
          <w:szCs w:val="32"/>
        </w:rPr>
      </w:pPr>
    </w:p>
    <w:p w14:paraId="1229FC1F" w14:textId="77777777" w:rsidR="0097052F" w:rsidRPr="008D5884" w:rsidRDefault="003A4171" w:rsidP="00366FA6">
      <w:pPr>
        <w:tabs>
          <w:tab w:val="left" w:pos="284"/>
        </w:tabs>
        <w:overflowPunct w:val="0"/>
        <w:autoSpaceDE w:val="0"/>
        <w:autoSpaceDN w:val="0"/>
        <w:adjustRightInd w:val="0"/>
        <w:spacing w:line="350" w:lineRule="exact"/>
        <w:jc w:val="left"/>
        <w:textAlignment w:val="baseline"/>
        <w:rPr>
          <w:rFonts w:asciiTheme="majorBidi" w:eastAsia="Times New Roman" w:hAnsiTheme="majorBidi" w:cstheme="majorBidi"/>
          <w:b/>
          <w:bCs/>
          <w:sz w:val="32"/>
          <w:szCs w:val="32"/>
          <w:cs/>
          <w:lang w:eastAsia="en-US"/>
        </w:rPr>
      </w:pPr>
      <w:r w:rsidRPr="008D5884">
        <w:rPr>
          <w:rFonts w:asciiTheme="majorBidi" w:eastAsia="Times New Roman" w:hAnsiTheme="majorBidi" w:cstheme="majorBidi"/>
          <w:b/>
          <w:bCs/>
          <w:sz w:val="32"/>
          <w:szCs w:val="32"/>
          <w:lang w:eastAsia="en-US"/>
        </w:rPr>
        <w:t>1.</w:t>
      </w:r>
      <w:r w:rsidRPr="008D5884">
        <w:rPr>
          <w:rFonts w:asciiTheme="majorBidi" w:eastAsia="Times New Roman" w:hAnsiTheme="majorBidi" w:cstheme="majorBidi"/>
          <w:b/>
          <w:bCs/>
          <w:sz w:val="32"/>
          <w:szCs w:val="32"/>
          <w:lang w:eastAsia="en-US"/>
        </w:rPr>
        <w:tab/>
        <w:t>GENERAL INFORMATION</w:t>
      </w:r>
    </w:p>
    <w:p w14:paraId="6FB9DC58" w14:textId="07936BFF" w:rsidR="00FE5972" w:rsidRPr="008D5884" w:rsidRDefault="00FE5972" w:rsidP="00FE048B">
      <w:pPr>
        <w:tabs>
          <w:tab w:val="left" w:pos="284"/>
          <w:tab w:val="left" w:pos="567"/>
          <w:tab w:val="left" w:pos="1134"/>
        </w:tabs>
        <w:overflowPunct w:val="0"/>
        <w:autoSpaceDE w:val="0"/>
        <w:autoSpaceDN w:val="0"/>
        <w:adjustRightInd w:val="0"/>
        <w:spacing w:line="330" w:lineRule="exact"/>
        <w:ind w:left="284" w:firstLine="436"/>
        <w:jc w:val="thaiDistribute"/>
        <w:textAlignment w:val="baseline"/>
        <w:rPr>
          <w:rFonts w:asciiTheme="majorBidi" w:hAnsiTheme="majorBidi" w:cstheme="majorBidi"/>
          <w:sz w:val="32"/>
          <w:szCs w:val="32"/>
          <w:cs/>
        </w:rPr>
      </w:pPr>
      <w:r w:rsidRPr="008D5884">
        <w:rPr>
          <w:rFonts w:asciiTheme="majorBidi" w:eastAsia="Times New Roman" w:hAnsiTheme="majorBidi" w:cstheme="majorBidi"/>
          <w:sz w:val="32"/>
          <w:szCs w:val="32"/>
          <w:lang w:eastAsia="en-US"/>
        </w:rPr>
        <w:t>Oce</w:t>
      </w:r>
      <w:r w:rsidR="00DF744A" w:rsidRPr="008D5884">
        <w:rPr>
          <w:rFonts w:asciiTheme="majorBidi" w:eastAsia="Times New Roman" w:hAnsiTheme="majorBidi" w:cstheme="majorBidi"/>
          <w:sz w:val="32"/>
          <w:szCs w:val="32"/>
          <w:lang w:eastAsia="en-US"/>
        </w:rPr>
        <w:t>an Glass Public Company Limited (</w:t>
      </w:r>
      <w:r w:rsidRPr="008D5884">
        <w:rPr>
          <w:rFonts w:asciiTheme="majorBidi" w:eastAsia="Times New Roman" w:hAnsiTheme="majorBidi" w:cstheme="majorBidi"/>
          <w:sz w:val="32"/>
          <w:szCs w:val="32"/>
          <w:lang w:eastAsia="en-US"/>
        </w:rPr>
        <w:t xml:space="preserve">the </w:t>
      </w:r>
      <w:r w:rsidR="00E72D1C" w:rsidRPr="008D5884">
        <w:rPr>
          <w:rFonts w:asciiTheme="majorBidi" w:eastAsia="Times New Roman" w:hAnsiTheme="majorBidi" w:cstheme="majorBidi"/>
          <w:sz w:val="32"/>
          <w:szCs w:val="32"/>
          <w:lang w:eastAsia="en-US"/>
        </w:rPr>
        <w:t>“Company”</w:t>
      </w:r>
      <w:r w:rsidR="00DF744A" w:rsidRPr="008D5884">
        <w:rPr>
          <w:rFonts w:asciiTheme="majorBidi" w:eastAsia="Times New Roman" w:hAnsiTheme="majorBidi" w:cstheme="majorBidi"/>
          <w:sz w:val="32"/>
          <w:szCs w:val="32"/>
          <w:lang w:eastAsia="en-US"/>
        </w:rPr>
        <w:t>)</w:t>
      </w:r>
      <w:r w:rsidR="00EA2433" w:rsidRPr="008D5884">
        <w:rPr>
          <w:rFonts w:asciiTheme="majorBidi" w:eastAsia="Times New Roman" w:hAnsiTheme="majorBidi" w:cstheme="majorBidi"/>
          <w:sz w:val="32"/>
          <w:szCs w:val="32"/>
          <w:lang w:eastAsia="en-US"/>
        </w:rPr>
        <w:t xml:space="preserve"> is a public limited company which is listed</w:t>
      </w:r>
      <w:r w:rsidR="00EA2433" w:rsidRPr="008D5884">
        <w:rPr>
          <w:rFonts w:asciiTheme="majorBidi" w:hAnsiTheme="majorBidi" w:cstheme="majorBidi"/>
          <w:sz w:val="32"/>
          <w:szCs w:val="32"/>
        </w:rPr>
        <w:t xml:space="preserve"> on the Stock Exchange of Thailand</w:t>
      </w:r>
      <w:r w:rsidR="005E73FC" w:rsidRPr="008D5884">
        <w:rPr>
          <w:rFonts w:asciiTheme="majorBidi" w:hAnsiTheme="majorBidi" w:cstheme="majorBidi"/>
          <w:sz w:val="32"/>
          <w:szCs w:val="32"/>
        </w:rPr>
        <w:t xml:space="preserve"> in </w:t>
      </w:r>
      <w:r w:rsidR="00527B88" w:rsidRPr="008D5884">
        <w:rPr>
          <w:rFonts w:asciiTheme="majorBidi" w:hAnsiTheme="majorBidi" w:cstheme="majorBidi"/>
          <w:sz w:val="32"/>
          <w:szCs w:val="32"/>
          <w:lang w:val="en-GB"/>
        </w:rPr>
        <w:t>1993</w:t>
      </w:r>
      <w:r w:rsidR="00DF744A" w:rsidRPr="008D5884">
        <w:rPr>
          <w:rFonts w:asciiTheme="majorBidi" w:hAnsiTheme="majorBidi" w:cstheme="majorBidi"/>
          <w:sz w:val="32"/>
          <w:szCs w:val="32"/>
        </w:rPr>
        <w:t xml:space="preserve"> and </w:t>
      </w:r>
      <w:r w:rsidR="00EA2433" w:rsidRPr="008D5884">
        <w:rPr>
          <w:rFonts w:asciiTheme="majorBidi" w:hAnsiTheme="majorBidi" w:cstheme="majorBidi"/>
          <w:sz w:val="32"/>
          <w:szCs w:val="32"/>
        </w:rPr>
        <w:t xml:space="preserve">incorporated and domiciled in Thailand. </w:t>
      </w:r>
      <w:r w:rsidR="005E73FC" w:rsidRPr="008D5884">
        <w:rPr>
          <w:rFonts w:asciiTheme="majorBidi" w:hAnsiTheme="majorBidi" w:cstheme="majorBidi"/>
          <w:sz w:val="32"/>
          <w:szCs w:val="32"/>
        </w:rPr>
        <w:t>The principal activities of the Company are manufacturing and selling table</w:t>
      </w:r>
      <w:r w:rsidR="00782DDB" w:rsidRPr="008D5884">
        <w:rPr>
          <w:rFonts w:asciiTheme="majorBidi" w:hAnsiTheme="majorBidi" w:cstheme="majorBidi"/>
          <w:sz w:val="32"/>
          <w:szCs w:val="32"/>
        </w:rPr>
        <w:t xml:space="preserve"> glass</w:t>
      </w:r>
      <w:r w:rsidR="005E73FC" w:rsidRPr="008D5884">
        <w:rPr>
          <w:rFonts w:asciiTheme="majorBidi" w:hAnsiTheme="majorBidi" w:cstheme="majorBidi"/>
          <w:sz w:val="32"/>
          <w:szCs w:val="32"/>
        </w:rPr>
        <w:t xml:space="preserve">ware. </w:t>
      </w:r>
      <w:r w:rsidR="00EA2433" w:rsidRPr="008D5884">
        <w:rPr>
          <w:rFonts w:asciiTheme="majorBidi" w:hAnsiTheme="majorBidi" w:cstheme="majorBidi"/>
          <w:sz w:val="32"/>
          <w:szCs w:val="32"/>
        </w:rPr>
        <w:t>The address</w:t>
      </w:r>
      <w:r w:rsidR="006957FE" w:rsidRPr="008D5884">
        <w:rPr>
          <w:rFonts w:asciiTheme="majorBidi" w:hAnsiTheme="majorBidi" w:cstheme="majorBidi"/>
          <w:sz w:val="32"/>
          <w:szCs w:val="32"/>
        </w:rPr>
        <w:t>es</w:t>
      </w:r>
      <w:r w:rsidR="00EA2433" w:rsidRPr="008D5884">
        <w:rPr>
          <w:rFonts w:asciiTheme="majorBidi" w:hAnsiTheme="majorBidi" w:cstheme="majorBidi"/>
          <w:sz w:val="32"/>
          <w:szCs w:val="32"/>
        </w:rPr>
        <w:t xml:space="preserve"> of the Company’s </w:t>
      </w:r>
      <w:r w:rsidR="005E73FC" w:rsidRPr="008D5884">
        <w:rPr>
          <w:rFonts w:asciiTheme="majorBidi" w:hAnsiTheme="majorBidi" w:cstheme="majorBidi"/>
          <w:sz w:val="32"/>
          <w:szCs w:val="32"/>
        </w:rPr>
        <w:t>selling and administrative office and factor</w:t>
      </w:r>
      <w:r w:rsidR="002308B9" w:rsidRPr="008D5884">
        <w:rPr>
          <w:rFonts w:asciiTheme="majorBidi" w:hAnsiTheme="majorBidi" w:cstheme="majorBidi"/>
          <w:sz w:val="32"/>
          <w:szCs w:val="32"/>
        </w:rPr>
        <w:t xml:space="preserve">y </w:t>
      </w:r>
      <w:r w:rsidR="006957FE" w:rsidRPr="008D5884">
        <w:rPr>
          <w:rFonts w:asciiTheme="majorBidi" w:hAnsiTheme="majorBidi" w:cstheme="majorBidi"/>
          <w:sz w:val="32"/>
          <w:szCs w:val="32"/>
        </w:rPr>
        <w:t>are</w:t>
      </w:r>
      <w:r w:rsidR="00EA2433" w:rsidRPr="008D5884">
        <w:rPr>
          <w:rFonts w:asciiTheme="majorBidi" w:hAnsiTheme="majorBidi" w:cstheme="majorBidi"/>
          <w:sz w:val="32"/>
          <w:szCs w:val="32"/>
        </w:rPr>
        <w:t xml:space="preserve"> as follows:</w:t>
      </w:r>
    </w:p>
    <w:p w14:paraId="6E930B95" w14:textId="7B83FBD8" w:rsidR="00C427CC" w:rsidRPr="008D5884" w:rsidRDefault="00F35ECE" w:rsidP="00FE048B">
      <w:pPr>
        <w:tabs>
          <w:tab w:val="left" w:pos="1134"/>
          <w:tab w:val="left" w:pos="2170"/>
          <w:tab w:val="left" w:pos="2268"/>
          <w:tab w:val="left" w:pos="2410"/>
        </w:tabs>
        <w:spacing w:line="330" w:lineRule="exact"/>
        <w:ind w:left="1134"/>
        <w:rPr>
          <w:rFonts w:asciiTheme="majorBidi" w:hAnsiTheme="majorBidi" w:cstheme="majorBidi"/>
          <w:sz w:val="32"/>
          <w:szCs w:val="32"/>
        </w:rPr>
      </w:pPr>
      <w:r w:rsidRPr="008D5884">
        <w:rPr>
          <w:rFonts w:asciiTheme="majorBidi" w:hAnsiTheme="majorBidi" w:cstheme="majorBidi"/>
          <w:sz w:val="32"/>
          <w:szCs w:val="32"/>
        </w:rPr>
        <w:t>Office</w:t>
      </w:r>
      <w:r w:rsidR="004C5C98" w:rsidRPr="008D5884">
        <w:rPr>
          <w:rFonts w:asciiTheme="majorBidi" w:hAnsiTheme="majorBidi" w:cstheme="majorBidi"/>
          <w:sz w:val="32"/>
          <w:szCs w:val="32"/>
        </w:rPr>
        <w:tab/>
      </w:r>
      <w:r w:rsidR="00DA5161" w:rsidRPr="008D5884">
        <w:rPr>
          <w:rFonts w:asciiTheme="majorBidi" w:hAnsiTheme="majorBidi" w:cstheme="majorBidi"/>
          <w:sz w:val="32"/>
          <w:szCs w:val="32"/>
        </w:rPr>
        <w:t xml:space="preserve">: </w:t>
      </w:r>
      <w:r w:rsidR="00395CE3" w:rsidRPr="008D5884">
        <w:rPr>
          <w:rFonts w:asciiTheme="majorBidi" w:hAnsiTheme="majorBidi" w:cstheme="majorBidi"/>
          <w:sz w:val="32"/>
          <w:szCs w:val="32"/>
        </w:rPr>
        <w:t xml:space="preserve"> </w:t>
      </w:r>
      <w:r w:rsidR="00107621" w:rsidRPr="008D5884">
        <w:rPr>
          <w:rFonts w:asciiTheme="majorBidi" w:hAnsiTheme="majorBidi" w:cstheme="majorBidi"/>
          <w:sz w:val="32"/>
          <w:szCs w:val="32"/>
        </w:rPr>
        <w:tab/>
      </w:r>
      <w:r w:rsidR="002260D7" w:rsidRPr="008D5884">
        <w:rPr>
          <w:rFonts w:asciiTheme="majorBidi" w:hAnsiTheme="majorBidi" w:cstheme="majorBidi"/>
          <w:spacing w:val="8"/>
          <w:sz w:val="32"/>
          <w:szCs w:val="32"/>
        </w:rPr>
        <w:t>75/3</w:t>
      </w:r>
      <w:r w:rsidR="001E636F" w:rsidRPr="008D5884">
        <w:rPr>
          <w:rFonts w:asciiTheme="majorBidi" w:hAnsiTheme="majorBidi" w:cstheme="majorBidi"/>
          <w:spacing w:val="8"/>
          <w:sz w:val="32"/>
          <w:szCs w:val="32"/>
        </w:rPr>
        <w:t xml:space="preserve"> and</w:t>
      </w:r>
      <w:r w:rsidR="002260D7" w:rsidRPr="008D5884">
        <w:rPr>
          <w:rFonts w:asciiTheme="majorBidi" w:hAnsiTheme="majorBidi" w:cstheme="majorBidi"/>
          <w:spacing w:val="8"/>
          <w:sz w:val="32"/>
          <w:szCs w:val="32"/>
        </w:rPr>
        <w:t xml:space="preserve"> </w:t>
      </w:r>
      <w:r w:rsidR="00527B88" w:rsidRPr="008D5884">
        <w:rPr>
          <w:rFonts w:asciiTheme="majorBidi" w:hAnsiTheme="majorBidi" w:cstheme="majorBidi"/>
          <w:spacing w:val="8"/>
          <w:sz w:val="32"/>
          <w:szCs w:val="32"/>
          <w:lang w:val="en-GB"/>
        </w:rPr>
        <w:t>75</w:t>
      </w:r>
      <w:r w:rsidR="00F96B25" w:rsidRPr="008D5884">
        <w:rPr>
          <w:rFonts w:asciiTheme="majorBidi" w:hAnsiTheme="majorBidi" w:cstheme="majorBidi"/>
          <w:spacing w:val="8"/>
          <w:sz w:val="32"/>
          <w:szCs w:val="32"/>
        </w:rPr>
        <w:t>/</w:t>
      </w:r>
      <w:r w:rsidR="00527B88" w:rsidRPr="008D5884">
        <w:rPr>
          <w:rFonts w:asciiTheme="majorBidi" w:hAnsiTheme="majorBidi" w:cstheme="majorBidi"/>
          <w:spacing w:val="8"/>
          <w:sz w:val="32"/>
          <w:szCs w:val="32"/>
          <w:lang w:val="en-GB"/>
        </w:rPr>
        <w:t>88</w:t>
      </w:r>
      <w:r w:rsidR="00F96B25" w:rsidRPr="008D5884">
        <w:rPr>
          <w:rFonts w:asciiTheme="majorBidi" w:hAnsiTheme="majorBidi" w:cstheme="majorBidi"/>
          <w:spacing w:val="8"/>
          <w:sz w:val="32"/>
          <w:szCs w:val="32"/>
        </w:rPr>
        <w:t>-</w:t>
      </w:r>
      <w:r w:rsidR="00527B88" w:rsidRPr="008D5884">
        <w:rPr>
          <w:rFonts w:asciiTheme="majorBidi" w:hAnsiTheme="majorBidi" w:cstheme="majorBidi"/>
          <w:spacing w:val="8"/>
          <w:sz w:val="32"/>
          <w:szCs w:val="32"/>
          <w:lang w:val="en-GB"/>
        </w:rPr>
        <w:t>9</w:t>
      </w:r>
      <w:r w:rsidR="00A00842" w:rsidRPr="008D5884">
        <w:rPr>
          <w:rFonts w:asciiTheme="majorBidi" w:hAnsiTheme="majorBidi" w:cstheme="majorBidi"/>
          <w:spacing w:val="8"/>
          <w:sz w:val="32"/>
          <w:szCs w:val="32"/>
          <w:lang w:val="en-GB"/>
        </w:rPr>
        <w:t>0</w:t>
      </w:r>
      <w:r w:rsidR="00F96B25" w:rsidRPr="008D5884">
        <w:rPr>
          <w:rFonts w:asciiTheme="majorBidi" w:hAnsiTheme="majorBidi" w:cstheme="majorBidi"/>
          <w:spacing w:val="8"/>
          <w:sz w:val="32"/>
          <w:szCs w:val="32"/>
        </w:rPr>
        <w:t xml:space="preserve"> Ocean Tower II, </w:t>
      </w:r>
      <w:r w:rsidR="002260D7" w:rsidRPr="008D5884">
        <w:rPr>
          <w:rFonts w:asciiTheme="majorBidi" w:hAnsiTheme="majorBidi" w:cstheme="majorBidi"/>
          <w:spacing w:val="8"/>
          <w:sz w:val="32"/>
          <w:szCs w:val="32"/>
          <w:lang w:val="en-GB"/>
        </w:rPr>
        <w:t>12</w:t>
      </w:r>
      <w:r w:rsidR="0050346D" w:rsidRPr="008D5884">
        <w:rPr>
          <w:rFonts w:asciiTheme="majorBidi" w:hAnsiTheme="majorBidi" w:cstheme="majorBidi"/>
          <w:spacing w:val="8"/>
          <w:sz w:val="32"/>
          <w:szCs w:val="32"/>
          <w:vertAlign w:val="superscript"/>
        </w:rPr>
        <w:t>th</w:t>
      </w:r>
      <w:r w:rsidR="001E636F" w:rsidRPr="008D5884">
        <w:rPr>
          <w:rFonts w:asciiTheme="majorBidi" w:hAnsiTheme="majorBidi" w:cstheme="majorBidi"/>
          <w:spacing w:val="8"/>
          <w:sz w:val="32"/>
          <w:szCs w:val="32"/>
          <w:cs/>
        </w:rPr>
        <w:t xml:space="preserve"> </w:t>
      </w:r>
      <w:r w:rsidR="001E636F" w:rsidRPr="008D5884">
        <w:rPr>
          <w:rFonts w:asciiTheme="majorBidi" w:hAnsiTheme="majorBidi" w:cstheme="majorBidi"/>
          <w:spacing w:val="8"/>
          <w:sz w:val="32"/>
          <w:szCs w:val="32"/>
        </w:rPr>
        <w:t>and</w:t>
      </w:r>
      <w:r w:rsidR="002260D7" w:rsidRPr="008D5884">
        <w:rPr>
          <w:rFonts w:asciiTheme="majorBidi" w:hAnsiTheme="majorBidi" w:cstheme="majorBidi"/>
          <w:spacing w:val="8"/>
          <w:sz w:val="32"/>
          <w:szCs w:val="32"/>
        </w:rPr>
        <w:t xml:space="preserve"> 34</w:t>
      </w:r>
      <w:r w:rsidR="002260D7" w:rsidRPr="008D5884">
        <w:rPr>
          <w:rFonts w:asciiTheme="majorBidi" w:hAnsiTheme="majorBidi" w:cstheme="majorBidi"/>
          <w:spacing w:val="8"/>
          <w:sz w:val="32"/>
          <w:szCs w:val="32"/>
          <w:vertAlign w:val="superscript"/>
        </w:rPr>
        <w:t>th</w:t>
      </w:r>
      <w:r w:rsidR="002260D7" w:rsidRPr="008D5884">
        <w:rPr>
          <w:rFonts w:asciiTheme="majorBidi" w:hAnsiTheme="majorBidi" w:cstheme="majorBidi"/>
          <w:spacing w:val="8"/>
          <w:sz w:val="32"/>
          <w:szCs w:val="32"/>
        </w:rPr>
        <w:t xml:space="preserve"> </w:t>
      </w:r>
      <w:r w:rsidR="0050346D" w:rsidRPr="008D5884">
        <w:rPr>
          <w:rFonts w:asciiTheme="majorBidi" w:hAnsiTheme="majorBidi" w:cstheme="majorBidi"/>
          <w:spacing w:val="8"/>
          <w:sz w:val="32"/>
          <w:szCs w:val="32"/>
        </w:rPr>
        <w:t xml:space="preserve">floor, </w:t>
      </w:r>
      <w:r w:rsidR="00654950" w:rsidRPr="008D5884">
        <w:rPr>
          <w:rFonts w:asciiTheme="majorBidi" w:hAnsiTheme="majorBidi" w:cstheme="majorBidi"/>
          <w:spacing w:val="8"/>
          <w:sz w:val="32"/>
          <w:szCs w:val="32"/>
        </w:rPr>
        <w:t xml:space="preserve">Sukhumvit </w:t>
      </w:r>
      <w:r w:rsidR="00527B88" w:rsidRPr="008D5884">
        <w:rPr>
          <w:rFonts w:asciiTheme="majorBidi" w:hAnsiTheme="majorBidi" w:cstheme="majorBidi"/>
          <w:spacing w:val="8"/>
          <w:sz w:val="32"/>
          <w:szCs w:val="32"/>
          <w:lang w:val="en-GB"/>
        </w:rPr>
        <w:t>19</w:t>
      </w:r>
      <w:r w:rsidR="00F32157" w:rsidRPr="008D5884">
        <w:rPr>
          <w:rFonts w:asciiTheme="majorBidi" w:hAnsiTheme="majorBidi" w:cstheme="majorBidi"/>
          <w:spacing w:val="8"/>
          <w:sz w:val="32"/>
          <w:szCs w:val="32"/>
          <w:cs/>
          <w:lang w:val="en-GB"/>
        </w:rPr>
        <w:t xml:space="preserve"> </w:t>
      </w:r>
      <w:r w:rsidR="00654950" w:rsidRPr="008D5884">
        <w:rPr>
          <w:rFonts w:asciiTheme="majorBidi" w:hAnsiTheme="majorBidi" w:cstheme="majorBidi"/>
          <w:spacing w:val="8"/>
          <w:sz w:val="32"/>
          <w:szCs w:val="32"/>
        </w:rPr>
        <w:t>Road</w:t>
      </w:r>
      <w:r w:rsidR="00F96B25" w:rsidRPr="008D5884">
        <w:rPr>
          <w:rFonts w:asciiTheme="majorBidi" w:hAnsiTheme="majorBidi" w:cstheme="majorBidi"/>
          <w:sz w:val="32"/>
          <w:szCs w:val="32"/>
        </w:rPr>
        <w:t xml:space="preserve"> </w:t>
      </w:r>
    </w:p>
    <w:p w14:paraId="484706D1" w14:textId="73A0E622" w:rsidR="0081713B" w:rsidRPr="008D5884" w:rsidRDefault="00C427CC" w:rsidP="00FE048B">
      <w:pPr>
        <w:tabs>
          <w:tab w:val="left" w:pos="1134"/>
          <w:tab w:val="left" w:pos="2170"/>
          <w:tab w:val="left" w:pos="2268"/>
          <w:tab w:val="left" w:pos="2410"/>
        </w:tabs>
        <w:spacing w:line="330" w:lineRule="exact"/>
        <w:ind w:left="1134"/>
        <w:jc w:val="thaiDistribute"/>
        <w:rPr>
          <w:rFonts w:asciiTheme="majorBidi" w:hAnsiTheme="majorBidi" w:cstheme="majorBidi"/>
          <w:sz w:val="32"/>
          <w:szCs w:val="32"/>
        </w:rPr>
      </w:pPr>
      <w:r w:rsidRPr="008D5884">
        <w:rPr>
          <w:rFonts w:asciiTheme="majorBidi" w:hAnsiTheme="majorBidi" w:cstheme="majorBidi"/>
          <w:sz w:val="32"/>
          <w:szCs w:val="32"/>
          <w:cs/>
        </w:rPr>
        <w:t xml:space="preserve">                        </w:t>
      </w:r>
      <w:r w:rsidRPr="008D5884">
        <w:rPr>
          <w:rFonts w:asciiTheme="majorBidi" w:hAnsiTheme="majorBidi" w:cstheme="majorBidi"/>
          <w:sz w:val="32"/>
          <w:szCs w:val="32"/>
          <w:lang w:val="en-GB"/>
        </w:rPr>
        <w:t>(</w:t>
      </w:r>
      <w:r w:rsidRPr="008D5884">
        <w:rPr>
          <w:rFonts w:asciiTheme="majorBidi" w:hAnsiTheme="majorBidi" w:cstheme="majorBidi"/>
          <w:sz w:val="32"/>
          <w:szCs w:val="32"/>
        </w:rPr>
        <w:t>Soi</w:t>
      </w:r>
      <w:r w:rsidRPr="008D5884">
        <w:rPr>
          <w:rFonts w:asciiTheme="majorBidi" w:hAnsiTheme="majorBidi" w:cstheme="majorBidi"/>
          <w:sz w:val="32"/>
          <w:szCs w:val="32"/>
          <w:cs/>
        </w:rPr>
        <w:t xml:space="preserve"> </w:t>
      </w:r>
      <w:r w:rsidR="0050346D" w:rsidRPr="008D5884">
        <w:rPr>
          <w:rFonts w:asciiTheme="majorBidi" w:hAnsiTheme="majorBidi" w:cstheme="majorBidi"/>
          <w:sz w:val="32"/>
          <w:szCs w:val="32"/>
        </w:rPr>
        <w:t>Wattana</w:t>
      </w:r>
      <w:r w:rsidR="00780324" w:rsidRPr="008D5884">
        <w:rPr>
          <w:rFonts w:asciiTheme="majorBidi" w:hAnsiTheme="majorBidi" w:cstheme="majorBidi"/>
          <w:sz w:val="32"/>
          <w:szCs w:val="32"/>
        </w:rPr>
        <w:t>)</w:t>
      </w:r>
      <w:r w:rsidR="0050346D" w:rsidRPr="008D5884">
        <w:rPr>
          <w:rFonts w:asciiTheme="majorBidi" w:hAnsiTheme="majorBidi" w:cstheme="majorBidi"/>
          <w:sz w:val="32"/>
          <w:szCs w:val="32"/>
        </w:rPr>
        <w:t xml:space="preserve">, </w:t>
      </w:r>
      <w:r w:rsidR="00F96B25" w:rsidRPr="008D5884">
        <w:rPr>
          <w:rFonts w:asciiTheme="majorBidi" w:hAnsiTheme="majorBidi" w:cstheme="majorBidi"/>
          <w:sz w:val="32"/>
          <w:szCs w:val="32"/>
        </w:rPr>
        <w:t xml:space="preserve">North Klongtoey, Wattana, Bangkok </w:t>
      </w:r>
      <w:r w:rsidR="00527B88" w:rsidRPr="008D5884">
        <w:rPr>
          <w:rFonts w:asciiTheme="majorBidi" w:hAnsiTheme="majorBidi" w:cstheme="majorBidi"/>
          <w:sz w:val="32"/>
          <w:szCs w:val="32"/>
          <w:lang w:val="en-GB"/>
        </w:rPr>
        <w:t>10110</w:t>
      </w:r>
    </w:p>
    <w:p w14:paraId="67DD5AA9" w14:textId="61C93051" w:rsidR="0081713B" w:rsidRPr="008D5884" w:rsidRDefault="00DA5161" w:rsidP="00FE048B">
      <w:pPr>
        <w:tabs>
          <w:tab w:val="left" w:pos="1134"/>
          <w:tab w:val="left" w:pos="1260"/>
          <w:tab w:val="left" w:pos="2127"/>
          <w:tab w:val="left" w:pos="2268"/>
          <w:tab w:val="left" w:pos="2410"/>
        </w:tabs>
        <w:spacing w:line="330" w:lineRule="exact"/>
        <w:ind w:left="1440" w:hanging="893"/>
        <w:jc w:val="thaiDistribute"/>
        <w:rPr>
          <w:rFonts w:asciiTheme="majorBidi" w:hAnsiTheme="majorBidi" w:cstheme="majorBidi"/>
          <w:sz w:val="32"/>
          <w:szCs w:val="32"/>
          <w:lang w:val="en-GB"/>
        </w:rPr>
      </w:pPr>
      <w:r w:rsidRPr="008D5884">
        <w:rPr>
          <w:rFonts w:asciiTheme="majorBidi" w:hAnsiTheme="majorBidi" w:cstheme="majorBidi"/>
          <w:sz w:val="32"/>
          <w:szCs w:val="32"/>
        </w:rPr>
        <w:tab/>
      </w:r>
      <w:r w:rsidR="00C64465" w:rsidRPr="008D5884">
        <w:rPr>
          <w:rFonts w:asciiTheme="majorBidi" w:hAnsiTheme="majorBidi" w:cstheme="majorBidi"/>
          <w:sz w:val="32"/>
          <w:szCs w:val="32"/>
        </w:rPr>
        <w:t>Factor</w:t>
      </w:r>
      <w:r w:rsidRPr="008D5884">
        <w:rPr>
          <w:rFonts w:asciiTheme="majorBidi" w:hAnsiTheme="majorBidi" w:cstheme="majorBidi"/>
          <w:sz w:val="32"/>
          <w:szCs w:val="32"/>
        </w:rPr>
        <w:t>y</w:t>
      </w:r>
      <w:r w:rsidR="004C5C98" w:rsidRPr="008D5884">
        <w:rPr>
          <w:rFonts w:asciiTheme="majorBidi" w:hAnsiTheme="majorBidi" w:cstheme="majorBidi"/>
          <w:sz w:val="32"/>
          <w:szCs w:val="32"/>
        </w:rPr>
        <w:tab/>
        <w:t xml:space="preserve"> </w:t>
      </w:r>
      <w:r w:rsidRPr="008D5884">
        <w:rPr>
          <w:rFonts w:asciiTheme="majorBidi" w:hAnsiTheme="majorBidi" w:cstheme="majorBidi"/>
          <w:sz w:val="32"/>
          <w:szCs w:val="32"/>
        </w:rPr>
        <w:t>:</w:t>
      </w:r>
      <w:r w:rsidR="00395CE3" w:rsidRPr="008D5884">
        <w:rPr>
          <w:rFonts w:asciiTheme="majorBidi" w:hAnsiTheme="majorBidi" w:cstheme="majorBidi"/>
          <w:sz w:val="32"/>
          <w:szCs w:val="32"/>
        </w:rPr>
        <w:t xml:space="preserve"> </w:t>
      </w:r>
      <w:r w:rsidR="00107621" w:rsidRPr="008D5884">
        <w:rPr>
          <w:rFonts w:asciiTheme="majorBidi" w:hAnsiTheme="majorBidi" w:cstheme="majorBidi"/>
          <w:sz w:val="32"/>
          <w:szCs w:val="32"/>
        </w:rPr>
        <w:tab/>
      </w:r>
      <w:r w:rsidR="00527B88" w:rsidRPr="008D5884">
        <w:rPr>
          <w:rFonts w:asciiTheme="majorBidi" w:hAnsiTheme="majorBidi" w:cstheme="majorBidi"/>
          <w:spacing w:val="-4"/>
          <w:sz w:val="32"/>
          <w:szCs w:val="32"/>
        </w:rPr>
        <w:t>365</w:t>
      </w:r>
      <w:r w:rsidR="00C64465" w:rsidRPr="008D5884">
        <w:rPr>
          <w:rFonts w:asciiTheme="majorBidi" w:hAnsiTheme="majorBidi" w:cstheme="majorBidi"/>
          <w:spacing w:val="-4"/>
          <w:sz w:val="32"/>
          <w:szCs w:val="32"/>
        </w:rPr>
        <w:t>-</w:t>
      </w:r>
      <w:r w:rsidR="00527B88" w:rsidRPr="008D5884">
        <w:rPr>
          <w:rFonts w:asciiTheme="majorBidi" w:hAnsiTheme="majorBidi" w:cstheme="majorBidi"/>
          <w:spacing w:val="-4"/>
          <w:sz w:val="32"/>
          <w:szCs w:val="32"/>
        </w:rPr>
        <w:t>365</w:t>
      </w:r>
      <w:r w:rsidR="00C64465" w:rsidRPr="008D5884">
        <w:rPr>
          <w:rFonts w:asciiTheme="majorBidi" w:hAnsiTheme="majorBidi" w:cstheme="majorBidi"/>
          <w:spacing w:val="-4"/>
          <w:sz w:val="32"/>
          <w:szCs w:val="32"/>
        </w:rPr>
        <w:t>/</w:t>
      </w:r>
      <w:r w:rsidR="00527B88" w:rsidRPr="008D5884">
        <w:rPr>
          <w:rFonts w:asciiTheme="majorBidi" w:hAnsiTheme="majorBidi" w:cstheme="majorBidi"/>
          <w:spacing w:val="-4"/>
          <w:sz w:val="32"/>
          <w:szCs w:val="32"/>
          <w:lang w:val="en-GB"/>
        </w:rPr>
        <w:t>1</w:t>
      </w:r>
      <w:r w:rsidR="00C64465" w:rsidRPr="008D5884">
        <w:rPr>
          <w:rFonts w:asciiTheme="majorBidi" w:hAnsiTheme="majorBidi" w:cstheme="majorBidi"/>
          <w:spacing w:val="-4"/>
          <w:sz w:val="32"/>
          <w:szCs w:val="32"/>
        </w:rPr>
        <w:t xml:space="preserve">, Moo </w:t>
      </w:r>
      <w:r w:rsidR="00527B88" w:rsidRPr="008D5884">
        <w:rPr>
          <w:rFonts w:asciiTheme="majorBidi" w:hAnsiTheme="majorBidi" w:cstheme="majorBidi"/>
          <w:spacing w:val="-4"/>
          <w:sz w:val="32"/>
          <w:szCs w:val="32"/>
          <w:lang w:val="en-GB"/>
        </w:rPr>
        <w:t>4</w:t>
      </w:r>
      <w:r w:rsidR="00C64465" w:rsidRPr="008D5884">
        <w:rPr>
          <w:rFonts w:asciiTheme="majorBidi" w:hAnsiTheme="majorBidi" w:cstheme="majorBidi"/>
          <w:spacing w:val="-4"/>
          <w:sz w:val="32"/>
          <w:szCs w:val="32"/>
        </w:rPr>
        <w:t xml:space="preserve">, Bangpoo Industrial Estate, Soi </w:t>
      </w:r>
      <w:r w:rsidR="00527B88" w:rsidRPr="008D5884">
        <w:rPr>
          <w:rFonts w:asciiTheme="majorBidi" w:hAnsiTheme="majorBidi" w:cstheme="majorBidi"/>
          <w:spacing w:val="-4"/>
          <w:sz w:val="32"/>
          <w:szCs w:val="32"/>
          <w:lang w:val="en-GB"/>
        </w:rPr>
        <w:t>8</w:t>
      </w:r>
      <w:r w:rsidR="00C64465" w:rsidRPr="008D5884">
        <w:rPr>
          <w:rFonts w:asciiTheme="majorBidi" w:hAnsiTheme="majorBidi" w:cstheme="majorBidi"/>
          <w:spacing w:val="-4"/>
          <w:sz w:val="32"/>
          <w:szCs w:val="32"/>
        </w:rPr>
        <w:t xml:space="preserve">, Sukhumvit Road, Praksa, </w:t>
      </w:r>
      <w:r w:rsidR="00FF413F" w:rsidRPr="008D5884">
        <w:rPr>
          <w:rFonts w:asciiTheme="majorBidi" w:hAnsiTheme="majorBidi" w:cstheme="majorBidi"/>
          <w:spacing w:val="-4"/>
          <w:sz w:val="32"/>
          <w:szCs w:val="32"/>
        </w:rPr>
        <w:tab/>
      </w:r>
      <w:r w:rsidR="004C5C98" w:rsidRPr="008D5884">
        <w:rPr>
          <w:rFonts w:asciiTheme="majorBidi" w:hAnsiTheme="majorBidi" w:cstheme="majorBidi"/>
          <w:spacing w:val="-4"/>
          <w:sz w:val="32"/>
          <w:szCs w:val="32"/>
        </w:rPr>
        <w:t xml:space="preserve">   </w:t>
      </w:r>
      <w:r w:rsidR="009834B1" w:rsidRPr="008D5884">
        <w:rPr>
          <w:rFonts w:asciiTheme="majorBidi" w:hAnsiTheme="majorBidi" w:cstheme="majorBidi"/>
          <w:spacing w:val="-4"/>
          <w:sz w:val="32"/>
          <w:szCs w:val="32"/>
        </w:rPr>
        <w:t xml:space="preserve">  </w:t>
      </w:r>
      <w:r w:rsidR="00107621" w:rsidRPr="008D5884">
        <w:rPr>
          <w:rFonts w:asciiTheme="majorBidi" w:hAnsiTheme="majorBidi" w:cstheme="majorBidi"/>
          <w:spacing w:val="-4"/>
          <w:sz w:val="32"/>
          <w:szCs w:val="32"/>
        </w:rPr>
        <w:tab/>
      </w:r>
      <w:r w:rsidR="00C64465" w:rsidRPr="008D5884">
        <w:rPr>
          <w:rFonts w:asciiTheme="majorBidi" w:hAnsiTheme="majorBidi" w:cstheme="majorBidi"/>
          <w:spacing w:val="-4"/>
          <w:sz w:val="32"/>
          <w:szCs w:val="32"/>
        </w:rPr>
        <w:t>Muangsamutprakarn,</w:t>
      </w:r>
      <w:r w:rsidR="00C64465" w:rsidRPr="008D5884">
        <w:rPr>
          <w:rFonts w:asciiTheme="majorBidi" w:hAnsiTheme="majorBidi" w:cstheme="majorBidi"/>
          <w:sz w:val="32"/>
          <w:szCs w:val="32"/>
        </w:rPr>
        <w:t xml:space="preserve"> Samutprakarn </w:t>
      </w:r>
      <w:r w:rsidR="00527B88" w:rsidRPr="008D5884">
        <w:rPr>
          <w:rFonts w:asciiTheme="majorBidi" w:hAnsiTheme="majorBidi" w:cstheme="majorBidi"/>
          <w:sz w:val="32"/>
          <w:szCs w:val="32"/>
          <w:lang w:val="en-GB"/>
        </w:rPr>
        <w:t>10280</w:t>
      </w:r>
    </w:p>
    <w:p w14:paraId="31EC0453" w14:textId="3F208E5D" w:rsidR="00FF413F" w:rsidRPr="008D5884" w:rsidRDefault="00FF413F" w:rsidP="00FE048B">
      <w:pPr>
        <w:tabs>
          <w:tab w:val="left" w:pos="1134"/>
          <w:tab w:val="left" w:pos="1260"/>
          <w:tab w:val="left" w:pos="1985"/>
          <w:tab w:val="left" w:pos="2410"/>
        </w:tabs>
        <w:spacing w:line="330" w:lineRule="exact"/>
        <w:ind w:left="2410" w:hanging="1863"/>
        <w:rPr>
          <w:rFonts w:asciiTheme="majorBidi" w:hAnsiTheme="majorBidi" w:cstheme="majorBidi"/>
          <w:sz w:val="32"/>
          <w:szCs w:val="32"/>
        </w:rPr>
      </w:pPr>
      <w:r w:rsidRPr="008D5884">
        <w:rPr>
          <w:rFonts w:asciiTheme="majorBidi" w:hAnsiTheme="majorBidi" w:cstheme="majorBidi"/>
          <w:sz w:val="32"/>
          <w:szCs w:val="32"/>
        </w:rPr>
        <w:tab/>
        <w:t xml:space="preserve">Showroom :  </w:t>
      </w:r>
      <w:r w:rsidR="00107621" w:rsidRPr="008D5884">
        <w:rPr>
          <w:rFonts w:asciiTheme="majorBidi" w:hAnsiTheme="majorBidi" w:cstheme="majorBidi"/>
          <w:sz w:val="32"/>
          <w:szCs w:val="32"/>
        </w:rPr>
        <w:tab/>
      </w:r>
      <w:r w:rsidR="000A18F7" w:rsidRPr="008D5884">
        <w:rPr>
          <w:rFonts w:asciiTheme="majorBidi" w:hAnsiTheme="majorBidi" w:cstheme="majorBidi"/>
          <w:sz w:val="32"/>
          <w:szCs w:val="32"/>
        </w:rPr>
        <w:t>75/1</w:t>
      </w:r>
      <w:r w:rsidRPr="008D5884">
        <w:rPr>
          <w:rFonts w:asciiTheme="majorBidi" w:hAnsiTheme="majorBidi" w:cstheme="majorBidi"/>
          <w:sz w:val="32"/>
          <w:szCs w:val="32"/>
        </w:rPr>
        <w:t xml:space="preserve"> Ocean </w:t>
      </w:r>
      <w:r w:rsidR="00046D66" w:rsidRPr="008D5884">
        <w:rPr>
          <w:rFonts w:asciiTheme="majorBidi" w:hAnsiTheme="majorBidi" w:cstheme="majorBidi"/>
          <w:sz w:val="32"/>
          <w:szCs w:val="32"/>
        </w:rPr>
        <w:t>Tower II, 1</w:t>
      </w:r>
      <w:r w:rsidR="000A18F7" w:rsidRPr="008D5884">
        <w:rPr>
          <w:rFonts w:asciiTheme="majorBidi" w:hAnsiTheme="majorBidi" w:cstheme="majorBidi"/>
          <w:sz w:val="32"/>
          <w:szCs w:val="32"/>
          <w:vertAlign w:val="superscript"/>
        </w:rPr>
        <w:t>st</w:t>
      </w:r>
      <w:r w:rsidR="00046D66" w:rsidRPr="008D5884">
        <w:rPr>
          <w:rFonts w:asciiTheme="majorBidi" w:hAnsiTheme="majorBidi" w:cstheme="majorBidi"/>
          <w:sz w:val="32"/>
          <w:szCs w:val="32"/>
        </w:rPr>
        <w:t xml:space="preserve"> </w:t>
      </w:r>
      <w:r w:rsidR="006E0B3E" w:rsidRPr="008D5884">
        <w:rPr>
          <w:rFonts w:asciiTheme="majorBidi" w:hAnsiTheme="majorBidi" w:cstheme="majorBidi"/>
          <w:sz w:val="32"/>
          <w:szCs w:val="32"/>
        </w:rPr>
        <w:t>floor, Sukhumvit 19 Road (Soi Wattana)</w:t>
      </w:r>
      <w:r w:rsidR="000A18F7" w:rsidRPr="008D5884">
        <w:rPr>
          <w:rFonts w:asciiTheme="majorBidi" w:hAnsiTheme="majorBidi" w:cstheme="majorBidi"/>
          <w:sz w:val="32"/>
          <w:szCs w:val="32"/>
        </w:rPr>
        <w:t>,</w:t>
      </w:r>
      <w:r w:rsidR="006E0B3E" w:rsidRPr="008D5884">
        <w:rPr>
          <w:rFonts w:asciiTheme="majorBidi" w:hAnsiTheme="majorBidi" w:cstheme="majorBidi"/>
          <w:sz w:val="32"/>
          <w:szCs w:val="32"/>
        </w:rPr>
        <w:t xml:space="preserve"> </w:t>
      </w:r>
      <w:r w:rsidRPr="008D5884">
        <w:rPr>
          <w:rFonts w:asciiTheme="majorBidi" w:hAnsiTheme="majorBidi" w:cstheme="majorBidi"/>
          <w:sz w:val="32"/>
          <w:szCs w:val="32"/>
          <w:lang w:val="en-GB"/>
        </w:rPr>
        <w:t>North Klongtoey, Wattana, Bangkok 10110</w:t>
      </w:r>
    </w:p>
    <w:p w14:paraId="466EB274" w14:textId="74F134E1" w:rsidR="00416A6D" w:rsidRPr="008D5884" w:rsidRDefault="003A4171" w:rsidP="00FE048B">
      <w:pPr>
        <w:tabs>
          <w:tab w:val="left" w:pos="709"/>
        </w:tabs>
        <w:spacing w:line="330" w:lineRule="exact"/>
        <w:ind w:left="284"/>
        <w:rPr>
          <w:rFonts w:asciiTheme="majorBidi" w:eastAsia="Times New Roman" w:hAnsiTheme="majorBidi" w:cstheme="majorBidi"/>
          <w:sz w:val="32"/>
          <w:szCs w:val="32"/>
          <w:lang w:eastAsia="en-US"/>
        </w:rPr>
      </w:pPr>
      <w:r w:rsidRPr="008D5884">
        <w:rPr>
          <w:rFonts w:asciiTheme="majorBidi" w:eastAsia="Times New Roman" w:hAnsiTheme="majorBidi" w:cstheme="majorBidi"/>
          <w:sz w:val="32"/>
          <w:szCs w:val="32"/>
          <w:lang w:eastAsia="en-US"/>
        </w:rPr>
        <w:tab/>
      </w:r>
      <w:r w:rsidR="0050346D" w:rsidRPr="008D5884">
        <w:rPr>
          <w:rFonts w:asciiTheme="majorBidi" w:eastAsia="Times New Roman" w:hAnsiTheme="majorBidi" w:cstheme="majorBidi"/>
          <w:sz w:val="32"/>
          <w:szCs w:val="32"/>
          <w:lang w:eastAsia="en-US"/>
        </w:rPr>
        <w:t xml:space="preserve">For reporting purpose, the </w:t>
      </w:r>
      <w:r w:rsidR="00CF2689" w:rsidRPr="008D5884">
        <w:rPr>
          <w:rFonts w:asciiTheme="majorBidi" w:eastAsia="Times New Roman" w:hAnsiTheme="majorBidi" w:cstheme="majorBidi"/>
          <w:sz w:val="32"/>
          <w:szCs w:val="32"/>
          <w:lang w:eastAsia="en-US"/>
        </w:rPr>
        <w:t>C</w:t>
      </w:r>
      <w:r w:rsidR="004646AA" w:rsidRPr="008D5884">
        <w:rPr>
          <w:rFonts w:asciiTheme="majorBidi" w:eastAsia="Times New Roman" w:hAnsiTheme="majorBidi" w:cstheme="majorBidi"/>
          <w:sz w:val="32"/>
          <w:szCs w:val="32"/>
          <w:lang w:eastAsia="en-US"/>
        </w:rPr>
        <w:t>ompany and its subsidiaries</w:t>
      </w:r>
      <w:r w:rsidR="0050346D" w:rsidRPr="008D5884">
        <w:rPr>
          <w:rFonts w:asciiTheme="majorBidi" w:eastAsia="Times New Roman" w:hAnsiTheme="majorBidi" w:cstheme="majorBidi"/>
          <w:sz w:val="32"/>
          <w:szCs w:val="32"/>
          <w:lang w:eastAsia="en-US"/>
        </w:rPr>
        <w:t xml:space="preserve"> are referred to as “the Group”</w:t>
      </w:r>
      <w:r w:rsidR="002308B9" w:rsidRPr="008D5884">
        <w:rPr>
          <w:rFonts w:asciiTheme="majorBidi" w:eastAsia="Times New Roman" w:hAnsiTheme="majorBidi" w:cstheme="majorBidi"/>
          <w:sz w:val="32"/>
          <w:szCs w:val="32"/>
          <w:lang w:eastAsia="en-US"/>
        </w:rPr>
        <w:t>. The Company has 3 subsidiaries as follows:</w:t>
      </w:r>
      <w:r w:rsidR="0050346D" w:rsidRPr="008D5884">
        <w:rPr>
          <w:rFonts w:asciiTheme="majorBidi" w:eastAsia="Times New Roman" w:hAnsiTheme="majorBidi" w:cstheme="majorBidi"/>
          <w:sz w:val="32"/>
          <w:szCs w:val="32"/>
          <w:lang w:eastAsia="en-US"/>
        </w:rPr>
        <w:t xml:space="preserve"> </w:t>
      </w:r>
    </w:p>
    <w:p w14:paraId="1FC0DEDD" w14:textId="770FC00A" w:rsidR="00FE5972" w:rsidRPr="008D5884" w:rsidRDefault="003A4171" w:rsidP="00FE048B">
      <w:pPr>
        <w:tabs>
          <w:tab w:val="left" w:pos="709"/>
        </w:tabs>
        <w:spacing w:line="330" w:lineRule="exact"/>
        <w:ind w:left="284" w:firstLine="425"/>
        <w:rPr>
          <w:rFonts w:asciiTheme="majorBidi" w:hAnsiTheme="majorBidi" w:cstheme="majorBidi"/>
          <w:spacing w:val="4"/>
          <w:sz w:val="32"/>
          <w:szCs w:val="32"/>
        </w:rPr>
      </w:pPr>
      <w:r w:rsidRPr="008D5884">
        <w:rPr>
          <w:rFonts w:asciiTheme="majorBidi" w:eastAsia="Times New Roman" w:hAnsiTheme="majorBidi" w:cstheme="majorBidi"/>
          <w:sz w:val="32"/>
          <w:szCs w:val="32"/>
          <w:lang w:eastAsia="en-US"/>
        </w:rPr>
        <w:tab/>
      </w:r>
      <w:r w:rsidR="00FE5972" w:rsidRPr="008D5884">
        <w:rPr>
          <w:rFonts w:asciiTheme="majorBidi" w:eastAsia="Times New Roman" w:hAnsiTheme="majorBidi" w:cstheme="majorBidi"/>
          <w:spacing w:val="-4"/>
          <w:sz w:val="32"/>
          <w:szCs w:val="32"/>
          <w:lang w:eastAsia="en-US"/>
        </w:rPr>
        <w:t>Ocean</w:t>
      </w:r>
      <w:r w:rsidR="00FE5972" w:rsidRPr="008D5884">
        <w:rPr>
          <w:rFonts w:asciiTheme="majorBidi" w:eastAsia="Times New Roman" w:hAnsiTheme="majorBidi" w:cstheme="majorBidi"/>
          <w:spacing w:val="4"/>
          <w:sz w:val="32"/>
          <w:szCs w:val="32"/>
          <w:lang w:eastAsia="en-US"/>
        </w:rPr>
        <w:t xml:space="preserve"> Glass Trading (Shanghai) Co., Ltd., the Company’s wholly owned subsidiary, was </w:t>
      </w:r>
      <w:r w:rsidR="0050346D" w:rsidRPr="008D5884">
        <w:rPr>
          <w:rFonts w:asciiTheme="majorBidi" w:eastAsia="Times New Roman" w:hAnsiTheme="majorBidi" w:cstheme="majorBidi"/>
          <w:spacing w:val="4"/>
          <w:sz w:val="32"/>
          <w:szCs w:val="32"/>
          <w:lang w:eastAsia="en-US"/>
        </w:rPr>
        <w:t>registered</w:t>
      </w:r>
      <w:r w:rsidR="0050346D" w:rsidRPr="008D5884">
        <w:rPr>
          <w:rFonts w:asciiTheme="majorBidi" w:hAnsiTheme="majorBidi" w:cstheme="majorBidi"/>
          <w:spacing w:val="4"/>
          <w:sz w:val="32"/>
          <w:szCs w:val="32"/>
        </w:rPr>
        <w:t xml:space="preserve"> and </w:t>
      </w:r>
      <w:r w:rsidR="00FE5972" w:rsidRPr="008D5884">
        <w:rPr>
          <w:rFonts w:asciiTheme="majorBidi" w:hAnsiTheme="majorBidi" w:cstheme="majorBidi"/>
          <w:spacing w:val="4"/>
          <w:sz w:val="32"/>
          <w:szCs w:val="32"/>
        </w:rPr>
        <w:t xml:space="preserve">incorporated in China on </w:t>
      </w:r>
      <w:r w:rsidR="002308B9" w:rsidRPr="008D5884">
        <w:rPr>
          <w:rFonts w:asciiTheme="majorBidi" w:hAnsiTheme="majorBidi" w:cstheme="majorBidi"/>
          <w:spacing w:val="4"/>
          <w:sz w:val="32"/>
          <w:szCs w:val="32"/>
          <w:lang w:val="en-GB"/>
        </w:rPr>
        <w:t>September 10, 2006</w:t>
      </w:r>
      <w:r w:rsidR="00FE5972" w:rsidRPr="008D5884">
        <w:rPr>
          <w:rFonts w:asciiTheme="majorBidi" w:hAnsiTheme="majorBidi" w:cstheme="majorBidi"/>
          <w:spacing w:val="4"/>
          <w:sz w:val="32"/>
          <w:szCs w:val="32"/>
        </w:rPr>
        <w:t>.</w:t>
      </w:r>
      <w:r w:rsidR="0055294E" w:rsidRPr="008D5884">
        <w:rPr>
          <w:rFonts w:asciiTheme="majorBidi" w:hAnsiTheme="majorBidi" w:cstheme="majorBidi"/>
          <w:spacing w:val="4"/>
          <w:sz w:val="32"/>
          <w:szCs w:val="32"/>
        </w:rPr>
        <w:t xml:space="preserve"> </w:t>
      </w:r>
      <w:r w:rsidR="00FE5972" w:rsidRPr="008D5884">
        <w:rPr>
          <w:rFonts w:asciiTheme="majorBidi" w:hAnsiTheme="majorBidi" w:cstheme="majorBidi"/>
          <w:spacing w:val="4"/>
          <w:sz w:val="32"/>
          <w:szCs w:val="32"/>
        </w:rPr>
        <w:t xml:space="preserve">The subsidiary’s main objective is </w:t>
      </w:r>
      <w:r w:rsidR="00452B31" w:rsidRPr="008D5884">
        <w:rPr>
          <w:rFonts w:asciiTheme="majorBidi" w:hAnsiTheme="majorBidi" w:cstheme="majorBidi"/>
          <w:spacing w:val="4"/>
          <w:sz w:val="32"/>
          <w:szCs w:val="32"/>
        </w:rPr>
        <w:t>import and merchandising household glas</w:t>
      </w:r>
      <w:r w:rsidR="0045228C" w:rsidRPr="008D5884">
        <w:rPr>
          <w:rFonts w:asciiTheme="majorBidi" w:hAnsiTheme="majorBidi" w:cstheme="majorBidi"/>
          <w:spacing w:val="4"/>
          <w:sz w:val="32"/>
          <w:szCs w:val="32"/>
        </w:rPr>
        <w:t xml:space="preserve">sware </w:t>
      </w:r>
      <w:r w:rsidR="00FE5972" w:rsidRPr="008D5884">
        <w:rPr>
          <w:rFonts w:asciiTheme="majorBidi" w:hAnsiTheme="majorBidi" w:cstheme="majorBidi"/>
          <w:spacing w:val="4"/>
          <w:sz w:val="32"/>
          <w:szCs w:val="32"/>
        </w:rPr>
        <w:t>in China.</w:t>
      </w:r>
    </w:p>
    <w:p w14:paraId="45328C24" w14:textId="77777777" w:rsidR="004E7618" w:rsidRPr="008D5884" w:rsidRDefault="001B07ED" w:rsidP="00FE048B">
      <w:pPr>
        <w:tabs>
          <w:tab w:val="left" w:pos="709"/>
        </w:tabs>
        <w:spacing w:line="330" w:lineRule="exact"/>
        <w:ind w:left="284" w:firstLine="425"/>
        <w:rPr>
          <w:rFonts w:asciiTheme="majorBidi" w:hAnsiTheme="majorBidi" w:cstheme="majorBidi"/>
          <w:spacing w:val="-4"/>
          <w:sz w:val="32"/>
          <w:szCs w:val="32"/>
        </w:rPr>
      </w:pPr>
      <w:r w:rsidRPr="008D5884">
        <w:rPr>
          <w:rFonts w:asciiTheme="majorBidi" w:eastAsia="Times New Roman" w:hAnsiTheme="majorBidi" w:cstheme="majorBidi"/>
          <w:spacing w:val="-4"/>
          <w:sz w:val="32"/>
          <w:szCs w:val="32"/>
          <w:lang w:eastAsia="en-US"/>
        </w:rPr>
        <w:t>Ocean Glass Trading</w:t>
      </w:r>
      <w:r w:rsidR="009A3516" w:rsidRPr="008D5884">
        <w:rPr>
          <w:rFonts w:asciiTheme="majorBidi" w:eastAsia="Times New Roman" w:hAnsiTheme="majorBidi" w:cstheme="majorBidi"/>
          <w:spacing w:val="-4"/>
          <w:sz w:val="32"/>
          <w:szCs w:val="32"/>
          <w:lang w:eastAsia="en-US"/>
        </w:rPr>
        <w:t xml:space="preserve"> India Private Limited, </w:t>
      </w:r>
      <w:r w:rsidR="00527B88" w:rsidRPr="008D5884">
        <w:rPr>
          <w:rFonts w:asciiTheme="majorBidi" w:eastAsia="Times New Roman" w:hAnsiTheme="majorBidi" w:cstheme="majorBidi"/>
          <w:spacing w:val="-4"/>
          <w:sz w:val="32"/>
          <w:szCs w:val="32"/>
          <w:lang w:eastAsia="en-US"/>
        </w:rPr>
        <w:t>99</w:t>
      </w:r>
      <w:r w:rsidR="002308B9" w:rsidRPr="008D5884">
        <w:rPr>
          <w:rFonts w:asciiTheme="majorBidi" w:eastAsia="Times New Roman" w:hAnsiTheme="majorBidi" w:cstheme="majorBidi"/>
          <w:spacing w:val="-4"/>
          <w:sz w:val="32"/>
          <w:szCs w:val="32"/>
          <w:lang w:eastAsia="en-US"/>
        </w:rPr>
        <w:t>.99</w:t>
      </w:r>
      <w:r w:rsidR="001E4029" w:rsidRPr="008D5884">
        <w:rPr>
          <w:rFonts w:asciiTheme="majorBidi" w:eastAsia="Times New Roman" w:hAnsiTheme="majorBidi" w:cstheme="majorBidi"/>
          <w:spacing w:val="-4"/>
          <w:sz w:val="32"/>
          <w:szCs w:val="32"/>
          <w:lang w:eastAsia="en-US"/>
        </w:rPr>
        <w:t xml:space="preserve">% owned by </w:t>
      </w:r>
      <w:r w:rsidR="009A3516" w:rsidRPr="008D5884">
        <w:rPr>
          <w:rFonts w:asciiTheme="majorBidi" w:eastAsia="Times New Roman" w:hAnsiTheme="majorBidi" w:cstheme="majorBidi"/>
          <w:spacing w:val="-4"/>
          <w:sz w:val="32"/>
          <w:szCs w:val="32"/>
          <w:lang w:eastAsia="en-US"/>
        </w:rPr>
        <w:t xml:space="preserve">the Company, was incorporated </w:t>
      </w:r>
      <w:r w:rsidR="008635E5" w:rsidRPr="008D5884">
        <w:rPr>
          <w:rFonts w:asciiTheme="majorBidi" w:eastAsia="Times New Roman" w:hAnsiTheme="majorBidi" w:cstheme="majorBidi"/>
          <w:spacing w:val="-4"/>
          <w:sz w:val="32"/>
          <w:szCs w:val="32"/>
          <w:lang w:eastAsia="en-US"/>
        </w:rPr>
        <w:t xml:space="preserve">in </w:t>
      </w:r>
      <w:r w:rsidR="000A6B0B" w:rsidRPr="008D5884">
        <w:rPr>
          <w:rFonts w:asciiTheme="majorBidi" w:eastAsia="Times New Roman" w:hAnsiTheme="majorBidi" w:cstheme="majorBidi"/>
          <w:spacing w:val="-4"/>
          <w:sz w:val="32"/>
          <w:szCs w:val="32"/>
          <w:lang w:eastAsia="en-US"/>
        </w:rPr>
        <w:t>India on</w:t>
      </w:r>
      <w:r w:rsidR="00FD661B" w:rsidRPr="008D5884">
        <w:rPr>
          <w:rFonts w:asciiTheme="majorBidi" w:eastAsia="Times New Roman" w:hAnsiTheme="majorBidi" w:cstheme="majorBidi"/>
          <w:spacing w:val="-4"/>
          <w:sz w:val="32"/>
          <w:szCs w:val="32"/>
          <w:lang w:eastAsia="en-US"/>
        </w:rPr>
        <w:t xml:space="preserve"> </w:t>
      </w:r>
      <w:r w:rsidR="0050346D" w:rsidRPr="008D5884">
        <w:rPr>
          <w:rFonts w:asciiTheme="majorBidi" w:hAnsiTheme="majorBidi" w:cstheme="majorBidi"/>
          <w:spacing w:val="-4"/>
          <w:sz w:val="32"/>
          <w:szCs w:val="32"/>
        </w:rPr>
        <w:t>November</w:t>
      </w:r>
      <w:r w:rsidR="002308B9" w:rsidRPr="008D5884">
        <w:rPr>
          <w:rFonts w:asciiTheme="majorBidi" w:hAnsiTheme="majorBidi" w:cstheme="majorBidi"/>
          <w:spacing w:val="-4"/>
          <w:sz w:val="32"/>
          <w:szCs w:val="32"/>
        </w:rPr>
        <w:t xml:space="preserve"> 20, </w:t>
      </w:r>
      <w:r w:rsidR="00527B88" w:rsidRPr="008D5884">
        <w:rPr>
          <w:rFonts w:asciiTheme="majorBidi" w:hAnsiTheme="majorBidi" w:cstheme="majorBidi"/>
          <w:spacing w:val="-4"/>
          <w:sz w:val="32"/>
          <w:szCs w:val="32"/>
          <w:lang w:val="en-GB"/>
        </w:rPr>
        <w:t>2013</w:t>
      </w:r>
      <w:r w:rsidR="009A3516" w:rsidRPr="008D5884">
        <w:rPr>
          <w:rFonts w:asciiTheme="majorBidi" w:hAnsiTheme="majorBidi" w:cstheme="majorBidi"/>
          <w:spacing w:val="-4"/>
          <w:sz w:val="32"/>
          <w:szCs w:val="32"/>
        </w:rPr>
        <w:t>. The subsidiary’s main objective is to perform marketing activities in India.</w:t>
      </w:r>
      <w:r w:rsidR="002308B9" w:rsidRPr="008D5884">
        <w:rPr>
          <w:rFonts w:asciiTheme="majorBidi" w:hAnsiTheme="majorBidi" w:cstheme="majorBidi"/>
          <w:spacing w:val="-4"/>
          <w:sz w:val="32"/>
          <w:szCs w:val="32"/>
        </w:rPr>
        <w:t xml:space="preserve"> </w:t>
      </w:r>
    </w:p>
    <w:p w14:paraId="3F372256" w14:textId="250FA9AB" w:rsidR="006957FE" w:rsidRPr="008D5884" w:rsidRDefault="006957FE" w:rsidP="00FE048B">
      <w:pPr>
        <w:tabs>
          <w:tab w:val="left" w:pos="709"/>
        </w:tabs>
        <w:spacing w:line="330" w:lineRule="exact"/>
        <w:ind w:left="284" w:firstLine="425"/>
        <w:rPr>
          <w:rFonts w:asciiTheme="majorBidi" w:hAnsiTheme="majorBidi" w:cstheme="majorBidi"/>
          <w:spacing w:val="-5"/>
          <w:sz w:val="32"/>
          <w:szCs w:val="32"/>
        </w:rPr>
      </w:pPr>
      <w:r w:rsidRPr="008D5884">
        <w:rPr>
          <w:rFonts w:asciiTheme="majorBidi" w:hAnsiTheme="majorBidi" w:cstheme="majorBidi"/>
          <w:spacing w:val="-6"/>
          <w:sz w:val="32"/>
          <w:szCs w:val="32"/>
        </w:rPr>
        <w:t>Cry</w:t>
      </w:r>
      <w:r w:rsidR="00224A15" w:rsidRPr="008D5884">
        <w:rPr>
          <w:rFonts w:asciiTheme="majorBidi" w:hAnsiTheme="majorBidi" w:cstheme="majorBidi"/>
          <w:spacing w:val="-6"/>
          <w:sz w:val="32"/>
          <w:szCs w:val="32"/>
        </w:rPr>
        <w:t xml:space="preserve">stal Clear Innovation Co., Ltd., </w:t>
      </w:r>
      <w:r w:rsidR="00FD661B" w:rsidRPr="008D5884">
        <w:rPr>
          <w:rFonts w:asciiTheme="majorBidi" w:hAnsiTheme="majorBidi" w:cstheme="majorBidi"/>
          <w:spacing w:val="-6"/>
          <w:sz w:val="32"/>
          <w:szCs w:val="32"/>
        </w:rPr>
        <w:t>99</w:t>
      </w:r>
      <w:r w:rsidR="00672BE3" w:rsidRPr="008D5884">
        <w:rPr>
          <w:rFonts w:asciiTheme="majorBidi" w:hAnsiTheme="majorBidi" w:cstheme="majorBidi"/>
          <w:spacing w:val="-6"/>
          <w:sz w:val="32"/>
          <w:szCs w:val="32"/>
        </w:rPr>
        <w:t>.99</w:t>
      </w:r>
      <w:r w:rsidRPr="008D5884">
        <w:rPr>
          <w:rFonts w:asciiTheme="majorBidi" w:hAnsiTheme="majorBidi" w:cstheme="majorBidi"/>
          <w:spacing w:val="-6"/>
          <w:sz w:val="32"/>
          <w:szCs w:val="32"/>
        </w:rPr>
        <w:t xml:space="preserve">% owned by the Company, was incorporated in Thailand </w:t>
      </w:r>
      <w:r w:rsidR="00AF1ABA" w:rsidRPr="008D5884">
        <w:rPr>
          <w:rFonts w:asciiTheme="majorBidi" w:hAnsiTheme="majorBidi" w:cstheme="majorBidi"/>
          <w:spacing w:val="-6"/>
          <w:sz w:val="32"/>
          <w:szCs w:val="32"/>
        </w:rPr>
        <w:t>on August</w:t>
      </w:r>
      <w:r w:rsidRPr="008D5884">
        <w:rPr>
          <w:rFonts w:asciiTheme="majorBidi" w:hAnsiTheme="majorBidi" w:cstheme="majorBidi"/>
          <w:spacing w:val="-6"/>
          <w:sz w:val="32"/>
          <w:szCs w:val="32"/>
        </w:rPr>
        <w:t xml:space="preserve"> </w:t>
      </w:r>
      <w:r w:rsidR="0077021C" w:rsidRPr="008D5884">
        <w:rPr>
          <w:rFonts w:asciiTheme="majorBidi" w:hAnsiTheme="majorBidi" w:cstheme="majorBidi"/>
          <w:spacing w:val="-6"/>
          <w:sz w:val="32"/>
          <w:szCs w:val="32"/>
        </w:rPr>
        <w:t xml:space="preserve">31, </w:t>
      </w:r>
      <w:r w:rsidRPr="008D5884">
        <w:rPr>
          <w:rFonts w:asciiTheme="majorBidi" w:hAnsiTheme="majorBidi" w:cstheme="majorBidi"/>
          <w:spacing w:val="-6"/>
          <w:sz w:val="32"/>
          <w:szCs w:val="32"/>
        </w:rPr>
        <w:t>2016.</w:t>
      </w:r>
      <w:r w:rsidRPr="008D5884">
        <w:rPr>
          <w:rFonts w:asciiTheme="majorBidi" w:hAnsiTheme="majorBidi" w:cstheme="majorBidi"/>
          <w:sz w:val="32"/>
          <w:szCs w:val="32"/>
        </w:rPr>
        <w:t xml:space="preserve"> </w:t>
      </w:r>
      <w:r w:rsidRPr="008D5884">
        <w:rPr>
          <w:rFonts w:asciiTheme="majorBidi" w:hAnsiTheme="majorBidi" w:cstheme="majorBidi"/>
          <w:spacing w:val="-5"/>
          <w:sz w:val="32"/>
          <w:szCs w:val="32"/>
        </w:rPr>
        <w:t xml:space="preserve">The </w:t>
      </w:r>
      <w:r w:rsidR="00224A15" w:rsidRPr="008D5884">
        <w:rPr>
          <w:rFonts w:asciiTheme="majorBidi" w:hAnsiTheme="majorBidi" w:cstheme="majorBidi"/>
          <w:spacing w:val="-5"/>
          <w:sz w:val="32"/>
          <w:szCs w:val="32"/>
        </w:rPr>
        <w:t>s</w:t>
      </w:r>
      <w:r w:rsidRPr="008D5884">
        <w:rPr>
          <w:rFonts w:asciiTheme="majorBidi" w:hAnsiTheme="majorBidi" w:cstheme="majorBidi"/>
          <w:spacing w:val="-5"/>
          <w:sz w:val="32"/>
          <w:szCs w:val="32"/>
        </w:rPr>
        <w:t xml:space="preserve">ubsidiary’s main objective is </w:t>
      </w:r>
      <w:r w:rsidR="00CB5240" w:rsidRPr="008D5884">
        <w:rPr>
          <w:rFonts w:asciiTheme="majorBidi" w:hAnsiTheme="majorBidi" w:cstheme="majorBidi"/>
          <w:spacing w:val="-5"/>
          <w:sz w:val="32"/>
          <w:szCs w:val="32"/>
        </w:rPr>
        <w:t>for providing research, development, and merchandising tableware products.</w:t>
      </w:r>
      <w:r w:rsidR="0055294E" w:rsidRPr="008D5884">
        <w:rPr>
          <w:rFonts w:asciiTheme="majorBidi" w:hAnsiTheme="majorBidi" w:cstheme="majorBidi"/>
          <w:spacing w:val="-6"/>
          <w:sz w:val="32"/>
          <w:szCs w:val="32"/>
        </w:rPr>
        <w:t xml:space="preserve"> On December 18, 2024 the Board of Directors’ Meeting No. 15/2024 resolved to approve the dissolution of Crystal Clear Innovation Co., Ltd. in accordance with the resolved of the 2</w:t>
      </w:r>
      <w:r w:rsidR="0055294E" w:rsidRPr="008D5884">
        <w:rPr>
          <w:rFonts w:asciiTheme="majorBidi" w:hAnsiTheme="majorBidi" w:cstheme="majorBidi"/>
          <w:spacing w:val="-6"/>
          <w:sz w:val="32"/>
          <w:szCs w:val="32"/>
          <w:vertAlign w:val="superscript"/>
        </w:rPr>
        <w:t>nd</w:t>
      </w:r>
      <w:r w:rsidR="0055294E" w:rsidRPr="008D5884">
        <w:rPr>
          <w:rFonts w:asciiTheme="majorBidi" w:hAnsiTheme="majorBidi" w:cstheme="majorBidi"/>
          <w:spacing w:val="-6"/>
          <w:sz w:val="32"/>
          <w:szCs w:val="32"/>
        </w:rPr>
        <w:t xml:space="preserve"> Extraordinary Meeting of the subsidiary on December 30, 2024. The subsidiary has registered for the dissolution of the Company with the Ministry of Commerce on January 9, 2025</w:t>
      </w:r>
      <w:r w:rsidR="00F857D9" w:rsidRPr="008D5884">
        <w:rPr>
          <w:rFonts w:asciiTheme="majorBidi" w:hAnsiTheme="majorBidi" w:cstheme="majorBidi"/>
          <w:spacing w:val="-6"/>
          <w:sz w:val="32"/>
          <w:szCs w:val="32"/>
        </w:rPr>
        <w:t xml:space="preserve"> and finished the </w:t>
      </w:r>
      <w:r w:rsidR="00515A58" w:rsidRPr="008D5884">
        <w:rPr>
          <w:rFonts w:asciiTheme="majorBidi" w:hAnsiTheme="majorBidi" w:cstheme="majorBidi"/>
          <w:spacing w:val="-6"/>
          <w:sz w:val="32"/>
          <w:szCs w:val="32"/>
        </w:rPr>
        <w:t>liquidation</w:t>
      </w:r>
      <w:r w:rsidR="00F857D9" w:rsidRPr="008D5884">
        <w:rPr>
          <w:rFonts w:asciiTheme="majorBidi" w:hAnsiTheme="majorBidi" w:cstheme="majorBidi"/>
          <w:spacing w:val="-6"/>
          <w:sz w:val="32"/>
          <w:szCs w:val="32"/>
        </w:rPr>
        <w:t xml:space="preserve"> on June 30, 2025.</w:t>
      </w:r>
      <w:r w:rsidR="0055294E" w:rsidRPr="008D5884">
        <w:rPr>
          <w:rFonts w:asciiTheme="majorBidi" w:hAnsiTheme="majorBidi" w:cstheme="majorBidi"/>
          <w:spacing w:val="-6"/>
          <w:sz w:val="32"/>
          <w:szCs w:val="32"/>
        </w:rPr>
        <w:t xml:space="preserve"> </w:t>
      </w:r>
    </w:p>
    <w:p w14:paraId="341D0B09" w14:textId="593D26A5" w:rsidR="00A00842" w:rsidRPr="008D5884" w:rsidRDefault="00A00842" w:rsidP="00A00842">
      <w:pPr>
        <w:tabs>
          <w:tab w:val="left" w:pos="284"/>
          <w:tab w:val="left" w:pos="567"/>
          <w:tab w:val="left" w:pos="1134"/>
        </w:tabs>
        <w:overflowPunct w:val="0"/>
        <w:autoSpaceDE w:val="0"/>
        <w:autoSpaceDN w:val="0"/>
        <w:adjustRightInd w:val="0"/>
        <w:spacing w:line="350" w:lineRule="exact"/>
        <w:ind w:left="284" w:firstLine="436"/>
        <w:jc w:val="thaiDistribute"/>
        <w:textAlignment w:val="baseline"/>
        <w:rPr>
          <w:rFonts w:asciiTheme="majorBidi" w:eastAsia="Times New Roman" w:hAnsiTheme="majorBidi" w:cstheme="majorBidi"/>
          <w:sz w:val="32"/>
          <w:szCs w:val="32"/>
          <w:lang w:eastAsia="en-US"/>
        </w:rPr>
      </w:pPr>
    </w:p>
    <w:p w14:paraId="7888218F" w14:textId="181DA778" w:rsidR="00D70DF3" w:rsidRPr="008D5884" w:rsidRDefault="00BD6CF3" w:rsidP="00B14DA6">
      <w:pPr>
        <w:tabs>
          <w:tab w:val="left" w:pos="284"/>
        </w:tabs>
        <w:overflowPunct w:val="0"/>
        <w:autoSpaceDE w:val="0"/>
        <w:autoSpaceDN w:val="0"/>
        <w:adjustRightInd w:val="0"/>
        <w:spacing w:line="240" w:lineRule="atLeast"/>
        <w:jc w:val="left"/>
        <w:textAlignment w:val="baseline"/>
        <w:rPr>
          <w:rFonts w:asciiTheme="majorBidi" w:eastAsia="Times New Roman" w:hAnsiTheme="majorBidi" w:cstheme="majorBidi"/>
          <w:b/>
          <w:bCs/>
          <w:sz w:val="32"/>
          <w:szCs w:val="32"/>
          <w:lang w:eastAsia="en-US"/>
        </w:rPr>
      </w:pPr>
      <w:r w:rsidRPr="008D5884">
        <w:rPr>
          <w:rFonts w:asciiTheme="majorBidi" w:eastAsia="Times New Roman" w:hAnsiTheme="majorBidi" w:cstheme="majorBidi"/>
          <w:b/>
          <w:bCs/>
          <w:sz w:val="32"/>
          <w:szCs w:val="32"/>
          <w:lang w:eastAsia="en-US"/>
        </w:rPr>
        <w:t>2</w:t>
      </w:r>
      <w:r w:rsidR="006B4DFE" w:rsidRPr="008D5884">
        <w:rPr>
          <w:rFonts w:asciiTheme="majorBidi" w:eastAsia="Times New Roman" w:hAnsiTheme="majorBidi" w:cstheme="majorBidi"/>
          <w:b/>
          <w:bCs/>
          <w:sz w:val="32"/>
          <w:szCs w:val="32"/>
          <w:lang w:eastAsia="en-US"/>
        </w:rPr>
        <w:t>.</w:t>
      </w:r>
      <w:r w:rsidR="003A4171" w:rsidRPr="008D5884">
        <w:rPr>
          <w:rFonts w:asciiTheme="majorBidi" w:eastAsia="Times New Roman" w:hAnsiTheme="majorBidi" w:cstheme="majorBidi"/>
          <w:b/>
          <w:bCs/>
          <w:sz w:val="32"/>
          <w:szCs w:val="32"/>
          <w:lang w:eastAsia="en-US"/>
        </w:rPr>
        <w:tab/>
      </w:r>
      <w:r w:rsidR="00D00987" w:rsidRPr="008D5884">
        <w:rPr>
          <w:rFonts w:asciiTheme="majorBidi" w:eastAsia="Times New Roman" w:hAnsiTheme="majorBidi" w:cstheme="majorBidi"/>
          <w:b/>
          <w:bCs/>
          <w:sz w:val="32"/>
          <w:szCs w:val="32"/>
          <w:lang w:eastAsia="en-US"/>
        </w:rPr>
        <w:t>BASIS FOR PREPARATION OF THE FINANCIAL STATEMENTS</w:t>
      </w:r>
    </w:p>
    <w:p w14:paraId="197C5E44" w14:textId="7431A320" w:rsidR="0097052F" w:rsidRPr="008D5884" w:rsidRDefault="0079015D" w:rsidP="00B14DA6">
      <w:pPr>
        <w:tabs>
          <w:tab w:val="left" w:pos="284"/>
          <w:tab w:val="left" w:pos="709"/>
          <w:tab w:val="left" w:pos="851"/>
          <w:tab w:val="left" w:pos="1418"/>
        </w:tabs>
        <w:overflowPunct w:val="0"/>
        <w:autoSpaceDE w:val="0"/>
        <w:autoSpaceDN w:val="0"/>
        <w:adjustRightInd w:val="0"/>
        <w:spacing w:line="240" w:lineRule="atLeast"/>
        <w:ind w:right="-90"/>
        <w:textAlignment w:val="baseline"/>
        <w:rPr>
          <w:rFonts w:asciiTheme="majorBidi" w:eastAsia="Times New Roman" w:hAnsiTheme="majorBidi" w:cstheme="majorBidi"/>
          <w:b/>
          <w:bCs/>
          <w:sz w:val="32"/>
          <w:szCs w:val="32"/>
          <w:lang w:eastAsia="en-US"/>
        </w:rPr>
      </w:pPr>
      <w:r w:rsidRPr="008D5884">
        <w:rPr>
          <w:rFonts w:asciiTheme="majorBidi" w:eastAsia="Times New Roman" w:hAnsiTheme="majorBidi" w:cstheme="majorBidi"/>
          <w:b/>
          <w:bCs/>
          <w:sz w:val="32"/>
          <w:szCs w:val="32"/>
          <w:lang w:eastAsia="en-US"/>
        </w:rPr>
        <w:tab/>
      </w:r>
      <w:r w:rsidR="00BD6CF3" w:rsidRPr="008D5884">
        <w:rPr>
          <w:rFonts w:asciiTheme="majorBidi" w:eastAsia="Times New Roman" w:hAnsiTheme="majorBidi" w:cstheme="majorBidi"/>
          <w:b/>
          <w:bCs/>
          <w:sz w:val="32"/>
          <w:szCs w:val="32"/>
          <w:lang w:eastAsia="en-US"/>
        </w:rPr>
        <w:t>2</w:t>
      </w:r>
      <w:r w:rsidR="00D70DF3" w:rsidRPr="008D5884">
        <w:rPr>
          <w:rFonts w:asciiTheme="majorBidi" w:eastAsia="Times New Roman" w:hAnsiTheme="majorBidi" w:cstheme="majorBidi"/>
          <w:b/>
          <w:bCs/>
          <w:sz w:val="32"/>
          <w:szCs w:val="32"/>
          <w:lang w:eastAsia="en-US"/>
        </w:rPr>
        <w:t>.</w:t>
      </w:r>
      <w:r w:rsidR="00527B88" w:rsidRPr="008D5884">
        <w:rPr>
          <w:rFonts w:asciiTheme="majorBidi" w:eastAsia="Times New Roman" w:hAnsiTheme="majorBidi" w:cstheme="majorBidi"/>
          <w:b/>
          <w:bCs/>
          <w:sz w:val="32"/>
          <w:szCs w:val="32"/>
          <w:lang w:eastAsia="en-US"/>
        </w:rPr>
        <w:t>1</w:t>
      </w:r>
      <w:r w:rsidR="0097052F" w:rsidRPr="008D5884">
        <w:rPr>
          <w:rFonts w:asciiTheme="majorBidi" w:eastAsia="Times New Roman" w:hAnsiTheme="majorBidi" w:cstheme="majorBidi"/>
          <w:b/>
          <w:bCs/>
          <w:sz w:val="32"/>
          <w:szCs w:val="32"/>
          <w:lang w:eastAsia="en-US"/>
        </w:rPr>
        <w:tab/>
        <w:t xml:space="preserve">Basis </w:t>
      </w:r>
      <w:r w:rsidR="00D00987" w:rsidRPr="008D5884">
        <w:rPr>
          <w:rFonts w:asciiTheme="majorBidi" w:eastAsia="Times New Roman" w:hAnsiTheme="majorBidi" w:cstheme="majorBidi"/>
          <w:b/>
          <w:bCs/>
          <w:sz w:val="32"/>
          <w:szCs w:val="32"/>
          <w:lang w:eastAsia="en-US"/>
        </w:rPr>
        <w:t>for preparation of the financial statements</w:t>
      </w:r>
    </w:p>
    <w:p w14:paraId="53391F28" w14:textId="77777777" w:rsidR="00A83CD4" w:rsidRPr="008D5884" w:rsidRDefault="00A83CD4" w:rsidP="00FE048B">
      <w:pPr>
        <w:spacing w:line="340" w:lineRule="exact"/>
        <w:ind w:left="720" w:firstLine="556"/>
        <w:rPr>
          <w:rFonts w:asciiTheme="majorBidi" w:hAnsiTheme="majorBidi" w:cstheme="majorBidi"/>
          <w:sz w:val="32"/>
          <w:szCs w:val="32"/>
        </w:rPr>
      </w:pPr>
      <w:r w:rsidRPr="008D5884">
        <w:rPr>
          <w:rFonts w:asciiTheme="majorBidi" w:hAnsiTheme="majorBidi" w:cstheme="majorBidi"/>
          <w:sz w:val="32"/>
          <w:szCs w:val="32"/>
        </w:rPr>
        <w:t>The consolidated and separate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Securities and Exchange Act.</w:t>
      </w:r>
    </w:p>
    <w:p w14:paraId="65775260" w14:textId="77777777" w:rsidR="00A83CD4" w:rsidRPr="008D5884" w:rsidRDefault="00A83CD4" w:rsidP="00816CF2">
      <w:pPr>
        <w:spacing w:line="240" w:lineRule="atLeast"/>
        <w:ind w:left="709" w:firstLine="567"/>
        <w:rPr>
          <w:rFonts w:asciiTheme="majorBidi" w:hAnsiTheme="majorBidi" w:cstheme="majorBidi"/>
          <w:sz w:val="32"/>
          <w:szCs w:val="32"/>
        </w:rPr>
      </w:pPr>
      <w:r w:rsidRPr="008D5884">
        <w:rPr>
          <w:rFonts w:asciiTheme="majorBidi" w:hAnsiTheme="majorBidi" w:cstheme="majorBidi"/>
          <w:sz w:val="32"/>
          <w:szCs w:val="32"/>
        </w:rPr>
        <w:lastRenderedPageBreak/>
        <w:t>The consolidated and separate financial statements have been prepared under the historical cost convention except revaluation of land and derivative financial instruments which has been stated at fair value as disclosed in the accounting policies below.</w:t>
      </w:r>
    </w:p>
    <w:p w14:paraId="2DA01746" w14:textId="4DED28E1" w:rsidR="00A83CD4" w:rsidRPr="008D5884" w:rsidRDefault="00A83CD4" w:rsidP="00816CF2">
      <w:pPr>
        <w:spacing w:line="240" w:lineRule="atLeast"/>
        <w:ind w:left="709" w:firstLine="567"/>
        <w:rPr>
          <w:rFonts w:asciiTheme="majorBidi" w:hAnsiTheme="majorBidi" w:cstheme="majorBidi"/>
          <w:sz w:val="32"/>
          <w:szCs w:val="32"/>
        </w:rPr>
      </w:pPr>
      <w:r w:rsidRPr="008D5884">
        <w:rPr>
          <w:rFonts w:asciiTheme="majorBidi" w:hAnsiTheme="majorBidi" w:cstheme="majorBidi"/>
          <w:sz w:val="32"/>
          <w:szCs w:val="32"/>
        </w:rPr>
        <w:t>The preparation of financial statements in conformity with Thai generally accepted accounting principles 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consolidated and separate financial sta</w:t>
      </w:r>
      <w:r w:rsidR="00C81584" w:rsidRPr="008D5884">
        <w:rPr>
          <w:rFonts w:asciiTheme="majorBidi" w:hAnsiTheme="majorBidi" w:cstheme="majorBidi"/>
          <w:sz w:val="32"/>
          <w:szCs w:val="32"/>
        </w:rPr>
        <w:t xml:space="preserve">tements are disclosed in Note </w:t>
      </w:r>
      <w:r w:rsidR="00BD6CF3" w:rsidRPr="008D5884">
        <w:rPr>
          <w:rFonts w:asciiTheme="majorBidi" w:hAnsiTheme="majorBidi" w:cstheme="majorBidi"/>
          <w:sz w:val="32"/>
          <w:szCs w:val="32"/>
        </w:rPr>
        <w:t>3.16</w:t>
      </w:r>
    </w:p>
    <w:p w14:paraId="71A9AF92" w14:textId="77777777" w:rsidR="00A83CD4" w:rsidRPr="008D5884" w:rsidRDefault="00A83CD4" w:rsidP="00816CF2">
      <w:pPr>
        <w:spacing w:line="240" w:lineRule="atLeast"/>
        <w:ind w:left="709" w:firstLine="567"/>
        <w:rPr>
          <w:rFonts w:asciiTheme="majorBidi" w:hAnsiTheme="majorBidi" w:cstheme="majorBidi"/>
          <w:sz w:val="32"/>
          <w:szCs w:val="32"/>
        </w:rPr>
      </w:pPr>
      <w:r w:rsidRPr="008D5884">
        <w:rPr>
          <w:rFonts w:asciiTheme="majorBidi" w:hAnsiTheme="majorBidi" w:cstheme="majorBidi"/>
          <w:sz w:val="32"/>
          <w:szCs w:val="32"/>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310FFF90" w14:textId="77777777" w:rsidR="00916EBB" w:rsidRPr="008D5884" w:rsidRDefault="00916EBB" w:rsidP="00D10A73">
      <w:pPr>
        <w:shd w:val="clear" w:color="auto" w:fill="FFFFFF"/>
        <w:spacing w:line="240" w:lineRule="exact"/>
        <w:ind w:left="851" w:firstLine="567"/>
        <w:jc w:val="thaiDistribute"/>
        <w:rPr>
          <w:rFonts w:asciiTheme="majorBidi" w:eastAsia="Calibri" w:hAnsiTheme="majorBidi" w:cstheme="majorBidi"/>
          <w:sz w:val="32"/>
          <w:szCs w:val="32"/>
        </w:rPr>
      </w:pPr>
    </w:p>
    <w:p w14:paraId="42515166" w14:textId="2E68026F" w:rsidR="00D10A73" w:rsidRPr="008D5884" w:rsidRDefault="00D10A73" w:rsidP="00D10A73">
      <w:pPr>
        <w:keepNext/>
        <w:tabs>
          <w:tab w:val="left" w:pos="851"/>
        </w:tabs>
        <w:overflowPunct w:val="0"/>
        <w:autoSpaceDE w:val="0"/>
        <w:autoSpaceDN w:val="0"/>
        <w:adjustRightInd w:val="0"/>
        <w:spacing w:line="240" w:lineRule="atLeast"/>
        <w:ind w:firstLine="284"/>
        <w:jc w:val="thaiDistribute"/>
        <w:textAlignment w:val="baseline"/>
        <w:outlineLvl w:val="2"/>
        <w:rPr>
          <w:rFonts w:asciiTheme="majorBidi" w:eastAsia="Times New Roman" w:hAnsiTheme="majorBidi" w:cstheme="majorBidi"/>
          <w:b/>
          <w:bCs/>
          <w:color w:val="000000" w:themeColor="text1"/>
          <w:sz w:val="32"/>
          <w:szCs w:val="32"/>
          <w:lang w:eastAsia="x-none"/>
        </w:rPr>
      </w:pPr>
      <w:r w:rsidRPr="008D5884">
        <w:rPr>
          <w:rFonts w:asciiTheme="majorBidi" w:eastAsia="Times New Roman" w:hAnsiTheme="majorBidi" w:cstheme="majorBidi"/>
          <w:b/>
          <w:bCs/>
          <w:color w:val="000000" w:themeColor="text1"/>
          <w:sz w:val="32"/>
          <w:szCs w:val="32"/>
          <w:lang w:eastAsia="x-none"/>
        </w:rPr>
        <w:t>2</w:t>
      </w:r>
      <w:r w:rsidRPr="008D5884">
        <w:rPr>
          <w:rFonts w:asciiTheme="majorBidi" w:eastAsia="Times New Roman" w:hAnsiTheme="majorBidi" w:cstheme="majorBidi"/>
          <w:b/>
          <w:bCs/>
          <w:color w:val="000000" w:themeColor="text1"/>
          <w:sz w:val="32"/>
          <w:szCs w:val="32"/>
          <w:cs/>
          <w:lang w:eastAsia="x-none"/>
        </w:rPr>
        <w:t>.2</w:t>
      </w:r>
      <w:r w:rsidRPr="008D5884">
        <w:rPr>
          <w:rFonts w:asciiTheme="majorBidi" w:eastAsia="Times New Roman" w:hAnsiTheme="majorBidi" w:cstheme="majorBidi"/>
          <w:b/>
          <w:bCs/>
          <w:color w:val="000000" w:themeColor="text1"/>
          <w:sz w:val="32"/>
          <w:szCs w:val="32"/>
          <w:lang w:val="x-none" w:eastAsia="x-none"/>
        </w:rPr>
        <w:t xml:space="preserve">     Financial reporting standards that effective in the current </w:t>
      </w:r>
      <w:r w:rsidRPr="008D5884">
        <w:rPr>
          <w:rFonts w:asciiTheme="majorBidi" w:eastAsia="Times New Roman" w:hAnsiTheme="majorBidi" w:cstheme="majorBidi"/>
          <w:b/>
          <w:bCs/>
          <w:color w:val="000000" w:themeColor="text1"/>
          <w:sz w:val="32"/>
          <w:szCs w:val="32"/>
          <w:lang w:eastAsia="x-none"/>
        </w:rPr>
        <w:t>year</w:t>
      </w:r>
    </w:p>
    <w:p w14:paraId="44AC9BA8" w14:textId="3E8649D7" w:rsidR="00D10A73" w:rsidRPr="008D5884" w:rsidRDefault="00D10A73" w:rsidP="00D10A73">
      <w:pPr>
        <w:shd w:val="clear" w:color="auto" w:fill="FFFFFF"/>
        <w:spacing w:line="240" w:lineRule="atLeast"/>
        <w:ind w:left="850" w:firstLine="568"/>
        <w:jc w:val="thaiDistribute"/>
        <w:rPr>
          <w:rFonts w:asciiTheme="majorBidi" w:eastAsia="Arial Unicode MS" w:hAnsiTheme="majorBidi" w:cstheme="majorBidi"/>
          <w:sz w:val="32"/>
          <w:szCs w:val="32"/>
        </w:rPr>
      </w:pPr>
      <w:r w:rsidRPr="008D5884">
        <w:rPr>
          <w:rFonts w:asciiTheme="majorBidi" w:eastAsia="Times New Roman" w:hAnsiTheme="majorBidi" w:cstheme="majorBidi"/>
          <w:sz w:val="32"/>
          <w:szCs w:val="32"/>
        </w:rPr>
        <w:t>The Group have adopted the revised financial reporting standards 2024, for accounting periods beginning on or after January 1, 2025. The adoption of these financial reporting standards do not have any significant impact on the financial statements</w:t>
      </w:r>
      <w:r w:rsidRPr="008D5884">
        <w:rPr>
          <w:rFonts w:asciiTheme="majorBidi" w:eastAsia="Arial Unicode MS" w:hAnsiTheme="majorBidi" w:cstheme="majorBidi"/>
          <w:sz w:val="32"/>
          <w:szCs w:val="32"/>
          <w:cs/>
        </w:rPr>
        <w:t xml:space="preserve"> </w:t>
      </w:r>
      <w:r w:rsidRPr="008D5884">
        <w:rPr>
          <w:rFonts w:asciiTheme="majorBidi" w:eastAsia="Arial Unicode MS" w:hAnsiTheme="majorBidi" w:cstheme="majorBidi"/>
          <w:sz w:val="32"/>
          <w:szCs w:val="32"/>
        </w:rPr>
        <w:t>in the current year</w:t>
      </w:r>
      <w:r w:rsidRPr="008D5884">
        <w:rPr>
          <w:rFonts w:asciiTheme="majorBidi" w:eastAsia="Arial Unicode MS" w:hAnsiTheme="majorBidi" w:cstheme="majorBidi"/>
          <w:sz w:val="32"/>
          <w:szCs w:val="32"/>
          <w:cs/>
        </w:rPr>
        <w:t>.</w:t>
      </w:r>
    </w:p>
    <w:p w14:paraId="6A9069B3" w14:textId="77777777" w:rsidR="00D10A73" w:rsidRPr="008D5884" w:rsidRDefault="00D10A73" w:rsidP="00D10A73">
      <w:pPr>
        <w:shd w:val="clear" w:color="auto" w:fill="FFFFFF"/>
        <w:spacing w:line="240" w:lineRule="exact"/>
        <w:ind w:left="851" w:firstLine="567"/>
        <w:jc w:val="thaiDistribute"/>
        <w:rPr>
          <w:rFonts w:asciiTheme="majorBidi" w:eastAsia="Arial Unicode MS" w:hAnsiTheme="majorBidi" w:cstheme="majorBidi"/>
          <w:sz w:val="32"/>
          <w:szCs w:val="32"/>
          <w:lang w:eastAsia="en-US"/>
        </w:rPr>
      </w:pPr>
    </w:p>
    <w:p w14:paraId="1D978983" w14:textId="08FC2179" w:rsidR="00D10A73" w:rsidRPr="008D5884" w:rsidRDefault="00D10A73" w:rsidP="00D10A73">
      <w:pPr>
        <w:spacing w:line="240" w:lineRule="atLeast"/>
        <w:ind w:left="851" w:hanging="567"/>
        <w:jc w:val="thaiDistribute"/>
        <w:rPr>
          <w:rFonts w:asciiTheme="majorBidi" w:hAnsiTheme="majorBidi" w:cstheme="majorBidi"/>
          <w:b/>
          <w:bCs/>
          <w:color w:val="000000" w:themeColor="text1"/>
          <w:sz w:val="32"/>
          <w:szCs w:val="32"/>
        </w:rPr>
      </w:pPr>
      <w:r w:rsidRPr="008D5884">
        <w:rPr>
          <w:rFonts w:asciiTheme="majorBidi" w:hAnsiTheme="majorBidi" w:cstheme="majorBidi"/>
          <w:b/>
          <w:bCs/>
          <w:color w:val="000000" w:themeColor="text1"/>
          <w:sz w:val="32"/>
          <w:szCs w:val="32"/>
        </w:rPr>
        <w:t>2.</w:t>
      </w:r>
      <w:r w:rsidRPr="008D5884">
        <w:rPr>
          <w:rFonts w:asciiTheme="majorBidi" w:hAnsiTheme="majorBidi" w:cstheme="majorBidi"/>
          <w:b/>
          <w:bCs/>
          <w:color w:val="000000" w:themeColor="text1"/>
          <w:sz w:val="32"/>
          <w:szCs w:val="32"/>
          <w:cs/>
        </w:rPr>
        <w:t xml:space="preserve">3     </w:t>
      </w:r>
      <w:r w:rsidRPr="008D5884">
        <w:rPr>
          <w:rFonts w:asciiTheme="majorBidi" w:hAnsiTheme="majorBidi" w:cstheme="majorBidi"/>
          <w:b/>
          <w:bCs/>
          <w:sz w:val="32"/>
          <w:szCs w:val="32"/>
        </w:rPr>
        <w:t xml:space="preserve">Revised financial reporting standards that will be effective in the future </w:t>
      </w:r>
    </w:p>
    <w:p w14:paraId="598322E8" w14:textId="77777777" w:rsidR="00D10A73" w:rsidRPr="008D5884" w:rsidRDefault="00D10A73" w:rsidP="00D10A73">
      <w:pPr>
        <w:shd w:val="clear" w:color="auto" w:fill="FFFFFF"/>
        <w:tabs>
          <w:tab w:val="left" w:pos="1418"/>
        </w:tabs>
        <w:spacing w:line="240" w:lineRule="atLeast"/>
        <w:ind w:left="850" w:firstLine="568"/>
        <w:jc w:val="thaiDistribute"/>
        <w:rPr>
          <w:rFonts w:asciiTheme="majorBidi" w:hAnsiTheme="majorBidi" w:cstheme="majorBidi"/>
          <w:sz w:val="32"/>
          <w:szCs w:val="32"/>
        </w:rPr>
      </w:pPr>
      <w:r w:rsidRPr="008D5884">
        <w:rPr>
          <w:rFonts w:asciiTheme="majorBidi" w:hAnsiTheme="majorBidi" w:cstheme="majorBidi"/>
          <w:sz w:val="32"/>
          <w:szCs w:val="32"/>
        </w:rPr>
        <w:t>The Federation of Accounting Professions has announced the adoption of the revised financial reporting standards 2025. This revised version is based on the International Accounting Standards, Bound Volume 2025 Consolidated without early application which will be effective for the financial statements for accounting periods beginning on or after January 1, 2026.</w:t>
      </w:r>
    </w:p>
    <w:p w14:paraId="54C8F1DC" w14:textId="16369AFB" w:rsidR="006D7EEB" w:rsidRPr="008D5884" w:rsidRDefault="00D10A73" w:rsidP="00D10A73">
      <w:pPr>
        <w:shd w:val="clear" w:color="auto" w:fill="FFFFFF"/>
        <w:tabs>
          <w:tab w:val="left" w:pos="1418"/>
        </w:tabs>
        <w:spacing w:line="240" w:lineRule="atLeast"/>
        <w:ind w:left="850" w:firstLine="568"/>
        <w:jc w:val="thaiDistribute"/>
        <w:rPr>
          <w:rFonts w:asciiTheme="majorBidi" w:hAnsiTheme="majorBidi" w:cstheme="majorBidi"/>
          <w:sz w:val="32"/>
          <w:szCs w:val="32"/>
        </w:rPr>
      </w:pPr>
      <w:r w:rsidRPr="008D5884">
        <w:rPr>
          <w:rFonts w:asciiTheme="majorBidi" w:hAnsiTheme="majorBidi" w:cstheme="majorBidi"/>
          <w:sz w:val="32"/>
          <w:szCs w:val="32"/>
        </w:rPr>
        <w:t>The management of the Group believe that this revised will not have material impact on the financial statements in the year in which these standards are initially applied</w:t>
      </w:r>
      <w:r w:rsidR="00637A6E">
        <w:rPr>
          <w:rFonts w:asciiTheme="majorBidi" w:hAnsiTheme="majorBidi" w:cstheme="majorBidi"/>
          <w:sz w:val="32"/>
          <w:szCs w:val="32"/>
        </w:rPr>
        <w:t>.</w:t>
      </w:r>
    </w:p>
    <w:p w14:paraId="01803DCE" w14:textId="77777777" w:rsidR="00816CF2" w:rsidRPr="008D5884" w:rsidRDefault="00816CF2">
      <w:pPr>
        <w:jc w:val="left"/>
        <w:rPr>
          <w:rFonts w:asciiTheme="majorBidi" w:eastAsia="Times New Roman" w:hAnsiTheme="majorBidi" w:cstheme="majorBidi"/>
          <w:b/>
          <w:bCs/>
          <w:sz w:val="32"/>
          <w:szCs w:val="32"/>
          <w:lang w:eastAsia="en-US"/>
        </w:rPr>
      </w:pPr>
      <w:r w:rsidRPr="008D5884">
        <w:rPr>
          <w:rFonts w:asciiTheme="majorBidi" w:eastAsia="Times New Roman" w:hAnsiTheme="majorBidi" w:cstheme="majorBidi"/>
          <w:b/>
          <w:bCs/>
          <w:sz w:val="32"/>
          <w:szCs w:val="32"/>
          <w:lang w:eastAsia="en-US"/>
        </w:rPr>
        <w:br w:type="page"/>
      </w:r>
    </w:p>
    <w:p w14:paraId="73A02BDD" w14:textId="485BF56D" w:rsidR="00A95CDD" w:rsidRPr="008D5884" w:rsidRDefault="00411CEA" w:rsidP="00FD5640">
      <w:pPr>
        <w:tabs>
          <w:tab w:val="left" w:pos="284"/>
          <w:tab w:val="left" w:pos="709"/>
          <w:tab w:val="left" w:pos="851"/>
          <w:tab w:val="left" w:pos="1418"/>
        </w:tabs>
        <w:overflowPunct w:val="0"/>
        <w:autoSpaceDE w:val="0"/>
        <w:autoSpaceDN w:val="0"/>
        <w:adjustRightInd w:val="0"/>
        <w:spacing w:line="400" w:lineRule="exact"/>
        <w:ind w:left="284" w:right="-90" w:hanging="284"/>
        <w:jc w:val="thaiDistribute"/>
        <w:textAlignment w:val="baseline"/>
        <w:rPr>
          <w:rFonts w:asciiTheme="majorBidi" w:eastAsia="Times New Roman" w:hAnsiTheme="majorBidi" w:cstheme="majorBidi"/>
          <w:b/>
          <w:bCs/>
          <w:spacing w:val="-6"/>
          <w:sz w:val="32"/>
          <w:szCs w:val="32"/>
          <w:lang w:eastAsia="en-US"/>
        </w:rPr>
      </w:pPr>
      <w:r w:rsidRPr="008D5884">
        <w:rPr>
          <w:rFonts w:asciiTheme="majorBidi" w:eastAsia="Times New Roman" w:hAnsiTheme="majorBidi" w:cstheme="majorBidi"/>
          <w:b/>
          <w:bCs/>
          <w:spacing w:val="-6"/>
          <w:sz w:val="32"/>
          <w:szCs w:val="32"/>
          <w:lang w:eastAsia="en-US"/>
        </w:rPr>
        <w:lastRenderedPageBreak/>
        <w:t>3</w:t>
      </w:r>
      <w:r w:rsidR="00A95CDD" w:rsidRPr="008D5884">
        <w:rPr>
          <w:rFonts w:asciiTheme="majorBidi" w:eastAsia="Times New Roman" w:hAnsiTheme="majorBidi" w:cstheme="majorBidi"/>
          <w:b/>
          <w:bCs/>
          <w:spacing w:val="-6"/>
          <w:sz w:val="32"/>
          <w:szCs w:val="32"/>
          <w:lang w:eastAsia="en-US"/>
        </w:rPr>
        <w:t>.</w:t>
      </w:r>
      <w:r w:rsidR="00A95CDD" w:rsidRPr="008D5884">
        <w:rPr>
          <w:rFonts w:asciiTheme="majorBidi" w:eastAsia="Times New Roman" w:hAnsiTheme="majorBidi" w:cstheme="majorBidi"/>
          <w:b/>
          <w:bCs/>
          <w:spacing w:val="-6"/>
          <w:sz w:val="32"/>
          <w:szCs w:val="32"/>
          <w:lang w:eastAsia="en-US"/>
        </w:rPr>
        <w:tab/>
      </w:r>
      <w:r w:rsidR="008605AF" w:rsidRPr="008D5884">
        <w:rPr>
          <w:rFonts w:asciiTheme="majorBidi" w:eastAsia="Times New Roman" w:hAnsiTheme="majorBidi" w:cstheme="majorBidi"/>
          <w:b/>
          <w:bCs/>
          <w:spacing w:val="-6"/>
          <w:sz w:val="32"/>
          <w:szCs w:val="32"/>
          <w:lang w:eastAsia="en-US"/>
        </w:rPr>
        <w:t xml:space="preserve">MATERIAL </w:t>
      </w:r>
      <w:r w:rsidR="00A95CDD" w:rsidRPr="008D5884">
        <w:rPr>
          <w:rFonts w:asciiTheme="majorBidi" w:eastAsia="Times New Roman" w:hAnsiTheme="majorBidi" w:cstheme="majorBidi"/>
          <w:b/>
          <w:bCs/>
          <w:spacing w:val="-6"/>
          <w:sz w:val="32"/>
          <w:szCs w:val="32"/>
          <w:lang w:eastAsia="en-US"/>
        </w:rPr>
        <w:t>ACCOUNTING POLIC</w:t>
      </w:r>
      <w:r w:rsidR="00D53407" w:rsidRPr="008D5884">
        <w:rPr>
          <w:rFonts w:asciiTheme="majorBidi" w:eastAsia="Times New Roman" w:hAnsiTheme="majorBidi" w:cstheme="majorBidi"/>
          <w:b/>
          <w:bCs/>
          <w:spacing w:val="-6"/>
          <w:sz w:val="32"/>
          <w:szCs w:val="32"/>
          <w:lang w:eastAsia="en-US"/>
        </w:rPr>
        <w:t>Y INFORMATION</w:t>
      </w:r>
      <w:r w:rsidR="001E14C1" w:rsidRPr="008D5884">
        <w:rPr>
          <w:rFonts w:asciiTheme="majorBidi" w:eastAsia="Times New Roman" w:hAnsiTheme="majorBidi" w:cstheme="majorBidi"/>
          <w:b/>
          <w:bCs/>
          <w:spacing w:val="-6"/>
          <w:sz w:val="32"/>
          <w:szCs w:val="32"/>
          <w:lang w:eastAsia="en-US"/>
        </w:rPr>
        <w:t xml:space="preserve"> APPLIED IN THE PREPARATION OF THESE</w:t>
      </w:r>
      <w:r w:rsidR="00FD5640" w:rsidRPr="008D5884">
        <w:rPr>
          <w:rFonts w:asciiTheme="majorBidi" w:eastAsia="Times New Roman" w:hAnsiTheme="majorBidi" w:cstheme="majorBidi"/>
          <w:b/>
          <w:bCs/>
          <w:spacing w:val="-6"/>
          <w:sz w:val="32"/>
          <w:szCs w:val="32"/>
          <w:lang w:eastAsia="en-US"/>
        </w:rPr>
        <w:t xml:space="preserve"> </w:t>
      </w:r>
      <w:r w:rsidR="001E14C1" w:rsidRPr="008D5884">
        <w:rPr>
          <w:rFonts w:asciiTheme="majorBidi" w:eastAsia="Times New Roman" w:hAnsiTheme="majorBidi" w:cstheme="majorBidi"/>
          <w:b/>
          <w:bCs/>
          <w:spacing w:val="-6"/>
          <w:sz w:val="32"/>
          <w:szCs w:val="32"/>
          <w:lang w:eastAsia="en-US"/>
        </w:rPr>
        <w:t>CONSOLIDATED AND SEPARATE FINANCIAL STATEMENTS ARE SET OUT BELOW</w:t>
      </w:r>
    </w:p>
    <w:p w14:paraId="62BFC31B" w14:textId="3C157AFE" w:rsidR="0096548B" w:rsidRPr="008D5884" w:rsidRDefault="0096548B" w:rsidP="00A12650">
      <w:pPr>
        <w:tabs>
          <w:tab w:val="left" w:pos="284"/>
          <w:tab w:val="left" w:pos="709"/>
        </w:tabs>
        <w:spacing w:line="400" w:lineRule="exact"/>
        <w:jc w:val="left"/>
        <w:rPr>
          <w:rFonts w:asciiTheme="majorBidi" w:hAnsiTheme="majorBidi" w:cstheme="majorBidi"/>
          <w:b/>
          <w:bCs/>
          <w:sz w:val="32"/>
          <w:szCs w:val="32"/>
        </w:rPr>
      </w:pPr>
      <w:r w:rsidRPr="008D5884">
        <w:rPr>
          <w:rFonts w:asciiTheme="majorBidi" w:hAnsiTheme="majorBidi" w:cstheme="majorBidi"/>
          <w:b/>
          <w:bCs/>
          <w:sz w:val="32"/>
          <w:szCs w:val="32"/>
        </w:rPr>
        <w:tab/>
      </w:r>
      <w:r w:rsidR="00411CEA" w:rsidRPr="008D5884">
        <w:rPr>
          <w:rFonts w:asciiTheme="majorBidi" w:hAnsiTheme="majorBidi" w:cstheme="majorBidi"/>
          <w:b/>
          <w:bCs/>
          <w:sz w:val="32"/>
          <w:szCs w:val="32"/>
        </w:rPr>
        <w:t>3</w:t>
      </w:r>
      <w:r w:rsidRPr="008D5884">
        <w:rPr>
          <w:rFonts w:asciiTheme="majorBidi" w:hAnsiTheme="majorBidi" w:cstheme="majorBidi"/>
          <w:b/>
          <w:bCs/>
          <w:sz w:val="32"/>
          <w:szCs w:val="32"/>
        </w:rPr>
        <w:t>.1</w:t>
      </w:r>
      <w:r w:rsidRPr="008D5884">
        <w:rPr>
          <w:rFonts w:asciiTheme="majorBidi" w:hAnsiTheme="majorBidi" w:cstheme="majorBidi"/>
          <w:b/>
          <w:bCs/>
          <w:sz w:val="32"/>
          <w:szCs w:val="32"/>
        </w:rPr>
        <w:tab/>
        <w:t xml:space="preserve">Revenue </w:t>
      </w:r>
      <w:r w:rsidR="00297DD3" w:rsidRPr="008D5884">
        <w:rPr>
          <w:rFonts w:asciiTheme="majorBidi" w:hAnsiTheme="majorBidi" w:cstheme="majorBidi"/>
          <w:b/>
          <w:bCs/>
          <w:sz w:val="32"/>
          <w:szCs w:val="32"/>
        </w:rPr>
        <w:t xml:space="preserve">and expenses </w:t>
      </w:r>
      <w:r w:rsidRPr="008D5884">
        <w:rPr>
          <w:rFonts w:asciiTheme="majorBidi" w:hAnsiTheme="majorBidi" w:cstheme="majorBidi"/>
          <w:b/>
          <w:bCs/>
          <w:sz w:val="32"/>
          <w:szCs w:val="32"/>
        </w:rPr>
        <w:t>recognition</w:t>
      </w:r>
    </w:p>
    <w:p w14:paraId="540F4048" w14:textId="77777777" w:rsidR="00FB643E" w:rsidRPr="008D5884" w:rsidRDefault="00FB643E" w:rsidP="00A12650">
      <w:pPr>
        <w:spacing w:line="400" w:lineRule="exact"/>
        <w:ind w:firstLine="709"/>
        <w:jc w:val="thaiDistribute"/>
        <w:rPr>
          <w:rFonts w:asciiTheme="majorBidi" w:hAnsiTheme="majorBidi" w:cstheme="majorBidi"/>
          <w:b/>
          <w:bCs/>
          <w:sz w:val="32"/>
          <w:szCs w:val="32"/>
        </w:rPr>
      </w:pPr>
      <w:r w:rsidRPr="008D5884">
        <w:rPr>
          <w:rFonts w:asciiTheme="majorBidi" w:hAnsiTheme="majorBidi" w:cstheme="majorBidi"/>
          <w:b/>
          <w:bCs/>
          <w:sz w:val="32"/>
          <w:szCs w:val="32"/>
        </w:rPr>
        <w:t xml:space="preserve">Sale of goods </w:t>
      </w:r>
    </w:p>
    <w:p w14:paraId="14544F4E" w14:textId="1D671186" w:rsidR="00FB643E" w:rsidRPr="008D5884" w:rsidRDefault="00FB643E" w:rsidP="00ED415A">
      <w:pPr>
        <w:spacing w:line="360" w:lineRule="exact"/>
        <w:ind w:left="720" w:firstLine="556"/>
        <w:jc w:val="thaiDistribute"/>
        <w:rPr>
          <w:rFonts w:asciiTheme="majorBidi" w:hAnsiTheme="majorBidi" w:cstheme="majorBidi"/>
          <w:sz w:val="32"/>
          <w:szCs w:val="32"/>
        </w:rPr>
      </w:pPr>
      <w:r w:rsidRPr="008D5884">
        <w:rPr>
          <w:rFonts w:asciiTheme="majorBidi" w:hAnsiTheme="majorBidi" w:cstheme="majorBidi"/>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03182658" w14:textId="40703656" w:rsidR="009656FB" w:rsidRPr="008D5884" w:rsidRDefault="009656FB" w:rsidP="00ED415A">
      <w:pPr>
        <w:spacing w:after="240" w:line="360" w:lineRule="exact"/>
        <w:ind w:left="709" w:right="-28" w:firstLine="567"/>
        <w:jc w:val="thaiDistribute"/>
        <w:rPr>
          <w:rFonts w:asciiTheme="majorBidi" w:hAnsiTheme="majorBidi" w:cstheme="majorBidi"/>
          <w:color w:val="000000"/>
          <w:spacing w:val="-2"/>
          <w:sz w:val="32"/>
          <w:szCs w:val="32"/>
        </w:rPr>
      </w:pPr>
      <w:r w:rsidRPr="008D5884">
        <w:rPr>
          <w:rFonts w:asciiTheme="majorBidi" w:hAnsiTheme="majorBidi" w:cstheme="majorBidi"/>
          <w:color w:val="000000"/>
          <w:spacing w:val="-2"/>
          <w:sz w:val="32"/>
          <w:szCs w:val="32"/>
        </w:rPr>
        <w:t>For sale with a right to return the goods, the Group recognizes the refund amount expected to be returned to customers, by considering the consistent level of returns over historical experiences which is highly probable that a significant reversal in the cumulative revenue recognized will not occur,</w:t>
      </w:r>
      <w:r w:rsidRPr="008D5884">
        <w:rPr>
          <w:rFonts w:asciiTheme="majorBidi" w:hAnsiTheme="majorBidi" w:cstheme="majorBidi"/>
          <w:color w:val="000000"/>
          <w:spacing w:val="-2"/>
          <w:sz w:val="32"/>
          <w:szCs w:val="32"/>
          <w:cs/>
        </w:rPr>
        <w:t xml:space="preserve"> </w:t>
      </w:r>
      <w:r w:rsidRPr="008D5884">
        <w:rPr>
          <w:rFonts w:asciiTheme="majorBidi" w:hAnsiTheme="majorBidi" w:cstheme="majorBidi"/>
          <w:color w:val="000000"/>
          <w:spacing w:val="-2"/>
          <w:sz w:val="32"/>
          <w:szCs w:val="32"/>
        </w:rPr>
        <w:t>as a refund liability and recognized a return of goods from customers as an asset in the statement of financial position. The asset is measured by the previous carrying amount of the inventory, deducting expected costs of returned goods, including any potential of the diminution in value of the returned goods.</w:t>
      </w:r>
    </w:p>
    <w:p w14:paraId="1DD04DBE" w14:textId="620484A8" w:rsidR="00477E69" w:rsidRPr="008D5884" w:rsidRDefault="00477E69" w:rsidP="00A12650">
      <w:pPr>
        <w:spacing w:line="360" w:lineRule="exact"/>
        <w:ind w:firstLine="709"/>
        <w:rPr>
          <w:rFonts w:asciiTheme="majorBidi" w:hAnsiTheme="majorBidi" w:cstheme="majorBidi"/>
          <w:b/>
          <w:bCs/>
          <w:sz w:val="32"/>
          <w:szCs w:val="32"/>
          <w:cs/>
        </w:rPr>
      </w:pPr>
      <w:r w:rsidRPr="008D5884">
        <w:rPr>
          <w:rFonts w:asciiTheme="majorBidi" w:hAnsiTheme="majorBidi" w:cstheme="majorBidi"/>
          <w:b/>
          <w:bCs/>
          <w:sz w:val="32"/>
          <w:szCs w:val="32"/>
        </w:rPr>
        <w:t>Other income and expenses</w:t>
      </w:r>
    </w:p>
    <w:p w14:paraId="0D2F6290" w14:textId="77777777" w:rsidR="0096548B" w:rsidRPr="008D5884" w:rsidRDefault="0096548B" w:rsidP="00ED415A">
      <w:pPr>
        <w:spacing w:line="360" w:lineRule="exact"/>
        <w:ind w:left="709" w:firstLine="567"/>
        <w:jc w:val="thaiDistribute"/>
        <w:rPr>
          <w:rFonts w:asciiTheme="majorBidi" w:hAnsiTheme="majorBidi" w:cstheme="majorBidi"/>
          <w:sz w:val="32"/>
          <w:szCs w:val="32"/>
        </w:rPr>
      </w:pPr>
      <w:r w:rsidRPr="008D5884">
        <w:rPr>
          <w:rFonts w:asciiTheme="majorBidi" w:hAnsiTheme="majorBidi" w:cstheme="majorBidi"/>
          <w:sz w:val="32"/>
          <w:szCs w:val="32"/>
        </w:rPr>
        <w:t>Interest income is recognised using the accrual method.</w:t>
      </w:r>
    </w:p>
    <w:p w14:paraId="6DE4EA2D" w14:textId="1764077C" w:rsidR="00297DD3" w:rsidRPr="008D5884" w:rsidRDefault="00297DD3" w:rsidP="00ED415A">
      <w:pPr>
        <w:spacing w:line="360" w:lineRule="exact"/>
        <w:ind w:left="709" w:firstLine="567"/>
        <w:jc w:val="thaiDistribute"/>
        <w:rPr>
          <w:rFonts w:asciiTheme="majorBidi" w:hAnsiTheme="majorBidi" w:cstheme="majorBidi"/>
          <w:sz w:val="32"/>
          <w:szCs w:val="32"/>
        </w:rPr>
      </w:pPr>
      <w:bookmarkStart w:id="0" w:name="_Hlk32011082"/>
      <w:r w:rsidRPr="008D5884">
        <w:rPr>
          <w:rFonts w:asciiTheme="majorBidi" w:hAnsiTheme="majorBidi" w:cstheme="majorBidi"/>
          <w:sz w:val="32"/>
          <w:szCs w:val="32"/>
        </w:rPr>
        <w:t xml:space="preserve">Other income and expenses </w:t>
      </w:r>
      <w:bookmarkEnd w:id="0"/>
      <w:r w:rsidRPr="008D5884">
        <w:rPr>
          <w:rFonts w:asciiTheme="majorBidi" w:hAnsiTheme="majorBidi" w:cstheme="majorBidi"/>
          <w:sz w:val="32"/>
          <w:szCs w:val="32"/>
        </w:rPr>
        <w:t>is recognized using the accrual method.</w:t>
      </w:r>
    </w:p>
    <w:p w14:paraId="737FEABF" w14:textId="77777777" w:rsidR="00057573" w:rsidRPr="008D5884" w:rsidRDefault="00057573" w:rsidP="00A12650">
      <w:pPr>
        <w:spacing w:line="360" w:lineRule="exact"/>
        <w:ind w:left="709" w:firstLine="414"/>
        <w:jc w:val="thaiDistribute"/>
        <w:rPr>
          <w:rFonts w:asciiTheme="majorBidi" w:hAnsiTheme="majorBidi" w:cstheme="majorBidi"/>
          <w:sz w:val="32"/>
          <w:szCs w:val="32"/>
        </w:rPr>
      </w:pPr>
    </w:p>
    <w:p w14:paraId="3FC04A61" w14:textId="5C99C930" w:rsidR="00A95CDD" w:rsidRPr="008D5884" w:rsidRDefault="0096548B" w:rsidP="00B14DA6">
      <w:pPr>
        <w:tabs>
          <w:tab w:val="left" w:pos="709"/>
        </w:tabs>
        <w:spacing w:line="400" w:lineRule="exact"/>
        <w:rPr>
          <w:rFonts w:asciiTheme="majorBidi" w:hAnsiTheme="majorBidi" w:cstheme="majorBidi"/>
          <w:b/>
          <w:bCs/>
          <w:sz w:val="32"/>
          <w:szCs w:val="32"/>
        </w:rPr>
      </w:pPr>
      <w:r w:rsidRPr="008D5884">
        <w:rPr>
          <w:rFonts w:asciiTheme="majorBidi" w:hAnsiTheme="majorBidi" w:cstheme="majorBidi"/>
          <w:b/>
          <w:bCs/>
          <w:sz w:val="32"/>
          <w:szCs w:val="32"/>
        </w:rPr>
        <w:t xml:space="preserve">     </w:t>
      </w:r>
      <w:r w:rsidR="00057573" w:rsidRPr="008D5884">
        <w:rPr>
          <w:rFonts w:asciiTheme="majorBidi" w:hAnsiTheme="majorBidi" w:cstheme="majorBidi"/>
          <w:b/>
          <w:bCs/>
          <w:sz w:val="32"/>
          <w:szCs w:val="32"/>
        </w:rPr>
        <w:t>3</w:t>
      </w:r>
      <w:r w:rsidR="00067251" w:rsidRPr="008D5884">
        <w:rPr>
          <w:rFonts w:asciiTheme="majorBidi" w:hAnsiTheme="majorBidi" w:cstheme="majorBidi"/>
          <w:b/>
          <w:bCs/>
          <w:sz w:val="32"/>
          <w:szCs w:val="32"/>
        </w:rPr>
        <w:t>.2</w:t>
      </w:r>
      <w:r w:rsidR="00A95CDD" w:rsidRPr="008D5884">
        <w:rPr>
          <w:rFonts w:asciiTheme="majorBidi" w:hAnsiTheme="majorBidi" w:cstheme="majorBidi"/>
          <w:b/>
          <w:bCs/>
          <w:sz w:val="32"/>
          <w:szCs w:val="32"/>
        </w:rPr>
        <w:t xml:space="preserve"> </w:t>
      </w:r>
      <w:r w:rsidRPr="008D5884">
        <w:rPr>
          <w:rFonts w:asciiTheme="majorBidi" w:hAnsiTheme="majorBidi" w:cstheme="majorBidi"/>
          <w:b/>
          <w:bCs/>
          <w:sz w:val="32"/>
          <w:szCs w:val="32"/>
        </w:rPr>
        <w:tab/>
      </w:r>
      <w:r w:rsidR="00A95CDD" w:rsidRPr="008D5884">
        <w:rPr>
          <w:rFonts w:asciiTheme="majorBidi" w:hAnsiTheme="majorBidi" w:cstheme="majorBidi"/>
          <w:b/>
          <w:bCs/>
          <w:sz w:val="32"/>
          <w:szCs w:val="32"/>
        </w:rPr>
        <w:t>Cash and cash equivalents</w:t>
      </w:r>
    </w:p>
    <w:p w14:paraId="2601C2ED" w14:textId="779BFA0B" w:rsidR="00A12650" w:rsidRPr="008D5884" w:rsidRDefault="00A95CDD" w:rsidP="00ED415A">
      <w:pPr>
        <w:spacing w:line="400" w:lineRule="exact"/>
        <w:ind w:left="709" w:firstLine="567"/>
        <w:rPr>
          <w:rFonts w:asciiTheme="majorBidi" w:hAnsiTheme="majorBidi" w:cstheme="majorBidi"/>
          <w:b/>
          <w:bCs/>
          <w:sz w:val="32"/>
          <w:szCs w:val="32"/>
        </w:rPr>
      </w:pPr>
      <w:r w:rsidRPr="008D5884">
        <w:rPr>
          <w:rFonts w:asciiTheme="majorBidi" w:hAnsiTheme="majorBidi" w:cstheme="majorBidi"/>
          <w:sz w:val="32"/>
          <w:szCs w:val="32"/>
        </w:rPr>
        <w:t>In the statements of cash flows, cash and cash equivalents includes cash in hand, deposits held at call with banks and other short-term highly liquid investments with original maturities of three months or less.</w:t>
      </w:r>
      <w:r w:rsidR="00E732F6" w:rsidRPr="008D5884">
        <w:rPr>
          <w:rFonts w:asciiTheme="majorBidi" w:hAnsiTheme="majorBidi" w:cstheme="majorBidi"/>
          <w:b/>
          <w:bCs/>
          <w:sz w:val="32"/>
          <w:szCs w:val="32"/>
        </w:rPr>
        <w:t xml:space="preserve">  </w:t>
      </w:r>
    </w:p>
    <w:p w14:paraId="30A0556A" w14:textId="77777777" w:rsidR="00057573" w:rsidRPr="008D5884" w:rsidRDefault="00057573" w:rsidP="0025398A">
      <w:pPr>
        <w:spacing w:line="360" w:lineRule="exact"/>
        <w:ind w:left="709" w:firstLine="414"/>
        <w:jc w:val="thaiDistribute"/>
        <w:rPr>
          <w:rFonts w:asciiTheme="majorBidi" w:eastAsia="Times New Roman" w:hAnsiTheme="majorBidi" w:cstheme="majorBidi"/>
          <w:sz w:val="32"/>
          <w:szCs w:val="32"/>
          <w:lang w:val="en-GB"/>
        </w:rPr>
      </w:pPr>
    </w:p>
    <w:p w14:paraId="5B098FAD" w14:textId="3D0D39EF" w:rsidR="00A95CDD" w:rsidRPr="008D5884" w:rsidRDefault="00067251" w:rsidP="008F4E44">
      <w:pPr>
        <w:tabs>
          <w:tab w:val="left" w:pos="709"/>
        </w:tabs>
        <w:spacing w:line="400" w:lineRule="exact"/>
        <w:rPr>
          <w:rFonts w:asciiTheme="majorBidi" w:hAnsiTheme="majorBidi" w:cstheme="majorBidi"/>
          <w:b/>
          <w:bCs/>
          <w:sz w:val="32"/>
          <w:szCs w:val="32"/>
        </w:rPr>
      </w:pPr>
      <w:bookmarkStart w:id="1" w:name="_Toc311790764"/>
      <w:bookmarkStart w:id="2" w:name="_Toc378756277"/>
      <w:r w:rsidRPr="008D5884">
        <w:rPr>
          <w:rFonts w:asciiTheme="majorBidi" w:hAnsiTheme="majorBidi" w:cstheme="majorBidi"/>
          <w:b/>
          <w:bCs/>
          <w:sz w:val="32"/>
          <w:szCs w:val="32"/>
        </w:rPr>
        <w:t xml:space="preserve">     </w:t>
      </w:r>
      <w:r w:rsidR="00057573" w:rsidRPr="008D5884">
        <w:rPr>
          <w:rFonts w:asciiTheme="majorBidi" w:hAnsiTheme="majorBidi" w:cstheme="majorBidi"/>
          <w:b/>
          <w:bCs/>
          <w:sz w:val="32"/>
          <w:szCs w:val="32"/>
        </w:rPr>
        <w:t>3</w:t>
      </w:r>
      <w:r w:rsidRPr="008D5884">
        <w:rPr>
          <w:rFonts w:asciiTheme="majorBidi" w:hAnsiTheme="majorBidi" w:cstheme="majorBidi"/>
          <w:b/>
          <w:bCs/>
          <w:sz w:val="32"/>
          <w:szCs w:val="32"/>
        </w:rPr>
        <w:t>.</w:t>
      </w:r>
      <w:r w:rsidR="00537A51" w:rsidRPr="008D5884">
        <w:rPr>
          <w:rFonts w:asciiTheme="majorBidi" w:hAnsiTheme="majorBidi" w:cstheme="majorBidi"/>
          <w:b/>
          <w:bCs/>
          <w:sz w:val="32"/>
          <w:szCs w:val="32"/>
        </w:rPr>
        <w:t>3</w:t>
      </w:r>
      <w:r w:rsidR="003920E1" w:rsidRPr="008D5884">
        <w:rPr>
          <w:rFonts w:asciiTheme="majorBidi" w:hAnsiTheme="majorBidi" w:cstheme="majorBidi"/>
          <w:b/>
          <w:bCs/>
          <w:sz w:val="32"/>
          <w:szCs w:val="32"/>
        </w:rPr>
        <w:t xml:space="preserve"> </w:t>
      </w:r>
      <w:r w:rsidR="0096548B" w:rsidRPr="008D5884">
        <w:rPr>
          <w:rFonts w:asciiTheme="majorBidi" w:hAnsiTheme="majorBidi" w:cstheme="majorBidi"/>
          <w:b/>
          <w:bCs/>
          <w:sz w:val="32"/>
          <w:szCs w:val="32"/>
        </w:rPr>
        <w:tab/>
      </w:r>
      <w:r w:rsidR="00A95CDD" w:rsidRPr="008D5884">
        <w:rPr>
          <w:rFonts w:asciiTheme="majorBidi" w:hAnsiTheme="majorBidi" w:cstheme="majorBidi"/>
          <w:b/>
          <w:bCs/>
          <w:sz w:val="32"/>
          <w:szCs w:val="32"/>
        </w:rPr>
        <w:t>Inventories</w:t>
      </w:r>
      <w:bookmarkEnd w:id="1"/>
      <w:bookmarkEnd w:id="2"/>
      <w:r w:rsidR="00A95CDD" w:rsidRPr="008D5884">
        <w:rPr>
          <w:rFonts w:asciiTheme="majorBidi" w:hAnsiTheme="majorBidi" w:cstheme="majorBidi"/>
          <w:b/>
          <w:bCs/>
          <w:sz w:val="32"/>
          <w:szCs w:val="32"/>
        </w:rPr>
        <w:t xml:space="preserve"> </w:t>
      </w:r>
    </w:p>
    <w:p w14:paraId="4ADF1B77" w14:textId="266330C2" w:rsidR="0048603E" w:rsidRPr="008D5884" w:rsidRDefault="00A95CDD" w:rsidP="00ED415A">
      <w:pPr>
        <w:spacing w:line="400" w:lineRule="exact"/>
        <w:ind w:left="709" w:firstLine="567"/>
        <w:jc w:val="thaiDistribute"/>
        <w:rPr>
          <w:rFonts w:asciiTheme="majorBidi" w:hAnsiTheme="majorBidi" w:cstheme="majorBidi"/>
          <w:sz w:val="32"/>
          <w:szCs w:val="32"/>
        </w:rPr>
      </w:pPr>
      <w:r w:rsidRPr="008D5884">
        <w:rPr>
          <w:rFonts w:asciiTheme="majorBidi" w:hAnsiTheme="majorBidi" w:cstheme="majorBidi"/>
          <w:sz w:val="32"/>
          <w:szCs w:val="32"/>
        </w:rPr>
        <w:t>Inventories are stated at the lower of cost and net realisable value. Cost is determined by the weighted average method.  The cost of purchase comprises both the purchase price and costs directly attributable to the acquisition of the inventory, such as import duties and transportation charges, less all attributable discounts, allowances or rebates.  The cost of finished goods and work in progress comprises design costs, raw materials, direct labour, other direct costs and related production overheads (based on normal operating capacity).  It excludes borrowing costs. Net realisable value is the estimate of the selling price in the ordinary course of business, less applicable variable selling expenses. Allowance is made, where necessary, for obsolete, slow-moving and defective inventories.</w:t>
      </w:r>
    </w:p>
    <w:p w14:paraId="61D3C416" w14:textId="77777777" w:rsidR="00CC1712" w:rsidRPr="008D5884" w:rsidRDefault="00CC1712" w:rsidP="00FE0ED6">
      <w:pPr>
        <w:tabs>
          <w:tab w:val="left" w:pos="709"/>
        </w:tabs>
        <w:spacing w:line="400" w:lineRule="exact"/>
        <w:ind w:firstLine="284"/>
        <w:rPr>
          <w:rFonts w:asciiTheme="majorBidi" w:hAnsiTheme="majorBidi" w:cstheme="majorBidi"/>
          <w:b/>
          <w:bCs/>
          <w:sz w:val="32"/>
          <w:szCs w:val="32"/>
        </w:rPr>
      </w:pPr>
    </w:p>
    <w:p w14:paraId="16859CEF" w14:textId="0CFD05CA" w:rsidR="00067251" w:rsidRPr="008D5884" w:rsidRDefault="00057573" w:rsidP="00FE0ED6">
      <w:pPr>
        <w:tabs>
          <w:tab w:val="left" w:pos="709"/>
        </w:tabs>
        <w:spacing w:line="400" w:lineRule="exact"/>
        <w:ind w:firstLine="284"/>
        <w:rPr>
          <w:rFonts w:asciiTheme="majorBidi" w:hAnsiTheme="majorBidi" w:cstheme="majorBidi"/>
          <w:b/>
          <w:bCs/>
          <w:sz w:val="32"/>
          <w:szCs w:val="32"/>
        </w:rPr>
      </w:pPr>
      <w:r w:rsidRPr="008D5884">
        <w:rPr>
          <w:rFonts w:asciiTheme="majorBidi" w:hAnsiTheme="majorBidi" w:cstheme="majorBidi"/>
          <w:b/>
          <w:bCs/>
          <w:sz w:val="32"/>
          <w:szCs w:val="32"/>
        </w:rPr>
        <w:lastRenderedPageBreak/>
        <w:t>3</w:t>
      </w:r>
      <w:r w:rsidR="00067251" w:rsidRPr="008D5884">
        <w:rPr>
          <w:rFonts w:asciiTheme="majorBidi" w:hAnsiTheme="majorBidi" w:cstheme="majorBidi"/>
          <w:b/>
          <w:bCs/>
          <w:sz w:val="32"/>
          <w:szCs w:val="32"/>
        </w:rPr>
        <w:t>.</w:t>
      </w:r>
      <w:r w:rsidR="00537A51" w:rsidRPr="008D5884">
        <w:rPr>
          <w:rFonts w:asciiTheme="majorBidi" w:hAnsiTheme="majorBidi" w:cstheme="majorBidi"/>
          <w:b/>
          <w:bCs/>
          <w:sz w:val="32"/>
          <w:szCs w:val="32"/>
        </w:rPr>
        <w:t>4</w:t>
      </w:r>
      <w:r w:rsidR="00067251" w:rsidRPr="008D5884">
        <w:rPr>
          <w:rFonts w:asciiTheme="majorBidi" w:hAnsiTheme="majorBidi" w:cstheme="majorBidi"/>
          <w:b/>
          <w:bCs/>
          <w:sz w:val="32"/>
          <w:szCs w:val="32"/>
        </w:rPr>
        <w:t xml:space="preserve"> </w:t>
      </w:r>
      <w:r w:rsidR="00270759" w:rsidRPr="008D5884">
        <w:rPr>
          <w:rFonts w:asciiTheme="majorBidi" w:hAnsiTheme="majorBidi" w:cstheme="majorBidi"/>
          <w:b/>
          <w:bCs/>
          <w:sz w:val="32"/>
          <w:szCs w:val="32"/>
        </w:rPr>
        <w:tab/>
      </w:r>
      <w:r w:rsidR="00067251" w:rsidRPr="008D5884">
        <w:rPr>
          <w:rFonts w:asciiTheme="majorBidi" w:hAnsiTheme="majorBidi" w:cstheme="majorBidi"/>
          <w:b/>
          <w:bCs/>
          <w:sz w:val="32"/>
          <w:szCs w:val="32"/>
        </w:rPr>
        <w:t>Group Accounting - Investments in subsidiaries</w:t>
      </w:r>
    </w:p>
    <w:p w14:paraId="1EE2497A" w14:textId="77777777" w:rsidR="00067251" w:rsidRPr="008D5884" w:rsidRDefault="00067251" w:rsidP="00CC1712">
      <w:pPr>
        <w:tabs>
          <w:tab w:val="left" w:pos="284"/>
          <w:tab w:val="left" w:pos="709"/>
          <w:tab w:val="left" w:pos="851"/>
          <w:tab w:val="left" w:pos="1418"/>
        </w:tabs>
        <w:overflowPunct w:val="0"/>
        <w:autoSpaceDE w:val="0"/>
        <w:autoSpaceDN w:val="0"/>
        <w:adjustRightInd w:val="0"/>
        <w:spacing w:line="340" w:lineRule="exact"/>
        <w:ind w:right="-90"/>
        <w:textAlignment w:val="baseline"/>
        <w:rPr>
          <w:rFonts w:asciiTheme="majorBidi" w:eastAsia="Times New Roman" w:hAnsiTheme="majorBidi" w:cstheme="majorBidi"/>
          <w:sz w:val="32"/>
          <w:szCs w:val="32"/>
          <w:u w:val="single"/>
          <w:lang w:eastAsia="en-US"/>
        </w:rPr>
      </w:pPr>
      <w:r w:rsidRPr="008D5884">
        <w:rPr>
          <w:rFonts w:asciiTheme="majorBidi" w:eastAsia="Times New Roman" w:hAnsiTheme="majorBidi" w:cstheme="majorBidi"/>
          <w:b/>
          <w:bCs/>
          <w:sz w:val="32"/>
          <w:szCs w:val="32"/>
          <w:lang w:eastAsia="en-US"/>
        </w:rPr>
        <w:tab/>
      </w:r>
      <w:r w:rsidRPr="008D5884">
        <w:rPr>
          <w:rFonts w:asciiTheme="majorBidi" w:eastAsia="Times New Roman" w:hAnsiTheme="majorBidi" w:cstheme="majorBidi"/>
          <w:b/>
          <w:bCs/>
          <w:sz w:val="32"/>
          <w:szCs w:val="32"/>
          <w:lang w:eastAsia="en-US"/>
        </w:rPr>
        <w:tab/>
      </w:r>
      <w:r w:rsidRPr="008D5884">
        <w:rPr>
          <w:rFonts w:asciiTheme="majorBidi" w:eastAsia="Times New Roman" w:hAnsiTheme="majorBidi" w:cstheme="majorBidi"/>
          <w:sz w:val="32"/>
          <w:szCs w:val="32"/>
          <w:u w:val="single"/>
          <w:lang w:eastAsia="en-US"/>
        </w:rPr>
        <w:t>Subsidiaries</w:t>
      </w:r>
    </w:p>
    <w:p w14:paraId="6A29A030" w14:textId="77777777" w:rsidR="00067251" w:rsidRPr="008D5884" w:rsidRDefault="00067251" w:rsidP="00ED415A">
      <w:pPr>
        <w:spacing w:line="340" w:lineRule="exact"/>
        <w:ind w:left="709" w:firstLine="567"/>
        <w:jc w:val="thaiDistribute"/>
        <w:rPr>
          <w:rFonts w:asciiTheme="majorBidi" w:hAnsiTheme="majorBidi" w:cstheme="majorBidi"/>
          <w:sz w:val="32"/>
          <w:szCs w:val="32"/>
        </w:rPr>
      </w:pPr>
      <w:r w:rsidRPr="008D5884">
        <w:rPr>
          <w:rFonts w:asciiTheme="majorBidi" w:hAnsiTheme="majorBidi" w:cstheme="majorBidi"/>
          <w:sz w:val="32"/>
          <w:szCs w:val="32"/>
        </w:rPr>
        <w:t xml:space="preserve">Subsidiaries are all entities (including structured entities) over which the Group has control. </w:t>
      </w:r>
      <w:r w:rsidRPr="008D5884">
        <w:rPr>
          <w:rFonts w:asciiTheme="majorBidi" w:hAnsiTheme="majorBidi" w:cstheme="majorBidi"/>
          <w:sz w:val="32"/>
          <w:szCs w:val="32"/>
        </w:rPr>
        <w:br/>
        <w:t xml:space="preserve">The Group controls an entity when the Group is exposed to, or has rights to, variable returns from its involvement with the entity and has the ability to affect those returns though its power over </w:t>
      </w:r>
      <w:r w:rsidRPr="008D5884">
        <w:rPr>
          <w:rFonts w:asciiTheme="majorBidi" w:hAnsiTheme="majorBidi" w:cstheme="majorBidi"/>
          <w:sz w:val="32"/>
          <w:szCs w:val="32"/>
        </w:rPr>
        <w:br/>
        <w:t xml:space="preserve">the entity. Subsidiaries are fully consolidated from the date on which control is transferred to </w:t>
      </w:r>
      <w:r w:rsidRPr="008D5884">
        <w:rPr>
          <w:rFonts w:asciiTheme="majorBidi" w:hAnsiTheme="majorBidi" w:cstheme="majorBidi"/>
          <w:sz w:val="32"/>
          <w:szCs w:val="32"/>
        </w:rPr>
        <w:br/>
        <w:t>the Group. They are deconsolidated from the date that control ceases.</w:t>
      </w:r>
    </w:p>
    <w:p w14:paraId="766583CF" w14:textId="77777777" w:rsidR="00067251" w:rsidRPr="008D5884" w:rsidRDefault="00067251" w:rsidP="00ED415A">
      <w:pPr>
        <w:spacing w:line="340" w:lineRule="exact"/>
        <w:ind w:left="709" w:firstLine="567"/>
        <w:jc w:val="thaiDistribute"/>
        <w:rPr>
          <w:rFonts w:asciiTheme="majorBidi" w:hAnsiTheme="majorBidi" w:cstheme="majorBidi"/>
          <w:sz w:val="32"/>
          <w:szCs w:val="32"/>
        </w:rPr>
      </w:pPr>
      <w:r w:rsidRPr="008D5884">
        <w:rPr>
          <w:rFonts w:asciiTheme="majorBidi" w:hAnsiTheme="majorBidi" w:cstheme="majorBidi"/>
          <w:sz w:val="32"/>
          <w:szCs w:val="32"/>
        </w:rPr>
        <w:t>Intercompany transactions, balances and unrealised gains on transactions between Group companies are eliminated. Unrealised losses are also eliminated, unless the transaction provide evidence of an impairment of the transferred asset. Accounting policies of subsidiaries have been changed where necessary to ensure consistency with the policies adopted by the Group.</w:t>
      </w:r>
    </w:p>
    <w:p w14:paraId="2F7E9CB4" w14:textId="121CA1E3" w:rsidR="00067251" w:rsidRPr="008D5884" w:rsidRDefault="00067251" w:rsidP="00ED415A">
      <w:pPr>
        <w:spacing w:line="340" w:lineRule="exact"/>
        <w:ind w:left="709" w:firstLine="567"/>
        <w:jc w:val="thaiDistribute"/>
        <w:rPr>
          <w:rFonts w:asciiTheme="majorBidi" w:hAnsiTheme="majorBidi" w:cstheme="majorBidi"/>
          <w:sz w:val="32"/>
          <w:szCs w:val="32"/>
        </w:rPr>
      </w:pPr>
      <w:r w:rsidRPr="008D5884">
        <w:rPr>
          <w:rFonts w:asciiTheme="majorBidi" w:hAnsiTheme="majorBidi" w:cstheme="majorBidi"/>
          <w:sz w:val="32"/>
          <w:szCs w:val="32"/>
        </w:rPr>
        <w:t>In the separated financial statements, investments in subsidiaries are accounted for at cost less impairment. Cost is adjusted to reflect changes in consideration arising from contingent consideration amendments. Cost also includes direct attributable costs of investment.</w:t>
      </w:r>
    </w:p>
    <w:p w14:paraId="3B60B2CF" w14:textId="77777777" w:rsidR="00B14DA6" w:rsidRPr="008D5884" w:rsidRDefault="00B14DA6" w:rsidP="002F5386">
      <w:pPr>
        <w:tabs>
          <w:tab w:val="left" w:pos="1260"/>
        </w:tabs>
        <w:overflowPunct w:val="0"/>
        <w:autoSpaceDE w:val="0"/>
        <w:autoSpaceDN w:val="0"/>
        <w:adjustRightInd w:val="0"/>
        <w:spacing w:line="300" w:lineRule="exact"/>
        <w:ind w:left="567"/>
        <w:jc w:val="thaiDistribute"/>
        <w:textAlignment w:val="baseline"/>
        <w:rPr>
          <w:rFonts w:asciiTheme="majorBidi" w:hAnsiTheme="majorBidi" w:cstheme="majorBidi"/>
          <w:spacing w:val="-2"/>
          <w:sz w:val="18"/>
          <w:szCs w:val="18"/>
        </w:rPr>
      </w:pPr>
    </w:p>
    <w:p w14:paraId="06AAEC2F" w14:textId="45BA2B51" w:rsidR="00067251" w:rsidRPr="008D5884" w:rsidRDefault="00067251" w:rsidP="00CC1712">
      <w:pPr>
        <w:tabs>
          <w:tab w:val="left" w:pos="284"/>
          <w:tab w:val="left" w:pos="709"/>
          <w:tab w:val="left" w:pos="851"/>
          <w:tab w:val="left" w:pos="1418"/>
        </w:tabs>
        <w:overflowPunct w:val="0"/>
        <w:autoSpaceDE w:val="0"/>
        <w:autoSpaceDN w:val="0"/>
        <w:adjustRightInd w:val="0"/>
        <w:spacing w:line="340" w:lineRule="exact"/>
        <w:ind w:right="-90"/>
        <w:jc w:val="thaiDistribute"/>
        <w:textAlignment w:val="baseline"/>
        <w:rPr>
          <w:rFonts w:asciiTheme="majorBidi" w:eastAsia="Times New Roman" w:hAnsiTheme="majorBidi" w:cstheme="majorBidi"/>
          <w:sz w:val="32"/>
          <w:szCs w:val="32"/>
          <w:lang w:eastAsia="en-US"/>
        </w:rPr>
      </w:pPr>
      <w:r w:rsidRPr="008D5884">
        <w:rPr>
          <w:rFonts w:asciiTheme="majorBidi" w:eastAsia="Times New Roman" w:hAnsiTheme="majorBidi" w:cstheme="majorBidi"/>
          <w:sz w:val="32"/>
          <w:szCs w:val="32"/>
          <w:lang w:eastAsia="en-US"/>
        </w:rPr>
        <w:tab/>
      </w:r>
      <w:r w:rsidRPr="008D5884">
        <w:rPr>
          <w:rFonts w:asciiTheme="majorBidi" w:eastAsia="Times New Roman" w:hAnsiTheme="majorBidi" w:cstheme="majorBidi"/>
          <w:sz w:val="32"/>
          <w:szCs w:val="32"/>
          <w:lang w:eastAsia="en-US"/>
        </w:rPr>
        <w:tab/>
      </w:r>
      <w:r w:rsidRPr="008D5884">
        <w:rPr>
          <w:rFonts w:asciiTheme="majorBidi" w:eastAsia="Times New Roman" w:hAnsiTheme="majorBidi" w:cstheme="majorBidi"/>
          <w:sz w:val="32"/>
          <w:szCs w:val="32"/>
          <w:u w:val="single"/>
          <w:lang w:eastAsia="en-US"/>
        </w:rPr>
        <w:t xml:space="preserve">Transactions with non-controlling interests </w:t>
      </w:r>
    </w:p>
    <w:p w14:paraId="120F9EB3" w14:textId="609E01BE" w:rsidR="00057573" w:rsidRPr="008D5884" w:rsidRDefault="00067251" w:rsidP="00ED415A">
      <w:pPr>
        <w:spacing w:line="340" w:lineRule="exact"/>
        <w:ind w:left="709" w:firstLine="567"/>
        <w:jc w:val="thaiDistribute"/>
        <w:rPr>
          <w:rFonts w:asciiTheme="majorBidi" w:hAnsiTheme="majorBidi" w:cstheme="majorBidi"/>
          <w:spacing w:val="-2"/>
          <w:sz w:val="18"/>
          <w:szCs w:val="18"/>
        </w:rPr>
      </w:pPr>
      <w:r w:rsidRPr="008D5884">
        <w:rPr>
          <w:rFonts w:asciiTheme="majorBidi" w:hAnsiTheme="majorBidi" w:cstheme="majorBidi"/>
          <w:sz w:val="32"/>
          <w:szCs w:val="32"/>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equity.</w:t>
      </w:r>
    </w:p>
    <w:p w14:paraId="7084E8CC" w14:textId="77777777" w:rsidR="00057573" w:rsidRPr="008D5884" w:rsidRDefault="00057573" w:rsidP="002F5386">
      <w:pPr>
        <w:tabs>
          <w:tab w:val="left" w:pos="1260"/>
        </w:tabs>
        <w:overflowPunct w:val="0"/>
        <w:autoSpaceDE w:val="0"/>
        <w:autoSpaceDN w:val="0"/>
        <w:adjustRightInd w:val="0"/>
        <w:spacing w:line="300" w:lineRule="exact"/>
        <w:ind w:left="567"/>
        <w:jc w:val="thaiDistribute"/>
        <w:textAlignment w:val="baseline"/>
        <w:rPr>
          <w:rFonts w:asciiTheme="majorBidi" w:hAnsiTheme="majorBidi" w:cstheme="majorBidi"/>
          <w:spacing w:val="-2"/>
          <w:sz w:val="18"/>
          <w:szCs w:val="18"/>
        </w:rPr>
      </w:pPr>
    </w:p>
    <w:p w14:paraId="6DAA475A" w14:textId="77777777" w:rsidR="00067251" w:rsidRPr="008D5884" w:rsidRDefault="00067251" w:rsidP="00CC1712">
      <w:pPr>
        <w:tabs>
          <w:tab w:val="left" w:pos="540"/>
        </w:tabs>
        <w:spacing w:line="340" w:lineRule="exact"/>
        <w:jc w:val="thaiDistribute"/>
        <w:rPr>
          <w:rFonts w:asciiTheme="majorBidi" w:eastAsia="Times New Roman" w:hAnsiTheme="majorBidi" w:cstheme="majorBidi"/>
          <w:sz w:val="32"/>
          <w:szCs w:val="32"/>
          <w:u w:val="single"/>
          <w:lang w:eastAsia="en-US"/>
        </w:rPr>
      </w:pPr>
      <w:r w:rsidRPr="008D5884">
        <w:rPr>
          <w:rFonts w:asciiTheme="majorBidi" w:hAnsiTheme="majorBidi" w:cstheme="majorBidi"/>
          <w:spacing w:val="-2"/>
          <w:sz w:val="18"/>
          <w:szCs w:val="18"/>
        </w:rPr>
        <w:tab/>
      </w:r>
      <w:r w:rsidRPr="008D5884">
        <w:rPr>
          <w:rFonts w:asciiTheme="majorBidi" w:hAnsiTheme="majorBidi" w:cstheme="majorBidi"/>
          <w:spacing w:val="-2"/>
          <w:sz w:val="18"/>
          <w:szCs w:val="18"/>
        </w:rPr>
        <w:tab/>
      </w:r>
      <w:r w:rsidRPr="008D5884">
        <w:rPr>
          <w:rFonts w:asciiTheme="majorBidi" w:eastAsia="Times New Roman" w:hAnsiTheme="majorBidi" w:cstheme="majorBidi"/>
          <w:sz w:val="32"/>
          <w:szCs w:val="32"/>
          <w:u w:val="single"/>
          <w:lang w:eastAsia="en-US"/>
        </w:rPr>
        <w:t>Disposal of subsidiaries</w:t>
      </w:r>
    </w:p>
    <w:p w14:paraId="388041D4" w14:textId="20ACFB4D" w:rsidR="00067251" w:rsidRPr="008D5884" w:rsidRDefault="00067251" w:rsidP="00ED415A">
      <w:pPr>
        <w:spacing w:line="340" w:lineRule="exact"/>
        <w:ind w:left="709" w:firstLine="567"/>
        <w:jc w:val="thaiDistribute"/>
        <w:rPr>
          <w:rFonts w:asciiTheme="majorBidi" w:hAnsiTheme="majorBidi" w:cstheme="majorBidi"/>
          <w:sz w:val="32"/>
          <w:szCs w:val="32"/>
        </w:rPr>
      </w:pPr>
      <w:r w:rsidRPr="008D5884">
        <w:rPr>
          <w:rFonts w:asciiTheme="majorBidi" w:hAnsiTheme="majorBidi" w:cstheme="majorBidi"/>
          <w:sz w:val="32"/>
          <w:szCs w:val="32"/>
        </w:rPr>
        <w:t>When the Group ceases to have control, any retained interest in the entity is re-measured to its fair value, with the change in carrying amount recognised in profit or loss. The fair value is the initial carrying amount for the purposes of subsequently accounting for the retained interest as an associate, joint venture or financial asset. In addition, any amounts previously recognised in other comprehensive disposed income in respect. Of that entity are accounted for as if the Group had directly disposed of the related assets or liabilities.</w:t>
      </w:r>
    </w:p>
    <w:p w14:paraId="0E71AC1E" w14:textId="77777777" w:rsidR="00537A51" w:rsidRPr="008D5884" w:rsidRDefault="00537A51" w:rsidP="00CC1712">
      <w:pPr>
        <w:tabs>
          <w:tab w:val="left" w:pos="1260"/>
        </w:tabs>
        <w:overflowPunct w:val="0"/>
        <w:autoSpaceDE w:val="0"/>
        <w:autoSpaceDN w:val="0"/>
        <w:adjustRightInd w:val="0"/>
        <w:spacing w:line="340" w:lineRule="exact"/>
        <w:ind w:left="567"/>
        <w:jc w:val="thaiDistribute"/>
        <w:textAlignment w:val="baseline"/>
        <w:rPr>
          <w:rFonts w:asciiTheme="majorBidi" w:eastAsia="Times New Roman" w:hAnsiTheme="majorBidi" w:cstheme="majorBidi"/>
          <w:b/>
          <w:bCs/>
          <w:sz w:val="32"/>
          <w:szCs w:val="32"/>
          <w:lang w:eastAsia="en-US"/>
        </w:rPr>
      </w:pPr>
    </w:p>
    <w:p w14:paraId="2B6A3EDA" w14:textId="7F01DA6A" w:rsidR="00067251" w:rsidRPr="008D5884" w:rsidRDefault="00067251" w:rsidP="008F4E44">
      <w:pPr>
        <w:tabs>
          <w:tab w:val="left" w:pos="284"/>
          <w:tab w:val="left" w:pos="709"/>
          <w:tab w:val="left" w:pos="851"/>
          <w:tab w:val="left" w:pos="1418"/>
        </w:tabs>
        <w:overflowPunct w:val="0"/>
        <w:autoSpaceDE w:val="0"/>
        <w:autoSpaceDN w:val="0"/>
        <w:adjustRightInd w:val="0"/>
        <w:spacing w:line="400" w:lineRule="exact"/>
        <w:ind w:right="-90"/>
        <w:jc w:val="thaiDistribute"/>
        <w:textAlignment w:val="baseline"/>
        <w:rPr>
          <w:rFonts w:asciiTheme="majorBidi" w:eastAsia="Times New Roman" w:hAnsiTheme="majorBidi" w:cstheme="majorBidi"/>
          <w:b/>
          <w:bCs/>
          <w:sz w:val="32"/>
          <w:szCs w:val="32"/>
          <w:lang w:eastAsia="en-US"/>
        </w:rPr>
      </w:pPr>
      <w:r w:rsidRPr="008D5884">
        <w:rPr>
          <w:rFonts w:asciiTheme="majorBidi" w:eastAsia="Times New Roman" w:hAnsiTheme="majorBidi" w:cstheme="majorBidi"/>
          <w:b/>
          <w:bCs/>
          <w:sz w:val="32"/>
          <w:szCs w:val="32"/>
          <w:lang w:eastAsia="en-US"/>
        </w:rPr>
        <w:tab/>
      </w:r>
      <w:r w:rsidR="00057573" w:rsidRPr="008D5884">
        <w:rPr>
          <w:rFonts w:asciiTheme="majorBidi" w:eastAsia="Times New Roman" w:hAnsiTheme="majorBidi" w:cstheme="majorBidi"/>
          <w:b/>
          <w:bCs/>
          <w:sz w:val="32"/>
          <w:szCs w:val="32"/>
          <w:lang w:eastAsia="en-US"/>
        </w:rPr>
        <w:t>3</w:t>
      </w:r>
      <w:r w:rsidRPr="008D5884">
        <w:rPr>
          <w:rFonts w:asciiTheme="majorBidi" w:eastAsia="Times New Roman" w:hAnsiTheme="majorBidi" w:cstheme="majorBidi"/>
          <w:b/>
          <w:bCs/>
          <w:sz w:val="32"/>
          <w:szCs w:val="32"/>
          <w:lang w:eastAsia="en-US"/>
        </w:rPr>
        <w:t>.</w:t>
      </w:r>
      <w:r w:rsidR="00537A51" w:rsidRPr="008D5884">
        <w:rPr>
          <w:rFonts w:asciiTheme="majorBidi" w:eastAsia="Times New Roman" w:hAnsiTheme="majorBidi" w:cstheme="majorBidi"/>
          <w:b/>
          <w:bCs/>
          <w:sz w:val="32"/>
          <w:szCs w:val="32"/>
          <w:lang w:eastAsia="en-US"/>
        </w:rPr>
        <w:t>5</w:t>
      </w:r>
      <w:r w:rsidRPr="008D5884">
        <w:rPr>
          <w:rFonts w:asciiTheme="majorBidi" w:eastAsia="Times New Roman" w:hAnsiTheme="majorBidi" w:cstheme="majorBidi"/>
          <w:b/>
          <w:bCs/>
          <w:sz w:val="32"/>
          <w:szCs w:val="32"/>
          <w:lang w:eastAsia="en-US"/>
        </w:rPr>
        <w:t xml:space="preserve"> </w:t>
      </w:r>
      <w:r w:rsidR="00270759" w:rsidRPr="008D5884">
        <w:rPr>
          <w:rFonts w:asciiTheme="majorBidi" w:eastAsia="Times New Roman" w:hAnsiTheme="majorBidi" w:cstheme="majorBidi"/>
          <w:b/>
          <w:bCs/>
          <w:sz w:val="32"/>
          <w:szCs w:val="32"/>
          <w:lang w:eastAsia="en-US"/>
        </w:rPr>
        <w:tab/>
      </w:r>
      <w:r w:rsidRPr="008D5884">
        <w:rPr>
          <w:rFonts w:asciiTheme="majorBidi" w:eastAsia="Times New Roman" w:hAnsiTheme="majorBidi" w:cstheme="majorBidi"/>
          <w:b/>
          <w:bCs/>
          <w:sz w:val="32"/>
          <w:szCs w:val="32"/>
          <w:lang w:eastAsia="en-US"/>
        </w:rPr>
        <w:t>Foreign currency translation</w:t>
      </w:r>
    </w:p>
    <w:p w14:paraId="25FA0D0F" w14:textId="77777777" w:rsidR="00067251" w:rsidRPr="008D5884" w:rsidRDefault="00067251" w:rsidP="00537A51">
      <w:pPr>
        <w:tabs>
          <w:tab w:val="left" w:pos="540"/>
        </w:tabs>
        <w:spacing w:line="420" w:lineRule="exact"/>
        <w:jc w:val="thaiDistribute"/>
        <w:rPr>
          <w:rFonts w:asciiTheme="majorBidi" w:eastAsia="Times New Roman" w:hAnsiTheme="majorBidi" w:cstheme="majorBidi"/>
          <w:sz w:val="32"/>
          <w:szCs w:val="32"/>
          <w:u w:val="single"/>
          <w:lang w:eastAsia="en-US"/>
        </w:rPr>
      </w:pPr>
      <w:r w:rsidRPr="008D5884">
        <w:rPr>
          <w:rFonts w:asciiTheme="majorBidi" w:hAnsiTheme="majorBidi" w:cstheme="majorBidi"/>
          <w:spacing w:val="-2"/>
          <w:sz w:val="18"/>
          <w:szCs w:val="18"/>
        </w:rPr>
        <w:tab/>
      </w:r>
      <w:r w:rsidRPr="008D5884">
        <w:rPr>
          <w:rFonts w:asciiTheme="majorBidi" w:hAnsiTheme="majorBidi" w:cstheme="majorBidi"/>
          <w:spacing w:val="-2"/>
          <w:sz w:val="18"/>
          <w:szCs w:val="18"/>
        </w:rPr>
        <w:tab/>
      </w:r>
      <w:r w:rsidRPr="008D5884">
        <w:rPr>
          <w:rFonts w:asciiTheme="majorBidi" w:eastAsia="Times New Roman" w:hAnsiTheme="majorBidi" w:cstheme="majorBidi"/>
          <w:sz w:val="32"/>
          <w:szCs w:val="32"/>
          <w:u w:val="single"/>
          <w:lang w:eastAsia="en-US"/>
        </w:rPr>
        <w:t>Functional and presentation currency</w:t>
      </w:r>
    </w:p>
    <w:p w14:paraId="04D3C674" w14:textId="4293A677" w:rsidR="00067251" w:rsidRPr="008D5884" w:rsidRDefault="00067251" w:rsidP="00ED415A">
      <w:pPr>
        <w:spacing w:line="360" w:lineRule="exact"/>
        <w:ind w:left="709" w:firstLine="567"/>
        <w:jc w:val="thaiDistribute"/>
        <w:rPr>
          <w:rFonts w:asciiTheme="majorBidi" w:hAnsiTheme="majorBidi" w:cstheme="majorBidi"/>
          <w:sz w:val="32"/>
          <w:szCs w:val="32"/>
        </w:rPr>
      </w:pPr>
      <w:r w:rsidRPr="008D5884">
        <w:rPr>
          <w:rFonts w:asciiTheme="majorBidi" w:hAnsiTheme="majorBidi" w:cstheme="majorBidi"/>
          <w:sz w:val="32"/>
          <w:szCs w:val="32"/>
        </w:rPr>
        <w:t>Items included in the financial statements of each of the Group’s entities are measured using the currency of the primary economic environment in which the entity operates (‘the functional currency’). The financial statements are presented in Thai Baht, which is the Company’s functional and the Group’s presentation currency.</w:t>
      </w:r>
    </w:p>
    <w:p w14:paraId="0CDE6DED" w14:textId="77777777" w:rsidR="00CC1712" w:rsidRPr="008D5884" w:rsidRDefault="00067251" w:rsidP="00057573">
      <w:pPr>
        <w:tabs>
          <w:tab w:val="left" w:pos="540"/>
        </w:tabs>
        <w:spacing w:line="360" w:lineRule="exact"/>
        <w:jc w:val="thaiDistribute"/>
        <w:rPr>
          <w:rFonts w:asciiTheme="majorBidi" w:hAnsiTheme="majorBidi" w:cstheme="majorBidi"/>
          <w:spacing w:val="-2"/>
          <w:sz w:val="18"/>
          <w:szCs w:val="18"/>
        </w:rPr>
      </w:pPr>
      <w:r w:rsidRPr="008D5884">
        <w:rPr>
          <w:rFonts w:asciiTheme="majorBidi" w:hAnsiTheme="majorBidi" w:cstheme="majorBidi"/>
          <w:spacing w:val="-2"/>
          <w:sz w:val="18"/>
          <w:szCs w:val="18"/>
        </w:rPr>
        <w:tab/>
      </w:r>
      <w:r w:rsidRPr="008D5884">
        <w:rPr>
          <w:rFonts w:asciiTheme="majorBidi" w:hAnsiTheme="majorBidi" w:cstheme="majorBidi"/>
          <w:spacing w:val="-2"/>
          <w:sz w:val="18"/>
          <w:szCs w:val="18"/>
        </w:rPr>
        <w:tab/>
      </w:r>
    </w:p>
    <w:p w14:paraId="0F8B52A4" w14:textId="77777777" w:rsidR="00CC1712" w:rsidRPr="008D5884" w:rsidRDefault="00CC1712" w:rsidP="00057573">
      <w:pPr>
        <w:tabs>
          <w:tab w:val="left" w:pos="540"/>
        </w:tabs>
        <w:spacing w:line="360" w:lineRule="exact"/>
        <w:jc w:val="thaiDistribute"/>
        <w:rPr>
          <w:rFonts w:asciiTheme="majorBidi" w:hAnsiTheme="majorBidi" w:cstheme="majorBidi"/>
          <w:spacing w:val="-2"/>
          <w:sz w:val="18"/>
          <w:szCs w:val="18"/>
        </w:rPr>
      </w:pPr>
      <w:r w:rsidRPr="008D5884">
        <w:rPr>
          <w:rFonts w:asciiTheme="majorBidi" w:hAnsiTheme="majorBidi" w:cstheme="majorBidi"/>
          <w:spacing w:val="-2"/>
          <w:sz w:val="18"/>
          <w:szCs w:val="18"/>
        </w:rPr>
        <w:tab/>
      </w:r>
    </w:p>
    <w:p w14:paraId="4B7106FD" w14:textId="6EEE07AF" w:rsidR="00067251" w:rsidRPr="008D5884" w:rsidRDefault="00CC1712" w:rsidP="00CC1712">
      <w:pPr>
        <w:tabs>
          <w:tab w:val="left" w:pos="709"/>
        </w:tabs>
        <w:spacing w:line="360" w:lineRule="exact"/>
        <w:jc w:val="thaiDistribute"/>
        <w:rPr>
          <w:rFonts w:asciiTheme="majorBidi" w:hAnsiTheme="majorBidi" w:cstheme="majorBidi"/>
          <w:spacing w:val="-2"/>
          <w:sz w:val="18"/>
          <w:szCs w:val="18"/>
        </w:rPr>
      </w:pPr>
      <w:r w:rsidRPr="008D5884">
        <w:rPr>
          <w:rFonts w:asciiTheme="majorBidi" w:hAnsiTheme="majorBidi" w:cstheme="majorBidi"/>
          <w:spacing w:val="-2"/>
          <w:sz w:val="18"/>
          <w:szCs w:val="18"/>
        </w:rPr>
        <w:lastRenderedPageBreak/>
        <w:tab/>
      </w:r>
      <w:r w:rsidR="00067251" w:rsidRPr="008D5884">
        <w:rPr>
          <w:rFonts w:asciiTheme="majorBidi" w:eastAsia="Times New Roman" w:hAnsiTheme="majorBidi" w:cstheme="majorBidi"/>
          <w:sz w:val="32"/>
          <w:szCs w:val="32"/>
          <w:u w:val="single"/>
          <w:lang w:eastAsia="en-US"/>
        </w:rPr>
        <w:t>Transactions and balances</w:t>
      </w:r>
    </w:p>
    <w:p w14:paraId="4A25F040" w14:textId="77777777" w:rsidR="00067251" w:rsidRPr="008D5884" w:rsidRDefault="00067251" w:rsidP="00ED415A">
      <w:pPr>
        <w:spacing w:line="360" w:lineRule="exact"/>
        <w:ind w:left="709" w:firstLine="567"/>
        <w:jc w:val="thaiDistribute"/>
        <w:rPr>
          <w:rFonts w:asciiTheme="majorBidi" w:hAnsiTheme="majorBidi" w:cstheme="majorBidi"/>
          <w:sz w:val="32"/>
          <w:szCs w:val="32"/>
        </w:rPr>
      </w:pPr>
      <w:r w:rsidRPr="008D5884">
        <w:rPr>
          <w:rFonts w:asciiTheme="majorBidi" w:hAnsiTheme="majorBidi" w:cstheme="majorBidi"/>
          <w:sz w:val="32"/>
          <w:szCs w:val="32"/>
        </w:rPr>
        <w:t xml:space="preserve">Foreign currency transactions are translated into the functional currency using the exchange rates prevailing at the dates of the transactions </w:t>
      </w:r>
      <w:r w:rsidR="00F31DE8" w:rsidRPr="008D5884">
        <w:rPr>
          <w:rFonts w:asciiTheme="majorBidi" w:hAnsiTheme="majorBidi" w:cstheme="majorBidi"/>
          <w:sz w:val="32"/>
          <w:szCs w:val="32"/>
        </w:rPr>
        <w:t>or valuation where items are re</w:t>
      </w:r>
      <w:r w:rsidRPr="008D5884">
        <w:rPr>
          <w:rFonts w:asciiTheme="majorBidi" w:hAnsiTheme="majorBidi" w:cstheme="majorBidi"/>
          <w:sz w:val="32"/>
          <w:szCs w:val="32"/>
        </w:rPr>
        <w:t>measured. Foreign exchange gains and losses resulting from the settlement of such transactions and from the translation at year-end exchange rates of monetary assets and liabilities denominated in foreign currencies are recognised in the profit or loss.</w:t>
      </w:r>
    </w:p>
    <w:p w14:paraId="2C7EA703" w14:textId="5D9C74D7" w:rsidR="00067251" w:rsidRPr="008D5884" w:rsidRDefault="00067251" w:rsidP="00ED415A">
      <w:pPr>
        <w:spacing w:line="360" w:lineRule="exact"/>
        <w:ind w:left="709" w:firstLine="567"/>
        <w:jc w:val="thaiDistribute"/>
        <w:rPr>
          <w:rFonts w:asciiTheme="majorBidi" w:hAnsiTheme="majorBidi" w:cstheme="majorBidi"/>
          <w:sz w:val="32"/>
          <w:szCs w:val="32"/>
        </w:rPr>
      </w:pPr>
      <w:r w:rsidRPr="008D5884">
        <w:rPr>
          <w:rFonts w:asciiTheme="majorBidi" w:hAnsiTheme="majorBidi" w:cstheme="majorBidi"/>
          <w:sz w:val="32"/>
          <w:szCs w:val="32"/>
        </w:rPr>
        <w:t>When a gain or loss on a non-monetary item is recognised in other comprehensive income, any exchange component of that gain or loss is recognised in other comprehensive income. Conversely, when a gain or loss on a non-monetary item is recognised in profit and loss, any exchange component of that gain or loss is recognised in profit and loss.</w:t>
      </w:r>
    </w:p>
    <w:p w14:paraId="6D12B04B" w14:textId="77777777" w:rsidR="00067251" w:rsidRPr="008D5884" w:rsidRDefault="00067251" w:rsidP="00057573">
      <w:pPr>
        <w:tabs>
          <w:tab w:val="left" w:pos="540"/>
        </w:tabs>
        <w:spacing w:line="360" w:lineRule="exact"/>
        <w:jc w:val="thaiDistribute"/>
        <w:rPr>
          <w:rFonts w:asciiTheme="majorBidi" w:hAnsiTheme="majorBidi" w:cstheme="majorBidi"/>
          <w:spacing w:val="-2"/>
          <w:sz w:val="18"/>
          <w:szCs w:val="18"/>
        </w:rPr>
      </w:pPr>
      <w:r w:rsidRPr="008D5884">
        <w:rPr>
          <w:rFonts w:asciiTheme="majorBidi" w:hAnsiTheme="majorBidi" w:cstheme="majorBidi"/>
          <w:spacing w:val="-2"/>
          <w:sz w:val="18"/>
          <w:szCs w:val="18"/>
        </w:rPr>
        <w:tab/>
      </w:r>
      <w:r w:rsidRPr="008D5884">
        <w:rPr>
          <w:rFonts w:asciiTheme="majorBidi" w:hAnsiTheme="majorBidi" w:cstheme="majorBidi"/>
          <w:spacing w:val="-2"/>
          <w:sz w:val="18"/>
          <w:szCs w:val="18"/>
        </w:rPr>
        <w:tab/>
      </w:r>
      <w:r w:rsidRPr="008D5884">
        <w:rPr>
          <w:rFonts w:asciiTheme="majorBidi" w:eastAsia="Times New Roman" w:hAnsiTheme="majorBidi" w:cstheme="majorBidi"/>
          <w:sz w:val="32"/>
          <w:szCs w:val="32"/>
          <w:u w:val="single"/>
          <w:lang w:eastAsia="en-US"/>
        </w:rPr>
        <w:t>Group companies</w:t>
      </w:r>
    </w:p>
    <w:p w14:paraId="01021912" w14:textId="77777777" w:rsidR="00067251" w:rsidRPr="008D5884" w:rsidRDefault="00067251" w:rsidP="00ED415A">
      <w:pPr>
        <w:spacing w:line="360" w:lineRule="exact"/>
        <w:ind w:left="709" w:firstLine="567"/>
        <w:jc w:val="thaiDistribute"/>
        <w:rPr>
          <w:rFonts w:asciiTheme="majorBidi" w:hAnsiTheme="majorBidi" w:cstheme="majorBidi"/>
          <w:sz w:val="32"/>
          <w:szCs w:val="32"/>
        </w:rPr>
      </w:pPr>
      <w:r w:rsidRPr="008D5884">
        <w:rPr>
          <w:rFonts w:asciiTheme="majorBidi" w:hAnsiTheme="majorBidi" w:cstheme="majorBidi"/>
          <w:sz w:val="32"/>
          <w:szCs w:val="32"/>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488889B3" w14:textId="151178AA" w:rsidR="00067251" w:rsidRPr="008D5884" w:rsidRDefault="00067251" w:rsidP="00057573">
      <w:pPr>
        <w:pStyle w:val="ListParagraph"/>
        <w:numPr>
          <w:ilvl w:val="0"/>
          <w:numId w:val="26"/>
        </w:numPr>
        <w:tabs>
          <w:tab w:val="left" w:pos="540"/>
        </w:tabs>
        <w:spacing w:line="360" w:lineRule="exact"/>
        <w:ind w:left="1526"/>
        <w:jc w:val="thaiDistribute"/>
        <w:rPr>
          <w:rFonts w:asciiTheme="majorBidi" w:hAnsiTheme="majorBidi" w:cstheme="majorBidi"/>
          <w:sz w:val="32"/>
          <w:szCs w:val="32"/>
        </w:rPr>
      </w:pPr>
      <w:r w:rsidRPr="008D5884">
        <w:rPr>
          <w:rFonts w:asciiTheme="majorBidi" w:hAnsiTheme="majorBidi" w:cstheme="majorBidi"/>
          <w:sz w:val="32"/>
          <w:szCs w:val="32"/>
        </w:rPr>
        <w:t>Assets and liabilities for each statement of financial position presented are translated at the closing rate at the date of that statement of financial position;</w:t>
      </w:r>
    </w:p>
    <w:p w14:paraId="391780C7" w14:textId="202B7830" w:rsidR="00067251" w:rsidRPr="008D5884" w:rsidRDefault="00067251" w:rsidP="00057573">
      <w:pPr>
        <w:pStyle w:val="ListParagraph"/>
        <w:numPr>
          <w:ilvl w:val="0"/>
          <w:numId w:val="26"/>
        </w:numPr>
        <w:tabs>
          <w:tab w:val="left" w:pos="540"/>
        </w:tabs>
        <w:spacing w:line="360" w:lineRule="exact"/>
        <w:ind w:left="1526"/>
        <w:jc w:val="thaiDistribute"/>
        <w:rPr>
          <w:rFonts w:asciiTheme="majorBidi" w:hAnsiTheme="majorBidi" w:cstheme="majorBidi"/>
          <w:sz w:val="32"/>
          <w:szCs w:val="32"/>
        </w:rPr>
      </w:pPr>
      <w:r w:rsidRPr="008D5884">
        <w:rPr>
          <w:rFonts w:asciiTheme="majorBidi" w:hAnsiTheme="majorBidi" w:cstheme="majorBidi"/>
          <w:sz w:val="32"/>
          <w:szCs w:val="32"/>
        </w:rPr>
        <w:t>Income and expenses for each statement of comprehensive income are translated at average exchange rates; and</w:t>
      </w:r>
    </w:p>
    <w:p w14:paraId="55B4350C" w14:textId="0C0BE48E" w:rsidR="00067251" w:rsidRPr="008D5884" w:rsidRDefault="00067251" w:rsidP="00AD65FF">
      <w:pPr>
        <w:pStyle w:val="ListParagraph"/>
        <w:numPr>
          <w:ilvl w:val="0"/>
          <w:numId w:val="26"/>
        </w:numPr>
        <w:tabs>
          <w:tab w:val="left" w:pos="540"/>
        </w:tabs>
        <w:spacing w:after="0" w:line="380" w:lineRule="exact"/>
        <w:ind w:left="1525" w:hanging="357"/>
        <w:jc w:val="thaiDistribute"/>
        <w:rPr>
          <w:rFonts w:asciiTheme="majorBidi" w:hAnsiTheme="majorBidi" w:cstheme="majorBidi"/>
          <w:sz w:val="32"/>
          <w:szCs w:val="32"/>
        </w:rPr>
      </w:pPr>
      <w:r w:rsidRPr="008D5884">
        <w:rPr>
          <w:rFonts w:asciiTheme="majorBidi" w:hAnsiTheme="majorBidi" w:cstheme="majorBidi"/>
          <w:sz w:val="32"/>
          <w:szCs w:val="32"/>
        </w:rPr>
        <w:t>All resulting exchange differences are recognised in other comprehensive income.</w:t>
      </w:r>
    </w:p>
    <w:p w14:paraId="7D63F6A1" w14:textId="28B5C405" w:rsidR="00067251" w:rsidRPr="008D5884" w:rsidRDefault="00067251" w:rsidP="00ED415A">
      <w:pPr>
        <w:spacing w:line="360" w:lineRule="exact"/>
        <w:ind w:left="709" w:firstLine="567"/>
        <w:jc w:val="thaiDistribute"/>
        <w:rPr>
          <w:rFonts w:asciiTheme="majorBidi" w:hAnsiTheme="majorBidi" w:cstheme="majorBidi"/>
          <w:sz w:val="32"/>
          <w:szCs w:val="32"/>
        </w:rPr>
      </w:pPr>
      <w:r w:rsidRPr="008D5884">
        <w:rPr>
          <w:rFonts w:asciiTheme="majorBidi" w:hAnsiTheme="majorBidi" w:cstheme="majorBidi"/>
          <w:sz w:val="32"/>
          <w:szCs w:val="32"/>
        </w:rPr>
        <w:t>Goodwill and fair value adjustments arising on the acquisition of a foreign operation are treated as assets and liabilities of the foreign operation and translated at the closing rate.</w:t>
      </w:r>
    </w:p>
    <w:p w14:paraId="602DC02B" w14:textId="77777777" w:rsidR="0025398A" w:rsidRPr="008D5884" w:rsidRDefault="0025398A" w:rsidP="007A5E8A">
      <w:pPr>
        <w:tabs>
          <w:tab w:val="left" w:pos="1260"/>
        </w:tabs>
        <w:overflowPunct w:val="0"/>
        <w:autoSpaceDE w:val="0"/>
        <w:autoSpaceDN w:val="0"/>
        <w:adjustRightInd w:val="0"/>
        <w:spacing w:line="340" w:lineRule="exact"/>
        <w:ind w:left="567"/>
        <w:jc w:val="thaiDistribute"/>
        <w:textAlignment w:val="baseline"/>
        <w:rPr>
          <w:rFonts w:asciiTheme="majorBidi" w:hAnsiTheme="majorBidi" w:cstheme="majorBidi"/>
          <w:sz w:val="32"/>
          <w:szCs w:val="32"/>
        </w:rPr>
      </w:pPr>
    </w:p>
    <w:p w14:paraId="45ABF065" w14:textId="61713ACE" w:rsidR="00A95CDD" w:rsidRPr="008D5884" w:rsidRDefault="003920E1" w:rsidP="008F4E44">
      <w:pPr>
        <w:tabs>
          <w:tab w:val="left" w:pos="709"/>
        </w:tabs>
        <w:spacing w:line="400" w:lineRule="exact"/>
        <w:jc w:val="thaiDistribute"/>
        <w:rPr>
          <w:rFonts w:asciiTheme="majorBidi" w:hAnsiTheme="majorBidi" w:cstheme="majorBidi"/>
          <w:b/>
          <w:bCs/>
          <w:sz w:val="32"/>
          <w:szCs w:val="32"/>
        </w:rPr>
      </w:pPr>
      <w:bookmarkStart w:id="3" w:name="_Toc311790770"/>
      <w:bookmarkStart w:id="4" w:name="_Toc378756281"/>
      <w:r w:rsidRPr="008D5884">
        <w:rPr>
          <w:rFonts w:asciiTheme="majorBidi" w:hAnsiTheme="majorBidi" w:cstheme="majorBidi"/>
          <w:b/>
          <w:bCs/>
          <w:sz w:val="32"/>
          <w:szCs w:val="32"/>
        </w:rPr>
        <w:t xml:space="preserve">     </w:t>
      </w:r>
      <w:r w:rsidR="00AD65FF" w:rsidRPr="008D5884">
        <w:rPr>
          <w:rFonts w:asciiTheme="majorBidi" w:hAnsiTheme="majorBidi" w:cstheme="majorBidi"/>
          <w:b/>
          <w:bCs/>
          <w:sz w:val="32"/>
          <w:szCs w:val="32"/>
        </w:rPr>
        <w:t>3</w:t>
      </w:r>
      <w:r w:rsidRPr="008D5884">
        <w:rPr>
          <w:rFonts w:asciiTheme="majorBidi" w:hAnsiTheme="majorBidi" w:cstheme="majorBidi"/>
          <w:b/>
          <w:bCs/>
          <w:sz w:val="32"/>
          <w:szCs w:val="32"/>
        </w:rPr>
        <w:t>.</w:t>
      </w:r>
      <w:r w:rsidR="00537A51" w:rsidRPr="008D5884">
        <w:rPr>
          <w:rFonts w:asciiTheme="majorBidi" w:hAnsiTheme="majorBidi" w:cstheme="majorBidi"/>
          <w:b/>
          <w:bCs/>
          <w:sz w:val="32"/>
          <w:szCs w:val="32"/>
        </w:rPr>
        <w:t>6</w:t>
      </w:r>
      <w:r w:rsidRPr="008D5884">
        <w:rPr>
          <w:rFonts w:asciiTheme="majorBidi" w:hAnsiTheme="majorBidi" w:cstheme="majorBidi"/>
          <w:b/>
          <w:bCs/>
          <w:sz w:val="32"/>
          <w:szCs w:val="32"/>
        </w:rPr>
        <w:t xml:space="preserve"> </w:t>
      </w:r>
      <w:r w:rsidR="005E0A64" w:rsidRPr="008D5884">
        <w:rPr>
          <w:rFonts w:asciiTheme="majorBidi" w:hAnsiTheme="majorBidi" w:cstheme="majorBidi"/>
          <w:b/>
          <w:bCs/>
          <w:sz w:val="32"/>
          <w:szCs w:val="32"/>
        </w:rPr>
        <w:tab/>
      </w:r>
      <w:r w:rsidR="00A95CDD" w:rsidRPr="008D5884">
        <w:rPr>
          <w:rFonts w:asciiTheme="majorBidi" w:hAnsiTheme="majorBidi" w:cstheme="majorBidi"/>
          <w:b/>
          <w:bCs/>
          <w:sz w:val="32"/>
          <w:szCs w:val="32"/>
        </w:rPr>
        <w:t>Property, plant and equipment</w:t>
      </w:r>
      <w:bookmarkEnd w:id="3"/>
      <w:bookmarkEnd w:id="4"/>
      <w:r w:rsidR="00A95CDD" w:rsidRPr="008D5884">
        <w:rPr>
          <w:rFonts w:asciiTheme="majorBidi" w:hAnsiTheme="majorBidi" w:cstheme="majorBidi"/>
          <w:b/>
          <w:bCs/>
          <w:sz w:val="32"/>
          <w:szCs w:val="32"/>
        </w:rPr>
        <w:t xml:space="preserve"> </w:t>
      </w:r>
    </w:p>
    <w:p w14:paraId="70322170" w14:textId="77777777" w:rsidR="00A95CDD" w:rsidRPr="008D5884" w:rsidRDefault="00A95CDD" w:rsidP="00CE182B">
      <w:pPr>
        <w:spacing w:line="380" w:lineRule="exact"/>
        <w:ind w:left="709" w:firstLine="567"/>
        <w:jc w:val="thaiDistribute"/>
        <w:rPr>
          <w:rFonts w:asciiTheme="majorBidi" w:hAnsiTheme="majorBidi" w:cstheme="majorBidi"/>
          <w:spacing w:val="-4"/>
          <w:sz w:val="32"/>
          <w:szCs w:val="32"/>
        </w:rPr>
      </w:pPr>
      <w:r w:rsidRPr="008D5884">
        <w:rPr>
          <w:rFonts w:asciiTheme="majorBidi" w:hAnsiTheme="majorBidi" w:cstheme="majorBidi"/>
          <w:spacing w:val="-4"/>
          <w:sz w:val="32"/>
          <w:szCs w:val="32"/>
        </w:rPr>
        <w:t xml:space="preserve">Land is shown at fair value, based on valuations by external independent valuer which are conducted every 3 years. All other plants and equipment are stated at historical cost less accumulated depreciation. Historical cost includes expenditure that is directly attributable to the acquisition of the items. </w:t>
      </w:r>
    </w:p>
    <w:p w14:paraId="4E39C238" w14:textId="5A59ED38" w:rsidR="00A95CDD" w:rsidRPr="008D5884" w:rsidRDefault="00A95CDD" w:rsidP="00CE182B">
      <w:pPr>
        <w:spacing w:line="380" w:lineRule="exact"/>
        <w:ind w:left="709" w:firstLine="567"/>
        <w:contextualSpacing/>
        <w:jc w:val="thaiDistribute"/>
        <w:rPr>
          <w:rFonts w:asciiTheme="majorBidi" w:hAnsiTheme="majorBidi" w:cstheme="majorBidi"/>
          <w:sz w:val="32"/>
          <w:szCs w:val="32"/>
        </w:rPr>
      </w:pPr>
      <w:r w:rsidRPr="008D5884">
        <w:rPr>
          <w:rFonts w:asciiTheme="majorBidi" w:hAnsiTheme="majorBidi" w:cstheme="majorBidi"/>
          <w:sz w:val="32"/>
          <w:szCs w:val="32"/>
        </w:rPr>
        <w:t>Subsequent costs are included in the asset’s carrying amount or recognised as a separate asset, as appropriate, only when it is probable that future economic benefits associated with the item will flow to the Group the cost of the item can be measured reliably. The carrying amount of the replaced part is derecognised. All other repairs and maintenance are charged to profit or loss during the financial period in which they are incurred.</w:t>
      </w:r>
    </w:p>
    <w:p w14:paraId="18DCB3FD" w14:textId="77777777" w:rsidR="00A95CDD" w:rsidRPr="008D5884" w:rsidRDefault="00A95CDD" w:rsidP="00CE182B">
      <w:pPr>
        <w:spacing w:line="380" w:lineRule="exact"/>
        <w:ind w:left="709" w:firstLine="567"/>
        <w:contextualSpacing/>
        <w:jc w:val="thaiDistribute"/>
        <w:rPr>
          <w:rFonts w:asciiTheme="majorBidi" w:hAnsiTheme="majorBidi" w:cstheme="majorBidi"/>
          <w:sz w:val="32"/>
          <w:szCs w:val="32"/>
        </w:rPr>
      </w:pPr>
      <w:r w:rsidRPr="008D5884">
        <w:rPr>
          <w:rFonts w:asciiTheme="majorBidi" w:hAnsiTheme="majorBidi" w:cstheme="majorBidi"/>
          <w:spacing w:val="-4"/>
          <w:sz w:val="32"/>
          <w:szCs w:val="32"/>
        </w:rPr>
        <w:t>Increases in the carrying amount arising on revaluation of land are credited to other comprehensive income and shown as gains on land revaluation in equity.  Decreases that offset previous increases of the same asset are charged in other comprehensive income and debited against gains on land revaluation directly in equity; all other decreases are charged to profit or loss</w:t>
      </w:r>
      <w:r w:rsidRPr="008D5884">
        <w:rPr>
          <w:rFonts w:asciiTheme="majorBidi" w:hAnsiTheme="majorBidi" w:cstheme="majorBidi"/>
          <w:sz w:val="32"/>
          <w:szCs w:val="32"/>
        </w:rPr>
        <w:t>.</w:t>
      </w:r>
    </w:p>
    <w:p w14:paraId="65F1BBFC" w14:textId="77777777" w:rsidR="00A95CDD" w:rsidRPr="008D5884" w:rsidRDefault="00A95CDD" w:rsidP="00CE182B">
      <w:pPr>
        <w:spacing w:line="380" w:lineRule="exact"/>
        <w:ind w:left="709" w:firstLine="567"/>
        <w:contextualSpacing/>
        <w:jc w:val="thaiDistribute"/>
        <w:rPr>
          <w:rFonts w:asciiTheme="majorBidi" w:hAnsiTheme="majorBidi" w:cstheme="majorBidi"/>
          <w:sz w:val="32"/>
          <w:szCs w:val="32"/>
        </w:rPr>
      </w:pPr>
      <w:r w:rsidRPr="008D5884">
        <w:rPr>
          <w:rFonts w:asciiTheme="majorBidi" w:hAnsiTheme="majorBidi" w:cstheme="majorBidi"/>
          <w:sz w:val="32"/>
          <w:szCs w:val="32"/>
        </w:rPr>
        <w:lastRenderedPageBreak/>
        <w:t>Depreciation on other assets is calculated using the straight line method to allocate their cost to their residual values over their estimated useful lives, as follows:</w:t>
      </w:r>
    </w:p>
    <w:tbl>
      <w:tblPr>
        <w:tblW w:w="7383" w:type="dxa"/>
        <w:tblInd w:w="1276" w:type="dxa"/>
        <w:tblLayout w:type="fixed"/>
        <w:tblCellMar>
          <w:left w:w="57" w:type="dxa"/>
          <w:right w:w="57" w:type="dxa"/>
        </w:tblCellMar>
        <w:tblLook w:val="0000" w:firstRow="0" w:lastRow="0" w:firstColumn="0" w:lastColumn="0" w:noHBand="0" w:noVBand="0"/>
      </w:tblPr>
      <w:tblGrid>
        <w:gridCol w:w="5115"/>
        <w:gridCol w:w="141"/>
        <w:gridCol w:w="2127"/>
      </w:tblGrid>
      <w:tr w:rsidR="005250B1" w:rsidRPr="008D5884" w14:paraId="418859C2" w14:textId="77777777" w:rsidTr="008E2A97">
        <w:trPr>
          <w:cantSplit/>
        </w:trPr>
        <w:tc>
          <w:tcPr>
            <w:tcW w:w="5115" w:type="dxa"/>
          </w:tcPr>
          <w:p w14:paraId="05C5B2E7" w14:textId="77777777" w:rsidR="005250B1" w:rsidRPr="008D5884" w:rsidRDefault="005250B1" w:rsidP="008E2A97">
            <w:pPr>
              <w:widowControl w:val="0"/>
              <w:tabs>
                <w:tab w:val="left" w:pos="284"/>
                <w:tab w:val="left" w:pos="563"/>
                <w:tab w:val="left" w:pos="1418"/>
              </w:tabs>
              <w:spacing w:line="420" w:lineRule="exact"/>
              <w:ind w:right="-213"/>
              <w:contextualSpacing/>
              <w:rPr>
                <w:rFonts w:asciiTheme="majorBidi" w:hAnsiTheme="majorBidi" w:cstheme="majorBidi"/>
                <w:sz w:val="32"/>
                <w:szCs w:val="32"/>
                <w:cs/>
              </w:rPr>
            </w:pPr>
            <w:r w:rsidRPr="008D5884">
              <w:rPr>
                <w:rFonts w:asciiTheme="majorBidi" w:hAnsiTheme="majorBidi" w:cstheme="majorBidi"/>
                <w:sz w:val="32"/>
                <w:szCs w:val="32"/>
              </w:rPr>
              <w:t>Buildings and building improvements</w:t>
            </w:r>
          </w:p>
        </w:tc>
        <w:tc>
          <w:tcPr>
            <w:tcW w:w="141" w:type="dxa"/>
          </w:tcPr>
          <w:p w14:paraId="0C6D012B" w14:textId="77777777" w:rsidR="005250B1" w:rsidRPr="008D5884" w:rsidRDefault="005250B1" w:rsidP="00C776D5">
            <w:pPr>
              <w:widowControl w:val="0"/>
              <w:spacing w:line="420" w:lineRule="exact"/>
              <w:ind w:left="-113" w:right="57"/>
              <w:contextualSpacing/>
              <w:jc w:val="right"/>
              <w:rPr>
                <w:rFonts w:asciiTheme="majorBidi" w:hAnsiTheme="majorBidi" w:cstheme="majorBidi"/>
                <w:sz w:val="32"/>
                <w:szCs w:val="32"/>
                <w:cs/>
              </w:rPr>
            </w:pPr>
          </w:p>
        </w:tc>
        <w:tc>
          <w:tcPr>
            <w:tcW w:w="2127" w:type="dxa"/>
          </w:tcPr>
          <w:p w14:paraId="4CD27968" w14:textId="77777777" w:rsidR="005250B1" w:rsidRPr="008D5884" w:rsidRDefault="005250B1" w:rsidP="00C776D5">
            <w:pPr>
              <w:spacing w:line="420" w:lineRule="exact"/>
              <w:contextualSpacing/>
              <w:jc w:val="right"/>
              <w:rPr>
                <w:rFonts w:asciiTheme="majorBidi" w:hAnsiTheme="majorBidi" w:cstheme="majorBidi"/>
                <w:sz w:val="32"/>
                <w:szCs w:val="32"/>
              </w:rPr>
            </w:pPr>
            <w:r w:rsidRPr="008D5884">
              <w:rPr>
                <w:rFonts w:asciiTheme="majorBidi" w:hAnsiTheme="majorBidi" w:cstheme="majorBidi"/>
                <w:sz w:val="32"/>
                <w:szCs w:val="32"/>
              </w:rPr>
              <w:t>5 - 35 years</w:t>
            </w:r>
          </w:p>
        </w:tc>
      </w:tr>
      <w:tr w:rsidR="005250B1" w:rsidRPr="008D5884" w14:paraId="0B707101" w14:textId="77777777" w:rsidTr="008E2A97">
        <w:trPr>
          <w:cantSplit/>
        </w:trPr>
        <w:tc>
          <w:tcPr>
            <w:tcW w:w="5115" w:type="dxa"/>
          </w:tcPr>
          <w:p w14:paraId="26E82C30" w14:textId="77777777" w:rsidR="005250B1" w:rsidRPr="008D5884" w:rsidRDefault="005250B1" w:rsidP="00C776D5">
            <w:pPr>
              <w:widowControl w:val="0"/>
              <w:tabs>
                <w:tab w:val="left" w:pos="252"/>
                <w:tab w:val="left" w:pos="570"/>
                <w:tab w:val="left" w:pos="1418"/>
              </w:tabs>
              <w:spacing w:line="420" w:lineRule="exact"/>
              <w:contextualSpacing/>
              <w:jc w:val="thaiDistribute"/>
              <w:rPr>
                <w:rFonts w:asciiTheme="majorBidi" w:hAnsiTheme="majorBidi" w:cstheme="majorBidi"/>
                <w:sz w:val="32"/>
                <w:szCs w:val="32"/>
                <w:cs/>
              </w:rPr>
            </w:pPr>
            <w:r w:rsidRPr="008D5884">
              <w:rPr>
                <w:rFonts w:asciiTheme="majorBidi" w:hAnsiTheme="majorBidi" w:cstheme="majorBidi"/>
                <w:sz w:val="32"/>
                <w:szCs w:val="32"/>
              </w:rPr>
              <w:t>Machinery, equipment and tools</w:t>
            </w:r>
          </w:p>
        </w:tc>
        <w:tc>
          <w:tcPr>
            <w:tcW w:w="141" w:type="dxa"/>
          </w:tcPr>
          <w:p w14:paraId="33F3F692" w14:textId="77777777" w:rsidR="005250B1" w:rsidRPr="008D5884" w:rsidRDefault="005250B1" w:rsidP="00C776D5">
            <w:pPr>
              <w:widowControl w:val="0"/>
              <w:spacing w:line="420" w:lineRule="exact"/>
              <w:ind w:left="-113" w:right="57"/>
              <w:contextualSpacing/>
              <w:jc w:val="right"/>
              <w:rPr>
                <w:rFonts w:asciiTheme="majorBidi" w:hAnsiTheme="majorBidi" w:cstheme="majorBidi"/>
                <w:sz w:val="32"/>
                <w:szCs w:val="32"/>
                <w:cs/>
              </w:rPr>
            </w:pPr>
          </w:p>
        </w:tc>
        <w:tc>
          <w:tcPr>
            <w:tcW w:w="2127" w:type="dxa"/>
          </w:tcPr>
          <w:p w14:paraId="3146FD4E" w14:textId="77777777" w:rsidR="005250B1" w:rsidRPr="008D5884" w:rsidRDefault="005250B1" w:rsidP="00C776D5">
            <w:pPr>
              <w:spacing w:line="420" w:lineRule="exact"/>
              <w:contextualSpacing/>
              <w:jc w:val="right"/>
              <w:rPr>
                <w:rFonts w:asciiTheme="majorBidi" w:hAnsiTheme="majorBidi" w:cstheme="majorBidi"/>
                <w:sz w:val="32"/>
                <w:szCs w:val="32"/>
              </w:rPr>
            </w:pPr>
            <w:r w:rsidRPr="008D5884">
              <w:rPr>
                <w:rFonts w:asciiTheme="majorBidi" w:hAnsiTheme="majorBidi" w:cstheme="majorBidi"/>
                <w:sz w:val="32"/>
                <w:szCs w:val="32"/>
              </w:rPr>
              <w:t>5 - 25 years</w:t>
            </w:r>
          </w:p>
        </w:tc>
      </w:tr>
      <w:tr w:rsidR="00173624" w:rsidRPr="008D5884" w14:paraId="29610BBD" w14:textId="77777777" w:rsidTr="008E2A97">
        <w:trPr>
          <w:cantSplit/>
        </w:trPr>
        <w:tc>
          <w:tcPr>
            <w:tcW w:w="5115" w:type="dxa"/>
          </w:tcPr>
          <w:p w14:paraId="73ABFAC4" w14:textId="77777777" w:rsidR="00173624" w:rsidRPr="008D5884" w:rsidRDefault="00173624" w:rsidP="00C776D5">
            <w:pPr>
              <w:widowControl w:val="0"/>
              <w:tabs>
                <w:tab w:val="left" w:pos="252"/>
                <w:tab w:val="left" w:pos="570"/>
                <w:tab w:val="left" w:pos="1418"/>
              </w:tabs>
              <w:spacing w:line="420" w:lineRule="exact"/>
              <w:contextualSpacing/>
              <w:jc w:val="thaiDistribute"/>
              <w:rPr>
                <w:rFonts w:asciiTheme="majorBidi" w:hAnsiTheme="majorBidi" w:cstheme="majorBidi"/>
                <w:sz w:val="32"/>
                <w:szCs w:val="32"/>
                <w:cs/>
              </w:rPr>
            </w:pPr>
            <w:r w:rsidRPr="008D5884">
              <w:rPr>
                <w:rFonts w:asciiTheme="majorBidi" w:hAnsiTheme="majorBidi" w:cstheme="majorBidi"/>
                <w:sz w:val="32"/>
                <w:szCs w:val="32"/>
              </w:rPr>
              <w:t>Furniture, fixtures and office equipment</w:t>
            </w:r>
          </w:p>
        </w:tc>
        <w:tc>
          <w:tcPr>
            <w:tcW w:w="141" w:type="dxa"/>
          </w:tcPr>
          <w:p w14:paraId="27C03561" w14:textId="77777777" w:rsidR="00173624" w:rsidRPr="008D5884" w:rsidRDefault="00173624" w:rsidP="00C776D5">
            <w:pPr>
              <w:widowControl w:val="0"/>
              <w:spacing w:line="420" w:lineRule="exact"/>
              <w:ind w:left="-113" w:right="510"/>
              <w:contextualSpacing/>
              <w:jc w:val="right"/>
              <w:rPr>
                <w:rFonts w:asciiTheme="majorBidi" w:hAnsiTheme="majorBidi" w:cstheme="majorBidi"/>
                <w:sz w:val="32"/>
                <w:szCs w:val="32"/>
                <w:cs/>
              </w:rPr>
            </w:pPr>
          </w:p>
        </w:tc>
        <w:tc>
          <w:tcPr>
            <w:tcW w:w="2127" w:type="dxa"/>
          </w:tcPr>
          <w:p w14:paraId="13CC8D9A" w14:textId="77777777" w:rsidR="00173624" w:rsidRPr="008D5884" w:rsidRDefault="00173624" w:rsidP="00C776D5">
            <w:pPr>
              <w:spacing w:line="420" w:lineRule="exact"/>
              <w:contextualSpacing/>
              <w:jc w:val="right"/>
              <w:rPr>
                <w:rFonts w:asciiTheme="majorBidi" w:hAnsiTheme="majorBidi" w:cstheme="majorBidi"/>
                <w:sz w:val="32"/>
                <w:szCs w:val="32"/>
              </w:rPr>
            </w:pPr>
            <w:r w:rsidRPr="008D5884">
              <w:rPr>
                <w:rFonts w:asciiTheme="majorBidi" w:hAnsiTheme="majorBidi" w:cstheme="majorBidi"/>
                <w:sz w:val="32"/>
                <w:szCs w:val="32"/>
              </w:rPr>
              <w:t xml:space="preserve">3 - </w:t>
            </w:r>
            <w:r w:rsidRPr="008D5884">
              <w:rPr>
                <w:rFonts w:asciiTheme="majorBidi" w:hAnsiTheme="majorBidi" w:cstheme="majorBidi"/>
                <w:color w:val="FFFFFF"/>
                <w:sz w:val="32"/>
                <w:szCs w:val="32"/>
              </w:rPr>
              <w:t>2</w:t>
            </w:r>
            <w:r w:rsidRPr="008D5884">
              <w:rPr>
                <w:rFonts w:asciiTheme="majorBidi" w:hAnsiTheme="majorBidi" w:cstheme="majorBidi"/>
                <w:sz w:val="32"/>
                <w:szCs w:val="32"/>
              </w:rPr>
              <w:t>5 years</w:t>
            </w:r>
          </w:p>
        </w:tc>
      </w:tr>
      <w:tr w:rsidR="005250B1" w:rsidRPr="008D5884" w14:paraId="3C102397" w14:textId="77777777" w:rsidTr="008E2A97">
        <w:trPr>
          <w:cantSplit/>
        </w:trPr>
        <w:tc>
          <w:tcPr>
            <w:tcW w:w="5115" w:type="dxa"/>
          </w:tcPr>
          <w:p w14:paraId="0B0C0D62" w14:textId="77777777" w:rsidR="005250B1" w:rsidRPr="008D5884" w:rsidRDefault="005250B1" w:rsidP="00C776D5">
            <w:pPr>
              <w:widowControl w:val="0"/>
              <w:tabs>
                <w:tab w:val="left" w:pos="252"/>
                <w:tab w:val="left" w:pos="570"/>
                <w:tab w:val="left" w:pos="1418"/>
              </w:tabs>
              <w:spacing w:line="420" w:lineRule="exact"/>
              <w:ind w:right="-57"/>
              <w:contextualSpacing/>
              <w:rPr>
                <w:rFonts w:asciiTheme="majorBidi" w:hAnsiTheme="majorBidi" w:cstheme="majorBidi"/>
                <w:sz w:val="32"/>
                <w:szCs w:val="32"/>
                <w:cs/>
              </w:rPr>
            </w:pPr>
            <w:r w:rsidRPr="008D5884">
              <w:rPr>
                <w:rFonts w:asciiTheme="majorBidi" w:hAnsiTheme="majorBidi" w:cstheme="majorBidi"/>
                <w:sz w:val="32"/>
                <w:szCs w:val="32"/>
              </w:rPr>
              <w:t>Motor vehicles</w:t>
            </w:r>
          </w:p>
        </w:tc>
        <w:tc>
          <w:tcPr>
            <w:tcW w:w="141" w:type="dxa"/>
          </w:tcPr>
          <w:p w14:paraId="686A1329" w14:textId="77777777" w:rsidR="005250B1" w:rsidRPr="008D5884" w:rsidRDefault="005250B1" w:rsidP="00C776D5">
            <w:pPr>
              <w:widowControl w:val="0"/>
              <w:spacing w:line="420" w:lineRule="exact"/>
              <w:ind w:left="-113" w:right="57"/>
              <w:contextualSpacing/>
              <w:jc w:val="right"/>
              <w:rPr>
                <w:rFonts w:asciiTheme="majorBidi" w:hAnsiTheme="majorBidi" w:cstheme="majorBidi"/>
                <w:sz w:val="32"/>
                <w:szCs w:val="32"/>
                <w:cs/>
              </w:rPr>
            </w:pPr>
          </w:p>
        </w:tc>
        <w:tc>
          <w:tcPr>
            <w:tcW w:w="2127" w:type="dxa"/>
          </w:tcPr>
          <w:p w14:paraId="486DEC54" w14:textId="77777777" w:rsidR="005250B1" w:rsidRPr="008D5884" w:rsidRDefault="005250B1" w:rsidP="00C776D5">
            <w:pPr>
              <w:widowControl w:val="0"/>
              <w:spacing w:line="420" w:lineRule="exact"/>
              <w:ind w:left="57"/>
              <w:contextualSpacing/>
              <w:jc w:val="right"/>
              <w:rPr>
                <w:rFonts w:asciiTheme="majorBidi" w:hAnsiTheme="majorBidi" w:cstheme="majorBidi"/>
                <w:sz w:val="32"/>
                <w:szCs w:val="32"/>
              </w:rPr>
            </w:pPr>
            <w:r w:rsidRPr="008D5884">
              <w:rPr>
                <w:rFonts w:asciiTheme="majorBidi" w:hAnsiTheme="majorBidi" w:cstheme="majorBidi"/>
                <w:sz w:val="32"/>
                <w:szCs w:val="32"/>
              </w:rPr>
              <w:t>5 years</w:t>
            </w:r>
          </w:p>
        </w:tc>
      </w:tr>
    </w:tbl>
    <w:p w14:paraId="67FD2A1D" w14:textId="77777777" w:rsidR="00A95CDD" w:rsidRPr="008D5884" w:rsidRDefault="00A95CDD" w:rsidP="00CE182B">
      <w:pPr>
        <w:spacing w:line="380" w:lineRule="exact"/>
        <w:ind w:left="706" w:firstLine="570"/>
        <w:contextualSpacing/>
        <w:jc w:val="thaiDistribute"/>
        <w:rPr>
          <w:rFonts w:asciiTheme="majorBidi" w:hAnsiTheme="majorBidi" w:cstheme="majorBidi"/>
          <w:sz w:val="32"/>
          <w:szCs w:val="32"/>
        </w:rPr>
      </w:pPr>
      <w:r w:rsidRPr="008D5884">
        <w:rPr>
          <w:rFonts w:asciiTheme="majorBidi" w:hAnsiTheme="majorBidi" w:cstheme="majorBidi"/>
          <w:sz w:val="32"/>
          <w:szCs w:val="32"/>
        </w:rPr>
        <w:t>The assets’ residual values and useful lives are reviewed, and adjusted if appropriate, at the end of each reporting period.</w:t>
      </w:r>
    </w:p>
    <w:p w14:paraId="764589A7" w14:textId="591D6B25" w:rsidR="00A95CDD" w:rsidRPr="008D5884" w:rsidRDefault="00A95CDD" w:rsidP="00CE182B">
      <w:pPr>
        <w:spacing w:line="380" w:lineRule="exact"/>
        <w:ind w:left="706" w:firstLine="570"/>
        <w:contextualSpacing/>
        <w:jc w:val="thaiDistribute"/>
        <w:rPr>
          <w:rFonts w:asciiTheme="majorBidi" w:hAnsiTheme="majorBidi" w:cstheme="majorBidi"/>
          <w:sz w:val="32"/>
          <w:szCs w:val="32"/>
        </w:rPr>
      </w:pPr>
      <w:r w:rsidRPr="008D5884">
        <w:rPr>
          <w:rFonts w:asciiTheme="majorBidi" w:hAnsiTheme="majorBidi" w:cstheme="majorBidi"/>
          <w:sz w:val="32"/>
          <w:szCs w:val="32"/>
        </w:rPr>
        <w:t>The asset’s carrying amount is written-down immediately to its recoverable amount if the asset’s carrying amount is greater than its estimated recovera</w:t>
      </w:r>
      <w:r w:rsidR="00CB7052" w:rsidRPr="008D5884">
        <w:rPr>
          <w:rFonts w:asciiTheme="majorBidi" w:hAnsiTheme="majorBidi" w:cstheme="majorBidi"/>
          <w:sz w:val="32"/>
          <w:szCs w:val="32"/>
        </w:rPr>
        <w:t xml:space="preserve">ble amount (Note </w:t>
      </w:r>
      <w:r w:rsidR="00406C17" w:rsidRPr="008D5884">
        <w:rPr>
          <w:rFonts w:asciiTheme="majorBidi" w:hAnsiTheme="majorBidi" w:cstheme="majorBidi"/>
          <w:sz w:val="32"/>
          <w:szCs w:val="32"/>
        </w:rPr>
        <w:t>3.11</w:t>
      </w:r>
      <w:r w:rsidRPr="008D5884">
        <w:rPr>
          <w:rFonts w:asciiTheme="majorBidi" w:hAnsiTheme="majorBidi" w:cstheme="majorBidi"/>
          <w:sz w:val="32"/>
          <w:szCs w:val="32"/>
        </w:rPr>
        <w:t>).</w:t>
      </w:r>
    </w:p>
    <w:p w14:paraId="64BEB3D1" w14:textId="77777777" w:rsidR="00A95CDD" w:rsidRPr="008D5884" w:rsidRDefault="00A95CDD" w:rsidP="00CE182B">
      <w:pPr>
        <w:spacing w:line="380" w:lineRule="exact"/>
        <w:ind w:left="706" w:firstLine="570"/>
        <w:contextualSpacing/>
        <w:jc w:val="thaiDistribute"/>
        <w:rPr>
          <w:rFonts w:asciiTheme="majorBidi" w:hAnsiTheme="majorBidi" w:cstheme="majorBidi"/>
          <w:sz w:val="32"/>
          <w:szCs w:val="32"/>
        </w:rPr>
      </w:pPr>
      <w:r w:rsidRPr="008D5884">
        <w:rPr>
          <w:rFonts w:asciiTheme="majorBidi" w:hAnsiTheme="majorBidi" w:cstheme="majorBidi"/>
          <w:sz w:val="32"/>
          <w:szCs w:val="32"/>
        </w:rPr>
        <w:t>Gains or losses on disposals are determined by comparing the proceeds with the carrying amount and are recognised within ‘Other (losses)/gains - net’ in profit or loss.</w:t>
      </w:r>
    </w:p>
    <w:p w14:paraId="242E944B" w14:textId="77F781E2" w:rsidR="00AD65FF" w:rsidRPr="008D5884" w:rsidRDefault="00A95CDD" w:rsidP="00CE182B">
      <w:pPr>
        <w:spacing w:line="380" w:lineRule="exact"/>
        <w:ind w:left="709" w:firstLine="570"/>
        <w:contextualSpacing/>
        <w:jc w:val="thaiDistribute"/>
        <w:rPr>
          <w:rFonts w:asciiTheme="majorBidi" w:hAnsiTheme="majorBidi" w:cstheme="majorBidi"/>
          <w:b/>
          <w:bCs/>
          <w:sz w:val="32"/>
          <w:szCs w:val="32"/>
        </w:rPr>
      </w:pPr>
      <w:r w:rsidRPr="008D5884">
        <w:rPr>
          <w:rFonts w:asciiTheme="majorBidi" w:hAnsiTheme="majorBidi" w:cstheme="majorBidi"/>
          <w:sz w:val="32"/>
          <w:szCs w:val="32"/>
        </w:rPr>
        <w:t>When revalued assets are sold, the amounts included in gain on asset revaluation are transferred to retained earnings.</w:t>
      </w:r>
    </w:p>
    <w:p w14:paraId="08E6B916" w14:textId="77777777" w:rsidR="00C776D5" w:rsidRPr="008D5884" w:rsidRDefault="00C776D5" w:rsidP="007A5E8A">
      <w:pPr>
        <w:tabs>
          <w:tab w:val="left" w:pos="1260"/>
        </w:tabs>
        <w:overflowPunct w:val="0"/>
        <w:autoSpaceDE w:val="0"/>
        <w:autoSpaceDN w:val="0"/>
        <w:adjustRightInd w:val="0"/>
        <w:spacing w:line="340" w:lineRule="exact"/>
        <w:ind w:left="567"/>
        <w:jc w:val="thaiDistribute"/>
        <w:textAlignment w:val="baseline"/>
        <w:rPr>
          <w:rFonts w:asciiTheme="majorBidi" w:hAnsiTheme="majorBidi" w:cstheme="majorBidi"/>
          <w:b/>
          <w:bCs/>
          <w:sz w:val="32"/>
          <w:szCs w:val="32"/>
        </w:rPr>
      </w:pPr>
    </w:p>
    <w:p w14:paraId="15A98A5B" w14:textId="3C339923" w:rsidR="00964BE5" w:rsidRPr="008D5884" w:rsidRDefault="00964BE5" w:rsidP="008F4E44">
      <w:pPr>
        <w:tabs>
          <w:tab w:val="left" w:pos="709"/>
        </w:tabs>
        <w:spacing w:line="400" w:lineRule="exact"/>
        <w:jc w:val="thaiDistribute"/>
        <w:rPr>
          <w:rFonts w:asciiTheme="majorBidi" w:hAnsiTheme="majorBidi" w:cstheme="majorBidi"/>
          <w:sz w:val="32"/>
          <w:szCs w:val="32"/>
        </w:rPr>
      </w:pPr>
      <w:r w:rsidRPr="008D5884">
        <w:rPr>
          <w:rFonts w:asciiTheme="majorBidi" w:hAnsiTheme="majorBidi" w:cstheme="majorBidi"/>
          <w:b/>
          <w:bCs/>
          <w:sz w:val="32"/>
          <w:szCs w:val="32"/>
        </w:rPr>
        <w:t xml:space="preserve">     </w:t>
      </w:r>
      <w:r w:rsidR="00AD65FF" w:rsidRPr="008D5884">
        <w:rPr>
          <w:rFonts w:asciiTheme="majorBidi" w:hAnsiTheme="majorBidi" w:cstheme="majorBidi"/>
          <w:b/>
          <w:bCs/>
          <w:sz w:val="32"/>
          <w:szCs w:val="32"/>
        </w:rPr>
        <w:t>3</w:t>
      </w:r>
      <w:r w:rsidRPr="008D5884">
        <w:rPr>
          <w:rFonts w:asciiTheme="majorBidi" w:hAnsiTheme="majorBidi" w:cstheme="majorBidi"/>
          <w:b/>
          <w:bCs/>
          <w:sz w:val="32"/>
          <w:szCs w:val="32"/>
        </w:rPr>
        <w:t>.</w:t>
      </w:r>
      <w:r w:rsidR="00537A51" w:rsidRPr="008D5884">
        <w:rPr>
          <w:rFonts w:asciiTheme="majorBidi" w:hAnsiTheme="majorBidi" w:cstheme="majorBidi"/>
          <w:b/>
          <w:bCs/>
          <w:sz w:val="32"/>
          <w:szCs w:val="32"/>
        </w:rPr>
        <w:t>7</w:t>
      </w:r>
      <w:r w:rsidRPr="008D5884">
        <w:rPr>
          <w:rFonts w:asciiTheme="majorBidi" w:hAnsiTheme="majorBidi" w:cstheme="majorBidi"/>
          <w:b/>
          <w:bCs/>
          <w:sz w:val="32"/>
          <w:szCs w:val="32"/>
        </w:rPr>
        <w:t xml:space="preserve"> </w:t>
      </w:r>
      <w:r w:rsidRPr="008D5884">
        <w:rPr>
          <w:rFonts w:asciiTheme="majorBidi" w:hAnsiTheme="majorBidi" w:cstheme="majorBidi"/>
          <w:b/>
          <w:bCs/>
          <w:sz w:val="32"/>
          <w:szCs w:val="32"/>
        </w:rPr>
        <w:tab/>
      </w:r>
      <w:r w:rsidRPr="008D5884">
        <w:rPr>
          <w:rFonts w:asciiTheme="majorBidi" w:eastAsia="Times New Roman" w:hAnsiTheme="majorBidi" w:cstheme="majorBidi"/>
          <w:b/>
          <w:bCs/>
          <w:sz w:val="32"/>
          <w:szCs w:val="32"/>
          <w:lang w:eastAsia="en-US"/>
        </w:rPr>
        <w:t>Intangible assets</w:t>
      </w:r>
      <w:r w:rsidR="003920E1" w:rsidRPr="008D5884">
        <w:rPr>
          <w:rFonts w:asciiTheme="majorBidi" w:eastAsia="Times New Roman" w:hAnsiTheme="majorBidi" w:cstheme="majorBidi"/>
          <w:b/>
          <w:bCs/>
          <w:sz w:val="32"/>
          <w:szCs w:val="32"/>
          <w:lang w:eastAsia="en-US"/>
        </w:rPr>
        <w:t xml:space="preserve">      </w:t>
      </w:r>
      <w:r w:rsidR="00E108B9" w:rsidRPr="008D5884">
        <w:rPr>
          <w:rFonts w:asciiTheme="majorBidi" w:hAnsiTheme="majorBidi" w:cstheme="majorBidi"/>
          <w:sz w:val="32"/>
          <w:szCs w:val="32"/>
        </w:rPr>
        <w:tab/>
      </w:r>
    </w:p>
    <w:p w14:paraId="2E6A22B8" w14:textId="242D729E" w:rsidR="00A95CDD" w:rsidRPr="008D5884" w:rsidRDefault="00964BE5" w:rsidP="008F4E44">
      <w:pPr>
        <w:tabs>
          <w:tab w:val="left" w:pos="709"/>
        </w:tabs>
        <w:spacing w:line="400" w:lineRule="exact"/>
        <w:jc w:val="thaiDistribute"/>
        <w:rPr>
          <w:rFonts w:asciiTheme="majorBidi" w:hAnsiTheme="majorBidi" w:cstheme="majorBidi"/>
          <w:sz w:val="32"/>
          <w:szCs w:val="32"/>
          <w:u w:val="single"/>
        </w:rPr>
      </w:pPr>
      <w:r w:rsidRPr="008D5884">
        <w:rPr>
          <w:rFonts w:asciiTheme="majorBidi" w:hAnsiTheme="majorBidi" w:cstheme="majorBidi"/>
          <w:sz w:val="32"/>
          <w:szCs w:val="32"/>
        </w:rPr>
        <w:tab/>
      </w:r>
      <w:r w:rsidR="00A95CDD" w:rsidRPr="008D5884">
        <w:rPr>
          <w:rFonts w:asciiTheme="majorBidi" w:hAnsiTheme="majorBidi" w:cstheme="majorBidi"/>
          <w:sz w:val="32"/>
          <w:szCs w:val="32"/>
          <w:u w:val="single"/>
        </w:rPr>
        <w:t>Computer software</w:t>
      </w:r>
    </w:p>
    <w:p w14:paraId="38C2B886" w14:textId="1295874F" w:rsidR="00A95CDD" w:rsidRPr="008D5884" w:rsidRDefault="00A95CDD" w:rsidP="00CE182B">
      <w:pPr>
        <w:spacing w:line="400" w:lineRule="exact"/>
        <w:ind w:left="709" w:firstLine="567"/>
        <w:jc w:val="thaiDistribute"/>
        <w:rPr>
          <w:rFonts w:asciiTheme="majorBidi" w:hAnsiTheme="majorBidi" w:cstheme="majorBidi"/>
          <w:sz w:val="32"/>
          <w:szCs w:val="32"/>
        </w:rPr>
      </w:pPr>
      <w:r w:rsidRPr="008D5884">
        <w:rPr>
          <w:rFonts w:asciiTheme="majorBidi" w:hAnsiTheme="majorBidi" w:cstheme="majorBidi"/>
          <w:sz w:val="32"/>
          <w:szCs w:val="32"/>
        </w:rPr>
        <w:t xml:space="preserve">Costs associated with maintaining computer software programmes are recognised as an expense as incurred. Development costs that are directly attributable to the design and testing of identifiable and unique software products controlled by the Group </w:t>
      </w:r>
      <w:r w:rsidR="00F85C51" w:rsidRPr="008D5884">
        <w:rPr>
          <w:rFonts w:asciiTheme="majorBidi" w:hAnsiTheme="majorBidi" w:cstheme="majorBidi"/>
          <w:sz w:val="32"/>
          <w:szCs w:val="32"/>
        </w:rPr>
        <w:t>is</w:t>
      </w:r>
      <w:r w:rsidRPr="008D5884">
        <w:rPr>
          <w:rFonts w:asciiTheme="majorBidi" w:hAnsiTheme="majorBidi" w:cstheme="majorBidi"/>
          <w:sz w:val="32"/>
          <w:szCs w:val="32"/>
        </w:rPr>
        <w:t xml:space="preserve"> recognised as intangible assets when the following criteria are met:</w:t>
      </w:r>
    </w:p>
    <w:p w14:paraId="212DB1B1" w14:textId="77777777" w:rsidR="00A95CDD" w:rsidRPr="008D5884" w:rsidRDefault="00A95CDD" w:rsidP="008F4E44">
      <w:pPr>
        <w:pStyle w:val="ListParagraph"/>
        <w:numPr>
          <w:ilvl w:val="0"/>
          <w:numId w:val="6"/>
        </w:numPr>
        <w:suppressAutoHyphens/>
        <w:spacing w:after="0" w:line="400" w:lineRule="exact"/>
        <w:ind w:left="1620" w:hanging="540"/>
        <w:jc w:val="thaiDistribute"/>
        <w:rPr>
          <w:rFonts w:asciiTheme="majorBidi" w:eastAsia="Cordia New" w:hAnsiTheme="majorBidi" w:cstheme="majorBidi"/>
          <w:spacing w:val="-6"/>
          <w:sz w:val="32"/>
          <w:szCs w:val="32"/>
          <w:lang w:eastAsia="zh-CN"/>
        </w:rPr>
      </w:pPr>
      <w:r w:rsidRPr="008D5884">
        <w:rPr>
          <w:rFonts w:asciiTheme="majorBidi" w:eastAsia="Cordia New" w:hAnsiTheme="majorBidi" w:cstheme="majorBidi"/>
          <w:spacing w:val="-6"/>
          <w:sz w:val="32"/>
          <w:szCs w:val="32"/>
          <w:lang w:eastAsia="zh-CN"/>
        </w:rPr>
        <w:t>it is technically feasible to complete the software product so that it will be available for use or sell;</w:t>
      </w:r>
    </w:p>
    <w:p w14:paraId="710691F0" w14:textId="77777777" w:rsidR="00A95CDD" w:rsidRPr="008D5884" w:rsidRDefault="00A95CDD" w:rsidP="008F4E44">
      <w:pPr>
        <w:pStyle w:val="ListParagraph"/>
        <w:numPr>
          <w:ilvl w:val="0"/>
          <w:numId w:val="6"/>
        </w:numPr>
        <w:suppressAutoHyphens/>
        <w:spacing w:after="0" w:line="400" w:lineRule="exact"/>
        <w:ind w:left="1620" w:hanging="540"/>
        <w:jc w:val="thaiDistribute"/>
        <w:rPr>
          <w:rFonts w:asciiTheme="majorBidi" w:eastAsia="Cordia New" w:hAnsiTheme="majorBidi" w:cstheme="majorBidi"/>
          <w:sz w:val="32"/>
          <w:szCs w:val="32"/>
          <w:lang w:eastAsia="zh-CN"/>
        </w:rPr>
      </w:pPr>
      <w:r w:rsidRPr="008D5884">
        <w:rPr>
          <w:rFonts w:asciiTheme="majorBidi" w:eastAsia="Cordia New" w:hAnsiTheme="majorBidi" w:cstheme="majorBidi"/>
          <w:sz w:val="32"/>
          <w:szCs w:val="32"/>
          <w:lang w:eastAsia="zh-CN"/>
        </w:rPr>
        <w:t>management intends to complete the software product and use or sell it;</w:t>
      </w:r>
    </w:p>
    <w:p w14:paraId="24199EB3" w14:textId="77777777" w:rsidR="00A95CDD" w:rsidRPr="008D5884" w:rsidRDefault="00A95CDD" w:rsidP="008F4E44">
      <w:pPr>
        <w:pStyle w:val="ListParagraph"/>
        <w:numPr>
          <w:ilvl w:val="0"/>
          <w:numId w:val="6"/>
        </w:numPr>
        <w:suppressAutoHyphens/>
        <w:spacing w:after="0" w:line="400" w:lineRule="exact"/>
        <w:ind w:left="1620" w:hanging="540"/>
        <w:jc w:val="thaiDistribute"/>
        <w:rPr>
          <w:rFonts w:asciiTheme="majorBidi" w:eastAsia="Cordia New" w:hAnsiTheme="majorBidi" w:cstheme="majorBidi"/>
          <w:sz w:val="32"/>
          <w:szCs w:val="32"/>
          <w:lang w:eastAsia="zh-CN"/>
        </w:rPr>
      </w:pPr>
      <w:r w:rsidRPr="008D5884">
        <w:rPr>
          <w:rFonts w:asciiTheme="majorBidi" w:eastAsia="Cordia New" w:hAnsiTheme="majorBidi" w:cstheme="majorBidi"/>
          <w:sz w:val="32"/>
          <w:szCs w:val="32"/>
          <w:lang w:eastAsia="zh-CN"/>
        </w:rPr>
        <w:t>there is an ability to use or sell the software product;</w:t>
      </w:r>
    </w:p>
    <w:p w14:paraId="05E9EBE8" w14:textId="77777777" w:rsidR="00A95CDD" w:rsidRPr="008D5884" w:rsidRDefault="00A95CDD" w:rsidP="008F4E44">
      <w:pPr>
        <w:pStyle w:val="ListParagraph"/>
        <w:numPr>
          <w:ilvl w:val="0"/>
          <w:numId w:val="6"/>
        </w:numPr>
        <w:suppressAutoHyphens/>
        <w:spacing w:after="0" w:line="400" w:lineRule="exact"/>
        <w:ind w:left="1620" w:hanging="540"/>
        <w:jc w:val="both"/>
        <w:rPr>
          <w:rFonts w:asciiTheme="majorBidi" w:eastAsia="Cordia New" w:hAnsiTheme="majorBidi" w:cstheme="majorBidi"/>
          <w:spacing w:val="-6"/>
          <w:sz w:val="32"/>
          <w:szCs w:val="32"/>
          <w:lang w:eastAsia="zh-CN"/>
        </w:rPr>
      </w:pPr>
      <w:r w:rsidRPr="008D5884">
        <w:rPr>
          <w:rFonts w:asciiTheme="majorBidi" w:eastAsia="Cordia New" w:hAnsiTheme="majorBidi" w:cstheme="majorBidi"/>
          <w:spacing w:val="-6"/>
          <w:sz w:val="32"/>
          <w:szCs w:val="32"/>
          <w:lang w:eastAsia="zh-CN"/>
        </w:rPr>
        <w:t>it can be demonstrated how the software product will generate probable future economic benefits;</w:t>
      </w:r>
    </w:p>
    <w:p w14:paraId="7A0BE391" w14:textId="5706EE0B" w:rsidR="00A95CDD" w:rsidRPr="008D5884" w:rsidRDefault="00A95CDD" w:rsidP="008F4E44">
      <w:pPr>
        <w:pStyle w:val="ListParagraph"/>
        <w:numPr>
          <w:ilvl w:val="0"/>
          <w:numId w:val="6"/>
        </w:numPr>
        <w:suppressAutoHyphens/>
        <w:spacing w:after="0" w:line="400" w:lineRule="exact"/>
        <w:ind w:left="1620" w:hanging="540"/>
        <w:jc w:val="both"/>
        <w:rPr>
          <w:rFonts w:asciiTheme="majorBidi" w:eastAsia="Cordia New" w:hAnsiTheme="majorBidi" w:cstheme="majorBidi"/>
          <w:spacing w:val="-6"/>
          <w:sz w:val="32"/>
          <w:szCs w:val="32"/>
          <w:lang w:eastAsia="zh-CN"/>
        </w:rPr>
      </w:pPr>
      <w:r w:rsidRPr="008D5884">
        <w:rPr>
          <w:rFonts w:asciiTheme="majorBidi" w:eastAsia="Cordia New" w:hAnsiTheme="majorBidi" w:cstheme="majorBidi"/>
          <w:spacing w:val="-6"/>
          <w:sz w:val="32"/>
          <w:szCs w:val="32"/>
          <w:lang w:eastAsia="zh-CN"/>
        </w:rPr>
        <w:t>adequate technical, financial and other resources to complete the development and to use or sell the software product are available; and</w:t>
      </w:r>
    </w:p>
    <w:p w14:paraId="35262C09" w14:textId="77777777" w:rsidR="00A95CDD" w:rsidRPr="008D5884" w:rsidRDefault="00A95CDD" w:rsidP="008F4E44">
      <w:pPr>
        <w:pStyle w:val="ListParagraph"/>
        <w:numPr>
          <w:ilvl w:val="0"/>
          <w:numId w:val="6"/>
        </w:numPr>
        <w:suppressAutoHyphens/>
        <w:spacing w:after="0" w:line="400" w:lineRule="exact"/>
        <w:ind w:left="1620" w:hanging="540"/>
        <w:jc w:val="both"/>
        <w:rPr>
          <w:rFonts w:asciiTheme="majorBidi" w:eastAsia="Cordia New" w:hAnsiTheme="majorBidi" w:cstheme="majorBidi"/>
          <w:spacing w:val="-6"/>
          <w:sz w:val="32"/>
          <w:szCs w:val="32"/>
          <w:lang w:eastAsia="zh-CN"/>
        </w:rPr>
      </w:pPr>
      <w:r w:rsidRPr="008D5884">
        <w:rPr>
          <w:rFonts w:asciiTheme="majorBidi" w:eastAsia="Cordia New" w:hAnsiTheme="majorBidi" w:cstheme="majorBidi"/>
          <w:spacing w:val="-6"/>
          <w:sz w:val="32"/>
          <w:szCs w:val="32"/>
          <w:lang w:eastAsia="zh-CN"/>
        </w:rPr>
        <w:t>the expenditure attributable to the software product during its development can be reliably measured.</w:t>
      </w:r>
    </w:p>
    <w:p w14:paraId="14742093" w14:textId="0F6C9AD0" w:rsidR="00A95CDD" w:rsidRPr="008D5884" w:rsidRDefault="00A95CDD" w:rsidP="00CE182B">
      <w:pPr>
        <w:spacing w:line="400" w:lineRule="exact"/>
        <w:ind w:left="709" w:firstLine="567"/>
        <w:jc w:val="thaiDistribute"/>
        <w:rPr>
          <w:rFonts w:asciiTheme="majorBidi" w:hAnsiTheme="majorBidi" w:cstheme="majorBidi"/>
          <w:sz w:val="32"/>
          <w:szCs w:val="32"/>
        </w:rPr>
      </w:pPr>
      <w:r w:rsidRPr="008D5884">
        <w:rPr>
          <w:rFonts w:asciiTheme="majorBidi" w:hAnsiTheme="majorBidi" w:cstheme="majorBidi"/>
          <w:sz w:val="32"/>
          <w:szCs w:val="32"/>
        </w:rPr>
        <w:t>Directly attributable costs that are capitalised as part of the software product include the software development employee costs and an appropriate portion of relevant overheads.</w:t>
      </w:r>
    </w:p>
    <w:p w14:paraId="46126FEF" w14:textId="77777777" w:rsidR="00A95CDD" w:rsidRPr="008D5884" w:rsidRDefault="00A95CDD" w:rsidP="00CE182B">
      <w:pPr>
        <w:spacing w:line="400" w:lineRule="exact"/>
        <w:ind w:left="706" w:firstLine="570"/>
        <w:jc w:val="thaiDistribute"/>
        <w:rPr>
          <w:rFonts w:asciiTheme="majorBidi" w:hAnsiTheme="majorBidi" w:cstheme="majorBidi"/>
          <w:sz w:val="32"/>
          <w:szCs w:val="32"/>
        </w:rPr>
      </w:pPr>
      <w:r w:rsidRPr="008D5884">
        <w:rPr>
          <w:rFonts w:asciiTheme="majorBidi" w:hAnsiTheme="majorBidi" w:cstheme="majorBidi"/>
          <w:sz w:val="32"/>
          <w:szCs w:val="32"/>
        </w:rPr>
        <w:lastRenderedPageBreak/>
        <w:t>Other development expenditures that do not meet these criteria are recognised as an expense as incurred. Development costs previously recognised as an expense are not recognised as an asset in a subsequent period.</w:t>
      </w:r>
    </w:p>
    <w:p w14:paraId="4C5CF712" w14:textId="4799B512" w:rsidR="00A95CDD" w:rsidRPr="008D5884" w:rsidRDefault="00A95CDD" w:rsidP="00CE182B">
      <w:pPr>
        <w:spacing w:line="400" w:lineRule="exact"/>
        <w:ind w:left="706" w:firstLine="570"/>
        <w:jc w:val="thaiDistribute"/>
        <w:rPr>
          <w:rFonts w:asciiTheme="majorBidi" w:hAnsiTheme="majorBidi" w:cstheme="majorBidi"/>
          <w:sz w:val="32"/>
          <w:szCs w:val="32"/>
        </w:rPr>
      </w:pPr>
      <w:r w:rsidRPr="008D5884">
        <w:rPr>
          <w:rFonts w:asciiTheme="majorBidi" w:hAnsiTheme="majorBidi" w:cstheme="majorBidi"/>
          <w:sz w:val="32"/>
          <w:szCs w:val="32"/>
        </w:rPr>
        <w:t>Computer software development costs recognised as assets are amortised using the straight line method over their estimated useful lives, 5</w:t>
      </w:r>
      <w:r w:rsidR="00173624" w:rsidRPr="008D5884">
        <w:rPr>
          <w:rFonts w:asciiTheme="majorBidi" w:hAnsiTheme="majorBidi" w:cstheme="majorBidi"/>
          <w:sz w:val="32"/>
          <w:szCs w:val="32"/>
        </w:rPr>
        <w:t xml:space="preserve"> - 15</w:t>
      </w:r>
      <w:r w:rsidRPr="008D5884">
        <w:rPr>
          <w:rFonts w:asciiTheme="majorBidi" w:hAnsiTheme="majorBidi" w:cstheme="majorBidi"/>
          <w:sz w:val="32"/>
          <w:szCs w:val="32"/>
        </w:rPr>
        <w:t xml:space="preserve"> years.</w:t>
      </w:r>
    </w:p>
    <w:p w14:paraId="0DA9004F" w14:textId="77777777" w:rsidR="00302AAD" w:rsidRPr="008D5884" w:rsidRDefault="00302AAD" w:rsidP="007A5E8A">
      <w:pPr>
        <w:tabs>
          <w:tab w:val="left" w:pos="1260"/>
        </w:tabs>
        <w:overflowPunct w:val="0"/>
        <w:autoSpaceDE w:val="0"/>
        <w:autoSpaceDN w:val="0"/>
        <w:adjustRightInd w:val="0"/>
        <w:spacing w:line="340" w:lineRule="exact"/>
        <w:ind w:left="567"/>
        <w:jc w:val="thaiDistribute"/>
        <w:textAlignment w:val="baseline"/>
        <w:rPr>
          <w:rFonts w:asciiTheme="majorBidi" w:hAnsiTheme="majorBidi" w:cstheme="majorBidi"/>
          <w:b/>
          <w:bCs/>
          <w:sz w:val="32"/>
          <w:szCs w:val="32"/>
        </w:rPr>
      </w:pPr>
    </w:p>
    <w:p w14:paraId="21A587C7" w14:textId="2158ADCE" w:rsidR="00964BE5" w:rsidRPr="008D5884" w:rsidRDefault="00964BE5" w:rsidP="00CE182B">
      <w:pPr>
        <w:tabs>
          <w:tab w:val="left" w:pos="567"/>
          <w:tab w:val="left" w:pos="709"/>
        </w:tabs>
        <w:spacing w:line="400" w:lineRule="exact"/>
        <w:jc w:val="thaiDistribute"/>
        <w:rPr>
          <w:rFonts w:asciiTheme="majorBidi" w:hAnsiTheme="majorBidi" w:cstheme="majorBidi"/>
          <w:sz w:val="32"/>
          <w:szCs w:val="32"/>
        </w:rPr>
      </w:pPr>
      <w:r w:rsidRPr="008D5884">
        <w:rPr>
          <w:rFonts w:asciiTheme="majorBidi" w:hAnsiTheme="majorBidi" w:cstheme="majorBidi"/>
          <w:b/>
          <w:bCs/>
          <w:sz w:val="32"/>
          <w:szCs w:val="32"/>
        </w:rPr>
        <w:t xml:space="preserve">     </w:t>
      </w:r>
      <w:r w:rsidR="00AD65FF" w:rsidRPr="008D5884">
        <w:rPr>
          <w:rFonts w:asciiTheme="majorBidi" w:hAnsiTheme="majorBidi" w:cstheme="majorBidi"/>
          <w:b/>
          <w:bCs/>
          <w:sz w:val="32"/>
          <w:szCs w:val="32"/>
        </w:rPr>
        <w:t>3</w:t>
      </w:r>
      <w:r w:rsidRPr="008D5884">
        <w:rPr>
          <w:rFonts w:asciiTheme="majorBidi" w:hAnsiTheme="majorBidi" w:cstheme="majorBidi"/>
          <w:b/>
          <w:bCs/>
          <w:sz w:val="32"/>
          <w:szCs w:val="32"/>
        </w:rPr>
        <w:t>.</w:t>
      </w:r>
      <w:r w:rsidR="00537A51" w:rsidRPr="008D5884">
        <w:rPr>
          <w:rFonts w:asciiTheme="majorBidi" w:hAnsiTheme="majorBidi" w:cstheme="majorBidi"/>
          <w:b/>
          <w:bCs/>
          <w:sz w:val="32"/>
          <w:szCs w:val="32"/>
        </w:rPr>
        <w:t>8</w:t>
      </w:r>
      <w:r w:rsidRPr="008D5884">
        <w:rPr>
          <w:rFonts w:asciiTheme="majorBidi" w:hAnsiTheme="majorBidi" w:cstheme="majorBidi"/>
          <w:b/>
          <w:bCs/>
          <w:sz w:val="32"/>
          <w:szCs w:val="32"/>
        </w:rPr>
        <w:t xml:space="preserve"> </w:t>
      </w:r>
      <w:r w:rsidRPr="008D5884">
        <w:rPr>
          <w:rFonts w:asciiTheme="majorBidi" w:hAnsiTheme="majorBidi" w:cstheme="majorBidi"/>
          <w:b/>
          <w:bCs/>
          <w:sz w:val="32"/>
          <w:szCs w:val="32"/>
        </w:rPr>
        <w:tab/>
        <w:t>Related parties</w:t>
      </w:r>
      <w:r w:rsidRPr="008D5884">
        <w:rPr>
          <w:rFonts w:asciiTheme="majorBidi" w:hAnsiTheme="majorBidi" w:cstheme="majorBidi"/>
          <w:sz w:val="32"/>
          <w:szCs w:val="32"/>
        </w:rPr>
        <w:tab/>
      </w:r>
    </w:p>
    <w:p w14:paraId="630D6E13" w14:textId="77777777" w:rsidR="0096548B" w:rsidRPr="008D5884" w:rsidRDefault="0096548B" w:rsidP="00CE182B">
      <w:pPr>
        <w:tabs>
          <w:tab w:val="left" w:pos="284"/>
          <w:tab w:val="left" w:pos="709"/>
          <w:tab w:val="left" w:pos="1276"/>
          <w:tab w:val="left" w:pos="1985"/>
        </w:tabs>
        <w:spacing w:line="360" w:lineRule="exact"/>
        <w:ind w:left="709" w:hanging="851"/>
        <w:jc w:val="thaiDistribute"/>
        <w:rPr>
          <w:rFonts w:asciiTheme="majorBidi" w:hAnsiTheme="majorBidi" w:cstheme="majorBidi"/>
          <w:sz w:val="32"/>
          <w:szCs w:val="32"/>
        </w:rPr>
      </w:pPr>
      <w:r w:rsidRPr="008D5884">
        <w:rPr>
          <w:rFonts w:asciiTheme="majorBidi" w:hAnsiTheme="majorBidi" w:cstheme="majorBidi"/>
          <w:sz w:val="32"/>
          <w:szCs w:val="32"/>
        </w:rPr>
        <w:tab/>
      </w:r>
      <w:r w:rsidRPr="008D5884">
        <w:rPr>
          <w:rFonts w:asciiTheme="majorBidi" w:hAnsiTheme="majorBidi" w:cstheme="majorBidi"/>
          <w:sz w:val="32"/>
          <w:szCs w:val="32"/>
        </w:rPr>
        <w:tab/>
      </w:r>
      <w:r w:rsidRPr="008D5884">
        <w:rPr>
          <w:rFonts w:asciiTheme="majorBidi" w:hAnsiTheme="majorBidi" w:cstheme="majorBidi"/>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544C405" w14:textId="3684D001" w:rsidR="0096548B" w:rsidRPr="008D5884" w:rsidRDefault="006B75AC" w:rsidP="00CE182B">
      <w:pPr>
        <w:tabs>
          <w:tab w:val="left" w:pos="284"/>
          <w:tab w:val="left" w:pos="851"/>
          <w:tab w:val="left" w:pos="1276"/>
          <w:tab w:val="left" w:pos="1985"/>
        </w:tabs>
        <w:spacing w:line="360" w:lineRule="exact"/>
        <w:ind w:left="709" w:hanging="851"/>
        <w:jc w:val="thaiDistribute"/>
        <w:rPr>
          <w:rFonts w:asciiTheme="majorBidi" w:hAnsiTheme="majorBidi" w:cstheme="majorBidi"/>
          <w:sz w:val="32"/>
          <w:szCs w:val="32"/>
        </w:rPr>
      </w:pPr>
      <w:r w:rsidRPr="008D5884">
        <w:rPr>
          <w:rFonts w:asciiTheme="majorBidi" w:hAnsiTheme="majorBidi" w:cstheme="majorBidi"/>
          <w:sz w:val="32"/>
          <w:szCs w:val="32"/>
        </w:rPr>
        <w:tab/>
      </w:r>
      <w:r w:rsidRPr="008D5884">
        <w:rPr>
          <w:rFonts w:asciiTheme="majorBidi" w:hAnsiTheme="majorBidi" w:cstheme="majorBidi"/>
          <w:sz w:val="32"/>
          <w:szCs w:val="32"/>
        </w:rPr>
        <w:tab/>
      </w:r>
      <w:r w:rsidRPr="008D5884">
        <w:rPr>
          <w:rFonts w:asciiTheme="majorBidi" w:hAnsiTheme="majorBidi" w:cstheme="majorBidi"/>
          <w:sz w:val="32"/>
          <w:szCs w:val="32"/>
        </w:rPr>
        <w:tab/>
      </w:r>
      <w:r w:rsidRPr="008D5884">
        <w:rPr>
          <w:rFonts w:asciiTheme="majorBidi" w:hAnsiTheme="majorBidi" w:cstheme="majorBidi"/>
          <w:sz w:val="32"/>
          <w:szCs w:val="32"/>
        </w:rPr>
        <w:tab/>
      </w:r>
      <w:r w:rsidR="0096548B" w:rsidRPr="008D5884">
        <w:rPr>
          <w:rFonts w:asciiTheme="majorBidi" w:hAnsiTheme="majorBidi" w:cstheme="majorBidi"/>
          <w:sz w:val="32"/>
          <w:szCs w:val="32"/>
        </w:rPr>
        <w:t xml:space="preserve">In considering each possible related party relationship, attention is directed to the substance of the relationship, and not merely the legal form. </w:t>
      </w:r>
    </w:p>
    <w:p w14:paraId="109C92A9" w14:textId="5DA31ECD" w:rsidR="0048603E" w:rsidRPr="008D5884" w:rsidRDefault="006B38A5" w:rsidP="007A5E8A">
      <w:pPr>
        <w:tabs>
          <w:tab w:val="left" w:pos="1260"/>
        </w:tabs>
        <w:overflowPunct w:val="0"/>
        <w:autoSpaceDE w:val="0"/>
        <w:autoSpaceDN w:val="0"/>
        <w:adjustRightInd w:val="0"/>
        <w:spacing w:line="340" w:lineRule="exact"/>
        <w:ind w:left="567"/>
        <w:jc w:val="thaiDistribute"/>
        <w:textAlignment w:val="baseline"/>
        <w:rPr>
          <w:rFonts w:asciiTheme="majorBidi" w:hAnsiTheme="majorBidi" w:cstheme="majorBidi"/>
          <w:b/>
          <w:bCs/>
          <w:sz w:val="32"/>
          <w:szCs w:val="32"/>
        </w:rPr>
      </w:pPr>
      <w:r w:rsidRPr="008D5884">
        <w:rPr>
          <w:rFonts w:asciiTheme="majorBidi" w:hAnsiTheme="majorBidi" w:cstheme="majorBidi"/>
          <w:b/>
          <w:bCs/>
          <w:sz w:val="32"/>
          <w:szCs w:val="32"/>
        </w:rPr>
        <w:t xml:space="preserve">     </w:t>
      </w:r>
    </w:p>
    <w:p w14:paraId="0DD29176" w14:textId="2FF0D430" w:rsidR="006B38A5" w:rsidRPr="008D5884" w:rsidRDefault="00C81952" w:rsidP="00AE5D60">
      <w:pPr>
        <w:tabs>
          <w:tab w:val="left" w:pos="284"/>
          <w:tab w:val="left" w:pos="709"/>
        </w:tabs>
        <w:spacing w:line="400" w:lineRule="exact"/>
        <w:jc w:val="thaiDistribute"/>
        <w:rPr>
          <w:rFonts w:asciiTheme="majorBidi" w:hAnsiTheme="majorBidi" w:cstheme="majorBidi"/>
          <w:b/>
          <w:bCs/>
          <w:sz w:val="32"/>
          <w:szCs w:val="32"/>
        </w:rPr>
      </w:pPr>
      <w:r w:rsidRPr="008D5884">
        <w:rPr>
          <w:rFonts w:asciiTheme="majorBidi" w:hAnsiTheme="majorBidi" w:cstheme="majorBidi"/>
          <w:b/>
          <w:bCs/>
          <w:sz w:val="32"/>
          <w:szCs w:val="32"/>
        </w:rPr>
        <w:t xml:space="preserve">    </w:t>
      </w:r>
      <w:r w:rsidR="00AD65FF" w:rsidRPr="008D5884">
        <w:rPr>
          <w:rFonts w:asciiTheme="majorBidi" w:hAnsiTheme="majorBidi" w:cstheme="majorBidi"/>
          <w:b/>
          <w:bCs/>
          <w:sz w:val="32"/>
          <w:szCs w:val="32"/>
        </w:rPr>
        <w:t>3</w:t>
      </w:r>
      <w:r w:rsidR="006B38A5" w:rsidRPr="008D5884">
        <w:rPr>
          <w:rFonts w:asciiTheme="majorBidi" w:hAnsiTheme="majorBidi" w:cstheme="majorBidi"/>
          <w:b/>
          <w:bCs/>
          <w:sz w:val="32"/>
          <w:szCs w:val="32"/>
        </w:rPr>
        <w:t>.</w:t>
      </w:r>
      <w:r w:rsidR="00537A51" w:rsidRPr="008D5884">
        <w:rPr>
          <w:rFonts w:asciiTheme="majorBidi" w:hAnsiTheme="majorBidi" w:cstheme="majorBidi"/>
          <w:b/>
          <w:bCs/>
          <w:sz w:val="32"/>
          <w:szCs w:val="32"/>
        </w:rPr>
        <w:t>9</w:t>
      </w:r>
      <w:r w:rsidR="006B38A5" w:rsidRPr="008D5884">
        <w:rPr>
          <w:rFonts w:asciiTheme="majorBidi" w:hAnsiTheme="majorBidi" w:cstheme="majorBidi"/>
          <w:b/>
          <w:bCs/>
          <w:sz w:val="32"/>
          <w:szCs w:val="32"/>
        </w:rPr>
        <w:t xml:space="preserve"> </w:t>
      </w:r>
      <w:r w:rsidR="006B38A5" w:rsidRPr="008D5884">
        <w:rPr>
          <w:rFonts w:asciiTheme="majorBidi" w:hAnsiTheme="majorBidi" w:cstheme="majorBidi"/>
          <w:b/>
          <w:bCs/>
          <w:sz w:val="32"/>
          <w:szCs w:val="32"/>
        </w:rPr>
        <w:tab/>
      </w:r>
      <w:r w:rsidR="00537A51" w:rsidRPr="008D5884">
        <w:rPr>
          <w:rFonts w:asciiTheme="majorBidi" w:hAnsiTheme="majorBidi" w:cstheme="majorBidi"/>
          <w:b/>
          <w:bCs/>
          <w:sz w:val="32"/>
          <w:szCs w:val="32"/>
        </w:rPr>
        <w:t>Financial instruments</w:t>
      </w:r>
    </w:p>
    <w:p w14:paraId="50953A45" w14:textId="4818BC8E" w:rsidR="00F64E13" w:rsidRPr="008D5884" w:rsidRDefault="006B38A5" w:rsidP="00F64E13">
      <w:pPr>
        <w:tabs>
          <w:tab w:val="left" w:pos="1134"/>
        </w:tabs>
        <w:overflowPunct w:val="0"/>
        <w:autoSpaceDE w:val="0"/>
        <w:autoSpaceDN w:val="0"/>
        <w:adjustRightInd w:val="0"/>
        <w:spacing w:line="380" w:lineRule="exact"/>
        <w:ind w:left="720" w:hanging="714"/>
        <w:jc w:val="thaiDistribute"/>
        <w:textAlignment w:val="baseline"/>
        <w:rPr>
          <w:rFonts w:asciiTheme="majorBidi" w:hAnsiTheme="majorBidi" w:cstheme="majorBidi"/>
          <w:b/>
          <w:bCs/>
          <w:sz w:val="32"/>
          <w:szCs w:val="32"/>
        </w:rPr>
      </w:pPr>
      <w:r w:rsidRPr="008D5884">
        <w:rPr>
          <w:rFonts w:asciiTheme="majorBidi" w:hAnsiTheme="majorBidi" w:cstheme="majorBidi"/>
          <w:b/>
          <w:bCs/>
          <w:sz w:val="32"/>
          <w:szCs w:val="32"/>
          <w:lang w:val="en-GB"/>
        </w:rPr>
        <w:tab/>
      </w:r>
      <w:r w:rsidR="00F64E13" w:rsidRPr="008D5884">
        <w:rPr>
          <w:rFonts w:asciiTheme="majorBidi" w:hAnsiTheme="majorBidi" w:cstheme="majorBidi"/>
          <w:b/>
          <w:bCs/>
          <w:sz w:val="32"/>
          <w:szCs w:val="32"/>
        </w:rPr>
        <w:t>Classification and measurement of financial assets</w:t>
      </w:r>
    </w:p>
    <w:p w14:paraId="07E93D70" w14:textId="7259DA6F" w:rsidR="00F64E13" w:rsidRPr="008D5884" w:rsidRDefault="00F64E13" w:rsidP="00CE182B">
      <w:pPr>
        <w:tabs>
          <w:tab w:val="left" w:pos="284"/>
          <w:tab w:val="left" w:pos="709"/>
          <w:tab w:val="left" w:pos="1276"/>
          <w:tab w:val="left" w:pos="1985"/>
        </w:tabs>
        <w:spacing w:line="240" w:lineRule="atLeast"/>
        <w:ind w:left="709" w:hanging="851"/>
        <w:jc w:val="thaiDistribute"/>
        <w:rPr>
          <w:rFonts w:asciiTheme="majorBidi" w:hAnsiTheme="majorBidi" w:cstheme="majorBidi"/>
          <w:sz w:val="32"/>
          <w:szCs w:val="32"/>
        </w:rPr>
      </w:pPr>
      <w:r w:rsidRPr="008D5884">
        <w:rPr>
          <w:rFonts w:asciiTheme="majorBidi" w:hAnsiTheme="majorBidi" w:cstheme="majorBidi"/>
          <w:sz w:val="32"/>
          <w:szCs w:val="32"/>
        </w:rPr>
        <w:tab/>
      </w:r>
      <w:r w:rsidRPr="008D5884">
        <w:rPr>
          <w:rFonts w:asciiTheme="majorBidi" w:hAnsiTheme="majorBidi" w:cstheme="majorBidi"/>
          <w:sz w:val="32"/>
          <w:szCs w:val="32"/>
        </w:rPr>
        <w:tab/>
      </w:r>
      <w:r w:rsidRPr="008D5884">
        <w:rPr>
          <w:rFonts w:asciiTheme="majorBidi" w:hAnsiTheme="majorBidi" w:cstheme="majorBidi"/>
          <w:sz w:val="32"/>
          <w:szCs w:val="32"/>
          <w:cs/>
        </w:rPr>
        <w:tab/>
      </w:r>
      <w:r w:rsidRPr="008D5884">
        <w:rPr>
          <w:rFonts w:asciiTheme="majorBidi" w:hAnsiTheme="majorBidi" w:cstheme="majorBidi"/>
          <w:sz w:val="32"/>
          <w:szCs w:val="32"/>
        </w:rPr>
        <w:t>Financial assets are classified, at initial recognition, as to be subsequently measured at amortized cost, fair value through other comprehensive income, or fair value through profit or loss. The classification of financial assets at initial recognition is driven by the</w:t>
      </w:r>
      <w:r w:rsidR="007B05BF" w:rsidRPr="008D5884">
        <w:rPr>
          <w:rFonts w:asciiTheme="majorBidi" w:hAnsiTheme="majorBidi" w:cstheme="majorBidi"/>
          <w:sz w:val="32"/>
          <w:szCs w:val="32"/>
          <w:cs/>
        </w:rPr>
        <w:t xml:space="preserve"> </w:t>
      </w:r>
      <w:r w:rsidR="007B05BF" w:rsidRPr="008D5884">
        <w:rPr>
          <w:rFonts w:asciiTheme="majorBidi" w:hAnsiTheme="majorBidi" w:cstheme="majorBidi"/>
          <w:sz w:val="32"/>
          <w:szCs w:val="32"/>
        </w:rPr>
        <w:t>Group</w:t>
      </w:r>
      <w:r w:rsidR="003A7827" w:rsidRPr="008D5884">
        <w:rPr>
          <w:rFonts w:asciiTheme="majorBidi" w:hAnsiTheme="majorBidi" w:cstheme="majorBidi"/>
          <w:sz w:val="32"/>
          <w:szCs w:val="32"/>
        </w:rPr>
        <w:t>’</w:t>
      </w:r>
      <w:r w:rsidRPr="008D5884">
        <w:rPr>
          <w:rFonts w:asciiTheme="majorBidi" w:hAnsiTheme="majorBidi" w:cstheme="majorBidi"/>
          <w:sz w:val="32"/>
          <w:szCs w:val="32"/>
        </w:rPr>
        <w:t>s business model for managing the financial assets and the contractual cash flows characteristics of the financial assets.</w:t>
      </w:r>
    </w:p>
    <w:p w14:paraId="19E6B966" w14:textId="61009F3F" w:rsidR="00F64E13" w:rsidRPr="008D5884" w:rsidRDefault="00F64E13" w:rsidP="00CE182B">
      <w:pPr>
        <w:tabs>
          <w:tab w:val="left" w:pos="284"/>
          <w:tab w:val="left" w:pos="709"/>
          <w:tab w:val="left" w:pos="1276"/>
          <w:tab w:val="left" w:pos="1985"/>
        </w:tabs>
        <w:spacing w:line="240" w:lineRule="atLeast"/>
        <w:ind w:left="709" w:hanging="851"/>
        <w:jc w:val="thaiDistribute"/>
        <w:rPr>
          <w:rFonts w:asciiTheme="majorBidi" w:hAnsiTheme="majorBidi" w:cstheme="majorBidi"/>
          <w:sz w:val="32"/>
          <w:szCs w:val="32"/>
        </w:rPr>
      </w:pPr>
      <w:r w:rsidRPr="008D5884">
        <w:rPr>
          <w:rFonts w:asciiTheme="majorBidi" w:hAnsiTheme="majorBidi" w:cstheme="majorBidi"/>
          <w:sz w:val="32"/>
          <w:szCs w:val="32"/>
          <w:cs/>
        </w:rPr>
        <w:tab/>
      </w:r>
      <w:r w:rsidRPr="008D5884">
        <w:rPr>
          <w:rFonts w:asciiTheme="majorBidi" w:hAnsiTheme="majorBidi" w:cstheme="majorBidi"/>
          <w:sz w:val="32"/>
          <w:szCs w:val="32"/>
          <w:cs/>
        </w:rPr>
        <w:tab/>
      </w:r>
      <w:r w:rsidRPr="008D5884">
        <w:rPr>
          <w:rFonts w:asciiTheme="majorBidi" w:hAnsiTheme="majorBidi" w:cstheme="majorBidi"/>
          <w:sz w:val="32"/>
          <w:szCs w:val="32"/>
          <w:cs/>
        </w:rPr>
        <w:tab/>
      </w:r>
      <w:r w:rsidRPr="008D5884">
        <w:rPr>
          <w:rFonts w:asciiTheme="majorBidi" w:hAnsiTheme="majorBidi" w:cstheme="majorBidi"/>
          <w:sz w:val="32"/>
          <w:szCs w:val="32"/>
        </w:rPr>
        <w:t>Equity instruments can be classified and cannot be changed by two types of measurement which are measuring fair value through profit or loss or measuring fair value through other comprehensive income that without recycling to profit or loss.</w:t>
      </w:r>
    </w:p>
    <w:p w14:paraId="43632B03" w14:textId="7E671E67" w:rsidR="00F64E13" w:rsidRPr="008D5884" w:rsidRDefault="00F64E13" w:rsidP="00CE182B">
      <w:pPr>
        <w:tabs>
          <w:tab w:val="left" w:pos="284"/>
          <w:tab w:val="left" w:pos="709"/>
          <w:tab w:val="left" w:pos="1276"/>
          <w:tab w:val="left" w:pos="1985"/>
        </w:tabs>
        <w:spacing w:line="240" w:lineRule="atLeast"/>
        <w:ind w:left="709" w:hanging="851"/>
        <w:jc w:val="thaiDistribute"/>
        <w:rPr>
          <w:rFonts w:asciiTheme="majorBidi" w:eastAsia="Arial Unicode MS" w:hAnsiTheme="majorBidi" w:cstheme="majorBidi"/>
          <w:sz w:val="32"/>
          <w:szCs w:val="32"/>
          <w:lang w:val="en-GB"/>
        </w:rPr>
      </w:pPr>
      <w:r w:rsidRPr="008D5884">
        <w:rPr>
          <w:rFonts w:asciiTheme="majorBidi" w:eastAsia="Arial Unicode MS" w:hAnsiTheme="majorBidi" w:cstheme="majorBidi"/>
          <w:sz w:val="32"/>
          <w:szCs w:val="32"/>
          <w:cs/>
        </w:rPr>
        <w:t xml:space="preserve">  </w:t>
      </w:r>
      <w:r w:rsidRPr="008D5884">
        <w:rPr>
          <w:rFonts w:asciiTheme="majorBidi" w:eastAsia="Arial Unicode MS" w:hAnsiTheme="majorBidi" w:cstheme="majorBidi"/>
          <w:sz w:val="32"/>
          <w:szCs w:val="32"/>
          <w:cs/>
        </w:rPr>
        <w:tab/>
      </w:r>
      <w:r w:rsidRPr="008D5884">
        <w:rPr>
          <w:rFonts w:asciiTheme="majorBidi" w:eastAsia="Arial Unicode MS" w:hAnsiTheme="majorBidi" w:cstheme="majorBidi"/>
          <w:sz w:val="32"/>
          <w:szCs w:val="32"/>
          <w:cs/>
        </w:rPr>
        <w:tab/>
      </w:r>
      <w:r w:rsidRPr="008D5884">
        <w:rPr>
          <w:rFonts w:asciiTheme="majorBidi" w:eastAsia="Arial Unicode MS" w:hAnsiTheme="majorBidi" w:cstheme="majorBidi"/>
          <w:sz w:val="32"/>
          <w:szCs w:val="32"/>
          <w:cs/>
        </w:rPr>
        <w:tab/>
      </w:r>
      <w:r w:rsidRPr="008D5884">
        <w:rPr>
          <w:rFonts w:asciiTheme="majorBidi" w:hAnsiTheme="majorBidi" w:cstheme="majorBidi"/>
          <w:sz w:val="32"/>
          <w:szCs w:val="32"/>
        </w:rPr>
        <w:t>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of financial assets are recognized as expense in profit or loss. However, trade receivables, that do not contain a significant financing component are measured at the transaction price.</w:t>
      </w:r>
    </w:p>
    <w:p w14:paraId="4E75EB54" w14:textId="440E1CAF" w:rsidR="00F64E13" w:rsidRPr="008D5884" w:rsidRDefault="00F64E13" w:rsidP="00CE182B">
      <w:pPr>
        <w:spacing w:before="120" w:line="380" w:lineRule="exact"/>
        <w:ind w:left="709" w:firstLine="567"/>
        <w:jc w:val="thaiDistribute"/>
        <w:rPr>
          <w:rFonts w:asciiTheme="majorBidi" w:eastAsia="Arial Unicode MS" w:hAnsiTheme="majorBidi" w:cstheme="majorBidi"/>
          <w:color w:val="000000"/>
          <w:sz w:val="32"/>
          <w:szCs w:val="32"/>
        </w:rPr>
      </w:pPr>
      <w:r w:rsidRPr="008D5884">
        <w:rPr>
          <w:rFonts w:asciiTheme="majorBidi" w:eastAsia="Arial Unicode MS" w:hAnsiTheme="majorBidi" w:cstheme="majorBidi"/>
          <w:sz w:val="32"/>
          <w:szCs w:val="32"/>
        </w:rPr>
        <w:t xml:space="preserve">Subsequent measurement of debt instruments by 3 methods depends on the classification </w:t>
      </w:r>
      <w:r w:rsidRPr="008D5884">
        <w:rPr>
          <w:rFonts w:asciiTheme="majorBidi" w:eastAsia="Arial Unicode MS" w:hAnsiTheme="majorBidi" w:cstheme="majorBidi"/>
          <w:color w:val="000000"/>
          <w:sz w:val="32"/>
          <w:szCs w:val="32"/>
        </w:rPr>
        <w:t xml:space="preserve">of debt instruments. </w:t>
      </w:r>
    </w:p>
    <w:p w14:paraId="1CD1DC2B" w14:textId="77777777" w:rsidR="00F64E13" w:rsidRPr="008D5884" w:rsidRDefault="00F64E13" w:rsidP="00F64E13">
      <w:pPr>
        <w:pStyle w:val="ListParagraph"/>
        <w:numPr>
          <w:ilvl w:val="0"/>
          <w:numId w:val="28"/>
        </w:numPr>
        <w:spacing w:before="120" w:after="0" w:line="380" w:lineRule="exact"/>
        <w:jc w:val="thaiDistribute"/>
        <w:rPr>
          <w:rFonts w:asciiTheme="majorBidi" w:eastAsia="Arial Unicode MS" w:hAnsiTheme="majorBidi" w:cstheme="majorBidi"/>
          <w:sz w:val="32"/>
          <w:szCs w:val="32"/>
        </w:rPr>
      </w:pPr>
      <w:r w:rsidRPr="008D5884">
        <w:rPr>
          <w:rFonts w:asciiTheme="majorBidi" w:eastAsia="Arial Unicode MS" w:hAnsiTheme="majorBidi" w:cstheme="majorBidi"/>
          <w:sz w:val="32"/>
          <w:szCs w:val="32"/>
        </w:rPr>
        <w:lastRenderedPageBreak/>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8D5884">
        <w:rPr>
          <w:rFonts w:asciiTheme="majorBidi" w:hAnsiTheme="majorBidi" w:cstheme="majorBidi"/>
          <w:sz w:val="32"/>
          <w:szCs w:val="32"/>
          <w:lang w:val="en-GB"/>
        </w:rPr>
        <w:t>are subject to impairment</w:t>
      </w:r>
      <w:r w:rsidRPr="008D5884">
        <w:rPr>
          <w:rFonts w:asciiTheme="majorBidi" w:eastAsia="Arial Unicode MS" w:hAnsiTheme="majorBidi" w:cstheme="majorBidi"/>
          <w:sz w:val="32"/>
          <w:szCs w:val="32"/>
        </w:rPr>
        <w:t xml:space="preserve"> assessment. Profit or loss arising from </w:t>
      </w:r>
      <w:r w:rsidRPr="008D5884">
        <w:rPr>
          <w:rFonts w:asciiTheme="majorBidi" w:eastAsia="Arial" w:hAnsiTheme="majorBidi" w:cstheme="majorBidi"/>
          <w:sz w:val="32"/>
          <w:szCs w:val="32"/>
        </w:rPr>
        <w:t>derecognized</w:t>
      </w:r>
      <w:r w:rsidRPr="008D5884">
        <w:rPr>
          <w:rFonts w:asciiTheme="majorBidi" w:eastAsia="Arial Unicode MS" w:hAnsiTheme="majorBidi" w:cstheme="majorBidi"/>
          <w:sz w:val="32"/>
          <w:szCs w:val="32"/>
        </w:rPr>
        <w:t xml:space="preserve">, </w:t>
      </w:r>
      <w:r w:rsidRPr="008D5884">
        <w:rPr>
          <w:rFonts w:asciiTheme="majorBidi" w:hAnsiTheme="majorBidi" w:cstheme="majorBidi"/>
          <w:sz w:val="32"/>
          <w:szCs w:val="32"/>
          <w:lang w:val="en-GB"/>
        </w:rPr>
        <w:t>modified</w:t>
      </w:r>
      <w:r w:rsidRPr="008D5884">
        <w:rPr>
          <w:rFonts w:asciiTheme="majorBidi" w:eastAsia="Arial Unicode MS" w:hAnsiTheme="majorBidi" w:cstheme="majorBidi"/>
          <w:sz w:val="32"/>
          <w:szCs w:val="32"/>
        </w:rPr>
        <w:t xml:space="preserve"> or impaired will be recognized in profit or loss. </w:t>
      </w:r>
    </w:p>
    <w:p w14:paraId="664B5379" w14:textId="77777777" w:rsidR="00406C17" w:rsidRPr="008D5884" w:rsidRDefault="00F64E13" w:rsidP="00F64E13">
      <w:pPr>
        <w:pStyle w:val="ListParagraph"/>
        <w:numPr>
          <w:ilvl w:val="0"/>
          <w:numId w:val="28"/>
        </w:numPr>
        <w:spacing w:before="120" w:after="0" w:line="380" w:lineRule="exact"/>
        <w:jc w:val="thaiDistribute"/>
        <w:rPr>
          <w:rFonts w:asciiTheme="majorBidi" w:eastAsia="Arial Unicode MS" w:hAnsiTheme="majorBidi" w:cstheme="majorBidi"/>
          <w:sz w:val="32"/>
          <w:szCs w:val="32"/>
        </w:rPr>
      </w:pPr>
      <w:r w:rsidRPr="008D5884">
        <w:rPr>
          <w:rFonts w:asciiTheme="majorBidi" w:eastAsia="Arial Unicode MS" w:hAnsiTheme="majorBidi" w:cstheme="majorBidi"/>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calculated using the effective interest rate same as </w:t>
      </w:r>
      <w:r w:rsidRPr="008D5884">
        <w:rPr>
          <w:rFonts w:asciiTheme="majorBidi" w:hAnsiTheme="majorBidi" w:cstheme="majorBidi"/>
          <w:color w:val="000000"/>
          <w:sz w:val="32"/>
          <w:szCs w:val="32"/>
        </w:rPr>
        <w:t>financial assets measured at amortized cost.</w:t>
      </w:r>
    </w:p>
    <w:p w14:paraId="019445A1" w14:textId="12F1D555" w:rsidR="00F64E13" w:rsidRPr="008D5884" w:rsidRDefault="00F64E13" w:rsidP="00380BD2">
      <w:pPr>
        <w:pStyle w:val="ListParagraph"/>
        <w:numPr>
          <w:ilvl w:val="0"/>
          <w:numId w:val="28"/>
        </w:numPr>
        <w:spacing w:after="0" w:line="240" w:lineRule="atLeast"/>
        <w:jc w:val="thaiDistribute"/>
        <w:rPr>
          <w:rFonts w:asciiTheme="majorBidi" w:eastAsia="Arial Unicode MS" w:hAnsiTheme="majorBidi" w:cstheme="majorBidi"/>
          <w:sz w:val="32"/>
          <w:szCs w:val="32"/>
        </w:rPr>
      </w:pPr>
      <w:r w:rsidRPr="008D5884">
        <w:rPr>
          <w:rFonts w:asciiTheme="majorBidi" w:eastAsia="Arial Unicode MS" w:hAnsiTheme="majorBidi" w:cstheme="majorBidi"/>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8D5884">
        <w:rPr>
          <w:rFonts w:asciiTheme="majorBidi" w:eastAsia="Arial Unicode MS" w:hAnsiTheme="majorBidi" w:cstheme="majorBidi"/>
          <w:sz w:val="32"/>
          <w:szCs w:val="32"/>
          <w:cs/>
        </w:rPr>
        <w:t xml:space="preserve"> </w:t>
      </w:r>
    </w:p>
    <w:p w14:paraId="205C1118" w14:textId="168FA89B" w:rsidR="00F64E13" w:rsidRPr="008D5884" w:rsidRDefault="003053B2" w:rsidP="00CE182B">
      <w:pPr>
        <w:tabs>
          <w:tab w:val="left" w:pos="284"/>
          <w:tab w:val="left" w:pos="709"/>
          <w:tab w:val="left" w:pos="1276"/>
          <w:tab w:val="left" w:pos="1985"/>
        </w:tabs>
        <w:spacing w:line="240" w:lineRule="atLeast"/>
        <w:ind w:left="709" w:hanging="851"/>
        <w:jc w:val="thaiDistribute"/>
        <w:rPr>
          <w:rFonts w:asciiTheme="majorBidi" w:eastAsia="Arial Unicode MS" w:hAnsiTheme="majorBidi" w:cstheme="majorBidi"/>
          <w:sz w:val="32"/>
          <w:szCs w:val="32"/>
        </w:rPr>
      </w:pPr>
      <w:r w:rsidRPr="008D5884">
        <w:rPr>
          <w:rFonts w:asciiTheme="majorBidi" w:eastAsia="Arial Unicode MS" w:hAnsiTheme="majorBidi" w:cstheme="majorBidi"/>
          <w:sz w:val="32"/>
          <w:szCs w:val="32"/>
          <w:cs/>
        </w:rPr>
        <w:tab/>
      </w:r>
      <w:r w:rsidRPr="008D5884">
        <w:rPr>
          <w:rFonts w:asciiTheme="majorBidi" w:eastAsia="Arial Unicode MS" w:hAnsiTheme="majorBidi" w:cstheme="majorBidi"/>
          <w:sz w:val="32"/>
          <w:szCs w:val="32"/>
          <w:cs/>
        </w:rPr>
        <w:tab/>
      </w:r>
      <w:r w:rsidRPr="008D5884">
        <w:rPr>
          <w:rFonts w:asciiTheme="majorBidi" w:eastAsia="Arial Unicode MS" w:hAnsiTheme="majorBidi" w:cstheme="majorBidi"/>
          <w:sz w:val="32"/>
          <w:szCs w:val="32"/>
          <w:cs/>
        </w:rPr>
        <w:tab/>
      </w:r>
      <w:r w:rsidR="00F64E13" w:rsidRPr="008D5884">
        <w:rPr>
          <w:rFonts w:asciiTheme="majorBidi" w:eastAsia="Arial Unicode MS" w:hAnsiTheme="majorBidi" w:cstheme="majorBidi"/>
          <w:sz w:val="32"/>
          <w:szCs w:val="32"/>
        </w:rPr>
        <w:t>Subsequent valuation of equity instruments must present equity instruments using the fair value and record profit/loss from change in fair value through profit or loss or other comprehensive income depending on equity instruments classification.</w:t>
      </w:r>
    </w:p>
    <w:p w14:paraId="07087CC2" w14:textId="77777777" w:rsidR="00F64E13" w:rsidRPr="008D5884" w:rsidRDefault="00F64E13" w:rsidP="00073E76">
      <w:pPr>
        <w:spacing w:line="240" w:lineRule="exact"/>
        <w:ind w:left="567"/>
        <w:jc w:val="thaiDistribute"/>
        <w:rPr>
          <w:rFonts w:asciiTheme="majorBidi" w:hAnsiTheme="majorBidi" w:cstheme="majorBidi"/>
          <w:b/>
          <w:bCs/>
          <w:sz w:val="32"/>
          <w:szCs w:val="32"/>
          <w:lang w:val="x-none" w:eastAsia="x-none"/>
        </w:rPr>
      </w:pPr>
    </w:p>
    <w:p w14:paraId="6BA6CEB1" w14:textId="2B5198E2" w:rsidR="00F64E13" w:rsidRPr="008D5884" w:rsidRDefault="003053B2" w:rsidP="008A4E61">
      <w:pPr>
        <w:tabs>
          <w:tab w:val="left" w:pos="1134"/>
        </w:tabs>
        <w:overflowPunct w:val="0"/>
        <w:autoSpaceDE w:val="0"/>
        <w:autoSpaceDN w:val="0"/>
        <w:adjustRightInd w:val="0"/>
        <w:spacing w:line="380" w:lineRule="exact"/>
        <w:ind w:left="720" w:hanging="714"/>
        <w:jc w:val="thaiDistribute"/>
        <w:textAlignment w:val="baseline"/>
        <w:rPr>
          <w:rFonts w:asciiTheme="majorBidi" w:hAnsiTheme="majorBidi" w:cstheme="majorBidi"/>
          <w:b/>
          <w:bCs/>
          <w:sz w:val="32"/>
          <w:szCs w:val="32"/>
        </w:rPr>
      </w:pPr>
      <w:r w:rsidRPr="008D5884">
        <w:rPr>
          <w:rFonts w:asciiTheme="majorBidi" w:hAnsiTheme="majorBidi" w:cstheme="majorBidi"/>
          <w:b/>
          <w:bCs/>
          <w:sz w:val="32"/>
          <w:szCs w:val="32"/>
          <w:cs/>
        </w:rPr>
        <w:tab/>
      </w:r>
      <w:r w:rsidR="00F64E13" w:rsidRPr="008D5884">
        <w:rPr>
          <w:rFonts w:asciiTheme="majorBidi" w:hAnsiTheme="majorBidi" w:cstheme="majorBidi"/>
          <w:b/>
          <w:bCs/>
          <w:sz w:val="32"/>
          <w:szCs w:val="32"/>
        </w:rPr>
        <w:t xml:space="preserve">Classification and valuation of financial liabilities </w:t>
      </w:r>
    </w:p>
    <w:p w14:paraId="795444EF" w14:textId="56F1700C" w:rsidR="00F64E13" w:rsidRPr="008D5884" w:rsidRDefault="003053B2" w:rsidP="00073E76">
      <w:pPr>
        <w:tabs>
          <w:tab w:val="left" w:pos="1276"/>
        </w:tabs>
        <w:overflowPunct w:val="0"/>
        <w:autoSpaceDE w:val="0"/>
        <w:autoSpaceDN w:val="0"/>
        <w:adjustRightInd w:val="0"/>
        <w:spacing w:line="360" w:lineRule="exact"/>
        <w:ind w:left="720" w:hanging="714"/>
        <w:jc w:val="thaiDistribute"/>
        <w:textAlignment w:val="baseline"/>
        <w:rPr>
          <w:rFonts w:asciiTheme="majorBidi" w:hAnsiTheme="majorBidi" w:cstheme="majorBidi"/>
          <w:sz w:val="32"/>
          <w:szCs w:val="32"/>
        </w:rPr>
      </w:pPr>
      <w:r w:rsidRPr="008D5884">
        <w:rPr>
          <w:rFonts w:asciiTheme="majorBidi" w:hAnsiTheme="majorBidi" w:cstheme="majorBidi"/>
          <w:b/>
          <w:bCs/>
          <w:sz w:val="32"/>
          <w:szCs w:val="32"/>
          <w:cs/>
        </w:rPr>
        <w:tab/>
      </w:r>
      <w:r w:rsidRPr="008D5884">
        <w:rPr>
          <w:rFonts w:asciiTheme="majorBidi" w:hAnsiTheme="majorBidi" w:cstheme="majorBidi"/>
          <w:sz w:val="32"/>
          <w:szCs w:val="32"/>
          <w:cs/>
        </w:rPr>
        <w:tab/>
      </w:r>
      <w:r w:rsidR="00F64E13" w:rsidRPr="008D5884">
        <w:rPr>
          <w:rFonts w:asciiTheme="majorBidi" w:hAnsiTheme="majorBidi" w:cstheme="majorBidi"/>
          <w:sz w:val="32"/>
          <w:szCs w:val="32"/>
        </w:rPr>
        <w:t xml:space="preserve">The </w:t>
      </w:r>
      <w:r w:rsidR="004E311A" w:rsidRPr="008D5884">
        <w:rPr>
          <w:rFonts w:asciiTheme="majorBidi" w:hAnsiTheme="majorBidi" w:cstheme="majorBidi"/>
          <w:sz w:val="32"/>
          <w:szCs w:val="32"/>
        </w:rPr>
        <w:t>Group</w:t>
      </w:r>
      <w:r w:rsidR="00F64E13" w:rsidRPr="008D5884">
        <w:rPr>
          <w:rFonts w:asciiTheme="majorBidi" w:hAnsiTheme="majorBidi" w:cstheme="majorBidi"/>
          <w:sz w:val="32"/>
          <w:szCs w:val="32"/>
        </w:rPr>
        <w:t xml:space="preserve"> </w:t>
      </w:r>
      <w:r w:rsidR="00CA1281" w:rsidRPr="008D5884">
        <w:rPr>
          <w:rFonts w:asciiTheme="majorBidi" w:hAnsiTheme="majorBidi" w:cstheme="majorBidi"/>
          <w:sz w:val="32"/>
          <w:szCs w:val="32"/>
        </w:rPr>
        <w:t>is</w:t>
      </w:r>
      <w:r w:rsidR="00F64E13" w:rsidRPr="008D5884">
        <w:rPr>
          <w:rFonts w:asciiTheme="majorBidi" w:hAnsiTheme="majorBidi" w:cstheme="majorBidi"/>
          <w:sz w:val="32"/>
          <w:szCs w:val="32"/>
        </w:rPr>
        <w:t xml:space="preserve"> recognized initially of financial liabilities at fair value net of</w:t>
      </w:r>
      <w:r w:rsidR="00F64E13" w:rsidRPr="008D5884">
        <w:rPr>
          <w:rFonts w:asciiTheme="majorBidi" w:hAnsiTheme="majorBidi" w:cstheme="majorBidi"/>
          <w:sz w:val="32"/>
          <w:szCs w:val="32"/>
          <w:cs/>
        </w:rPr>
        <w:t xml:space="preserve"> </w:t>
      </w:r>
      <w:r w:rsidR="00F64E13" w:rsidRPr="008D5884">
        <w:rPr>
          <w:rFonts w:asciiTheme="majorBidi" w:hAnsiTheme="majorBidi" w:cstheme="majorBidi"/>
          <w:sz w:val="32"/>
          <w:szCs w:val="32"/>
        </w:rPr>
        <w:t xml:space="preserve">transaction costs and classified as financial liabilities as financial liabilities subsequently measured at amortized cost using the effective rate. The amortized cost is calculated taking into account fees or costs that are an integral part of the effective rate. Amortization by the effective rate is presented as part of financial costs in profit or loss. </w:t>
      </w:r>
      <w:r w:rsidR="00F64E13" w:rsidRPr="008D5884">
        <w:rPr>
          <w:rFonts w:asciiTheme="majorBidi" w:hAnsiTheme="majorBidi" w:cstheme="majorBidi"/>
          <w:sz w:val="32"/>
          <w:szCs w:val="32"/>
          <w:cs/>
        </w:rPr>
        <w:tab/>
      </w:r>
    </w:p>
    <w:p w14:paraId="30E58B52" w14:textId="6FC1DF01" w:rsidR="00F64E13" w:rsidRPr="008D5884" w:rsidRDefault="00F64E13" w:rsidP="00073E76">
      <w:pPr>
        <w:spacing w:line="240" w:lineRule="exact"/>
        <w:ind w:left="567"/>
        <w:jc w:val="thaiDistribute"/>
        <w:rPr>
          <w:rFonts w:asciiTheme="majorBidi" w:hAnsiTheme="majorBidi" w:cstheme="majorBidi"/>
          <w:b/>
          <w:bCs/>
          <w:sz w:val="32"/>
          <w:szCs w:val="32"/>
          <w:lang w:val="x-none" w:eastAsia="x-none"/>
        </w:rPr>
      </w:pPr>
    </w:p>
    <w:p w14:paraId="711EA46C" w14:textId="3F1A28F5" w:rsidR="00F64E13" w:rsidRPr="008D5884" w:rsidRDefault="003053B2" w:rsidP="008A4E61">
      <w:pPr>
        <w:tabs>
          <w:tab w:val="left" w:pos="1134"/>
        </w:tabs>
        <w:overflowPunct w:val="0"/>
        <w:autoSpaceDE w:val="0"/>
        <w:autoSpaceDN w:val="0"/>
        <w:adjustRightInd w:val="0"/>
        <w:spacing w:line="380" w:lineRule="exact"/>
        <w:ind w:left="720" w:hanging="714"/>
        <w:jc w:val="thaiDistribute"/>
        <w:textAlignment w:val="baseline"/>
        <w:rPr>
          <w:rFonts w:asciiTheme="majorBidi" w:hAnsiTheme="majorBidi" w:cstheme="majorBidi"/>
          <w:b/>
          <w:bCs/>
          <w:sz w:val="32"/>
          <w:szCs w:val="32"/>
        </w:rPr>
      </w:pPr>
      <w:r w:rsidRPr="008D5884">
        <w:rPr>
          <w:rFonts w:asciiTheme="majorBidi" w:hAnsiTheme="majorBidi" w:cstheme="majorBidi"/>
          <w:b/>
          <w:bCs/>
          <w:sz w:val="32"/>
          <w:szCs w:val="32"/>
          <w:cs/>
        </w:rPr>
        <w:tab/>
      </w:r>
      <w:r w:rsidR="00F64E13" w:rsidRPr="008D5884">
        <w:rPr>
          <w:rFonts w:asciiTheme="majorBidi" w:hAnsiTheme="majorBidi" w:cstheme="majorBidi"/>
          <w:b/>
          <w:bCs/>
          <w:sz w:val="32"/>
          <w:szCs w:val="32"/>
        </w:rPr>
        <w:t xml:space="preserve">Derivative </w:t>
      </w:r>
    </w:p>
    <w:p w14:paraId="3F96C90F" w14:textId="0C6EB353" w:rsidR="00F64E13" w:rsidRPr="008D5884" w:rsidRDefault="003053B2" w:rsidP="00073E76">
      <w:pPr>
        <w:tabs>
          <w:tab w:val="left" w:pos="1276"/>
        </w:tabs>
        <w:overflowPunct w:val="0"/>
        <w:autoSpaceDE w:val="0"/>
        <w:autoSpaceDN w:val="0"/>
        <w:adjustRightInd w:val="0"/>
        <w:spacing w:line="360" w:lineRule="exact"/>
        <w:ind w:left="720" w:hanging="714"/>
        <w:jc w:val="thaiDistribute"/>
        <w:textAlignment w:val="baseline"/>
        <w:rPr>
          <w:rFonts w:asciiTheme="majorBidi" w:hAnsiTheme="majorBidi" w:cstheme="majorBidi"/>
          <w:sz w:val="32"/>
          <w:szCs w:val="32"/>
        </w:rPr>
      </w:pPr>
      <w:r w:rsidRPr="008D5884">
        <w:rPr>
          <w:rFonts w:asciiTheme="majorBidi" w:hAnsiTheme="majorBidi" w:cstheme="majorBidi"/>
          <w:b/>
          <w:bCs/>
          <w:sz w:val="32"/>
          <w:szCs w:val="32"/>
          <w:cs/>
        </w:rPr>
        <w:tab/>
      </w:r>
      <w:r w:rsidRPr="008D5884">
        <w:rPr>
          <w:rFonts w:asciiTheme="majorBidi" w:hAnsiTheme="majorBidi" w:cstheme="majorBidi"/>
          <w:sz w:val="32"/>
          <w:szCs w:val="32"/>
          <w:cs/>
        </w:rPr>
        <w:tab/>
      </w:r>
      <w:r w:rsidR="00F64E13" w:rsidRPr="008D5884">
        <w:rPr>
          <w:rFonts w:asciiTheme="majorBidi" w:hAnsiTheme="majorBidi" w:cstheme="majorBidi"/>
          <w:sz w:val="32"/>
          <w:szCs w:val="32"/>
        </w:rPr>
        <w:t xml:space="preserve">Derivative is recognized at fair value and measured fair value at the end of the reporting period. Profit or loss from fair value remeasurement is recognized in profit or loss immediately unless that derivative is used for hedge. </w:t>
      </w:r>
    </w:p>
    <w:p w14:paraId="16AC07D0" w14:textId="77777777" w:rsidR="00F64E13" w:rsidRPr="008D5884" w:rsidRDefault="00F64E13" w:rsidP="002F5386">
      <w:pPr>
        <w:tabs>
          <w:tab w:val="left" w:pos="1260"/>
        </w:tabs>
        <w:overflowPunct w:val="0"/>
        <w:autoSpaceDE w:val="0"/>
        <w:autoSpaceDN w:val="0"/>
        <w:adjustRightInd w:val="0"/>
        <w:spacing w:line="300" w:lineRule="exact"/>
        <w:ind w:left="567"/>
        <w:jc w:val="thaiDistribute"/>
        <w:textAlignment w:val="baseline"/>
        <w:rPr>
          <w:rFonts w:asciiTheme="majorBidi" w:hAnsiTheme="majorBidi" w:cstheme="majorBidi"/>
          <w:b/>
          <w:bCs/>
          <w:sz w:val="32"/>
          <w:szCs w:val="32"/>
        </w:rPr>
      </w:pPr>
    </w:p>
    <w:p w14:paraId="60B4755A" w14:textId="3F7CE976" w:rsidR="00F64E13" w:rsidRPr="008D5884" w:rsidRDefault="003053B2" w:rsidP="00073E76">
      <w:pPr>
        <w:tabs>
          <w:tab w:val="left" w:pos="1134"/>
        </w:tabs>
        <w:overflowPunct w:val="0"/>
        <w:autoSpaceDE w:val="0"/>
        <w:autoSpaceDN w:val="0"/>
        <w:adjustRightInd w:val="0"/>
        <w:spacing w:line="380" w:lineRule="exact"/>
        <w:ind w:left="720" w:hanging="714"/>
        <w:jc w:val="thaiDistribute"/>
        <w:textAlignment w:val="baseline"/>
        <w:rPr>
          <w:rFonts w:asciiTheme="majorBidi" w:hAnsiTheme="majorBidi" w:cstheme="majorBidi"/>
          <w:b/>
          <w:bCs/>
          <w:sz w:val="32"/>
          <w:szCs w:val="32"/>
        </w:rPr>
      </w:pPr>
      <w:r w:rsidRPr="008D5884">
        <w:rPr>
          <w:rFonts w:asciiTheme="majorBidi" w:hAnsiTheme="majorBidi" w:cstheme="majorBidi"/>
          <w:b/>
          <w:bCs/>
          <w:sz w:val="32"/>
          <w:szCs w:val="32"/>
          <w:cs/>
        </w:rPr>
        <w:lastRenderedPageBreak/>
        <w:tab/>
      </w:r>
      <w:r w:rsidR="00F64E13" w:rsidRPr="008D5884">
        <w:rPr>
          <w:rFonts w:asciiTheme="majorBidi" w:hAnsiTheme="majorBidi" w:cstheme="majorBidi"/>
          <w:b/>
          <w:bCs/>
          <w:sz w:val="32"/>
          <w:szCs w:val="32"/>
        </w:rPr>
        <w:t>Derecognition of financial instruments</w:t>
      </w:r>
    </w:p>
    <w:p w14:paraId="0606DFC8" w14:textId="29C489B9" w:rsidR="00F64E13" w:rsidRPr="008D5884" w:rsidRDefault="00F64E13" w:rsidP="00073E76">
      <w:pPr>
        <w:tabs>
          <w:tab w:val="left" w:pos="1276"/>
        </w:tabs>
        <w:overflowPunct w:val="0"/>
        <w:autoSpaceDE w:val="0"/>
        <w:autoSpaceDN w:val="0"/>
        <w:adjustRightInd w:val="0"/>
        <w:spacing w:line="380" w:lineRule="exact"/>
        <w:ind w:left="720" w:hanging="714"/>
        <w:jc w:val="thaiDistribute"/>
        <w:textAlignment w:val="baseline"/>
        <w:rPr>
          <w:rFonts w:asciiTheme="majorBidi" w:hAnsiTheme="majorBidi" w:cstheme="majorBidi"/>
          <w:b/>
          <w:bCs/>
          <w:sz w:val="32"/>
          <w:szCs w:val="32"/>
        </w:rPr>
      </w:pPr>
      <w:r w:rsidRPr="008D5884">
        <w:rPr>
          <w:rFonts w:asciiTheme="majorBidi" w:hAnsiTheme="majorBidi" w:cstheme="majorBidi"/>
          <w:b/>
          <w:bCs/>
          <w:sz w:val="32"/>
          <w:szCs w:val="32"/>
          <w:cs/>
        </w:rPr>
        <w:t xml:space="preserve">           </w:t>
      </w:r>
      <w:r w:rsidR="003053B2" w:rsidRPr="008D5884">
        <w:rPr>
          <w:rFonts w:asciiTheme="majorBidi" w:hAnsiTheme="majorBidi" w:cstheme="majorBidi"/>
          <w:b/>
          <w:bCs/>
          <w:sz w:val="32"/>
          <w:szCs w:val="32"/>
          <w:cs/>
        </w:rPr>
        <w:tab/>
      </w:r>
      <w:r w:rsidR="003053B2" w:rsidRPr="008D5884">
        <w:rPr>
          <w:rFonts w:asciiTheme="majorBidi" w:hAnsiTheme="majorBidi" w:cstheme="majorBidi"/>
          <w:b/>
          <w:bCs/>
          <w:sz w:val="32"/>
          <w:szCs w:val="32"/>
          <w:cs/>
        </w:rPr>
        <w:tab/>
      </w:r>
      <w:r w:rsidRPr="008D5884">
        <w:rPr>
          <w:rFonts w:asciiTheme="majorBidi" w:hAnsiTheme="majorBidi" w:cstheme="majorBidi"/>
          <w:sz w:val="32"/>
          <w:szCs w:val="32"/>
        </w:rPr>
        <w:t>Financial assets will be derecognized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w:t>
      </w:r>
      <w:r w:rsidRPr="008D5884">
        <w:rPr>
          <w:rFonts w:asciiTheme="majorBidi" w:hAnsiTheme="majorBidi" w:cstheme="majorBidi"/>
          <w:b/>
          <w:bCs/>
          <w:sz w:val="32"/>
          <w:szCs w:val="32"/>
        </w:rPr>
        <w:t xml:space="preserve"> </w:t>
      </w:r>
      <w:r w:rsidRPr="008D5884">
        <w:rPr>
          <w:rFonts w:asciiTheme="majorBidi" w:hAnsiTheme="majorBidi" w:cstheme="majorBidi"/>
          <w:b/>
          <w:bCs/>
          <w:sz w:val="32"/>
          <w:szCs w:val="32"/>
          <w:cs/>
        </w:rPr>
        <w:t xml:space="preserve">  </w:t>
      </w:r>
    </w:p>
    <w:p w14:paraId="50C3A637" w14:textId="49BB74F6" w:rsidR="00F64E13" w:rsidRPr="008D5884" w:rsidRDefault="00F64E13" w:rsidP="00073E76">
      <w:pPr>
        <w:tabs>
          <w:tab w:val="left" w:pos="1276"/>
        </w:tabs>
        <w:overflowPunct w:val="0"/>
        <w:autoSpaceDE w:val="0"/>
        <w:autoSpaceDN w:val="0"/>
        <w:adjustRightInd w:val="0"/>
        <w:spacing w:line="380" w:lineRule="exact"/>
        <w:ind w:left="720" w:hanging="714"/>
        <w:jc w:val="thaiDistribute"/>
        <w:textAlignment w:val="baseline"/>
        <w:rPr>
          <w:rFonts w:asciiTheme="majorBidi" w:hAnsiTheme="majorBidi" w:cstheme="majorBidi"/>
          <w:sz w:val="32"/>
          <w:szCs w:val="32"/>
        </w:rPr>
      </w:pPr>
      <w:r w:rsidRPr="008D5884">
        <w:rPr>
          <w:rFonts w:asciiTheme="majorBidi" w:hAnsiTheme="majorBidi" w:cstheme="majorBidi"/>
          <w:sz w:val="32"/>
          <w:szCs w:val="32"/>
          <w:cs/>
        </w:rPr>
        <w:t xml:space="preserve"> </w:t>
      </w:r>
      <w:r w:rsidR="003053B2" w:rsidRPr="008D5884">
        <w:rPr>
          <w:rFonts w:asciiTheme="majorBidi" w:hAnsiTheme="majorBidi" w:cstheme="majorBidi"/>
          <w:sz w:val="32"/>
          <w:szCs w:val="32"/>
          <w:cs/>
        </w:rPr>
        <w:tab/>
      </w:r>
      <w:r w:rsidR="003053B2" w:rsidRPr="008D5884">
        <w:rPr>
          <w:rFonts w:asciiTheme="majorBidi" w:hAnsiTheme="majorBidi" w:cstheme="majorBidi"/>
          <w:sz w:val="32"/>
          <w:szCs w:val="32"/>
          <w:cs/>
        </w:rPr>
        <w:tab/>
      </w:r>
      <w:r w:rsidRPr="008D5884">
        <w:rPr>
          <w:rFonts w:asciiTheme="majorBidi" w:hAnsiTheme="majorBidi" w:cstheme="majorBidi"/>
          <w:sz w:val="32"/>
          <w:szCs w:val="32"/>
        </w:rPr>
        <w:t xml:space="preserve">Financial liabilities will be derecognized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recognition old liabilities and recognizing new liabilities by recognizing the difference of such carrying value under profit or loss. </w:t>
      </w:r>
    </w:p>
    <w:p w14:paraId="5B2A1964" w14:textId="7EC289FD" w:rsidR="008A4E61" w:rsidRPr="008D5884" w:rsidRDefault="007147DC" w:rsidP="002F5386">
      <w:pPr>
        <w:tabs>
          <w:tab w:val="left" w:pos="1260"/>
        </w:tabs>
        <w:overflowPunct w:val="0"/>
        <w:autoSpaceDE w:val="0"/>
        <w:autoSpaceDN w:val="0"/>
        <w:adjustRightInd w:val="0"/>
        <w:spacing w:line="300" w:lineRule="exact"/>
        <w:ind w:left="567"/>
        <w:jc w:val="thaiDistribute"/>
        <w:textAlignment w:val="baseline"/>
        <w:rPr>
          <w:rFonts w:asciiTheme="majorBidi" w:hAnsiTheme="majorBidi" w:cstheme="majorBidi"/>
          <w:sz w:val="32"/>
          <w:szCs w:val="32"/>
        </w:rPr>
      </w:pPr>
      <w:r w:rsidRPr="008D5884">
        <w:rPr>
          <w:rFonts w:asciiTheme="majorBidi" w:hAnsiTheme="majorBidi" w:cstheme="majorBidi"/>
          <w:sz w:val="32"/>
          <w:szCs w:val="32"/>
          <w:cs/>
        </w:rPr>
        <w:tab/>
      </w:r>
      <w:r w:rsidRPr="008D5884">
        <w:rPr>
          <w:rFonts w:asciiTheme="majorBidi" w:hAnsiTheme="majorBidi" w:cstheme="majorBidi"/>
          <w:sz w:val="32"/>
          <w:szCs w:val="32"/>
          <w:cs/>
        </w:rPr>
        <w:tab/>
      </w:r>
    </w:p>
    <w:p w14:paraId="4967EF94" w14:textId="1D8A22EE" w:rsidR="00F64E13" w:rsidRPr="008D5884" w:rsidRDefault="003053B2" w:rsidP="00073E76">
      <w:pPr>
        <w:tabs>
          <w:tab w:val="left" w:pos="1134"/>
        </w:tabs>
        <w:overflowPunct w:val="0"/>
        <w:autoSpaceDE w:val="0"/>
        <w:autoSpaceDN w:val="0"/>
        <w:adjustRightInd w:val="0"/>
        <w:spacing w:line="380" w:lineRule="exact"/>
        <w:ind w:left="720" w:hanging="720"/>
        <w:jc w:val="thaiDistribute"/>
        <w:textAlignment w:val="baseline"/>
        <w:rPr>
          <w:rFonts w:asciiTheme="majorBidi" w:hAnsiTheme="majorBidi" w:cstheme="majorBidi"/>
          <w:b/>
          <w:bCs/>
          <w:sz w:val="32"/>
          <w:szCs w:val="32"/>
          <w:cs/>
        </w:rPr>
      </w:pPr>
      <w:r w:rsidRPr="008D5884">
        <w:rPr>
          <w:rFonts w:asciiTheme="majorBidi" w:hAnsiTheme="majorBidi" w:cstheme="majorBidi"/>
          <w:b/>
          <w:bCs/>
          <w:sz w:val="32"/>
          <w:szCs w:val="32"/>
          <w:cs/>
        </w:rPr>
        <w:tab/>
      </w:r>
      <w:r w:rsidR="00F64E13" w:rsidRPr="008D5884">
        <w:rPr>
          <w:rFonts w:asciiTheme="majorBidi" w:hAnsiTheme="majorBidi" w:cstheme="majorBidi"/>
          <w:b/>
          <w:bCs/>
          <w:sz w:val="32"/>
          <w:szCs w:val="32"/>
        </w:rPr>
        <w:t>Impairment of financial assets</w:t>
      </w:r>
    </w:p>
    <w:p w14:paraId="335EEF49" w14:textId="223415BD" w:rsidR="00F64E13" w:rsidRPr="008D5884" w:rsidRDefault="003053B2" w:rsidP="00073E76">
      <w:pPr>
        <w:tabs>
          <w:tab w:val="left" w:pos="1276"/>
        </w:tabs>
        <w:overflowPunct w:val="0"/>
        <w:autoSpaceDE w:val="0"/>
        <w:autoSpaceDN w:val="0"/>
        <w:adjustRightInd w:val="0"/>
        <w:spacing w:line="380" w:lineRule="exact"/>
        <w:ind w:left="720" w:hanging="720"/>
        <w:jc w:val="thaiDistribute"/>
        <w:textAlignment w:val="baseline"/>
        <w:rPr>
          <w:rFonts w:asciiTheme="majorBidi" w:hAnsiTheme="majorBidi" w:cstheme="majorBidi"/>
          <w:sz w:val="32"/>
          <w:szCs w:val="32"/>
        </w:rPr>
      </w:pPr>
      <w:r w:rsidRPr="008D5884">
        <w:rPr>
          <w:rFonts w:asciiTheme="majorBidi" w:hAnsiTheme="majorBidi" w:cstheme="majorBidi"/>
          <w:sz w:val="32"/>
          <w:szCs w:val="32"/>
          <w:cs/>
        </w:rPr>
        <w:tab/>
      </w:r>
      <w:r w:rsidRPr="008D5884">
        <w:rPr>
          <w:rFonts w:asciiTheme="majorBidi" w:hAnsiTheme="majorBidi" w:cstheme="majorBidi"/>
          <w:sz w:val="32"/>
          <w:szCs w:val="32"/>
          <w:cs/>
        </w:rPr>
        <w:tab/>
      </w:r>
      <w:r w:rsidR="00F64E13" w:rsidRPr="008D5884">
        <w:rPr>
          <w:rFonts w:asciiTheme="majorBidi" w:hAnsiTheme="majorBidi" w:cstheme="majorBidi"/>
          <w:sz w:val="32"/>
          <w:szCs w:val="32"/>
        </w:rPr>
        <w:t xml:space="preserve">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The </w:t>
      </w:r>
      <w:r w:rsidR="004E311A" w:rsidRPr="008D5884">
        <w:rPr>
          <w:rFonts w:asciiTheme="majorBidi" w:hAnsiTheme="majorBidi" w:cstheme="majorBidi"/>
          <w:sz w:val="32"/>
          <w:szCs w:val="32"/>
        </w:rPr>
        <w:t>Group</w:t>
      </w:r>
      <w:r w:rsidR="00F64E13" w:rsidRPr="008D5884">
        <w:rPr>
          <w:rFonts w:asciiTheme="majorBidi" w:hAnsiTheme="majorBidi" w:cstheme="majorBidi"/>
          <w:sz w:val="32"/>
          <w:szCs w:val="32"/>
        </w:rPr>
        <w:t xml:space="preserve"> use</w:t>
      </w:r>
      <w:r w:rsidR="00F85C51" w:rsidRPr="008D5884">
        <w:rPr>
          <w:rFonts w:asciiTheme="majorBidi" w:hAnsiTheme="majorBidi" w:cstheme="majorBidi"/>
          <w:sz w:val="32"/>
          <w:szCs w:val="32"/>
        </w:rPr>
        <w:t>s</w:t>
      </w:r>
      <w:r w:rsidR="00F64E13" w:rsidRPr="008D5884">
        <w:rPr>
          <w:rFonts w:asciiTheme="majorBidi" w:hAnsiTheme="majorBidi" w:cstheme="majorBidi"/>
          <w:sz w:val="32"/>
          <w:szCs w:val="32"/>
        </w:rPr>
        <w:t xml:space="preserve"> the general approach in considering the allowance for loss on impairment. For trade receivables, the</w:t>
      </w:r>
      <w:r w:rsidR="004E311A" w:rsidRPr="008D5884">
        <w:rPr>
          <w:rFonts w:asciiTheme="majorBidi" w:hAnsiTheme="majorBidi" w:cstheme="majorBidi"/>
          <w:sz w:val="32"/>
          <w:szCs w:val="32"/>
        </w:rPr>
        <w:t xml:space="preserve"> Group</w:t>
      </w:r>
      <w:r w:rsidR="00F64E13" w:rsidRPr="008D5884">
        <w:rPr>
          <w:rFonts w:asciiTheme="majorBidi" w:hAnsiTheme="majorBidi" w:cstheme="majorBidi"/>
          <w:sz w:val="32"/>
          <w:szCs w:val="32"/>
        </w:rPr>
        <w:t xml:space="preserve"> appl</w:t>
      </w:r>
      <w:r w:rsidR="00F85C51" w:rsidRPr="008D5884">
        <w:rPr>
          <w:rFonts w:asciiTheme="majorBidi" w:hAnsiTheme="majorBidi" w:cstheme="majorBidi"/>
          <w:sz w:val="32"/>
          <w:szCs w:val="32"/>
        </w:rPr>
        <w:t>ies</w:t>
      </w:r>
      <w:r w:rsidR="00F64E13" w:rsidRPr="008D5884">
        <w:rPr>
          <w:rFonts w:asciiTheme="majorBidi" w:hAnsiTheme="majorBidi" w:cstheme="majorBidi"/>
          <w:sz w:val="32"/>
          <w:szCs w:val="32"/>
        </w:rPr>
        <w:t xml:space="preserve"> a simplified approach in calculating ECLs. The </w:t>
      </w:r>
      <w:r w:rsidR="004E311A" w:rsidRPr="008D5884">
        <w:rPr>
          <w:rFonts w:asciiTheme="majorBidi" w:hAnsiTheme="majorBidi" w:cstheme="majorBidi"/>
          <w:sz w:val="32"/>
          <w:szCs w:val="32"/>
        </w:rPr>
        <w:t>Group</w:t>
      </w:r>
      <w:r w:rsidR="00F64E13" w:rsidRPr="008D5884">
        <w:rPr>
          <w:rFonts w:asciiTheme="majorBidi" w:hAnsiTheme="majorBidi" w:cstheme="majorBidi"/>
          <w:sz w:val="32"/>
          <w:szCs w:val="32"/>
        </w:rPr>
        <w:t xml:space="preserve"> recognize</w:t>
      </w:r>
      <w:r w:rsidR="00F85C51" w:rsidRPr="008D5884">
        <w:rPr>
          <w:rFonts w:asciiTheme="majorBidi" w:hAnsiTheme="majorBidi" w:cstheme="majorBidi"/>
          <w:sz w:val="32"/>
          <w:szCs w:val="32"/>
        </w:rPr>
        <w:t>s</w:t>
      </w:r>
      <w:r w:rsidR="00F64E13" w:rsidRPr="008D5884">
        <w:rPr>
          <w:rFonts w:asciiTheme="majorBidi" w:hAnsiTheme="majorBidi" w:cstheme="majorBidi"/>
          <w:sz w:val="32"/>
          <w:szCs w:val="32"/>
        </w:rPr>
        <w:t xml:space="preserve"> a loss based on lifetime ECLs at each reporting date. It is based on its historical credit loss experience and adjusted for forward-looking factors specific to the debtors and the economic environment.</w:t>
      </w:r>
    </w:p>
    <w:p w14:paraId="5C0E9A49" w14:textId="77777777" w:rsidR="00F64E13" w:rsidRPr="008D5884" w:rsidRDefault="00F64E13" w:rsidP="002F5386">
      <w:pPr>
        <w:tabs>
          <w:tab w:val="left" w:pos="1260"/>
        </w:tabs>
        <w:overflowPunct w:val="0"/>
        <w:autoSpaceDE w:val="0"/>
        <w:autoSpaceDN w:val="0"/>
        <w:adjustRightInd w:val="0"/>
        <w:spacing w:line="300" w:lineRule="exact"/>
        <w:ind w:left="567"/>
        <w:jc w:val="thaiDistribute"/>
        <w:textAlignment w:val="baseline"/>
        <w:rPr>
          <w:rFonts w:asciiTheme="majorBidi" w:hAnsiTheme="majorBidi" w:cstheme="majorBidi"/>
          <w:b/>
          <w:bCs/>
          <w:sz w:val="32"/>
          <w:szCs w:val="32"/>
        </w:rPr>
      </w:pPr>
    </w:p>
    <w:p w14:paraId="3741C966" w14:textId="77777777" w:rsidR="00F64E13" w:rsidRPr="008D5884" w:rsidRDefault="00F64E13" w:rsidP="00073E76">
      <w:pPr>
        <w:spacing w:line="380" w:lineRule="exact"/>
        <w:ind w:firstLine="709"/>
        <w:rPr>
          <w:rFonts w:asciiTheme="majorBidi" w:hAnsiTheme="majorBidi" w:cstheme="majorBidi"/>
          <w:b/>
          <w:bCs/>
          <w:sz w:val="32"/>
          <w:szCs w:val="32"/>
        </w:rPr>
      </w:pPr>
      <w:r w:rsidRPr="008D5884">
        <w:rPr>
          <w:rFonts w:asciiTheme="majorBidi" w:hAnsiTheme="majorBidi" w:cstheme="majorBidi"/>
          <w:b/>
          <w:bCs/>
          <w:sz w:val="32"/>
          <w:szCs w:val="32"/>
        </w:rPr>
        <w:t xml:space="preserve">Offset of financial instruments </w:t>
      </w:r>
    </w:p>
    <w:p w14:paraId="71D81097" w14:textId="111D413D" w:rsidR="00F64E13" w:rsidRPr="008D5884" w:rsidRDefault="00F64E13" w:rsidP="00073E76">
      <w:pPr>
        <w:spacing w:line="380" w:lineRule="exact"/>
        <w:ind w:left="709" w:firstLine="567"/>
        <w:jc w:val="thaiDistribute"/>
        <w:rPr>
          <w:rFonts w:asciiTheme="majorBidi" w:eastAsia="Arial" w:hAnsiTheme="majorBidi" w:cstheme="majorBidi"/>
          <w:sz w:val="32"/>
          <w:szCs w:val="32"/>
        </w:rPr>
      </w:pPr>
      <w:r w:rsidRPr="008D5884">
        <w:rPr>
          <w:rFonts w:asciiTheme="majorBidi" w:eastAsia="Arial" w:hAnsiTheme="majorBidi" w:cstheme="majorBidi"/>
          <w:sz w:val="32"/>
          <w:szCs w:val="32"/>
        </w:rPr>
        <w:t xml:space="preserve">Financial assets and liabilities will be offset and presented at net balance in the statement of financial position in the case legally enforced in offsetting the recognized amount. The </w:t>
      </w:r>
      <w:r w:rsidR="004E311A" w:rsidRPr="008D5884">
        <w:rPr>
          <w:rFonts w:asciiTheme="majorBidi" w:eastAsia="Arial" w:hAnsiTheme="majorBidi" w:cstheme="majorBidi"/>
          <w:sz w:val="32"/>
          <w:szCs w:val="32"/>
        </w:rPr>
        <w:t>Group</w:t>
      </w:r>
      <w:r w:rsidRPr="008D5884">
        <w:rPr>
          <w:rFonts w:asciiTheme="majorBidi" w:eastAsia="Arial" w:hAnsiTheme="majorBidi" w:cstheme="majorBidi"/>
          <w:sz w:val="32"/>
          <w:szCs w:val="32"/>
        </w:rPr>
        <w:t xml:space="preserve"> intend</w:t>
      </w:r>
      <w:r w:rsidR="00F85C51" w:rsidRPr="008D5884">
        <w:rPr>
          <w:rFonts w:asciiTheme="majorBidi" w:eastAsia="Arial" w:hAnsiTheme="majorBidi" w:cstheme="majorBidi"/>
          <w:sz w:val="32"/>
          <w:szCs w:val="32"/>
        </w:rPr>
        <w:t>s</w:t>
      </w:r>
      <w:r w:rsidRPr="008D5884">
        <w:rPr>
          <w:rFonts w:asciiTheme="majorBidi" w:eastAsia="Arial" w:hAnsiTheme="majorBidi" w:cstheme="majorBidi"/>
          <w:sz w:val="32"/>
          <w:szCs w:val="32"/>
        </w:rPr>
        <w:t xml:space="preserve"> to pay the net balance or intends to receive assets and settle payment of liabilities at the same time. </w:t>
      </w:r>
    </w:p>
    <w:p w14:paraId="7191BC06" w14:textId="5D318B0F" w:rsidR="007418E3" w:rsidRPr="008D5884" w:rsidRDefault="007418E3" w:rsidP="00224674">
      <w:pPr>
        <w:spacing w:line="380" w:lineRule="exact"/>
        <w:ind w:left="567"/>
        <w:jc w:val="thaiDistribute"/>
        <w:rPr>
          <w:rFonts w:asciiTheme="majorBidi" w:hAnsiTheme="majorBidi" w:cstheme="majorBidi"/>
          <w:sz w:val="32"/>
          <w:szCs w:val="32"/>
        </w:rPr>
      </w:pPr>
    </w:p>
    <w:p w14:paraId="23E509E9" w14:textId="59DD43BE" w:rsidR="00697CF6" w:rsidRPr="008D5884" w:rsidRDefault="00697CF6" w:rsidP="00073E76">
      <w:pPr>
        <w:tabs>
          <w:tab w:val="left" w:pos="851"/>
        </w:tabs>
        <w:spacing w:line="380" w:lineRule="exact"/>
        <w:ind w:hanging="142"/>
        <w:jc w:val="thaiDistribute"/>
        <w:rPr>
          <w:rFonts w:asciiTheme="majorBidi" w:hAnsiTheme="majorBidi" w:cstheme="majorBidi"/>
          <w:b/>
          <w:bCs/>
          <w:sz w:val="32"/>
          <w:szCs w:val="32"/>
        </w:rPr>
      </w:pPr>
      <w:r w:rsidRPr="008D5884">
        <w:rPr>
          <w:rFonts w:asciiTheme="majorBidi" w:hAnsiTheme="majorBidi" w:cstheme="majorBidi"/>
          <w:b/>
          <w:bCs/>
          <w:sz w:val="32"/>
          <w:szCs w:val="32"/>
        </w:rPr>
        <w:t xml:space="preserve">     </w:t>
      </w:r>
      <w:r w:rsidR="003133BB" w:rsidRPr="008D5884">
        <w:rPr>
          <w:rFonts w:asciiTheme="majorBidi" w:hAnsiTheme="majorBidi" w:cstheme="majorBidi"/>
          <w:b/>
          <w:bCs/>
          <w:sz w:val="32"/>
          <w:szCs w:val="32"/>
        </w:rPr>
        <w:t>3</w:t>
      </w:r>
      <w:r w:rsidRPr="008D5884">
        <w:rPr>
          <w:rFonts w:asciiTheme="majorBidi" w:hAnsiTheme="majorBidi" w:cstheme="majorBidi"/>
          <w:b/>
          <w:bCs/>
          <w:sz w:val="32"/>
          <w:szCs w:val="32"/>
        </w:rPr>
        <w:t>.1</w:t>
      </w:r>
      <w:r w:rsidR="00A02EDD" w:rsidRPr="008D5884">
        <w:rPr>
          <w:rFonts w:asciiTheme="majorBidi" w:hAnsiTheme="majorBidi" w:cstheme="majorBidi"/>
          <w:b/>
          <w:bCs/>
          <w:sz w:val="32"/>
          <w:szCs w:val="32"/>
        </w:rPr>
        <w:t>0</w:t>
      </w:r>
      <w:r w:rsidRPr="008D5884">
        <w:rPr>
          <w:rFonts w:asciiTheme="majorBidi" w:hAnsiTheme="majorBidi" w:cstheme="majorBidi"/>
          <w:b/>
          <w:bCs/>
          <w:sz w:val="32"/>
          <w:szCs w:val="32"/>
        </w:rPr>
        <w:t xml:space="preserve"> </w:t>
      </w:r>
      <w:r w:rsidR="003E4577" w:rsidRPr="008D5884">
        <w:rPr>
          <w:rFonts w:asciiTheme="majorBidi" w:hAnsiTheme="majorBidi" w:cstheme="majorBidi"/>
          <w:b/>
          <w:bCs/>
          <w:sz w:val="32"/>
          <w:szCs w:val="32"/>
          <w:cs/>
        </w:rPr>
        <w:t xml:space="preserve"> </w:t>
      </w:r>
      <w:r w:rsidR="00CE182B" w:rsidRPr="008D5884">
        <w:rPr>
          <w:rFonts w:asciiTheme="majorBidi" w:hAnsiTheme="majorBidi" w:cstheme="majorBidi"/>
          <w:b/>
          <w:bCs/>
          <w:sz w:val="32"/>
          <w:szCs w:val="32"/>
          <w:cs/>
        </w:rPr>
        <w:t xml:space="preserve">  </w:t>
      </w:r>
      <w:r w:rsidRPr="008D5884">
        <w:rPr>
          <w:rFonts w:asciiTheme="majorBidi" w:hAnsiTheme="majorBidi" w:cstheme="majorBidi"/>
          <w:b/>
          <w:bCs/>
          <w:sz w:val="32"/>
          <w:szCs w:val="32"/>
        </w:rPr>
        <w:t>Leases</w:t>
      </w:r>
    </w:p>
    <w:p w14:paraId="4153D9B1" w14:textId="5F40D71B" w:rsidR="00DB13A6" w:rsidRPr="008D5884" w:rsidRDefault="00DB13A6" w:rsidP="00073E76">
      <w:pPr>
        <w:spacing w:line="380" w:lineRule="exact"/>
        <w:ind w:left="728" w:firstLine="548"/>
        <w:jc w:val="thaiDistribute"/>
        <w:rPr>
          <w:rFonts w:asciiTheme="majorBidi" w:eastAsia="Arial" w:hAnsiTheme="majorBidi" w:cstheme="majorBidi"/>
          <w:sz w:val="32"/>
          <w:szCs w:val="32"/>
        </w:rPr>
      </w:pPr>
      <w:r w:rsidRPr="008D5884">
        <w:rPr>
          <w:rFonts w:asciiTheme="majorBidi" w:eastAsia="Arial" w:hAnsiTheme="majorBidi" w:cstheme="majorBidi"/>
          <w:sz w:val="32"/>
          <w:szCs w:val="32"/>
        </w:rPr>
        <w:t xml:space="preserve">At inception of a contract, the </w:t>
      </w:r>
      <w:r w:rsidR="000A56A1" w:rsidRPr="008D5884">
        <w:rPr>
          <w:rFonts w:asciiTheme="majorBidi" w:eastAsia="Arial" w:hAnsiTheme="majorBidi" w:cstheme="majorBidi"/>
          <w:sz w:val="32"/>
          <w:szCs w:val="32"/>
        </w:rPr>
        <w:t>Group</w:t>
      </w:r>
      <w:r w:rsidRPr="008D5884">
        <w:rPr>
          <w:rFonts w:asciiTheme="majorBidi" w:eastAsia="Arial" w:hAnsiTheme="majorBidi" w:cstheme="majorBidi"/>
          <w:sz w:val="32"/>
          <w:szCs w:val="32"/>
        </w:rPr>
        <w:t xml:space="preserve"> assess</w:t>
      </w:r>
      <w:r w:rsidR="00F85C51" w:rsidRPr="008D5884">
        <w:rPr>
          <w:rFonts w:asciiTheme="majorBidi" w:eastAsia="Arial" w:hAnsiTheme="majorBidi" w:cstheme="majorBidi"/>
          <w:sz w:val="32"/>
          <w:szCs w:val="32"/>
        </w:rPr>
        <w:t>es</w:t>
      </w:r>
      <w:r w:rsidRPr="008D5884">
        <w:rPr>
          <w:rFonts w:asciiTheme="majorBidi" w:eastAsia="Arial" w:hAnsiTheme="majorBidi" w:cstheme="majorBidi"/>
          <w:sz w:val="32"/>
          <w:szCs w:val="32"/>
        </w:rPr>
        <w:t xml:space="preserve"> whether the contract is, or contains, a lease</w:t>
      </w:r>
      <w:r w:rsidRPr="008D5884">
        <w:rPr>
          <w:rFonts w:asciiTheme="majorBidi" w:eastAsia="Arial" w:hAnsiTheme="majorBidi" w:cstheme="majorBidi"/>
          <w:sz w:val="32"/>
          <w:szCs w:val="32"/>
          <w:cs/>
        </w:rPr>
        <w:t>.</w:t>
      </w:r>
      <w:r w:rsidR="00134D79" w:rsidRPr="008D5884">
        <w:rPr>
          <w:rFonts w:asciiTheme="majorBidi" w:eastAsia="Arial" w:hAnsiTheme="majorBidi" w:cstheme="majorBidi"/>
          <w:sz w:val="32"/>
          <w:szCs w:val="32"/>
          <w:cs/>
        </w:rPr>
        <w:t xml:space="preserve">                </w:t>
      </w:r>
      <w:r w:rsidRPr="008D5884">
        <w:rPr>
          <w:rFonts w:asciiTheme="majorBidi" w:eastAsia="Arial" w:hAnsiTheme="majorBidi" w:cstheme="majorBidi"/>
          <w:sz w:val="32"/>
          <w:szCs w:val="32"/>
        </w:rPr>
        <w:t>A contract is, or contains, a lease if the contract conveys the right to control the use of an identified asset for a period of time in exchange for consideration</w:t>
      </w:r>
      <w:r w:rsidRPr="008D5884">
        <w:rPr>
          <w:rFonts w:asciiTheme="majorBidi" w:eastAsia="Arial" w:hAnsiTheme="majorBidi" w:cstheme="majorBidi"/>
          <w:sz w:val="32"/>
          <w:szCs w:val="32"/>
          <w:cs/>
        </w:rPr>
        <w:t>.</w:t>
      </w:r>
    </w:p>
    <w:p w14:paraId="756FCAF1" w14:textId="15A307FC" w:rsidR="000154B2" w:rsidRPr="008D5884" w:rsidRDefault="000154B2" w:rsidP="003133BB">
      <w:pPr>
        <w:spacing w:line="240" w:lineRule="exact"/>
        <w:ind w:left="567"/>
        <w:jc w:val="thaiDistribute"/>
        <w:rPr>
          <w:rFonts w:asciiTheme="majorBidi" w:hAnsiTheme="majorBidi" w:cstheme="majorBidi"/>
          <w:sz w:val="32"/>
          <w:szCs w:val="32"/>
        </w:rPr>
      </w:pPr>
    </w:p>
    <w:p w14:paraId="2A76138F" w14:textId="0ED91398" w:rsidR="00073E76" w:rsidRPr="008D5884" w:rsidRDefault="00073E76" w:rsidP="003133BB">
      <w:pPr>
        <w:spacing w:line="240" w:lineRule="exact"/>
        <w:ind w:left="567"/>
        <w:jc w:val="thaiDistribute"/>
        <w:rPr>
          <w:rFonts w:asciiTheme="majorBidi" w:hAnsiTheme="majorBidi" w:cstheme="majorBidi"/>
          <w:sz w:val="32"/>
          <w:szCs w:val="32"/>
        </w:rPr>
      </w:pPr>
    </w:p>
    <w:p w14:paraId="38D15C00" w14:textId="52C3452A" w:rsidR="00073E76" w:rsidRPr="008D5884" w:rsidRDefault="00073E76" w:rsidP="003133BB">
      <w:pPr>
        <w:spacing w:line="240" w:lineRule="exact"/>
        <w:ind w:left="567"/>
        <w:jc w:val="thaiDistribute"/>
        <w:rPr>
          <w:rFonts w:asciiTheme="majorBidi" w:hAnsiTheme="majorBidi" w:cstheme="majorBidi"/>
          <w:sz w:val="32"/>
          <w:szCs w:val="32"/>
        </w:rPr>
      </w:pPr>
    </w:p>
    <w:p w14:paraId="28413BF1" w14:textId="77777777" w:rsidR="00073E76" w:rsidRPr="008D5884" w:rsidRDefault="00073E76" w:rsidP="003133BB">
      <w:pPr>
        <w:spacing w:line="240" w:lineRule="exact"/>
        <w:ind w:left="567"/>
        <w:jc w:val="thaiDistribute"/>
        <w:rPr>
          <w:rFonts w:asciiTheme="majorBidi" w:hAnsiTheme="majorBidi" w:cstheme="majorBidi"/>
          <w:sz w:val="32"/>
          <w:szCs w:val="32"/>
        </w:rPr>
      </w:pPr>
    </w:p>
    <w:p w14:paraId="750F880B" w14:textId="77777777" w:rsidR="002F5386" w:rsidRPr="008D5884" w:rsidRDefault="002F5386" w:rsidP="003133BB">
      <w:pPr>
        <w:spacing w:line="240" w:lineRule="exact"/>
        <w:ind w:left="567"/>
        <w:jc w:val="thaiDistribute"/>
        <w:rPr>
          <w:rFonts w:asciiTheme="majorBidi" w:hAnsiTheme="majorBidi" w:cstheme="majorBidi"/>
          <w:sz w:val="32"/>
          <w:szCs w:val="32"/>
        </w:rPr>
      </w:pPr>
    </w:p>
    <w:p w14:paraId="317420BF" w14:textId="56811AF6" w:rsidR="00D3442A" w:rsidRPr="008D5884" w:rsidRDefault="005477DD" w:rsidP="005477DD">
      <w:pPr>
        <w:tabs>
          <w:tab w:val="left" w:pos="284"/>
          <w:tab w:val="left" w:pos="728"/>
          <w:tab w:val="left" w:pos="1418"/>
          <w:tab w:val="left" w:pos="1985"/>
        </w:tabs>
        <w:spacing w:line="240" w:lineRule="atLeast"/>
        <w:ind w:right="-113"/>
        <w:jc w:val="thaiDistribute"/>
        <w:rPr>
          <w:rFonts w:asciiTheme="majorBidi" w:hAnsiTheme="majorBidi" w:cstheme="majorBidi"/>
          <w:sz w:val="32"/>
          <w:szCs w:val="32"/>
        </w:rPr>
      </w:pPr>
      <w:r w:rsidRPr="008D5884">
        <w:rPr>
          <w:rFonts w:asciiTheme="majorBidi" w:hAnsiTheme="majorBidi" w:cstheme="majorBidi"/>
          <w:b/>
          <w:bCs/>
          <w:sz w:val="32"/>
          <w:szCs w:val="32"/>
          <w:cs/>
        </w:rPr>
        <w:lastRenderedPageBreak/>
        <w:tab/>
      </w:r>
      <w:r w:rsidRPr="008D5884">
        <w:rPr>
          <w:rFonts w:asciiTheme="majorBidi" w:hAnsiTheme="majorBidi" w:cstheme="majorBidi"/>
          <w:b/>
          <w:bCs/>
          <w:sz w:val="32"/>
          <w:szCs w:val="32"/>
          <w:cs/>
        </w:rPr>
        <w:tab/>
      </w:r>
      <w:r w:rsidR="00DC7648" w:rsidRPr="008D5884">
        <w:rPr>
          <w:rFonts w:asciiTheme="majorBidi" w:hAnsiTheme="majorBidi" w:cstheme="majorBidi"/>
          <w:b/>
          <w:bCs/>
          <w:sz w:val="32"/>
          <w:szCs w:val="32"/>
        </w:rPr>
        <w:t>where a Group company is the lessee</w:t>
      </w:r>
    </w:p>
    <w:p w14:paraId="48D31FA3" w14:textId="6AF54ADA" w:rsidR="00DB13A6" w:rsidRPr="008D5884" w:rsidRDefault="00DB13A6" w:rsidP="000427EA">
      <w:pPr>
        <w:spacing w:line="360" w:lineRule="exact"/>
        <w:ind w:left="709" w:firstLine="567"/>
        <w:jc w:val="thaiDistribute"/>
        <w:rPr>
          <w:rFonts w:asciiTheme="majorBidi" w:eastAsia="Times New Roman" w:hAnsiTheme="majorBidi" w:cstheme="majorBidi"/>
          <w:sz w:val="32"/>
          <w:szCs w:val="32"/>
          <w:lang w:val="en-GB"/>
        </w:rPr>
      </w:pPr>
      <w:r w:rsidRPr="008D5884">
        <w:rPr>
          <w:rFonts w:asciiTheme="majorBidi" w:eastAsia="Arial" w:hAnsiTheme="majorBidi" w:cstheme="majorBidi"/>
          <w:sz w:val="32"/>
          <w:szCs w:val="32"/>
        </w:rPr>
        <w:t xml:space="preserve">The </w:t>
      </w:r>
      <w:r w:rsidR="000A56A1" w:rsidRPr="008D5884">
        <w:rPr>
          <w:rFonts w:asciiTheme="majorBidi" w:eastAsia="Arial" w:hAnsiTheme="majorBidi" w:cstheme="majorBidi"/>
          <w:sz w:val="32"/>
          <w:szCs w:val="32"/>
        </w:rPr>
        <w:t>Group</w:t>
      </w:r>
      <w:r w:rsidRPr="008D5884">
        <w:rPr>
          <w:rFonts w:asciiTheme="majorBidi" w:eastAsia="Arial" w:hAnsiTheme="majorBidi" w:cstheme="majorBidi"/>
          <w:sz w:val="32"/>
          <w:szCs w:val="32"/>
        </w:rPr>
        <w:t xml:space="preserve"> assess</w:t>
      </w:r>
      <w:r w:rsidR="00F85C51" w:rsidRPr="008D5884">
        <w:rPr>
          <w:rFonts w:asciiTheme="majorBidi" w:eastAsia="Arial" w:hAnsiTheme="majorBidi" w:cstheme="majorBidi"/>
          <w:sz w:val="32"/>
          <w:szCs w:val="32"/>
        </w:rPr>
        <w:t>es</w:t>
      </w:r>
      <w:r w:rsidRPr="008D5884">
        <w:rPr>
          <w:rFonts w:asciiTheme="majorBidi" w:eastAsia="Arial" w:hAnsiTheme="majorBidi" w:cstheme="majorBidi"/>
          <w:sz w:val="32"/>
          <w:szCs w:val="32"/>
        </w:rPr>
        <w:t xml:space="preserve"> the lease term for the non</w:t>
      </w:r>
      <w:r w:rsidRPr="008D5884">
        <w:rPr>
          <w:rFonts w:asciiTheme="majorBidi" w:eastAsia="Arial" w:hAnsiTheme="majorBidi" w:cstheme="majorBidi"/>
          <w:sz w:val="32"/>
          <w:szCs w:val="32"/>
          <w:cs/>
        </w:rPr>
        <w:t>-</w:t>
      </w:r>
      <w:r w:rsidRPr="008D5884">
        <w:rPr>
          <w:rFonts w:asciiTheme="majorBidi" w:eastAsia="Arial" w:hAnsiTheme="majorBidi" w:cstheme="majorBidi"/>
          <w:sz w:val="32"/>
          <w:szCs w:val="32"/>
        </w:rPr>
        <w:t>cancellable period</w:t>
      </w:r>
      <w:r w:rsidRPr="008D5884">
        <w:rPr>
          <w:rFonts w:asciiTheme="majorBidi" w:eastAsia="Arial" w:hAnsiTheme="majorBidi" w:cstheme="majorBidi"/>
          <w:sz w:val="32"/>
          <w:szCs w:val="32"/>
          <w:cs/>
        </w:rPr>
        <w:t xml:space="preserve"> </w:t>
      </w:r>
      <w:r w:rsidRPr="008D5884">
        <w:rPr>
          <w:rFonts w:asciiTheme="majorBidi" w:eastAsia="Arial" w:hAnsiTheme="majorBidi" w:cstheme="majorBidi"/>
          <w:sz w:val="32"/>
          <w:szCs w:val="32"/>
        </w:rPr>
        <w:t>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8D5884">
        <w:rPr>
          <w:rFonts w:asciiTheme="majorBidi" w:eastAsia="Arial" w:hAnsiTheme="majorBidi" w:cstheme="majorBidi"/>
          <w:sz w:val="32"/>
          <w:szCs w:val="32"/>
          <w:cs/>
        </w:rPr>
        <w:t>/</w:t>
      </w:r>
      <w:r w:rsidRPr="008D5884">
        <w:rPr>
          <w:rFonts w:asciiTheme="majorBidi" w:eastAsia="Arial" w:hAnsiTheme="majorBidi" w:cstheme="majorBidi"/>
          <w:sz w:val="32"/>
          <w:szCs w:val="32"/>
        </w:rPr>
        <w:t>or the other circumstance relating to the extension of the lease term</w:t>
      </w:r>
      <w:r w:rsidRPr="008D5884">
        <w:rPr>
          <w:rFonts w:asciiTheme="majorBidi" w:eastAsia="Arial" w:hAnsiTheme="majorBidi" w:cstheme="majorBidi"/>
          <w:sz w:val="32"/>
          <w:szCs w:val="32"/>
          <w:cs/>
        </w:rPr>
        <w:t>.</w:t>
      </w:r>
      <w:r w:rsidRPr="008D5884">
        <w:rPr>
          <w:rFonts w:asciiTheme="majorBidi" w:eastAsia="Times New Roman" w:hAnsiTheme="majorBidi" w:cstheme="majorBidi"/>
          <w:sz w:val="32"/>
          <w:szCs w:val="32"/>
          <w:cs/>
          <w:lang w:val="en-GB"/>
        </w:rPr>
        <w:t xml:space="preserve"> </w:t>
      </w:r>
    </w:p>
    <w:p w14:paraId="32C02911" w14:textId="77777777" w:rsidR="00137E2C" w:rsidRPr="008D5884" w:rsidRDefault="00137E2C" w:rsidP="002F5386">
      <w:pPr>
        <w:tabs>
          <w:tab w:val="left" w:pos="1260"/>
        </w:tabs>
        <w:overflowPunct w:val="0"/>
        <w:autoSpaceDE w:val="0"/>
        <w:autoSpaceDN w:val="0"/>
        <w:adjustRightInd w:val="0"/>
        <w:spacing w:line="300" w:lineRule="exact"/>
        <w:ind w:left="567"/>
        <w:jc w:val="thaiDistribute"/>
        <w:textAlignment w:val="baseline"/>
        <w:rPr>
          <w:rFonts w:asciiTheme="majorBidi" w:eastAsia="Times New Roman" w:hAnsiTheme="majorBidi" w:cstheme="majorBidi"/>
          <w:sz w:val="32"/>
          <w:szCs w:val="32"/>
          <w:lang w:val="en-GB"/>
        </w:rPr>
      </w:pPr>
    </w:p>
    <w:p w14:paraId="66717CDD" w14:textId="2AD9A030" w:rsidR="00DB13A6" w:rsidRPr="008D5884" w:rsidRDefault="005477DD" w:rsidP="005477DD">
      <w:pPr>
        <w:tabs>
          <w:tab w:val="left" w:pos="284"/>
          <w:tab w:val="left" w:pos="728"/>
          <w:tab w:val="left" w:pos="1440"/>
          <w:tab w:val="left" w:pos="1985"/>
        </w:tabs>
        <w:spacing w:line="240" w:lineRule="atLeast"/>
        <w:ind w:right="-113"/>
        <w:jc w:val="thaiDistribute"/>
        <w:rPr>
          <w:rFonts w:asciiTheme="majorBidi" w:hAnsiTheme="majorBidi" w:cstheme="majorBidi"/>
          <w:b/>
          <w:bCs/>
          <w:sz w:val="32"/>
          <w:szCs w:val="32"/>
        </w:rPr>
      </w:pPr>
      <w:r w:rsidRPr="008D5884">
        <w:rPr>
          <w:rFonts w:asciiTheme="majorBidi" w:hAnsiTheme="majorBidi" w:cstheme="majorBidi"/>
          <w:b/>
          <w:bCs/>
          <w:sz w:val="32"/>
          <w:szCs w:val="32"/>
          <w:cs/>
        </w:rPr>
        <w:tab/>
      </w:r>
      <w:r w:rsidRPr="008D5884">
        <w:rPr>
          <w:rFonts w:asciiTheme="majorBidi" w:hAnsiTheme="majorBidi" w:cstheme="majorBidi"/>
          <w:b/>
          <w:bCs/>
          <w:sz w:val="32"/>
          <w:szCs w:val="32"/>
          <w:cs/>
        </w:rPr>
        <w:tab/>
      </w:r>
      <w:r w:rsidR="00DB13A6" w:rsidRPr="008D5884">
        <w:rPr>
          <w:rFonts w:asciiTheme="majorBidi" w:hAnsiTheme="majorBidi" w:cstheme="majorBidi"/>
          <w:b/>
          <w:bCs/>
          <w:sz w:val="32"/>
          <w:szCs w:val="32"/>
        </w:rPr>
        <w:t>Right</w:t>
      </w:r>
      <w:r w:rsidR="00DB13A6" w:rsidRPr="008D5884">
        <w:rPr>
          <w:rFonts w:asciiTheme="majorBidi" w:hAnsiTheme="majorBidi" w:cstheme="majorBidi"/>
          <w:b/>
          <w:bCs/>
          <w:sz w:val="32"/>
          <w:szCs w:val="32"/>
          <w:cs/>
        </w:rPr>
        <w:t>-</w:t>
      </w:r>
      <w:r w:rsidR="00DB13A6" w:rsidRPr="008D5884">
        <w:rPr>
          <w:rFonts w:asciiTheme="majorBidi" w:hAnsiTheme="majorBidi" w:cstheme="majorBidi"/>
          <w:b/>
          <w:bCs/>
          <w:sz w:val="32"/>
          <w:szCs w:val="32"/>
        </w:rPr>
        <w:t>of</w:t>
      </w:r>
      <w:r w:rsidR="00DB13A6" w:rsidRPr="008D5884">
        <w:rPr>
          <w:rFonts w:asciiTheme="majorBidi" w:hAnsiTheme="majorBidi" w:cstheme="majorBidi"/>
          <w:b/>
          <w:bCs/>
          <w:sz w:val="32"/>
          <w:szCs w:val="32"/>
          <w:cs/>
        </w:rPr>
        <w:t>-</w:t>
      </w:r>
      <w:r w:rsidR="00DB13A6" w:rsidRPr="008D5884">
        <w:rPr>
          <w:rFonts w:asciiTheme="majorBidi" w:hAnsiTheme="majorBidi" w:cstheme="majorBidi"/>
          <w:b/>
          <w:bCs/>
          <w:sz w:val="32"/>
          <w:szCs w:val="32"/>
        </w:rPr>
        <w:t>use assets</w:t>
      </w:r>
      <w:r w:rsidR="00DB13A6" w:rsidRPr="008D5884">
        <w:rPr>
          <w:rFonts w:asciiTheme="majorBidi" w:hAnsiTheme="majorBidi" w:cstheme="majorBidi"/>
          <w:b/>
          <w:bCs/>
          <w:sz w:val="32"/>
          <w:szCs w:val="32"/>
          <w:cs/>
        </w:rPr>
        <w:t>-</w:t>
      </w:r>
      <w:r w:rsidR="00DB13A6" w:rsidRPr="008D5884">
        <w:rPr>
          <w:rFonts w:asciiTheme="majorBidi" w:hAnsiTheme="majorBidi" w:cstheme="majorBidi"/>
          <w:b/>
          <w:bCs/>
          <w:sz w:val="32"/>
          <w:szCs w:val="32"/>
        </w:rPr>
        <w:t>as a lessee</w:t>
      </w:r>
    </w:p>
    <w:p w14:paraId="2AD02385" w14:textId="7D0FC1C5" w:rsidR="00DB13A6" w:rsidRPr="008D5884" w:rsidRDefault="00DB13A6" w:rsidP="000427EA">
      <w:pPr>
        <w:spacing w:line="360" w:lineRule="exact"/>
        <w:ind w:left="709" w:firstLine="567"/>
        <w:jc w:val="thaiDistribute"/>
        <w:rPr>
          <w:rFonts w:asciiTheme="majorBidi" w:eastAsia="Arial" w:hAnsiTheme="majorBidi" w:cstheme="majorBidi"/>
          <w:sz w:val="32"/>
          <w:szCs w:val="32"/>
        </w:rPr>
      </w:pPr>
      <w:r w:rsidRPr="008D5884">
        <w:rPr>
          <w:rFonts w:asciiTheme="majorBidi" w:eastAsia="Arial" w:hAnsiTheme="majorBidi" w:cstheme="majorBidi"/>
          <w:sz w:val="32"/>
          <w:szCs w:val="32"/>
        </w:rPr>
        <w:t>Right</w:t>
      </w:r>
      <w:r w:rsidRPr="008D5884">
        <w:rPr>
          <w:rFonts w:asciiTheme="majorBidi" w:eastAsia="Arial" w:hAnsiTheme="majorBidi" w:cstheme="majorBidi"/>
          <w:sz w:val="32"/>
          <w:szCs w:val="32"/>
          <w:cs/>
        </w:rPr>
        <w:t>-</w:t>
      </w:r>
      <w:r w:rsidRPr="008D5884">
        <w:rPr>
          <w:rFonts w:asciiTheme="majorBidi" w:eastAsia="Arial" w:hAnsiTheme="majorBidi" w:cstheme="majorBidi"/>
          <w:sz w:val="32"/>
          <w:szCs w:val="32"/>
        </w:rPr>
        <w:t>of</w:t>
      </w:r>
      <w:r w:rsidRPr="008D5884">
        <w:rPr>
          <w:rFonts w:asciiTheme="majorBidi" w:eastAsia="Arial" w:hAnsiTheme="majorBidi" w:cstheme="majorBidi"/>
          <w:sz w:val="32"/>
          <w:szCs w:val="32"/>
          <w:cs/>
        </w:rPr>
        <w:t>-</w:t>
      </w:r>
      <w:r w:rsidRPr="008D5884">
        <w:rPr>
          <w:rFonts w:asciiTheme="majorBidi" w:eastAsia="Arial" w:hAnsiTheme="majorBidi" w:cstheme="majorBidi"/>
          <w:sz w:val="32"/>
          <w:szCs w:val="32"/>
        </w:rPr>
        <w:t>use assets are recognized at the commencement date of the lease</w:t>
      </w:r>
      <w:r w:rsidRPr="008D5884">
        <w:rPr>
          <w:rFonts w:asciiTheme="majorBidi" w:eastAsia="Arial" w:hAnsiTheme="majorBidi" w:cstheme="majorBidi"/>
          <w:sz w:val="32"/>
          <w:szCs w:val="32"/>
          <w:cs/>
        </w:rPr>
        <w:t xml:space="preserve">. </w:t>
      </w:r>
      <w:r w:rsidRPr="008D5884">
        <w:rPr>
          <w:rFonts w:asciiTheme="majorBidi" w:eastAsia="Arial" w:hAnsiTheme="majorBidi" w:cstheme="majorBidi"/>
          <w:sz w:val="32"/>
          <w:szCs w:val="32"/>
        </w:rPr>
        <w:t>Right</w:t>
      </w:r>
      <w:r w:rsidRPr="008D5884">
        <w:rPr>
          <w:rFonts w:asciiTheme="majorBidi" w:eastAsia="Arial" w:hAnsiTheme="majorBidi" w:cstheme="majorBidi"/>
          <w:sz w:val="32"/>
          <w:szCs w:val="32"/>
          <w:cs/>
        </w:rPr>
        <w:t>-</w:t>
      </w:r>
      <w:r w:rsidRPr="008D5884">
        <w:rPr>
          <w:rFonts w:asciiTheme="majorBidi" w:eastAsia="Arial" w:hAnsiTheme="majorBidi" w:cstheme="majorBidi"/>
          <w:sz w:val="32"/>
          <w:szCs w:val="32"/>
        </w:rPr>
        <w:t>of</w:t>
      </w:r>
      <w:r w:rsidRPr="008D5884">
        <w:rPr>
          <w:rFonts w:asciiTheme="majorBidi" w:eastAsia="Arial" w:hAnsiTheme="majorBidi" w:cstheme="majorBidi"/>
          <w:sz w:val="32"/>
          <w:szCs w:val="32"/>
          <w:cs/>
        </w:rPr>
        <w:t>-</w:t>
      </w:r>
      <w:r w:rsidRPr="008D5884">
        <w:rPr>
          <w:rFonts w:asciiTheme="majorBidi" w:eastAsia="Arial" w:hAnsiTheme="majorBidi" w:cstheme="majorBidi"/>
          <w:sz w:val="32"/>
          <w:szCs w:val="32"/>
        </w:rPr>
        <w:t>use assets are stated at cost, less any accumulated depreciation and impairment losses</w:t>
      </w:r>
      <w:r w:rsidRPr="008D5884">
        <w:rPr>
          <w:rFonts w:asciiTheme="majorBidi" w:eastAsia="Arial" w:hAnsiTheme="majorBidi" w:cstheme="majorBidi"/>
          <w:sz w:val="32"/>
          <w:szCs w:val="32"/>
          <w:cs/>
        </w:rPr>
        <w:t xml:space="preserve"> (</w:t>
      </w:r>
      <w:r w:rsidRPr="008D5884">
        <w:rPr>
          <w:rFonts w:asciiTheme="majorBidi" w:eastAsia="Arial" w:hAnsiTheme="majorBidi" w:cstheme="majorBidi"/>
          <w:sz w:val="32"/>
          <w:szCs w:val="32"/>
        </w:rPr>
        <w:t>if any</w:t>
      </w:r>
      <w:r w:rsidRPr="008D5884">
        <w:rPr>
          <w:rFonts w:asciiTheme="majorBidi" w:eastAsia="Arial" w:hAnsiTheme="majorBidi" w:cstheme="majorBidi"/>
          <w:sz w:val="32"/>
          <w:szCs w:val="32"/>
          <w:cs/>
        </w:rPr>
        <w:t>)</w:t>
      </w:r>
      <w:r w:rsidRPr="008D5884">
        <w:rPr>
          <w:rFonts w:asciiTheme="majorBidi" w:eastAsia="Arial" w:hAnsiTheme="majorBidi" w:cstheme="majorBidi"/>
          <w:sz w:val="32"/>
          <w:szCs w:val="32"/>
        </w:rPr>
        <w:t>,</w:t>
      </w:r>
      <w:r w:rsidRPr="008D5884">
        <w:rPr>
          <w:rFonts w:asciiTheme="majorBidi" w:eastAsia="Arial" w:hAnsiTheme="majorBidi" w:cstheme="majorBidi"/>
          <w:sz w:val="32"/>
          <w:szCs w:val="32"/>
          <w:cs/>
        </w:rPr>
        <w:t xml:space="preserve"> </w:t>
      </w:r>
      <w:r w:rsidRPr="008D5884">
        <w:rPr>
          <w:rFonts w:asciiTheme="majorBidi" w:eastAsia="Arial" w:hAnsiTheme="majorBidi" w:cstheme="majorBidi"/>
          <w:sz w:val="32"/>
          <w:szCs w:val="32"/>
        </w:rPr>
        <w:t>and adjusted for any remeasurement of lease liabilities</w:t>
      </w:r>
      <w:r w:rsidRPr="008D5884">
        <w:rPr>
          <w:rFonts w:asciiTheme="majorBidi" w:eastAsia="Arial" w:hAnsiTheme="majorBidi" w:cstheme="majorBidi"/>
          <w:sz w:val="32"/>
          <w:szCs w:val="32"/>
          <w:cs/>
        </w:rPr>
        <w:t xml:space="preserve"> (</w:t>
      </w:r>
      <w:r w:rsidRPr="008D5884">
        <w:rPr>
          <w:rFonts w:asciiTheme="majorBidi" w:eastAsia="Arial" w:hAnsiTheme="majorBidi" w:cstheme="majorBidi"/>
          <w:sz w:val="32"/>
          <w:szCs w:val="32"/>
        </w:rPr>
        <w:t>if any</w:t>
      </w:r>
      <w:r w:rsidRPr="008D5884">
        <w:rPr>
          <w:rFonts w:asciiTheme="majorBidi" w:eastAsia="Arial" w:hAnsiTheme="majorBidi" w:cstheme="majorBidi"/>
          <w:sz w:val="32"/>
          <w:szCs w:val="32"/>
          <w:cs/>
        </w:rPr>
        <w:t xml:space="preserve">). </w:t>
      </w:r>
      <w:r w:rsidRPr="008D5884">
        <w:rPr>
          <w:rFonts w:asciiTheme="majorBidi" w:eastAsia="Arial" w:hAnsiTheme="majorBidi" w:cstheme="majorBidi"/>
          <w:sz w:val="32"/>
          <w:szCs w:val="32"/>
        </w:rPr>
        <w:t>The cost of</w:t>
      </w:r>
      <w:r w:rsidRPr="008D5884">
        <w:rPr>
          <w:rFonts w:asciiTheme="majorBidi" w:eastAsia="Arial" w:hAnsiTheme="majorBidi" w:cstheme="majorBidi"/>
          <w:sz w:val="32"/>
          <w:szCs w:val="32"/>
          <w:cs/>
        </w:rPr>
        <w:t xml:space="preserve"> </w:t>
      </w:r>
      <w:r w:rsidRPr="008D5884">
        <w:rPr>
          <w:rFonts w:asciiTheme="majorBidi" w:eastAsia="Arial" w:hAnsiTheme="majorBidi" w:cstheme="majorBidi"/>
          <w:sz w:val="32"/>
          <w:szCs w:val="32"/>
        </w:rPr>
        <w:t>right</w:t>
      </w:r>
      <w:r w:rsidRPr="008D5884">
        <w:rPr>
          <w:rFonts w:asciiTheme="majorBidi" w:eastAsia="Arial" w:hAnsiTheme="majorBidi" w:cstheme="majorBidi"/>
          <w:sz w:val="32"/>
          <w:szCs w:val="32"/>
          <w:cs/>
        </w:rPr>
        <w:t>-</w:t>
      </w:r>
      <w:r w:rsidRPr="008D5884">
        <w:rPr>
          <w:rFonts w:asciiTheme="majorBidi" w:eastAsia="Arial" w:hAnsiTheme="majorBidi" w:cstheme="majorBidi"/>
          <w:sz w:val="32"/>
          <w:szCs w:val="32"/>
        </w:rPr>
        <w:t>of</w:t>
      </w:r>
      <w:r w:rsidRPr="008D5884">
        <w:rPr>
          <w:rFonts w:asciiTheme="majorBidi" w:eastAsia="Arial" w:hAnsiTheme="majorBidi" w:cstheme="majorBidi"/>
          <w:sz w:val="32"/>
          <w:szCs w:val="32"/>
          <w:cs/>
        </w:rPr>
        <w:t>-</w:t>
      </w:r>
      <w:r w:rsidRPr="008D5884">
        <w:rPr>
          <w:rFonts w:asciiTheme="majorBidi" w:eastAsia="Arial" w:hAnsiTheme="majorBidi" w:cstheme="majorBidi"/>
          <w:sz w:val="32"/>
          <w:szCs w:val="32"/>
        </w:rPr>
        <w:t>use assets includes the amount of lease liabilities recognized, initial direct costs incurred, and lease payments made at or before the commencement date, less any lease incentives received</w:t>
      </w:r>
      <w:r w:rsidRPr="008D5884">
        <w:rPr>
          <w:rFonts w:asciiTheme="majorBidi" w:eastAsia="Arial" w:hAnsiTheme="majorBidi" w:cstheme="majorBidi"/>
          <w:sz w:val="32"/>
          <w:szCs w:val="32"/>
          <w:cs/>
        </w:rPr>
        <w:t xml:space="preserve">. </w:t>
      </w:r>
    </w:p>
    <w:p w14:paraId="0DEF7B1D" w14:textId="6089974E" w:rsidR="00DB13A6" w:rsidRPr="008D5884" w:rsidRDefault="00DB13A6" w:rsidP="000427EA">
      <w:pPr>
        <w:spacing w:line="360" w:lineRule="exact"/>
        <w:ind w:left="709" w:firstLine="567"/>
        <w:jc w:val="thaiDistribute"/>
        <w:rPr>
          <w:rFonts w:asciiTheme="majorBidi" w:eastAsia="Arial" w:hAnsiTheme="majorBidi" w:cstheme="majorBidi"/>
          <w:sz w:val="32"/>
          <w:szCs w:val="32"/>
        </w:rPr>
      </w:pPr>
      <w:r w:rsidRPr="008D5884">
        <w:rPr>
          <w:rFonts w:asciiTheme="majorBidi" w:eastAsia="Arial" w:hAnsiTheme="majorBidi" w:cstheme="majorBidi"/>
          <w:sz w:val="32"/>
          <w:szCs w:val="32"/>
        </w:rPr>
        <w:t>The cost of right</w:t>
      </w:r>
      <w:r w:rsidRPr="008D5884">
        <w:rPr>
          <w:rFonts w:asciiTheme="majorBidi" w:eastAsia="Arial" w:hAnsiTheme="majorBidi" w:cstheme="majorBidi"/>
          <w:sz w:val="32"/>
          <w:szCs w:val="32"/>
          <w:cs/>
        </w:rPr>
        <w:t>-</w:t>
      </w:r>
      <w:r w:rsidRPr="008D5884">
        <w:rPr>
          <w:rFonts w:asciiTheme="majorBidi" w:eastAsia="Arial" w:hAnsiTheme="majorBidi" w:cstheme="majorBidi"/>
          <w:sz w:val="32"/>
          <w:szCs w:val="32"/>
        </w:rPr>
        <w:t>of</w:t>
      </w:r>
      <w:r w:rsidRPr="008D5884">
        <w:rPr>
          <w:rFonts w:asciiTheme="majorBidi" w:eastAsia="Arial" w:hAnsiTheme="majorBidi" w:cstheme="majorBidi"/>
          <w:sz w:val="32"/>
          <w:szCs w:val="32"/>
          <w:cs/>
        </w:rPr>
        <w:t>-</w:t>
      </w:r>
      <w:r w:rsidRPr="008D5884">
        <w:rPr>
          <w:rFonts w:asciiTheme="majorBidi" w:eastAsia="Arial" w:hAnsiTheme="majorBidi" w:cstheme="majorBidi"/>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8D5884">
        <w:rPr>
          <w:rFonts w:asciiTheme="majorBidi" w:eastAsia="Arial" w:hAnsiTheme="majorBidi" w:cstheme="majorBidi"/>
          <w:sz w:val="32"/>
          <w:szCs w:val="32"/>
          <w:cs/>
        </w:rPr>
        <w:t>.</w:t>
      </w:r>
    </w:p>
    <w:p w14:paraId="3752BA30" w14:textId="6D034CDC" w:rsidR="00DB13A6" w:rsidRPr="008D5884" w:rsidRDefault="00DB13A6" w:rsidP="000427EA">
      <w:pPr>
        <w:tabs>
          <w:tab w:val="left" w:pos="284"/>
        </w:tabs>
        <w:spacing w:line="360" w:lineRule="exact"/>
        <w:ind w:left="709" w:right="28" w:firstLine="567"/>
        <w:jc w:val="thaiDistribute"/>
        <w:rPr>
          <w:rFonts w:asciiTheme="majorBidi" w:eastAsia="Times New Roman" w:hAnsiTheme="majorBidi" w:cstheme="majorBidi"/>
          <w:sz w:val="32"/>
          <w:szCs w:val="32"/>
          <w:lang w:val="en-GB"/>
        </w:rPr>
      </w:pPr>
      <w:r w:rsidRPr="008D5884">
        <w:rPr>
          <w:rFonts w:asciiTheme="majorBidi" w:eastAsia="Times New Roman" w:hAnsiTheme="majorBidi" w:cstheme="majorBidi"/>
          <w:sz w:val="32"/>
          <w:szCs w:val="32"/>
          <w:lang w:val="en-GB"/>
        </w:rPr>
        <w:t>Right</w:t>
      </w:r>
      <w:r w:rsidRPr="008D5884">
        <w:rPr>
          <w:rFonts w:asciiTheme="majorBidi" w:eastAsia="Times New Roman" w:hAnsiTheme="majorBidi" w:cstheme="majorBidi"/>
          <w:sz w:val="32"/>
          <w:szCs w:val="32"/>
          <w:cs/>
          <w:lang w:val="en-GB"/>
        </w:rPr>
        <w:t>-</w:t>
      </w:r>
      <w:r w:rsidRPr="008D5884">
        <w:rPr>
          <w:rFonts w:asciiTheme="majorBidi" w:eastAsia="Times New Roman" w:hAnsiTheme="majorBidi" w:cstheme="majorBidi"/>
          <w:sz w:val="32"/>
          <w:szCs w:val="32"/>
          <w:lang w:val="en-GB"/>
        </w:rPr>
        <w:t>of</w:t>
      </w:r>
      <w:r w:rsidRPr="008D5884">
        <w:rPr>
          <w:rFonts w:asciiTheme="majorBidi" w:eastAsia="Times New Roman" w:hAnsiTheme="majorBidi" w:cstheme="majorBidi"/>
          <w:sz w:val="32"/>
          <w:szCs w:val="32"/>
          <w:cs/>
          <w:lang w:val="en-GB"/>
        </w:rPr>
        <w:t>-</w:t>
      </w:r>
      <w:r w:rsidRPr="008D5884">
        <w:rPr>
          <w:rFonts w:asciiTheme="majorBidi" w:eastAsia="Times New Roman" w:hAnsiTheme="majorBidi" w:cstheme="majorBidi"/>
          <w:sz w:val="32"/>
          <w:szCs w:val="32"/>
          <w:lang w:val="en-GB"/>
        </w:rPr>
        <w:t>use assets are calculated by reference to their costs on a straight</w:t>
      </w:r>
      <w:r w:rsidRPr="008D5884">
        <w:rPr>
          <w:rFonts w:asciiTheme="majorBidi" w:eastAsia="Times New Roman" w:hAnsiTheme="majorBidi" w:cstheme="majorBidi"/>
          <w:sz w:val="32"/>
          <w:szCs w:val="32"/>
          <w:cs/>
          <w:lang w:val="en-GB"/>
        </w:rPr>
        <w:t>-</w:t>
      </w:r>
      <w:r w:rsidRPr="008D5884">
        <w:rPr>
          <w:rFonts w:asciiTheme="majorBidi" w:eastAsia="Times New Roman" w:hAnsiTheme="majorBidi" w:cstheme="majorBidi"/>
          <w:sz w:val="32"/>
          <w:szCs w:val="32"/>
          <w:lang w:val="en-GB"/>
        </w:rPr>
        <w:t>line basis over the shorter of the lease term and the estimated useful lives for each of right</w:t>
      </w:r>
      <w:r w:rsidRPr="008D5884">
        <w:rPr>
          <w:rFonts w:asciiTheme="majorBidi" w:eastAsia="Times New Roman" w:hAnsiTheme="majorBidi" w:cstheme="majorBidi"/>
          <w:sz w:val="32"/>
          <w:szCs w:val="32"/>
          <w:cs/>
          <w:lang w:val="en-GB"/>
        </w:rPr>
        <w:t>-</w:t>
      </w:r>
      <w:r w:rsidRPr="008D5884">
        <w:rPr>
          <w:rFonts w:asciiTheme="majorBidi" w:eastAsia="Times New Roman" w:hAnsiTheme="majorBidi" w:cstheme="majorBidi"/>
          <w:sz w:val="32"/>
          <w:szCs w:val="32"/>
          <w:lang w:val="en-GB"/>
        </w:rPr>
        <w:t>of</w:t>
      </w:r>
      <w:r w:rsidRPr="008D5884">
        <w:rPr>
          <w:rFonts w:asciiTheme="majorBidi" w:eastAsia="Times New Roman" w:hAnsiTheme="majorBidi" w:cstheme="majorBidi"/>
          <w:sz w:val="32"/>
          <w:szCs w:val="32"/>
          <w:cs/>
          <w:lang w:val="en-GB"/>
        </w:rPr>
        <w:t>-</w:t>
      </w:r>
      <w:r w:rsidRPr="008D5884">
        <w:rPr>
          <w:rFonts w:asciiTheme="majorBidi" w:eastAsia="Times New Roman" w:hAnsiTheme="majorBidi" w:cstheme="majorBidi"/>
          <w:sz w:val="32"/>
          <w:szCs w:val="32"/>
          <w:lang w:val="en-GB"/>
        </w:rPr>
        <w:t>use assets</w:t>
      </w:r>
      <w:r w:rsidRPr="008D5884">
        <w:rPr>
          <w:rFonts w:asciiTheme="majorBidi" w:eastAsia="Times New Roman" w:hAnsiTheme="majorBidi" w:cstheme="majorBidi"/>
          <w:sz w:val="32"/>
          <w:szCs w:val="32"/>
          <w:cs/>
          <w:lang w:val="en-GB"/>
        </w:rPr>
        <w:t>.</w:t>
      </w:r>
    </w:p>
    <w:p w14:paraId="02797D79" w14:textId="77777777" w:rsidR="00137E2C" w:rsidRPr="008D5884" w:rsidRDefault="00137E2C" w:rsidP="002F5386">
      <w:pPr>
        <w:tabs>
          <w:tab w:val="left" w:pos="1260"/>
        </w:tabs>
        <w:overflowPunct w:val="0"/>
        <w:autoSpaceDE w:val="0"/>
        <w:autoSpaceDN w:val="0"/>
        <w:adjustRightInd w:val="0"/>
        <w:spacing w:line="300" w:lineRule="exact"/>
        <w:ind w:left="567"/>
        <w:jc w:val="thaiDistribute"/>
        <w:textAlignment w:val="baseline"/>
        <w:rPr>
          <w:rFonts w:asciiTheme="majorBidi" w:eastAsia="Times New Roman" w:hAnsiTheme="majorBidi" w:cstheme="majorBidi"/>
          <w:sz w:val="32"/>
          <w:szCs w:val="32"/>
          <w:lang w:val="en-GB"/>
        </w:rPr>
      </w:pPr>
    </w:p>
    <w:p w14:paraId="7BBD952E" w14:textId="22BFE8A1" w:rsidR="00DB13A6" w:rsidRPr="008D5884" w:rsidRDefault="00DB13A6" w:rsidP="006F65F0">
      <w:pPr>
        <w:tabs>
          <w:tab w:val="left" w:pos="728"/>
          <w:tab w:val="left" w:pos="993"/>
          <w:tab w:val="left" w:pos="1440"/>
          <w:tab w:val="left" w:pos="1985"/>
        </w:tabs>
        <w:spacing w:line="240" w:lineRule="atLeast"/>
        <w:ind w:right="-113"/>
        <w:jc w:val="thaiDistribute"/>
        <w:rPr>
          <w:rFonts w:asciiTheme="majorBidi" w:hAnsiTheme="majorBidi" w:cstheme="majorBidi"/>
          <w:b/>
          <w:bCs/>
          <w:sz w:val="32"/>
          <w:szCs w:val="32"/>
        </w:rPr>
      </w:pPr>
      <w:r w:rsidRPr="008D5884">
        <w:rPr>
          <w:rFonts w:asciiTheme="majorBidi" w:hAnsiTheme="majorBidi" w:cstheme="majorBidi"/>
          <w:b/>
          <w:bCs/>
          <w:sz w:val="32"/>
          <w:szCs w:val="32"/>
        </w:rPr>
        <w:tab/>
        <w:t>Lease liabilities</w:t>
      </w:r>
    </w:p>
    <w:p w14:paraId="33110C6F" w14:textId="28A96438" w:rsidR="00DB13A6" w:rsidRPr="008D5884" w:rsidRDefault="00DB13A6" w:rsidP="000427EA">
      <w:pPr>
        <w:tabs>
          <w:tab w:val="left" w:pos="284"/>
        </w:tabs>
        <w:spacing w:line="360" w:lineRule="exact"/>
        <w:ind w:left="709" w:right="28" w:firstLine="567"/>
        <w:jc w:val="thaiDistribute"/>
        <w:rPr>
          <w:rFonts w:asciiTheme="majorBidi" w:eastAsia="Times New Roman" w:hAnsiTheme="majorBidi" w:cstheme="majorBidi"/>
          <w:sz w:val="32"/>
          <w:szCs w:val="32"/>
          <w:lang w:val="en-GB"/>
        </w:rPr>
      </w:pPr>
      <w:r w:rsidRPr="008D5884">
        <w:rPr>
          <w:rFonts w:asciiTheme="majorBidi" w:eastAsia="Times New Roman" w:hAnsiTheme="majorBidi" w:cstheme="majorBidi"/>
          <w:sz w:val="32"/>
          <w:szCs w:val="32"/>
          <w:lang w:val="en-GB"/>
        </w:rPr>
        <w:t>At the commencement date of the lease, lease liabilities are stated at the present value of lease payments to be made over the lease term</w:t>
      </w:r>
      <w:r w:rsidRPr="008D5884">
        <w:rPr>
          <w:rFonts w:asciiTheme="majorBidi" w:eastAsia="Times New Roman" w:hAnsiTheme="majorBidi" w:cstheme="majorBidi"/>
          <w:sz w:val="32"/>
          <w:szCs w:val="32"/>
          <w:cs/>
          <w:lang w:val="en-GB"/>
        </w:rPr>
        <w:t xml:space="preserve">. </w:t>
      </w:r>
      <w:r w:rsidRPr="008D5884">
        <w:rPr>
          <w:rFonts w:asciiTheme="majorBidi" w:eastAsia="Times New Roman" w:hAnsiTheme="majorBidi" w:cstheme="majorBidi"/>
          <w:sz w:val="32"/>
          <w:szCs w:val="32"/>
          <w:lang w:val="en-GB"/>
        </w:rPr>
        <w:t xml:space="preserve">The lease payments include fixed payments </w:t>
      </w:r>
      <w:r w:rsidRPr="008D5884">
        <w:rPr>
          <w:rFonts w:asciiTheme="majorBidi" w:eastAsia="Times New Roman" w:hAnsiTheme="majorBidi" w:cstheme="majorBidi"/>
          <w:sz w:val="32"/>
          <w:szCs w:val="32"/>
          <w:cs/>
          <w:lang w:val="en-GB"/>
        </w:rPr>
        <w:t>(</w:t>
      </w:r>
      <w:r w:rsidRPr="008D5884">
        <w:rPr>
          <w:rFonts w:asciiTheme="majorBidi" w:eastAsia="Times New Roman" w:hAnsiTheme="majorBidi" w:cstheme="majorBidi"/>
          <w:sz w:val="32"/>
          <w:szCs w:val="32"/>
          <w:lang w:val="en-GB"/>
        </w:rPr>
        <w:t>including in</w:t>
      </w:r>
      <w:r w:rsidRPr="008D5884">
        <w:rPr>
          <w:rFonts w:asciiTheme="majorBidi" w:eastAsia="Times New Roman" w:hAnsiTheme="majorBidi" w:cstheme="majorBidi"/>
          <w:sz w:val="32"/>
          <w:szCs w:val="32"/>
          <w:cs/>
          <w:lang w:val="en-GB"/>
        </w:rPr>
        <w:t>-</w:t>
      </w:r>
      <w:r w:rsidRPr="008D5884">
        <w:rPr>
          <w:rFonts w:asciiTheme="majorBidi" w:eastAsia="Times New Roman" w:hAnsiTheme="majorBidi" w:cstheme="majorBidi"/>
          <w:sz w:val="32"/>
          <w:szCs w:val="32"/>
          <w:lang w:val="en-GB"/>
        </w:rPr>
        <w:t>substance fixed payments</w:t>
      </w:r>
      <w:r w:rsidRPr="008D5884">
        <w:rPr>
          <w:rFonts w:asciiTheme="majorBidi" w:eastAsia="Times New Roman" w:hAnsiTheme="majorBidi" w:cstheme="majorBidi"/>
          <w:sz w:val="32"/>
          <w:szCs w:val="32"/>
          <w:cs/>
          <w:lang w:val="en-GB"/>
        </w:rPr>
        <w:t xml:space="preserve">) </w:t>
      </w:r>
      <w:r w:rsidRPr="008D5884">
        <w:rPr>
          <w:rFonts w:asciiTheme="majorBidi" w:eastAsia="Times New Roman" w:hAnsiTheme="majorBidi" w:cstheme="majorBidi"/>
          <w:sz w:val="32"/>
          <w:szCs w:val="32"/>
          <w:lang w:val="en-GB"/>
        </w:rPr>
        <w:t xml:space="preserve">less any lease incentives receivable </w:t>
      </w:r>
      <w:r w:rsidRPr="008D5884">
        <w:rPr>
          <w:rFonts w:asciiTheme="majorBidi" w:eastAsia="Times New Roman" w:hAnsiTheme="majorBidi" w:cstheme="majorBidi"/>
          <w:sz w:val="32"/>
          <w:szCs w:val="32"/>
          <w:cs/>
          <w:lang w:val="en-GB"/>
        </w:rPr>
        <w:t>(</w:t>
      </w:r>
      <w:r w:rsidRPr="008D5884">
        <w:rPr>
          <w:rFonts w:asciiTheme="majorBidi" w:eastAsia="Times New Roman" w:hAnsiTheme="majorBidi" w:cstheme="majorBidi"/>
          <w:sz w:val="32"/>
          <w:szCs w:val="32"/>
          <w:lang w:val="en-GB"/>
        </w:rPr>
        <w:t>if any</w:t>
      </w:r>
      <w:r w:rsidRPr="008D5884">
        <w:rPr>
          <w:rFonts w:asciiTheme="majorBidi" w:eastAsia="Times New Roman" w:hAnsiTheme="majorBidi" w:cstheme="majorBidi"/>
          <w:sz w:val="32"/>
          <w:szCs w:val="32"/>
          <w:cs/>
          <w:lang w:val="en-GB"/>
        </w:rPr>
        <w:t xml:space="preserve">) </w:t>
      </w:r>
      <w:r w:rsidRPr="008D5884">
        <w:rPr>
          <w:rFonts w:asciiTheme="majorBidi" w:eastAsia="Times New Roman" w:hAnsiTheme="majorBidi" w:cstheme="majorBidi"/>
          <w:sz w:val="32"/>
          <w:szCs w:val="32"/>
          <w:lang w:val="en-GB"/>
        </w:rPr>
        <w:t>and amount expected to be paid under residual value guarantees</w:t>
      </w:r>
      <w:r w:rsidRPr="008D5884">
        <w:rPr>
          <w:rFonts w:asciiTheme="majorBidi" w:eastAsia="Times New Roman" w:hAnsiTheme="majorBidi" w:cstheme="majorBidi"/>
          <w:sz w:val="32"/>
          <w:szCs w:val="32"/>
          <w:cs/>
          <w:lang w:val="en-GB"/>
        </w:rPr>
        <w:t xml:space="preserve">. </w:t>
      </w:r>
      <w:r w:rsidRPr="008D5884">
        <w:rPr>
          <w:rFonts w:asciiTheme="majorBidi" w:eastAsia="Times New Roman" w:hAnsiTheme="majorBidi" w:cstheme="majorBidi"/>
          <w:sz w:val="32"/>
          <w:szCs w:val="32"/>
          <w:lang w:val="en-GB"/>
        </w:rPr>
        <w:t xml:space="preserve">The lease payments also include the exercise price of a purchase option reasonably certain to be exercised by the </w:t>
      </w:r>
      <w:r w:rsidR="000A56A1" w:rsidRPr="008D5884">
        <w:rPr>
          <w:rFonts w:asciiTheme="majorBidi" w:eastAsia="Times New Roman" w:hAnsiTheme="majorBidi" w:cstheme="majorBidi"/>
          <w:sz w:val="32"/>
          <w:szCs w:val="32"/>
          <w:lang w:val="en-GB"/>
        </w:rPr>
        <w:t>Group</w:t>
      </w:r>
      <w:r w:rsidRPr="008D5884">
        <w:rPr>
          <w:rFonts w:asciiTheme="majorBidi" w:eastAsia="Times New Roman" w:hAnsiTheme="majorBidi" w:cstheme="majorBidi"/>
          <w:sz w:val="32"/>
          <w:szCs w:val="32"/>
          <w:lang w:val="en-GB"/>
        </w:rPr>
        <w:t xml:space="preserve"> and payments of penalties for terminating the lease, if the lease term reflects the </w:t>
      </w:r>
      <w:r w:rsidR="000A56A1" w:rsidRPr="008D5884">
        <w:rPr>
          <w:rFonts w:asciiTheme="majorBidi" w:eastAsia="Times New Roman" w:hAnsiTheme="majorBidi" w:cstheme="majorBidi"/>
          <w:sz w:val="32"/>
          <w:szCs w:val="32"/>
          <w:lang w:val="en-GB"/>
        </w:rPr>
        <w:t>Group</w:t>
      </w:r>
      <w:r w:rsidRPr="008D5884">
        <w:rPr>
          <w:rFonts w:asciiTheme="majorBidi" w:eastAsia="Times New Roman" w:hAnsiTheme="majorBidi" w:cstheme="majorBidi"/>
          <w:sz w:val="32"/>
          <w:szCs w:val="32"/>
          <w:lang w:val="en-GB"/>
        </w:rPr>
        <w:t xml:space="preserve"> exercising the option to terminate</w:t>
      </w:r>
      <w:r w:rsidRPr="008D5884">
        <w:rPr>
          <w:rFonts w:asciiTheme="majorBidi" w:eastAsia="Times New Roman" w:hAnsiTheme="majorBidi" w:cstheme="majorBidi"/>
          <w:sz w:val="32"/>
          <w:szCs w:val="32"/>
          <w:cs/>
          <w:lang w:val="en-GB"/>
        </w:rPr>
        <w:t xml:space="preserve">. </w:t>
      </w:r>
    </w:p>
    <w:p w14:paraId="71C00016" w14:textId="65732663" w:rsidR="00D3742F" w:rsidRPr="008D5884" w:rsidRDefault="006F65F0" w:rsidP="000427EA">
      <w:pPr>
        <w:tabs>
          <w:tab w:val="left" w:pos="284"/>
          <w:tab w:val="left" w:pos="1276"/>
        </w:tabs>
        <w:spacing w:line="360" w:lineRule="exact"/>
        <w:ind w:left="709" w:right="28"/>
        <w:jc w:val="thaiDistribute"/>
        <w:rPr>
          <w:rFonts w:asciiTheme="majorBidi" w:eastAsia="Times New Roman" w:hAnsiTheme="majorBidi" w:cstheme="majorBidi"/>
          <w:sz w:val="32"/>
          <w:szCs w:val="32"/>
          <w:lang w:val="en-GB"/>
        </w:rPr>
      </w:pPr>
      <w:r w:rsidRPr="008D5884">
        <w:rPr>
          <w:rFonts w:asciiTheme="majorBidi" w:hAnsiTheme="majorBidi" w:cstheme="majorBidi"/>
          <w:sz w:val="32"/>
          <w:szCs w:val="32"/>
        </w:rPr>
        <w:tab/>
      </w:r>
      <w:r w:rsidR="00DB13A6" w:rsidRPr="008D5884">
        <w:rPr>
          <w:rFonts w:asciiTheme="majorBidi" w:eastAsia="Times New Roman" w:hAnsiTheme="majorBidi" w:cstheme="majorBidi"/>
          <w:sz w:val="32"/>
          <w:szCs w:val="32"/>
          <w:lang w:val="en-GB"/>
        </w:rPr>
        <w:t xml:space="preserve">In calculating the present value of lease payments, the </w:t>
      </w:r>
      <w:r w:rsidR="000A56A1" w:rsidRPr="008D5884">
        <w:rPr>
          <w:rFonts w:asciiTheme="majorBidi" w:eastAsia="Times New Roman" w:hAnsiTheme="majorBidi" w:cstheme="majorBidi"/>
          <w:sz w:val="32"/>
          <w:szCs w:val="32"/>
          <w:lang w:val="en-GB"/>
        </w:rPr>
        <w:t>Group</w:t>
      </w:r>
      <w:r w:rsidR="00DB13A6" w:rsidRPr="008D5884">
        <w:rPr>
          <w:rFonts w:asciiTheme="majorBidi" w:eastAsia="Times New Roman" w:hAnsiTheme="majorBidi" w:cstheme="majorBidi"/>
          <w:sz w:val="32"/>
          <w:szCs w:val="32"/>
          <w:lang w:val="en-GB"/>
        </w:rPr>
        <w:t xml:space="preserve"> use its incremental borrowing rate, which is determined by referring to the government bond yield adjusted with risk premium depending on the lease term, at the lease commencement date if the interest rate implicit in the lease is not readily determinable</w:t>
      </w:r>
      <w:r w:rsidR="00DB13A6" w:rsidRPr="008D5884">
        <w:rPr>
          <w:rFonts w:asciiTheme="majorBidi" w:eastAsia="Times New Roman" w:hAnsiTheme="majorBidi" w:cstheme="majorBidi"/>
          <w:sz w:val="32"/>
          <w:szCs w:val="32"/>
          <w:cs/>
          <w:lang w:val="en-GB"/>
        </w:rPr>
        <w:t xml:space="preserve">. </w:t>
      </w:r>
      <w:r w:rsidR="00DB13A6" w:rsidRPr="008D5884">
        <w:rPr>
          <w:rFonts w:asciiTheme="majorBidi" w:eastAsia="Times New Roman" w:hAnsiTheme="majorBidi" w:cstheme="majorBidi"/>
          <w:sz w:val="32"/>
          <w:szCs w:val="32"/>
          <w:lang w:val="en-GB"/>
        </w:rPr>
        <w:t>After the commencement date, the amount of lease liabilities is increased to reflect the accretion of the interest and reduced for the lease payments made</w:t>
      </w:r>
      <w:r w:rsidR="00DB13A6" w:rsidRPr="008D5884">
        <w:rPr>
          <w:rFonts w:asciiTheme="majorBidi" w:eastAsia="Times New Roman" w:hAnsiTheme="majorBidi" w:cstheme="majorBidi"/>
          <w:sz w:val="32"/>
          <w:szCs w:val="32"/>
          <w:cs/>
          <w:lang w:val="en-GB"/>
        </w:rPr>
        <w:t xml:space="preserve">. </w:t>
      </w:r>
      <w:r w:rsidR="00DB13A6" w:rsidRPr="008D5884">
        <w:rPr>
          <w:rFonts w:asciiTheme="majorBidi" w:eastAsia="Times New Roman" w:hAnsiTheme="majorBidi" w:cstheme="majorBidi"/>
          <w:sz w:val="32"/>
          <w:szCs w:val="32"/>
          <w:lang w:val="en-GB"/>
        </w:rPr>
        <w:t>In addition, the carrying amount of lease liabilities is remeasured if there is a modification, a change in the lease term, a change in the lease payments or a change in the assessment of an option to purchase the underlying asset</w:t>
      </w:r>
      <w:r w:rsidR="00DB13A6" w:rsidRPr="008D5884">
        <w:rPr>
          <w:rFonts w:asciiTheme="majorBidi" w:eastAsia="Times New Roman" w:hAnsiTheme="majorBidi" w:cstheme="majorBidi"/>
          <w:sz w:val="32"/>
          <w:szCs w:val="32"/>
          <w:cs/>
          <w:lang w:val="en-GB"/>
        </w:rPr>
        <w:t>.</w:t>
      </w:r>
    </w:p>
    <w:p w14:paraId="2C9D7C7B" w14:textId="1C177EC0" w:rsidR="006713F9" w:rsidRPr="008D5884" w:rsidRDefault="006713F9" w:rsidP="009E206E">
      <w:pPr>
        <w:spacing w:line="240" w:lineRule="exact"/>
        <w:ind w:left="567"/>
        <w:jc w:val="thaiDistribute"/>
        <w:rPr>
          <w:rFonts w:asciiTheme="majorBidi" w:hAnsiTheme="majorBidi" w:cstheme="majorBidi"/>
          <w:sz w:val="32"/>
          <w:szCs w:val="32"/>
        </w:rPr>
      </w:pPr>
    </w:p>
    <w:p w14:paraId="4C6656E7" w14:textId="0D20BCE1" w:rsidR="007E413D" w:rsidRPr="008D5884" w:rsidRDefault="007E413D" w:rsidP="009E206E">
      <w:pPr>
        <w:spacing w:line="240" w:lineRule="exact"/>
        <w:ind w:left="567"/>
        <w:jc w:val="thaiDistribute"/>
        <w:rPr>
          <w:rFonts w:asciiTheme="majorBidi" w:hAnsiTheme="majorBidi" w:cstheme="majorBidi"/>
          <w:sz w:val="32"/>
          <w:szCs w:val="32"/>
        </w:rPr>
      </w:pPr>
    </w:p>
    <w:p w14:paraId="3BFAB8DD" w14:textId="337DBAA3" w:rsidR="007E413D" w:rsidRPr="008D5884" w:rsidRDefault="007E413D" w:rsidP="009E206E">
      <w:pPr>
        <w:spacing w:line="240" w:lineRule="exact"/>
        <w:ind w:left="567"/>
        <w:jc w:val="thaiDistribute"/>
        <w:rPr>
          <w:rFonts w:asciiTheme="majorBidi" w:hAnsiTheme="majorBidi" w:cstheme="majorBidi"/>
          <w:sz w:val="32"/>
          <w:szCs w:val="32"/>
        </w:rPr>
      </w:pPr>
    </w:p>
    <w:p w14:paraId="7519AFD4" w14:textId="6F458D2E" w:rsidR="00DB13A6" w:rsidRPr="008D5884" w:rsidRDefault="00D3742F" w:rsidP="000427EA">
      <w:pPr>
        <w:tabs>
          <w:tab w:val="left" w:pos="709"/>
        </w:tabs>
        <w:spacing w:line="400" w:lineRule="exact"/>
        <w:jc w:val="thaiDistribute"/>
        <w:rPr>
          <w:rFonts w:asciiTheme="majorBidi" w:hAnsiTheme="majorBidi" w:cstheme="majorBidi"/>
          <w:sz w:val="32"/>
          <w:szCs w:val="32"/>
        </w:rPr>
      </w:pPr>
      <w:r w:rsidRPr="008D5884">
        <w:rPr>
          <w:rFonts w:asciiTheme="majorBidi" w:hAnsiTheme="majorBidi" w:cstheme="majorBidi"/>
          <w:sz w:val="32"/>
          <w:szCs w:val="32"/>
        </w:rPr>
        <w:lastRenderedPageBreak/>
        <w:tab/>
      </w:r>
      <w:r w:rsidR="000427EA" w:rsidRPr="008D5884">
        <w:rPr>
          <w:rFonts w:asciiTheme="majorBidi" w:hAnsiTheme="majorBidi" w:cstheme="majorBidi"/>
          <w:b/>
          <w:bCs/>
          <w:sz w:val="32"/>
          <w:szCs w:val="32"/>
        </w:rPr>
        <w:t>S</w:t>
      </w:r>
      <w:r w:rsidR="00DB13A6" w:rsidRPr="008D5884">
        <w:rPr>
          <w:rFonts w:asciiTheme="majorBidi" w:hAnsiTheme="majorBidi" w:cstheme="majorBidi"/>
          <w:b/>
          <w:bCs/>
          <w:sz w:val="32"/>
          <w:szCs w:val="32"/>
        </w:rPr>
        <w:t>hort</w:t>
      </w:r>
      <w:r w:rsidR="00DB13A6" w:rsidRPr="008D5884">
        <w:rPr>
          <w:rFonts w:asciiTheme="majorBidi" w:hAnsiTheme="majorBidi" w:cstheme="majorBidi"/>
          <w:b/>
          <w:bCs/>
          <w:sz w:val="32"/>
          <w:szCs w:val="32"/>
          <w:cs/>
        </w:rPr>
        <w:t>-</w:t>
      </w:r>
      <w:r w:rsidR="00DB13A6" w:rsidRPr="008D5884">
        <w:rPr>
          <w:rFonts w:asciiTheme="majorBidi" w:hAnsiTheme="majorBidi" w:cstheme="majorBidi"/>
          <w:b/>
          <w:bCs/>
          <w:sz w:val="32"/>
          <w:szCs w:val="32"/>
        </w:rPr>
        <w:t>term leases and leases of low</w:t>
      </w:r>
      <w:r w:rsidR="00DB13A6" w:rsidRPr="008D5884">
        <w:rPr>
          <w:rFonts w:asciiTheme="majorBidi" w:hAnsiTheme="majorBidi" w:cstheme="majorBidi"/>
          <w:b/>
          <w:bCs/>
          <w:sz w:val="32"/>
          <w:szCs w:val="32"/>
          <w:cs/>
        </w:rPr>
        <w:t>-</w:t>
      </w:r>
      <w:r w:rsidR="00DB13A6" w:rsidRPr="008D5884">
        <w:rPr>
          <w:rFonts w:asciiTheme="majorBidi" w:hAnsiTheme="majorBidi" w:cstheme="majorBidi"/>
          <w:b/>
          <w:bCs/>
          <w:sz w:val="32"/>
          <w:szCs w:val="32"/>
        </w:rPr>
        <w:t>value assets</w:t>
      </w:r>
    </w:p>
    <w:p w14:paraId="757B3E97" w14:textId="2C2156B4" w:rsidR="00DB13A6" w:rsidRPr="008D5884" w:rsidRDefault="00DB13A6" w:rsidP="000427EA">
      <w:pPr>
        <w:tabs>
          <w:tab w:val="left" w:pos="284"/>
          <w:tab w:val="left" w:pos="1985"/>
        </w:tabs>
        <w:spacing w:line="360" w:lineRule="exact"/>
        <w:ind w:left="709" w:right="28" w:firstLine="567"/>
        <w:jc w:val="thaiDistribute"/>
        <w:rPr>
          <w:rFonts w:asciiTheme="majorBidi" w:hAnsiTheme="majorBidi" w:cstheme="majorBidi"/>
          <w:sz w:val="32"/>
          <w:szCs w:val="32"/>
        </w:rPr>
      </w:pPr>
      <w:r w:rsidRPr="008D5884">
        <w:rPr>
          <w:rFonts w:asciiTheme="majorBidi" w:eastAsia="Times New Roman" w:hAnsiTheme="majorBidi" w:cstheme="majorBidi"/>
          <w:sz w:val="32"/>
          <w:szCs w:val="32"/>
          <w:lang w:val="en-GB"/>
        </w:rPr>
        <w:t xml:space="preserve">The </w:t>
      </w:r>
      <w:r w:rsidR="000A56A1" w:rsidRPr="008D5884">
        <w:rPr>
          <w:rFonts w:asciiTheme="majorBidi" w:eastAsia="Times New Roman" w:hAnsiTheme="majorBidi" w:cstheme="majorBidi"/>
          <w:sz w:val="32"/>
          <w:szCs w:val="32"/>
          <w:lang w:val="en-GB"/>
        </w:rPr>
        <w:t>Group</w:t>
      </w:r>
      <w:r w:rsidRPr="008D5884">
        <w:rPr>
          <w:rFonts w:asciiTheme="majorBidi" w:eastAsia="Times New Roman" w:hAnsiTheme="majorBidi" w:cstheme="majorBidi"/>
          <w:sz w:val="32"/>
          <w:szCs w:val="32"/>
          <w:lang w:val="en-GB"/>
        </w:rPr>
        <w:t xml:space="preserve"> appl</w:t>
      </w:r>
      <w:r w:rsidR="00F85C51" w:rsidRPr="008D5884">
        <w:rPr>
          <w:rFonts w:asciiTheme="majorBidi" w:eastAsia="Times New Roman" w:hAnsiTheme="majorBidi" w:cstheme="majorBidi"/>
          <w:sz w:val="32"/>
          <w:szCs w:val="32"/>
          <w:lang w:val="en-GB"/>
        </w:rPr>
        <w:t>ies</w:t>
      </w:r>
      <w:r w:rsidRPr="008D5884">
        <w:rPr>
          <w:rFonts w:asciiTheme="majorBidi" w:eastAsia="Times New Roman" w:hAnsiTheme="majorBidi" w:cstheme="majorBidi"/>
          <w:sz w:val="32"/>
          <w:szCs w:val="32"/>
          <w:lang w:val="en-GB"/>
        </w:rPr>
        <w:t xml:space="preserve"> the short</w:t>
      </w:r>
      <w:r w:rsidRPr="008D5884">
        <w:rPr>
          <w:rFonts w:asciiTheme="majorBidi" w:eastAsia="Times New Roman" w:hAnsiTheme="majorBidi" w:cstheme="majorBidi"/>
          <w:sz w:val="32"/>
          <w:szCs w:val="32"/>
          <w:cs/>
          <w:lang w:val="en-GB"/>
        </w:rPr>
        <w:t>-</w:t>
      </w:r>
      <w:r w:rsidRPr="008D5884">
        <w:rPr>
          <w:rFonts w:asciiTheme="majorBidi" w:eastAsia="Times New Roman" w:hAnsiTheme="majorBidi" w:cstheme="majorBidi"/>
          <w:sz w:val="32"/>
          <w:szCs w:val="32"/>
          <w:lang w:val="en-GB"/>
        </w:rPr>
        <w:t>term lease recognition exemption to its short</w:t>
      </w:r>
      <w:r w:rsidRPr="008D5884">
        <w:rPr>
          <w:rFonts w:asciiTheme="majorBidi" w:eastAsia="Times New Roman" w:hAnsiTheme="majorBidi" w:cstheme="majorBidi"/>
          <w:sz w:val="32"/>
          <w:szCs w:val="32"/>
          <w:cs/>
          <w:lang w:val="en-GB"/>
        </w:rPr>
        <w:t>-</w:t>
      </w:r>
      <w:r w:rsidRPr="008D5884">
        <w:rPr>
          <w:rFonts w:asciiTheme="majorBidi" w:eastAsia="Times New Roman" w:hAnsiTheme="majorBidi" w:cstheme="majorBidi"/>
          <w:sz w:val="32"/>
          <w:szCs w:val="32"/>
          <w:lang w:val="en-GB"/>
        </w:rPr>
        <w:t xml:space="preserve">term leases </w:t>
      </w:r>
      <w:r w:rsidRPr="008D5884">
        <w:rPr>
          <w:rFonts w:asciiTheme="majorBidi" w:eastAsia="Times New Roman" w:hAnsiTheme="majorBidi" w:cstheme="majorBidi"/>
          <w:sz w:val="32"/>
          <w:szCs w:val="32"/>
          <w:cs/>
          <w:lang w:val="en-GB"/>
        </w:rPr>
        <w:t>(</w:t>
      </w:r>
      <w:r w:rsidRPr="008D5884">
        <w:rPr>
          <w:rFonts w:asciiTheme="majorBidi" w:eastAsia="Times New Roman" w:hAnsiTheme="majorBidi" w:cstheme="majorBidi"/>
          <w:sz w:val="32"/>
          <w:szCs w:val="32"/>
          <w:lang w:val="en-GB"/>
        </w:rPr>
        <w:t>those leases that have a lease term of 12 months or less from the commencement date and not contain a purchase option</w:t>
      </w:r>
      <w:r w:rsidRPr="008D5884">
        <w:rPr>
          <w:rFonts w:asciiTheme="majorBidi" w:eastAsia="Times New Roman" w:hAnsiTheme="majorBidi" w:cstheme="majorBidi"/>
          <w:sz w:val="32"/>
          <w:szCs w:val="32"/>
          <w:cs/>
          <w:lang w:val="en-GB"/>
        </w:rPr>
        <w:t xml:space="preserve">). </w:t>
      </w:r>
      <w:r w:rsidRPr="008D5884">
        <w:rPr>
          <w:rFonts w:asciiTheme="majorBidi" w:eastAsia="Times New Roman" w:hAnsiTheme="majorBidi" w:cstheme="majorBidi"/>
          <w:sz w:val="32"/>
          <w:szCs w:val="32"/>
          <w:lang w:val="en-GB"/>
        </w:rPr>
        <w:t>It also applies the lease of low</w:t>
      </w:r>
      <w:r w:rsidRPr="008D5884">
        <w:rPr>
          <w:rFonts w:asciiTheme="majorBidi" w:eastAsia="Times New Roman" w:hAnsiTheme="majorBidi" w:cstheme="majorBidi"/>
          <w:sz w:val="32"/>
          <w:szCs w:val="32"/>
          <w:cs/>
          <w:lang w:val="en-GB"/>
        </w:rPr>
        <w:t>-</w:t>
      </w:r>
      <w:r w:rsidRPr="008D5884">
        <w:rPr>
          <w:rFonts w:asciiTheme="majorBidi" w:eastAsia="Times New Roman" w:hAnsiTheme="majorBidi" w:cstheme="majorBidi"/>
          <w:sz w:val="32"/>
          <w:szCs w:val="32"/>
          <w:lang w:val="en-GB"/>
        </w:rPr>
        <w:t>value assets recognition exemption to leases that are considered of low value</w:t>
      </w:r>
      <w:r w:rsidRPr="008D5884">
        <w:rPr>
          <w:rFonts w:asciiTheme="majorBidi" w:eastAsia="Times New Roman" w:hAnsiTheme="majorBidi" w:cstheme="majorBidi"/>
          <w:sz w:val="32"/>
          <w:szCs w:val="32"/>
          <w:cs/>
          <w:lang w:val="en-GB"/>
        </w:rPr>
        <w:t xml:space="preserve">. </w:t>
      </w:r>
      <w:r w:rsidRPr="008D5884">
        <w:rPr>
          <w:rFonts w:asciiTheme="majorBidi" w:eastAsia="Times New Roman" w:hAnsiTheme="majorBidi" w:cstheme="majorBidi"/>
          <w:sz w:val="32"/>
          <w:szCs w:val="32"/>
          <w:lang w:val="en-GB"/>
        </w:rPr>
        <w:t>Lease payments on short</w:t>
      </w:r>
      <w:r w:rsidRPr="008D5884">
        <w:rPr>
          <w:rFonts w:asciiTheme="majorBidi" w:eastAsia="Times New Roman" w:hAnsiTheme="majorBidi" w:cstheme="majorBidi"/>
          <w:sz w:val="32"/>
          <w:szCs w:val="32"/>
          <w:cs/>
          <w:lang w:val="en-GB"/>
        </w:rPr>
        <w:t>-</w:t>
      </w:r>
      <w:r w:rsidRPr="008D5884">
        <w:rPr>
          <w:rFonts w:asciiTheme="majorBidi" w:eastAsia="Times New Roman" w:hAnsiTheme="majorBidi" w:cstheme="majorBidi"/>
          <w:sz w:val="32"/>
          <w:szCs w:val="32"/>
          <w:lang w:val="en-GB"/>
        </w:rPr>
        <w:t>term and leases of low</w:t>
      </w:r>
      <w:r w:rsidRPr="008D5884">
        <w:rPr>
          <w:rFonts w:asciiTheme="majorBidi" w:eastAsia="Times New Roman" w:hAnsiTheme="majorBidi" w:cstheme="majorBidi"/>
          <w:sz w:val="32"/>
          <w:szCs w:val="32"/>
          <w:cs/>
          <w:lang w:val="en-GB"/>
        </w:rPr>
        <w:t>-</w:t>
      </w:r>
      <w:r w:rsidRPr="008D5884">
        <w:rPr>
          <w:rFonts w:asciiTheme="majorBidi" w:eastAsia="Times New Roman" w:hAnsiTheme="majorBidi" w:cstheme="majorBidi"/>
          <w:sz w:val="32"/>
          <w:szCs w:val="32"/>
          <w:lang w:val="en-GB"/>
        </w:rPr>
        <w:t>value assets are recognized as expense in profit and loss on a straight</w:t>
      </w:r>
      <w:r w:rsidRPr="008D5884">
        <w:rPr>
          <w:rFonts w:asciiTheme="majorBidi" w:eastAsia="Times New Roman" w:hAnsiTheme="majorBidi" w:cstheme="majorBidi"/>
          <w:sz w:val="32"/>
          <w:szCs w:val="32"/>
          <w:cs/>
          <w:lang w:val="en-GB"/>
        </w:rPr>
        <w:t>-</w:t>
      </w:r>
      <w:r w:rsidRPr="008D5884">
        <w:rPr>
          <w:rFonts w:asciiTheme="majorBidi" w:eastAsia="Times New Roman" w:hAnsiTheme="majorBidi" w:cstheme="majorBidi"/>
          <w:sz w:val="32"/>
          <w:szCs w:val="32"/>
          <w:lang w:val="en-GB"/>
        </w:rPr>
        <w:t>line basis over the lease term</w:t>
      </w:r>
      <w:r w:rsidRPr="008D5884">
        <w:rPr>
          <w:rFonts w:asciiTheme="majorBidi" w:eastAsia="Times New Roman" w:hAnsiTheme="majorBidi" w:cstheme="majorBidi"/>
          <w:sz w:val="32"/>
          <w:szCs w:val="32"/>
          <w:cs/>
          <w:lang w:val="en-GB"/>
        </w:rPr>
        <w:t>.</w:t>
      </w:r>
    </w:p>
    <w:p w14:paraId="3430B236" w14:textId="77777777" w:rsidR="00137E2C" w:rsidRPr="008D5884" w:rsidRDefault="00137E2C" w:rsidP="00082E48">
      <w:pPr>
        <w:spacing w:line="380" w:lineRule="exact"/>
        <w:ind w:left="567"/>
        <w:jc w:val="thaiDistribute"/>
        <w:rPr>
          <w:rFonts w:asciiTheme="majorBidi" w:hAnsiTheme="majorBidi" w:cstheme="majorBidi"/>
          <w:sz w:val="32"/>
          <w:szCs w:val="32"/>
        </w:rPr>
      </w:pPr>
    </w:p>
    <w:p w14:paraId="13644090" w14:textId="735FD34D" w:rsidR="00D3742F" w:rsidRPr="008D5884" w:rsidRDefault="007241A6" w:rsidP="000427EA">
      <w:pPr>
        <w:tabs>
          <w:tab w:val="left" w:pos="709"/>
        </w:tabs>
        <w:spacing w:line="360" w:lineRule="exact"/>
        <w:ind w:left="142"/>
        <w:jc w:val="thaiDistribute"/>
        <w:rPr>
          <w:rFonts w:asciiTheme="majorBidi" w:hAnsiTheme="majorBidi" w:cstheme="majorBidi"/>
          <w:b/>
          <w:bCs/>
          <w:sz w:val="32"/>
          <w:szCs w:val="32"/>
        </w:rPr>
      </w:pPr>
      <w:r w:rsidRPr="008D5884">
        <w:rPr>
          <w:rFonts w:asciiTheme="majorBidi" w:hAnsiTheme="majorBidi" w:cstheme="majorBidi"/>
          <w:b/>
          <w:bCs/>
          <w:sz w:val="32"/>
          <w:szCs w:val="32"/>
        </w:rPr>
        <w:t>3</w:t>
      </w:r>
      <w:r w:rsidR="00D3742F" w:rsidRPr="008D5884">
        <w:rPr>
          <w:rFonts w:asciiTheme="majorBidi" w:hAnsiTheme="majorBidi" w:cstheme="majorBidi"/>
          <w:b/>
          <w:bCs/>
          <w:sz w:val="32"/>
          <w:szCs w:val="32"/>
        </w:rPr>
        <w:t>.1</w:t>
      </w:r>
      <w:r w:rsidR="00A02EDD" w:rsidRPr="008D5884">
        <w:rPr>
          <w:rFonts w:asciiTheme="majorBidi" w:hAnsiTheme="majorBidi" w:cstheme="majorBidi"/>
          <w:b/>
          <w:bCs/>
          <w:sz w:val="32"/>
          <w:szCs w:val="32"/>
        </w:rPr>
        <w:t>1</w:t>
      </w:r>
      <w:r w:rsidR="00D3742F" w:rsidRPr="008D5884">
        <w:rPr>
          <w:rFonts w:asciiTheme="majorBidi" w:hAnsiTheme="majorBidi" w:cstheme="majorBidi"/>
          <w:b/>
          <w:bCs/>
          <w:sz w:val="32"/>
          <w:szCs w:val="32"/>
        </w:rPr>
        <w:t xml:space="preserve"> </w:t>
      </w:r>
      <w:r w:rsidR="00D3742F" w:rsidRPr="008D5884">
        <w:rPr>
          <w:rFonts w:asciiTheme="majorBidi" w:hAnsiTheme="majorBidi" w:cstheme="majorBidi"/>
          <w:b/>
          <w:bCs/>
          <w:sz w:val="32"/>
          <w:szCs w:val="32"/>
        </w:rPr>
        <w:tab/>
        <w:t>Impairment of assets</w:t>
      </w:r>
      <w:r w:rsidR="00BD5339" w:rsidRPr="008D5884">
        <w:rPr>
          <w:rFonts w:asciiTheme="majorBidi" w:hAnsiTheme="majorBidi" w:cstheme="majorBidi"/>
          <w:b/>
          <w:bCs/>
          <w:sz w:val="32"/>
          <w:szCs w:val="32"/>
          <w:cs/>
        </w:rPr>
        <w:t xml:space="preserve"> (</w:t>
      </w:r>
      <w:r w:rsidR="00BD5339" w:rsidRPr="008D5884">
        <w:rPr>
          <w:rFonts w:asciiTheme="majorBidi" w:hAnsiTheme="majorBidi" w:cstheme="majorBidi"/>
          <w:b/>
          <w:bCs/>
          <w:sz w:val="32"/>
          <w:szCs w:val="32"/>
        </w:rPr>
        <w:t>non financial asset</w:t>
      </w:r>
      <w:r w:rsidR="00BD5339" w:rsidRPr="008D5884">
        <w:rPr>
          <w:rFonts w:asciiTheme="majorBidi" w:hAnsiTheme="majorBidi" w:cstheme="majorBidi"/>
          <w:b/>
          <w:bCs/>
          <w:sz w:val="32"/>
          <w:szCs w:val="32"/>
          <w:cs/>
        </w:rPr>
        <w:t>)</w:t>
      </w:r>
    </w:p>
    <w:p w14:paraId="1175011F" w14:textId="42DFCB04" w:rsidR="00A95CDD" w:rsidRPr="008D5884" w:rsidRDefault="00A95CDD" w:rsidP="000427EA">
      <w:pPr>
        <w:spacing w:line="360" w:lineRule="exact"/>
        <w:ind w:left="709" w:firstLine="562"/>
        <w:jc w:val="thaiDistribute"/>
        <w:rPr>
          <w:rFonts w:asciiTheme="majorBidi" w:hAnsiTheme="majorBidi" w:cstheme="majorBidi"/>
          <w:sz w:val="32"/>
          <w:szCs w:val="32"/>
        </w:rPr>
      </w:pPr>
      <w:r w:rsidRPr="008D5884">
        <w:rPr>
          <w:rFonts w:asciiTheme="majorBidi" w:hAnsiTheme="majorBidi" w:cstheme="majorBidi"/>
          <w:sz w:val="32"/>
          <w:szCs w:val="32"/>
        </w:rPr>
        <w:t>Assets that have an indefinite useful life, for example goodwill,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w:t>
      </w:r>
      <w:r w:rsidR="00C6239B" w:rsidRPr="008D5884">
        <w:rPr>
          <w:rFonts w:asciiTheme="majorBidi" w:hAnsiTheme="majorBidi" w:cstheme="majorBidi"/>
          <w:sz w:val="32"/>
          <w:szCs w:val="32"/>
        </w:rPr>
        <w:t xml:space="preserve">ately identifiable cash flows. </w:t>
      </w:r>
      <w:r w:rsidRPr="008D5884">
        <w:rPr>
          <w:rFonts w:asciiTheme="majorBidi" w:hAnsiTheme="majorBidi" w:cstheme="majorBidi"/>
          <w:sz w:val="32"/>
          <w:szCs w:val="32"/>
        </w:rPr>
        <w:t>Non-financial assets other than goodwill that suffered an impairment are reviewed for possible reversal of the impairment at each reporting date.</w:t>
      </w:r>
    </w:p>
    <w:p w14:paraId="1E7C2E19" w14:textId="77777777" w:rsidR="009E206E" w:rsidRPr="008D5884" w:rsidRDefault="009E206E" w:rsidP="00082E48">
      <w:pPr>
        <w:spacing w:line="380" w:lineRule="exact"/>
        <w:ind w:left="567"/>
        <w:jc w:val="thaiDistribute"/>
        <w:rPr>
          <w:rFonts w:asciiTheme="majorBidi" w:hAnsiTheme="majorBidi" w:cstheme="majorBidi"/>
          <w:sz w:val="32"/>
          <w:szCs w:val="32"/>
        </w:rPr>
      </w:pPr>
    </w:p>
    <w:p w14:paraId="6E06467F" w14:textId="466E3523" w:rsidR="00A95CDD" w:rsidRPr="008D5884" w:rsidRDefault="007241A6" w:rsidP="00524810">
      <w:pPr>
        <w:tabs>
          <w:tab w:val="left" w:pos="709"/>
        </w:tabs>
        <w:spacing w:line="360" w:lineRule="exact"/>
        <w:ind w:left="284" w:hanging="142"/>
        <w:jc w:val="thaiDistribute"/>
        <w:rPr>
          <w:rFonts w:asciiTheme="majorBidi" w:hAnsiTheme="majorBidi" w:cstheme="majorBidi"/>
          <w:b/>
          <w:bCs/>
          <w:sz w:val="32"/>
          <w:szCs w:val="32"/>
        </w:rPr>
      </w:pPr>
      <w:r w:rsidRPr="008D5884">
        <w:rPr>
          <w:rFonts w:asciiTheme="majorBidi" w:hAnsiTheme="majorBidi" w:cstheme="majorBidi"/>
          <w:b/>
          <w:bCs/>
          <w:sz w:val="32"/>
          <w:szCs w:val="32"/>
        </w:rPr>
        <w:t>3</w:t>
      </w:r>
      <w:r w:rsidR="00FC0D6C" w:rsidRPr="008D5884">
        <w:rPr>
          <w:rFonts w:asciiTheme="majorBidi" w:hAnsiTheme="majorBidi" w:cstheme="majorBidi"/>
          <w:b/>
          <w:bCs/>
          <w:sz w:val="32"/>
          <w:szCs w:val="32"/>
        </w:rPr>
        <w:t>.</w:t>
      </w:r>
      <w:r w:rsidR="001C4049" w:rsidRPr="008D5884">
        <w:rPr>
          <w:rFonts w:asciiTheme="majorBidi" w:hAnsiTheme="majorBidi" w:cstheme="majorBidi"/>
          <w:b/>
          <w:bCs/>
          <w:sz w:val="32"/>
          <w:szCs w:val="32"/>
        </w:rPr>
        <w:t>1</w:t>
      </w:r>
      <w:r w:rsidR="00A02EDD" w:rsidRPr="008D5884">
        <w:rPr>
          <w:rFonts w:asciiTheme="majorBidi" w:hAnsiTheme="majorBidi" w:cstheme="majorBidi"/>
          <w:b/>
          <w:bCs/>
          <w:sz w:val="32"/>
          <w:szCs w:val="32"/>
        </w:rPr>
        <w:t>2</w:t>
      </w:r>
      <w:r w:rsidR="00A95CDD" w:rsidRPr="008D5884">
        <w:rPr>
          <w:rFonts w:asciiTheme="majorBidi" w:hAnsiTheme="majorBidi" w:cstheme="majorBidi"/>
          <w:b/>
          <w:bCs/>
          <w:sz w:val="32"/>
          <w:szCs w:val="32"/>
        </w:rPr>
        <w:tab/>
      </w:r>
      <w:r w:rsidR="006C3F7B" w:rsidRPr="008D5884">
        <w:rPr>
          <w:rFonts w:asciiTheme="majorBidi" w:hAnsiTheme="majorBidi" w:cstheme="majorBidi"/>
          <w:b/>
          <w:bCs/>
          <w:sz w:val="32"/>
          <w:szCs w:val="32"/>
        </w:rPr>
        <w:t xml:space="preserve">Loans </w:t>
      </w:r>
    </w:p>
    <w:p w14:paraId="01CB6902" w14:textId="77777777" w:rsidR="00A95CDD" w:rsidRPr="008D5884" w:rsidRDefault="006C3F7B" w:rsidP="000427EA">
      <w:pPr>
        <w:tabs>
          <w:tab w:val="left" w:pos="993"/>
        </w:tabs>
        <w:spacing w:line="360" w:lineRule="exact"/>
        <w:ind w:left="709" w:firstLine="567"/>
        <w:jc w:val="thaiDistribute"/>
        <w:rPr>
          <w:rFonts w:asciiTheme="majorBidi" w:hAnsiTheme="majorBidi" w:cstheme="majorBidi"/>
          <w:sz w:val="32"/>
          <w:szCs w:val="32"/>
        </w:rPr>
      </w:pPr>
      <w:r w:rsidRPr="008D5884">
        <w:rPr>
          <w:rFonts w:asciiTheme="majorBidi" w:hAnsiTheme="majorBidi" w:cstheme="majorBidi"/>
          <w:sz w:val="32"/>
          <w:szCs w:val="32"/>
        </w:rPr>
        <w:t>Loans</w:t>
      </w:r>
      <w:r w:rsidR="00A95CDD" w:rsidRPr="008D5884">
        <w:rPr>
          <w:rFonts w:asciiTheme="majorBidi" w:hAnsiTheme="majorBidi" w:cstheme="majorBidi"/>
          <w:sz w:val="32"/>
          <w:szCs w:val="32"/>
        </w:rPr>
        <w:t xml:space="preserve"> are recognised initially at the fair value, net of transaction costs incurred. </w:t>
      </w:r>
      <w:r w:rsidRPr="008D5884">
        <w:rPr>
          <w:rFonts w:asciiTheme="majorBidi" w:hAnsiTheme="majorBidi" w:cstheme="majorBidi"/>
          <w:sz w:val="32"/>
          <w:szCs w:val="32"/>
        </w:rPr>
        <w:t>Loans</w:t>
      </w:r>
      <w:r w:rsidR="00A95CDD" w:rsidRPr="008D5884">
        <w:rPr>
          <w:rFonts w:asciiTheme="majorBidi" w:hAnsiTheme="majorBidi" w:cstheme="majorBidi"/>
          <w:sz w:val="32"/>
          <w:szCs w:val="32"/>
        </w:rPr>
        <w:t xml:space="preserve"> are subsequently stated at amortised cost; any difference between proceeds (net of transaction costs) and the redemption value is recognised in profit or loss over the period of the </w:t>
      </w:r>
      <w:r w:rsidRPr="008D5884">
        <w:rPr>
          <w:rFonts w:asciiTheme="majorBidi" w:hAnsiTheme="majorBidi" w:cstheme="majorBidi"/>
          <w:sz w:val="32"/>
          <w:szCs w:val="32"/>
        </w:rPr>
        <w:t>loans</w:t>
      </w:r>
      <w:r w:rsidR="00A95CDD" w:rsidRPr="008D5884">
        <w:rPr>
          <w:rFonts w:asciiTheme="majorBidi" w:hAnsiTheme="majorBidi" w:cstheme="majorBidi"/>
          <w:sz w:val="32"/>
          <w:szCs w:val="32"/>
        </w:rPr>
        <w:t xml:space="preserve"> using the effective yield method.</w:t>
      </w:r>
    </w:p>
    <w:p w14:paraId="7388105F" w14:textId="35F68398" w:rsidR="00A95CDD" w:rsidRPr="008D5884" w:rsidRDefault="006C3F7B" w:rsidP="000427EA">
      <w:pPr>
        <w:spacing w:line="360" w:lineRule="exact"/>
        <w:ind w:left="709" w:firstLine="567"/>
        <w:jc w:val="thaiDistribute"/>
        <w:rPr>
          <w:rFonts w:asciiTheme="majorBidi" w:hAnsiTheme="majorBidi" w:cstheme="majorBidi"/>
          <w:sz w:val="32"/>
          <w:szCs w:val="32"/>
        </w:rPr>
      </w:pPr>
      <w:r w:rsidRPr="008D5884">
        <w:rPr>
          <w:rFonts w:asciiTheme="majorBidi" w:hAnsiTheme="majorBidi" w:cstheme="majorBidi"/>
          <w:sz w:val="32"/>
          <w:szCs w:val="32"/>
        </w:rPr>
        <w:t>Loans</w:t>
      </w:r>
      <w:r w:rsidR="00A95CDD" w:rsidRPr="008D5884">
        <w:rPr>
          <w:rFonts w:asciiTheme="majorBidi" w:hAnsiTheme="majorBidi" w:cstheme="majorBidi"/>
          <w:sz w:val="32"/>
          <w:szCs w:val="32"/>
        </w:rPr>
        <w:t xml:space="preserve"> are classified as current liabilities unless the Group has an unconditional right to defer settlement of the liability for at least 12 months after the end of reporting date.</w:t>
      </w:r>
    </w:p>
    <w:p w14:paraId="4D232ED7" w14:textId="77777777" w:rsidR="00A05280" w:rsidRPr="008D5884" w:rsidRDefault="00A05280" w:rsidP="000427EA">
      <w:pPr>
        <w:spacing w:line="240" w:lineRule="exact"/>
        <w:ind w:left="709"/>
        <w:jc w:val="thaiDistribute"/>
        <w:rPr>
          <w:rFonts w:asciiTheme="majorBidi" w:hAnsiTheme="majorBidi" w:cstheme="majorBidi"/>
          <w:sz w:val="32"/>
          <w:szCs w:val="32"/>
        </w:rPr>
      </w:pPr>
    </w:p>
    <w:p w14:paraId="1486402E" w14:textId="44DC4449" w:rsidR="00A95CDD" w:rsidRPr="008D5884" w:rsidRDefault="00A95CDD" w:rsidP="000427EA">
      <w:pPr>
        <w:autoSpaceDE w:val="0"/>
        <w:autoSpaceDN w:val="0"/>
        <w:adjustRightInd w:val="0"/>
        <w:spacing w:line="380" w:lineRule="exact"/>
        <w:ind w:left="709"/>
        <w:rPr>
          <w:rFonts w:asciiTheme="majorBidi" w:hAnsiTheme="majorBidi" w:cstheme="majorBidi"/>
          <w:b/>
          <w:bCs/>
          <w:sz w:val="32"/>
          <w:szCs w:val="32"/>
        </w:rPr>
      </w:pPr>
      <w:r w:rsidRPr="008D5884">
        <w:rPr>
          <w:rFonts w:asciiTheme="majorBidi" w:hAnsiTheme="majorBidi" w:cstheme="majorBidi"/>
          <w:b/>
          <w:bCs/>
          <w:sz w:val="32"/>
          <w:szCs w:val="32"/>
        </w:rPr>
        <w:t>Borrowing costs</w:t>
      </w:r>
    </w:p>
    <w:p w14:paraId="7D58D569" w14:textId="77777777" w:rsidR="00A95CDD" w:rsidRPr="008D5884" w:rsidRDefault="00A95CDD" w:rsidP="000427EA">
      <w:pPr>
        <w:spacing w:line="360" w:lineRule="exact"/>
        <w:ind w:left="709" w:firstLine="567"/>
        <w:rPr>
          <w:rFonts w:asciiTheme="majorBidi" w:hAnsiTheme="majorBidi" w:cstheme="majorBidi"/>
          <w:sz w:val="32"/>
          <w:szCs w:val="32"/>
        </w:rPr>
      </w:pPr>
      <w:r w:rsidRPr="008D5884">
        <w:rPr>
          <w:rFonts w:asciiTheme="majorBidi" w:hAnsiTheme="majorBidi" w:cstheme="majorBidi"/>
          <w:sz w:val="32"/>
          <w:szCs w:val="32"/>
        </w:rPr>
        <w:t>General and specific borrowing costs directly attributable to the acquisition, construction or production of qualifying assets, which are assets that necessarily take a substantial period of time to get ready for their intended use or sale, are added to the cost of those assets, until such time as the assets are substantially ready for their intended use or sale.</w:t>
      </w:r>
    </w:p>
    <w:p w14:paraId="54001FE5" w14:textId="77777777" w:rsidR="00A95CDD" w:rsidRPr="008D5884" w:rsidRDefault="00A95CDD" w:rsidP="000427EA">
      <w:pPr>
        <w:spacing w:line="360" w:lineRule="exact"/>
        <w:ind w:left="709" w:firstLine="567"/>
        <w:rPr>
          <w:rFonts w:asciiTheme="majorBidi" w:hAnsiTheme="majorBidi" w:cstheme="majorBidi"/>
          <w:sz w:val="32"/>
          <w:szCs w:val="32"/>
        </w:rPr>
      </w:pPr>
      <w:r w:rsidRPr="008D5884">
        <w:rPr>
          <w:rFonts w:asciiTheme="majorBidi" w:hAnsiTheme="majorBidi" w:cstheme="majorBidi"/>
          <w:sz w:val="32"/>
          <w:szCs w:val="32"/>
        </w:rPr>
        <w:t>Investment income earned on the temporary investment of specific borrowings pending their expenditure on qualifying assets is deducted from the borrowing costs eligible for capitalisation.</w:t>
      </w:r>
    </w:p>
    <w:p w14:paraId="23D46CAF" w14:textId="77777777" w:rsidR="00A95CDD" w:rsidRPr="008D5884" w:rsidRDefault="00A95CDD" w:rsidP="000427EA">
      <w:pPr>
        <w:spacing w:line="360" w:lineRule="exact"/>
        <w:ind w:left="709" w:firstLine="567"/>
        <w:rPr>
          <w:rFonts w:asciiTheme="majorBidi" w:hAnsiTheme="majorBidi" w:cstheme="majorBidi"/>
          <w:sz w:val="32"/>
          <w:szCs w:val="32"/>
        </w:rPr>
      </w:pPr>
      <w:r w:rsidRPr="008D5884">
        <w:rPr>
          <w:rFonts w:asciiTheme="majorBidi" w:hAnsiTheme="majorBidi" w:cstheme="majorBidi"/>
          <w:sz w:val="32"/>
          <w:szCs w:val="32"/>
        </w:rPr>
        <w:t>All other borrowing costs are recognised in profit or loss in the period in which they are incurred.</w:t>
      </w:r>
    </w:p>
    <w:p w14:paraId="6F07A873" w14:textId="77777777" w:rsidR="001C4049" w:rsidRPr="008D5884" w:rsidRDefault="001C4049" w:rsidP="000427EA">
      <w:pPr>
        <w:tabs>
          <w:tab w:val="left" w:pos="540"/>
        </w:tabs>
        <w:spacing w:line="300" w:lineRule="exact"/>
        <w:ind w:left="709" w:hanging="533"/>
        <w:jc w:val="left"/>
        <w:rPr>
          <w:rFonts w:asciiTheme="majorBidi" w:hAnsiTheme="majorBidi" w:cstheme="majorBidi"/>
          <w:b/>
          <w:bCs/>
          <w:sz w:val="32"/>
          <w:szCs w:val="32"/>
        </w:rPr>
      </w:pPr>
    </w:p>
    <w:p w14:paraId="4BDF671F" w14:textId="5706F613" w:rsidR="00A95CDD" w:rsidRPr="008D5884" w:rsidRDefault="007241A6" w:rsidP="00524810">
      <w:pPr>
        <w:tabs>
          <w:tab w:val="left" w:pos="709"/>
        </w:tabs>
        <w:spacing w:line="360" w:lineRule="exact"/>
        <w:ind w:left="284" w:hanging="142"/>
        <w:jc w:val="thaiDistribute"/>
        <w:rPr>
          <w:rFonts w:asciiTheme="majorBidi" w:hAnsiTheme="majorBidi" w:cstheme="majorBidi"/>
          <w:b/>
          <w:bCs/>
          <w:sz w:val="32"/>
          <w:szCs w:val="32"/>
        </w:rPr>
      </w:pPr>
      <w:r w:rsidRPr="008D5884">
        <w:rPr>
          <w:rFonts w:asciiTheme="majorBidi" w:hAnsiTheme="majorBidi" w:cstheme="majorBidi"/>
          <w:b/>
          <w:bCs/>
          <w:sz w:val="32"/>
          <w:szCs w:val="32"/>
        </w:rPr>
        <w:lastRenderedPageBreak/>
        <w:t>3</w:t>
      </w:r>
      <w:r w:rsidR="00B34470" w:rsidRPr="008D5884">
        <w:rPr>
          <w:rFonts w:asciiTheme="majorBidi" w:hAnsiTheme="majorBidi" w:cstheme="majorBidi"/>
          <w:b/>
          <w:bCs/>
          <w:sz w:val="32"/>
          <w:szCs w:val="32"/>
        </w:rPr>
        <w:t>.1</w:t>
      </w:r>
      <w:r w:rsidR="00A02EDD" w:rsidRPr="008D5884">
        <w:rPr>
          <w:rFonts w:asciiTheme="majorBidi" w:hAnsiTheme="majorBidi" w:cstheme="majorBidi"/>
          <w:b/>
          <w:bCs/>
          <w:sz w:val="32"/>
          <w:szCs w:val="32"/>
        </w:rPr>
        <w:t>3</w:t>
      </w:r>
      <w:r w:rsidR="00A95CDD" w:rsidRPr="008D5884">
        <w:rPr>
          <w:rFonts w:asciiTheme="majorBidi" w:hAnsiTheme="majorBidi" w:cstheme="majorBidi"/>
          <w:b/>
          <w:bCs/>
          <w:sz w:val="32"/>
          <w:szCs w:val="32"/>
        </w:rPr>
        <w:tab/>
        <w:t>Current and deferred income taxes</w:t>
      </w:r>
    </w:p>
    <w:p w14:paraId="5483FE1B" w14:textId="67899541" w:rsidR="00A95CDD" w:rsidRPr="008D5884" w:rsidRDefault="00A95CDD" w:rsidP="00524810">
      <w:pPr>
        <w:spacing w:line="240" w:lineRule="atLeast"/>
        <w:ind w:left="709" w:firstLine="567"/>
        <w:jc w:val="thaiDistribute"/>
        <w:rPr>
          <w:rFonts w:asciiTheme="majorBidi" w:hAnsiTheme="majorBidi" w:cstheme="majorBidi"/>
          <w:sz w:val="32"/>
          <w:szCs w:val="32"/>
        </w:rPr>
      </w:pPr>
      <w:r w:rsidRPr="008D5884">
        <w:rPr>
          <w:rFonts w:asciiTheme="majorBidi" w:hAnsiTheme="majorBidi" w:cstheme="majorBidi"/>
          <w:sz w:val="32"/>
          <w:szCs w:val="32"/>
        </w:rPr>
        <w:t>The tax expense for the period comprises current and deferred tax. Tax is recognised in profit or loss, except to the extent that it relates to items recognised in other comprehensive income or directly in equity. In this case the tax is also recognised in other comprehensive income or directly in equity, respectively.</w:t>
      </w:r>
    </w:p>
    <w:p w14:paraId="66B83696" w14:textId="33DF91D1" w:rsidR="00A95CDD" w:rsidRPr="008D5884" w:rsidRDefault="00A95CDD" w:rsidP="00524810">
      <w:pPr>
        <w:spacing w:line="240" w:lineRule="atLeast"/>
        <w:ind w:left="709" w:firstLine="567"/>
        <w:jc w:val="thaiDistribute"/>
        <w:rPr>
          <w:rFonts w:asciiTheme="majorBidi" w:hAnsiTheme="majorBidi" w:cstheme="majorBidi"/>
          <w:sz w:val="32"/>
          <w:szCs w:val="32"/>
        </w:rPr>
      </w:pPr>
      <w:r w:rsidRPr="008D5884">
        <w:rPr>
          <w:rFonts w:asciiTheme="majorBidi" w:hAnsiTheme="majorBidi" w:cstheme="majorBidi"/>
          <w:sz w:val="32"/>
          <w:szCs w:val="32"/>
        </w:rPr>
        <w:t xml:space="preserve">The current income tax charge is calculated on the basis of the tax laws enacted or substantively enacted at the end of reporting period in the countries where the </w:t>
      </w:r>
      <w:r w:rsidR="000A56A1" w:rsidRPr="008D5884">
        <w:rPr>
          <w:rFonts w:asciiTheme="majorBidi" w:hAnsiTheme="majorBidi" w:cstheme="majorBidi"/>
          <w:sz w:val="32"/>
          <w:szCs w:val="32"/>
        </w:rPr>
        <w:t>Group</w:t>
      </w:r>
      <w:r w:rsidRPr="008D5884">
        <w:rPr>
          <w:rFonts w:asciiTheme="majorBidi" w:hAnsiTheme="majorBidi" w:cstheme="majorBidi"/>
          <w:sz w:val="32"/>
          <w:szCs w:val="32"/>
        </w:rPr>
        <w:t xml:space="preserve"> operate</w:t>
      </w:r>
      <w:r w:rsidR="00F85C51" w:rsidRPr="008D5884">
        <w:rPr>
          <w:rFonts w:asciiTheme="majorBidi" w:hAnsiTheme="majorBidi" w:cstheme="majorBidi"/>
          <w:sz w:val="32"/>
          <w:szCs w:val="32"/>
        </w:rPr>
        <w:t>s</w:t>
      </w:r>
      <w:r w:rsidRPr="008D5884">
        <w:rPr>
          <w:rFonts w:asciiTheme="majorBidi" w:hAnsiTheme="majorBidi" w:cstheme="majorBidi"/>
          <w:sz w:val="32"/>
          <w:szCs w:val="32"/>
        </w:rPr>
        <w:t xml:space="preserv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4412FE18" w14:textId="77777777" w:rsidR="00A95CDD" w:rsidRPr="008D5884" w:rsidRDefault="00A95CDD" w:rsidP="00524810">
      <w:pPr>
        <w:spacing w:line="240" w:lineRule="atLeast"/>
        <w:ind w:left="709" w:firstLine="567"/>
        <w:jc w:val="thaiDistribute"/>
        <w:rPr>
          <w:rFonts w:asciiTheme="majorBidi" w:hAnsiTheme="majorBidi" w:cstheme="majorBidi"/>
          <w:sz w:val="32"/>
          <w:szCs w:val="32"/>
        </w:rPr>
      </w:pPr>
      <w:r w:rsidRPr="008D5884">
        <w:rPr>
          <w:rFonts w:asciiTheme="majorBidi" w:hAnsiTheme="majorBidi" w:cstheme="majorBidi"/>
          <w:sz w:val="32"/>
          <w:szCs w:val="32"/>
        </w:rPr>
        <w:t xml:space="preserve">Deferred income tax is recognised, using the liability method, on temporary differences arising from differences between the tax base of assets and liabilities and their carrying amounts in the financial statements. </w:t>
      </w:r>
    </w:p>
    <w:p w14:paraId="27AAC440" w14:textId="77777777" w:rsidR="00A95CDD" w:rsidRPr="008D5884" w:rsidRDefault="00A95CDD" w:rsidP="00524810">
      <w:pPr>
        <w:spacing w:line="240" w:lineRule="atLeast"/>
        <w:ind w:left="709" w:firstLine="567"/>
        <w:jc w:val="thaiDistribute"/>
        <w:rPr>
          <w:rFonts w:asciiTheme="majorBidi" w:hAnsiTheme="majorBidi" w:cstheme="majorBidi"/>
          <w:sz w:val="32"/>
          <w:szCs w:val="32"/>
        </w:rPr>
      </w:pPr>
      <w:r w:rsidRPr="008D5884">
        <w:rPr>
          <w:rFonts w:asciiTheme="majorBidi" w:hAnsiTheme="majorBidi" w:cstheme="majorBidi"/>
          <w:sz w:val="32"/>
          <w:szCs w:val="32"/>
        </w:rPr>
        <w:t xml:space="preserve">However, the deferred income tax is not accounted for if it arises from initial recognition of an asset or liability in a transaction other than a business combination that at the time of the transaction affects neither accounting nor taxable profit or loss. Deferred income tax is determined using tax rates (and laws) that have been enacted or substantially enacted by the end of the reporting period and are expected to </w:t>
      </w:r>
      <w:r w:rsidR="00FD2BF7" w:rsidRPr="008D5884">
        <w:rPr>
          <w:rFonts w:asciiTheme="majorBidi" w:hAnsiTheme="majorBidi" w:cstheme="majorBidi"/>
          <w:sz w:val="32"/>
          <w:szCs w:val="32"/>
        </w:rPr>
        <w:t>be applied</w:t>
      </w:r>
      <w:r w:rsidRPr="008D5884">
        <w:rPr>
          <w:rFonts w:asciiTheme="majorBidi" w:hAnsiTheme="majorBidi" w:cstheme="majorBidi"/>
          <w:sz w:val="32"/>
          <w:szCs w:val="32"/>
        </w:rPr>
        <w:t xml:space="preserve"> when the related deferred income tax asset is realised or the deferred income tax liability is settled.</w:t>
      </w:r>
    </w:p>
    <w:p w14:paraId="5D378372" w14:textId="77777777" w:rsidR="00A95CDD" w:rsidRPr="008D5884" w:rsidRDefault="00A95CDD" w:rsidP="00524810">
      <w:pPr>
        <w:spacing w:line="240" w:lineRule="atLeast"/>
        <w:ind w:left="709" w:firstLine="567"/>
        <w:jc w:val="thaiDistribute"/>
        <w:rPr>
          <w:rFonts w:asciiTheme="majorBidi" w:hAnsiTheme="majorBidi" w:cstheme="majorBidi"/>
          <w:sz w:val="32"/>
          <w:szCs w:val="32"/>
        </w:rPr>
      </w:pPr>
      <w:r w:rsidRPr="008D5884">
        <w:rPr>
          <w:rFonts w:asciiTheme="majorBidi" w:hAnsiTheme="majorBidi" w:cstheme="majorBidi"/>
          <w:sz w:val="32"/>
          <w:szCs w:val="32"/>
        </w:rPr>
        <w:t xml:space="preserve">Deferred income tax assets are recognised only to the extent that it is probable that future taxable profit will be available against which the temporary differences can be utilised. </w:t>
      </w:r>
    </w:p>
    <w:p w14:paraId="35BA8F18" w14:textId="7B000E79" w:rsidR="00A95CDD" w:rsidRPr="008D5884" w:rsidRDefault="00A95CDD" w:rsidP="00524810">
      <w:pPr>
        <w:spacing w:line="240" w:lineRule="atLeast"/>
        <w:ind w:left="709" w:firstLine="567"/>
        <w:jc w:val="thaiDistribute"/>
        <w:rPr>
          <w:rFonts w:asciiTheme="majorBidi" w:hAnsiTheme="majorBidi" w:cstheme="majorBidi"/>
          <w:sz w:val="32"/>
          <w:szCs w:val="32"/>
        </w:rPr>
      </w:pPr>
      <w:r w:rsidRPr="008D5884">
        <w:rPr>
          <w:rFonts w:asciiTheme="majorBidi" w:hAnsiTheme="majorBidi" w:cstheme="majorBidi"/>
          <w:sz w:val="32"/>
          <w:szCs w:val="32"/>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777D274B" w14:textId="77777777" w:rsidR="00082E48" w:rsidRPr="008D5884" w:rsidRDefault="00082E48" w:rsidP="00082E48">
      <w:pPr>
        <w:spacing w:line="380" w:lineRule="exact"/>
        <w:ind w:left="567"/>
        <w:jc w:val="thaiDistribute"/>
        <w:rPr>
          <w:rFonts w:asciiTheme="majorBidi" w:hAnsiTheme="majorBidi" w:cstheme="majorBidi"/>
          <w:b/>
          <w:bCs/>
          <w:sz w:val="32"/>
          <w:szCs w:val="32"/>
        </w:rPr>
      </w:pPr>
    </w:p>
    <w:p w14:paraId="7E59C201" w14:textId="118E85C9" w:rsidR="00A95CDD" w:rsidRPr="008D5884" w:rsidRDefault="007241A6" w:rsidP="00524810">
      <w:pPr>
        <w:tabs>
          <w:tab w:val="left" w:pos="709"/>
        </w:tabs>
        <w:spacing w:line="360" w:lineRule="exact"/>
        <w:ind w:left="284" w:hanging="142"/>
        <w:jc w:val="thaiDistribute"/>
        <w:rPr>
          <w:rFonts w:asciiTheme="majorBidi" w:hAnsiTheme="majorBidi" w:cstheme="majorBidi"/>
          <w:b/>
          <w:bCs/>
          <w:sz w:val="32"/>
          <w:szCs w:val="32"/>
        </w:rPr>
      </w:pPr>
      <w:r w:rsidRPr="008D5884">
        <w:rPr>
          <w:rFonts w:asciiTheme="majorBidi" w:hAnsiTheme="majorBidi" w:cstheme="majorBidi"/>
          <w:b/>
          <w:bCs/>
          <w:sz w:val="32"/>
          <w:szCs w:val="32"/>
        </w:rPr>
        <w:t>3</w:t>
      </w:r>
      <w:r w:rsidR="009A521C" w:rsidRPr="008D5884">
        <w:rPr>
          <w:rFonts w:asciiTheme="majorBidi" w:hAnsiTheme="majorBidi" w:cstheme="majorBidi"/>
          <w:b/>
          <w:bCs/>
          <w:sz w:val="32"/>
          <w:szCs w:val="32"/>
        </w:rPr>
        <w:t>.1</w:t>
      </w:r>
      <w:r w:rsidR="00A02EDD" w:rsidRPr="008D5884">
        <w:rPr>
          <w:rFonts w:asciiTheme="majorBidi" w:hAnsiTheme="majorBidi" w:cstheme="majorBidi"/>
          <w:b/>
          <w:bCs/>
          <w:sz w:val="32"/>
          <w:szCs w:val="32"/>
        </w:rPr>
        <w:t>4</w:t>
      </w:r>
      <w:r w:rsidR="00A95CDD" w:rsidRPr="008D5884">
        <w:rPr>
          <w:rFonts w:asciiTheme="majorBidi" w:hAnsiTheme="majorBidi" w:cstheme="majorBidi"/>
          <w:b/>
          <w:bCs/>
          <w:sz w:val="32"/>
          <w:szCs w:val="32"/>
        </w:rPr>
        <w:tab/>
        <w:t xml:space="preserve">Employee benefits </w:t>
      </w:r>
    </w:p>
    <w:p w14:paraId="54749ACC" w14:textId="46730D76" w:rsidR="00A95CDD" w:rsidRPr="008D5884" w:rsidRDefault="009A521C" w:rsidP="00524810">
      <w:pPr>
        <w:tabs>
          <w:tab w:val="left" w:pos="540"/>
          <w:tab w:val="left" w:pos="709"/>
        </w:tabs>
        <w:spacing w:line="340" w:lineRule="exact"/>
        <w:jc w:val="thaiDistribute"/>
        <w:rPr>
          <w:rFonts w:asciiTheme="majorBidi" w:hAnsiTheme="majorBidi" w:cstheme="majorBidi"/>
          <w:b/>
          <w:bCs/>
          <w:sz w:val="32"/>
          <w:szCs w:val="32"/>
        </w:rPr>
      </w:pPr>
      <w:r w:rsidRPr="008D5884">
        <w:rPr>
          <w:rFonts w:asciiTheme="majorBidi" w:hAnsiTheme="majorBidi" w:cstheme="majorBidi"/>
          <w:sz w:val="32"/>
          <w:szCs w:val="32"/>
        </w:rPr>
        <w:tab/>
      </w:r>
      <w:r w:rsidR="00CB5EE8" w:rsidRPr="008D5884">
        <w:rPr>
          <w:rFonts w:asciiTheme="majorBidi" w:hAnsiTheme="majorBidi" w:cstheme="majorBidi"/>
          <w:sz w:val="32"/>
          <w:szCs w:val="32"/>
        </w:rPr>
        <w:tab/>
      </w:r>
      <w:r w:rsidR="00A95CDD" w:rsidRPr="008D5884">
        <w:rPr>
          <w:rFonts w:asciiTheme="majorBidi" w:hAnsiTheme="majorBidi" w:cstheme="majorBidi"/>
          <w:b/>
          <w:bCs/>
          <w:sz w:val="32"/>
          <w:szCs w:val="32"/>
        </w:rPr>
        <w:t>Retirement benefits</w:t>
      </w:r>
    </w:p>
    <w:p w14:paraId="18635675" w14:textId="5C83AD8B" w:rsidR="00A95CDD" w:rsidRPr="008D5884" w:rsidRDefault="00A95CDD" w:rsidP="00524810">
      <w:pPr>
        <w:spacing w:line="240" w:lineRule="atLeast"/>
        <w:ind w:left="709" w:firstLine="567"/>
        <w:jc w:val="thaiDistribute"/>
        <w:rPr>
          <w:rFonts w:asciiTheme="majorBidi" w:hAnsiTheme="majorBidi" w:cstheme="majorBidi"/>
          <w:sz w:val="32"/>
          <w:szCs w:val="32"/>
        </w:rPr>
      </w:pPr>
      <w:r w:rsidRPr="008D5884">
        <w:rPr>
          <w:rFonts w:asciiTheme="majorBidi" w:hAnsiTheme="majorBidi" w:cstheme="majorBidi"/>
          <w:sz w:val="32"/>
          <w:szCs w:val="32"/>
        </w:rPr>
        <w:t xml:space="preserve">The Company </w:t>
      </w:r>
      <w:r w:rsidR="00FD2BF7" w:rsidRPr="008D5884">
        <w:rPr>
          <w:rFonts w:asciiTheme="majorBidi" w:hAnsiTheme="majorBidi" w:cstheme="majorBidi"/>
          <w:sz w:val="32"/>
          <w:szCs w:val="32"/>
        </w:rPr>
        <w:t>operates</w:t>
      </w:r>
      <w:r w:rsidRPr="008D5884">
        <w:rPr>
          <w:rFonts w:asciiTheme="majorBidi" w:hAnsiTheme="majorBidi" w:cstheme="majorBidi"/>
          <w:sz w:val="32"/>
          <w:szCs w:val="32"/>
        </w:rPr>
        <w:t xml:space="preserve"> various retirement benefits schemes. The Group has both defined benefit and defined contribution plans. </w:t>
      </w:r>
    </w:p>
    <w:p w14:paraId="35F891E2" w14:textId="55027FA9" w:rsidR="00A95CDD" w:rsidRPr="008D5884" w:rsidRDefault="00A95CDD" w:rsidP="0072269B">
      <w:pPr>
        <w:spacing w:line="380" w:lineRule="exact"/>
        <w:ind w:left="709" w:firstLine="567"/>
        <w:jc w:val="thaiDistribute"/>
        <w:rPr>
          <w:rFonts w:asciiTheme="majorBidi" w:hAnsiTheme="majorBidi" w:cstheme="majorBidi"/>
          <w:sz w:val="32"/>
          <w:szCs w:val="32"/>
        </w:rPr>
      </w:pPr>
      <w:r w:rsidRPr="008D5884">
        <w:rPr>
          <w:rFonts w:asciiTheme="majorBidi" w:hAnsiTheme="majorBidi" w:cstheme="majorBidi"/>
          <w:sz w:val="32"/>
          <w:szCs w:val="32"/>
        </w:rPr>
        <w:lastRenderedPageBreak/>
        <w:t>A defined contribution plan is a retirement plan under which the Group pays fixed contributions into a separate entity. The Group has no legal or constructive obligations to pay further contributions if the fund does not hold sufficient assets to pay all employees the benefits relating to employee service in the current and prior periods. The Group pays contributions to a separate fund which is managed by an external fund manager in accordance with the provident fund Act. B.E. 2530. The Group has no further payment obligations once the contributions have been paid. The contributions are recognised as employee benefit expense when they are due. Prepaid contributions are recognised as an asset to the extent that a cash refund or a reduction in the future payments is available.</w:t>
      </w:r>
    </w:p>
    <w:p w14:paraId="1C015A9A" w14:textId="77777777" w:rsidR="00A95CDD" w:rsidRPr="008D5884" w:rsidRDefault="00A95CDD" w:rsidP="00FC576C">
      <w:pPr>
        <w:spacing w:line="380" w:lineRule="exact"/>
        <w:ind w:left="709" w:firstLine="567"/>
        <w:jc w:val="thaiDistribute"/>
        <w:rPr>
          <w:rFonts w:asciiTheme="majorBidi" w:hAnsiTheme="majorBidi" w:cstheme="majorBidi"/>
          <w:sz w:val="32"/>
          <w:szCs w:val="32"/>
        </w:rPr>
      </w:pPr>
      <w:r w:rsidRPr="008D5884">
        <w:rPr>
          <w:rFonts w:asciiTheme="majorBidi" w:hAnsiTheme="majorBidi" w:cstheme="majorBidi"/>
          <w:sz w:val="32"/>
          <w:szCs w:val="32"/>
        </w:rPr>
        <w:t>A defined benefit plan is a retirement plan that is not a defined contribution plan. Typically defined benefit plans define an amount of retirement benefit that an employee will receive on retirement, usually depends on one or more factors such as age, years of service and compensation.</w:t>
      </w:r>
    </w:p>
    <w:p w14:paraId="7AFD9511" w14:textId="77777777" w:rsidR="00A95CDD" w:rsidRPr="008D5884" w:rsidRDefault="00A95CDD" w:rsidP="0072269B">
      <w:pPr>
        <w:spacing w:line="380" w:lineRule="exact"/>
        <w:ind w:left="709" w:firstLine="567"/>
        <w:jc w:val="thaiDistribute"/>
        <w:rPr>
          <w:rFonts w:asciiTheme="majorBidi" w:hAnsiTheme="majorBidi" w:cstheme="majorBidi"/>
          <w:sz w:val="32"/>
          <w:szCs w:val="32"/>
        </w:rPr>
      </w:pPr>
      <w:r w:rsidRPr="008D5884">
        <w:rPr>
          <w:rFonts w:asciiTheme="majorBidi" w:hAnsiTheme="majorBidi" w:cstheme="majorBidi"/>
          <w:sz w:val="32"/>
          <w:szCs w:val="32"/>
        </w:rPr>
        <w:t>The liability recognised in the statement of financial position in respect of defined benefit retirement plans is the present value of the defined benefit obligation at the end of the reporting period less the fair value of plan assets. The defined benefit obligation is calculated annually by independent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p>
    <w:p w14:paraId="6D4CA62F" w14:textId="77777777" w:rsidR="00A95CDD" w:rsidRPr="008D5884" w:rsidRDefault="00A95CDD" w:rsidP="0072269B">
      <w:pPr>
        <w:spacing w:line="380" w:lineRule="exact"/>
        <w:ind w:left="709" w:firstLine="567"/>
        <w:jc w:val="thaiDistribute"/>
        <w:rPr>
          <w:rFonts w:asciiTheme="majorBidi" w:hAnsiTheme="majorBidi" w:cstheme="majorBidi"/>
          <w:sz w:val="32"/>
          <w:szCs w:val="32"/>
        </w:rPr>
      </w:pPr>
      <w:r w:rsidRPr="008D5884">
        <w:rPr>
          <w:rFonts w:asciiTheme="majorBidi" w:hAnsiTheme="majorBidi" w:cstheme="majorBidi"/>
          <w:sz w:val="32"/>
          <w:szCs w:val="32"/>
        </w:rPr>
        <w:t xml:space="preserve">Remeasurement gains and losses arising from experience adjustments and changes in actuarial assumptions are charged or credited to equity in other comprehensive income in the period in which they arise.  </w:t>
      </w:r>
    </w:p>
    <w:p w14:paraId="30904067" w14:textId="724BBD28" w:rsidR="00A95CDD" w:rsidRPr="008D5884" w:rsidRDefault="00A95CDD" w:rsidP="0072269B">
      <w:pPr>
        <w:spacing w:line="380" w:lineRule="exact"/>
        <w:ind w:left="851" w:firstLine="425"/>
        <w:jc w:val="thaiDistribute"/>
        <w:rPr>
          <w:rFonts w:asciiTheme="majorBidi" w:hAnsiTheme="majorBidi" w:cstheme="majorBidi"/>
          <w:sz w:val="32"/>
          <w:szCs w:val="32"/>
        </w:rPr>
      </w:pPr>
      <w:r w:rsidRPr="008D5884">
        <w:rPr>
          <w:rFonts w:asciiTheme="majorBidi" w:hAnsiTheme="majorBidi" w:cstheme="majorBidi"/>
          <w:sz w:val="32"/>
          <w:szCs w:val="32"/>
        </w:rPr>
        <w:t>Past-service costs are recognised immediately in profit or loss.</w:t>
      </w:r>
    </w:p>
    <w:p w14:paraId="5E29F6B6" w14:textId="45CDE63A" w:rsidR="004C2FA5" w:rsidRPr="008D5884" w:rsidRDefault="004C2FA5" w:rsidP="00F74789">
      <w:pPr>
        <w:spacing w:line="240" w:lineRule="exact"/>
        <w:ind w:left="567"/>
        <w:jc w:val="thaiDistribute"/>
        <w:rPr>
          <w:rFonts w:asciiTheme="majorBidi" w:hAnsiTheme="majorBidi" w:cstheme="majorBidi"/>
          <w:sz w:val="32"/>
          <w:szCs w:val="32"/>
        </w:rPr>
      </w:pPr>
    </w:p>
    <w:p w14:paraId="04BE9CCB" w14:textId="665954B8" w:rsidR="00A95CDD" w:rsidRPr="008D5884" w:rsidRDefault="00C41AD7" w:rsidP="0072269B">
      <w:pPr>
        <w:tabs>
          <w:tab w:val="left" w:pos="709"/>
        </w:tabs>
        <w:spacing w:line="380" w:lineRule="exact"/>
        <w:jc w:val="thaiDistribute"/>
        <w:rPr>
          <w:rFonts w:asciiTheme="majorBidi" w:hAnsiTheme="majorBidi" w:cstheme="majorBidi"/>
          <w:b/>
          <w:bCs/>
          <w:sz w:val="32"/>
          <w:szCs w:val="32"/>
        </w:rPr>
      </w:pPr>
      <w:r w:rsidRPr="008D5884">
        <w:rPr>
          <w:rFonts w:asciiTheme="majorBidi" w:hAnsiTheme="majorBidi" w:cstheme="majorBidi"/>
          <w:b/>
          <w:bCs/>
          <w:sz w:val="32"/>
          <w:szCs w:val="32"/>
        </w:rPr>
        <w:tab/>
      </w:r>
      <w:r w:rsidR="00A95CDD" w:rsidRPr="008D5884">
        <w:rPr>
          <w:rFonts w:asciiTheme="majorBidi" w:hAnsiTheme="majorBidi" w:cstheme="majorBidi"/>
          <w:b/>
          <w:bCs/>
          <w:sz w:val="32"/>
          <w:szCs w:val="32"/>
        </w:rPr>
        <w:t>Other long-term employee benefits</w:t>
      </w:r>
    </w:p>
    <w:p w14:paraId="1F91D890" w14:textId="77777777" w:rsidR="00A95CDD" w:rsidRPr="008D5884" w:rsidRDefault="00A95CDD" w:rsidP="0072269B">
      <w:pPr>
        <w:spacing w:line="380" w:lineRule="exact"/>
        <w:ind w:left="709" w:firstLine="567"/>
        <w:jc w:val="thaiDistribute"/>
        <w:rPr>
          <w:rFonts w:asciiTheme="majorBidi" w:hAnsiTheme="majorBidi" w:cstheme="majorBidi"/>
          <w:sz w:val="32"/>
          <w:szCs w:val="32"/>
        </w:rPr>
      </w:pPr>
      <w:r w:rsidRPr="008D5884">
        <w:rPr>
          <w:rFonts w:asciiTheme="majorBidi" w:hAnsiTheme="majorBidi" w:cstheme="majorBidi"/>
          <w:sz w:val="32"/>
          <w:szCs w:val="32"/>
        </w:rPr>
        <w:t>The Company provides long-service award to employee who works for 30 years.  The defined benefit obligation is calculated by independent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pension liability. The benefit is charged to expense in the statement of comprehensive income in the period to which it relates.</w:t>
      </w:r>
    </w:p>
    <w:p w14:paraId="17E233E7" w14:textId="4E50A85E" w:rsidR="00D57FF9" w:rsidRPr="008D5884" w:rsidRDefault="00A95CDD" w:rsidP="00FC576C">
      <w:pPr>
        <w:spacing w:line="380" w:lineRule="exact"/>
        <w:ind w:left="709" w:firstLine="567"/>
        <w:jc w:val="thaiDistribute"/>
        <w:rPr>
          <w:rFonts w:asciiTheme="majorBidi" w:hAnsiTheme="majorBidi" w:cstheme="majorBidi"/>
          <w:b/>
          <w:bCs/>
          <w:sz w:val="32"/>
          <w:szCs w:val="32"/>
        </w:rPr>
      </w:pPr>
      <w:r w:rsidRPr="008D5884">
        <w:rPr>
          <w:rFonts w:asciiTheme="majorBidi" w:hAnsiTheme="majorBidi" w:cstheme="majorBidi"/>
          <w:sz w:val="32"/>
          <w:szCs w:val="32"/>
        </w:rPr>
        <w:t xml:space="preserve">Remeasurement gains and losses arising from experience adjustments and changes in actuarial assumptions are charged or credited to </w:t>
      </w:r>
      <w:r w:rsidR="000E6486" w:rsidRPr="008D5884">
        <w:rPr>
          <w:rFonts w:asciiTheme="majorBidi" w:hAnsiTheme="majorBidi" w:cstheme="majorBidi"/>
          <w:sz w:val="32"/>
          <w:szCs w:val="32"/>
        </w:rPr>
        <w:t>equity in other comprehensive income</w:t>
      </w:r>
      <w:r w:rsidRPr="008D5884">
        <w:rPr>
          <w:rFonts w:asciiTheme="majorBidi" w:hAnsiTheme="majorBidi" w:cstheme="majorBidi"/>
          <w:sz w:val="32"/>
          <w:szCs w:val="32"/>
        </w:rPr>
        <w:t xml:space="preserve"> in the period in which they arise.  </w:t>
      </w:r>
      <w:r w:rsidR="00594D7C" w:rsidRPr="008D5884">
        <w:rPr>
          <w:rFonts w:asciiTheme="majorBidi" w:hAnsiTheme="majorBidi" w:cstheme="majorBidi"/>
          <w:b/>
          <w:bCs/>
          <w:sz w:val="32"/>
          <w:szCs w:val="32"/>
          <w:cs/>
        </w:rPr>
        <w:t xml:space="preserve">              </w:t>
      </w:r>
    </w:p>
    <w:p w14:paraId="08AB9ACE" w14:textId="5BEDEC66" w:rsidR="00435899" w:rsidRPr="008D5884" w:rsidRDefault="00D57FF9" w:rsidP="00F74789">
      <w:pPr>
        <w:tabs>
          <w:tab w:val="left" w:pos="709"/>
        </w:tabs>
        <w:spacing w:line="240" w:lineRule="atLeast"/>
        <w:jc w:val="thaiDistribute"/>
        <w:rPr>
          <w:rFonts w:asciiTheme="majorBidi" w:hAnsiTheme="majorBidi" w:cstheme="majorBidi"/>
          <w:b/>
          <w:bCs/>
          <w:sz w:val="32"/>
          <w:szCs w:val="32"/>
        </w:rPr>
      </w:pPr>
      <w:r w:rsidRPr="008D5884">
        <w:rPr>
          <w:rFonts w:asciiTheme="majorBidi" w:hAnsiTheme="majorBidi" w:cstheme="majorBidi"/>
          <w:b/>
          <w:bCs/>
          <w:sz w:val="32"/>
          <w:szCs w:val="32"/>
          <w:cs/>
        </w:rPr>
        <w:lastRenderedPageBreak/>
        <w:tab/>
      </w:r>
      <w:r w:rsidR="00435899" w:rsidRPr="008D5884">
        <w:rPr>
          <w:rFonts w:asciiTheme="majorBidi" w:hAnsiTheme="majorBidi" w:cstheme="majorBidi"/>
          <w:b/>
          <w:bCs/>
          <w:sz w:val="32"/>
          <w:szCs w:val="32"/>
        </w:rPr>
        <w:t>Termination benefits</w:t>
      </w:r>
      <w:r w:rsidR="00435899" w:rsidRPr="008D5884">
        <w:rPr>
          <w:rFonts w:asciiTheme="majorBidi" w:hAnsiTheme="majorBidi" w:cstheme="majorBidi"/>
          <w:b/>
          <w:bCs/>
          <w:sz w:val="32"/>
          <w:szCs w:val="32"/>
        </w:rPr>
        <w:tab/>
      </w:r>
    </w:p>
    <w:p w14:paraId="3A5E8E0E" w14:textId="22E9C9EE" w:rsidR="00435899" w:rsidRPr="008D5884" w:rsidRDefault="00435899" w:rsidP="0072269B">
      <w:pPr>
        <w:spacing w:line="240" w:lineRule="atLeast"/>
        <w:ind w:left="709" w:firstLine="567"/>
        <w:jc w:val="thaiDistribute"/>
        <w:rPr>
          <w:rFonts w:asciiTheme="majorBidi" w:hAnsiTheme="majorBidi" w:cstheme="majorBidi"/>
          <w:sz w:val="32"/>
          <w:szCs w:val="32"/>
        </w:rPr>
      </w:pPr>
      <w:r w:rsidRPr="008D5884">
        <w:rPr>
          <w:rFonts w:asciiTheme="majorBidi" w:hAnsiTheme="majorBidi" w:cstheme="majorBidi"/>
          <w:sz w:val="32"/>
          <w:szCs w:val="32"/>
        </w:rPr>
        <w:t xml:space="preserve">Termination benefits are expensed at the earlier of when the </w:t>
      </w:r>
      <w:r w:rsidR="000A56A1" w:rsidRPr="008D5884">
        <w:rPr>
          <w:rFonts w:asciiTheme="majorBidi" w:hAnsiTheme="majorBidi" w:cstheme="majorBidi"/>
          <w:sz w:val="32"/>
          <w:szCs w:val="32"/>
        </w:rPr>
        <w:t>Group</w:t>
      </w:r>
      <w:r w:rsidRPr="008D5884">
        <w:rPr>
          <w:rFonts w:asciiTheme="majorBidi" w:hAnsiTheme="majorBidi" w:cstheme="majorBidi"/>
          <w:sz w:val="32"/>
          <w:szCs w:val="32"/>
        </w:rPr>
        <w:t xml:space="preserve"> can no longer withdraw the offer of those benefits and when the </w:t>
      </w:r>
      <w:r w:rsidR="000A56A1" w:rsidRPr="008D5884">
        <w:rPr>
          <w:rFonts w:asciiTheme="majorBidi" w:hAnsiTheme="majorBidi" w:cstheme="majorBidi"/>
          <w:sz w:val="32"/>
          <w:szCs w:val="32"/>
        </w:rPr>
        <w:t>Group</w:t>
      </w:r>
      <w:r w:rsidRPr="008D5884">
        <w:rPr>
          <w:rFonts w:asciiTheme="majorBidi" w:hAnsiTheme="majorBidi" w:cstheme="majorBidi"/>
          <w:sz w:val="32"/>
          <w:szCs w:val="32"/>
        </w:rPr>
        <w:t xml:space="preserve"> recognize</w:t>
      </w:r>
      <w:r w:rsidR="00F85C51" w:rsidRPr="008D5884">
        <w:rPr>
          <w:rFonts w:asciiTheme="majorBidi" w:hAnsiTheme="majorBidi" w:cstheme="majorBidi"/>
          <w:sz w:val="32"/>
          <w:szCs w:val="32"/>
        </w:rPr>
        <w:t>s</w:t>
      </w:r>
      <w:r w:rsidRPr="008D5884">
        <w:rPr>
          <w:rFonts w:asciiTheme="majorBidi" w:hAnsiTheme="majorBidi" w:cstheme="majorBidi"/>
          <w:sz w:val="32"/>
          <w:szCs w:val="32"/>
        </w:rPr>
        <w:t xml:space="preserve"> costs for a restructuring. If benefits are not expected to be settled wholly within 12 months of the end of the reporting period, then they are discounted. </w:t>
      </w:r>
    </w:p>
    <w:p w14:paraId="23E0F88A" w14:textId="77777777" w:rsidR="00435899" w:rsidRPr="008D5884" w:rsidRDefault="00435899" w:rsidP="00082E48">
      <w:pPr>
        <w:spacing w:line="380" w:lineRule="exact"/>
        <w:ind w:left="567"/>
        <w:jc w:val="thaiDistribute"/>
        <w:rPr>
          <w:rFonts w:asciiTheme="majorBidi" w:hAnsiTheme="majorBidi" w:cstheme="majorBidi"/>
          <w:sz w:val="32"/>
          <w:szCs w:val="32"/>
        </w:rPr>
      </w:pPr>
    </w:p>
    <w:p w14:paraId="51D57FCE" w14:textId="5CB7D15A" w:rsidR="00A95CDD" w:rsidRPr="008D5884" w:rsidRDefault="00A42384" w:rsidP="00E52726">
      <w:pPr>
        <w:tabs>
          <w:tab w:val="left" w:pos="709"/>
        </w:tabs>
        <w:spacing w:line="360" w:lineRule="exact"/>
        <w:ind w:left="284" w:hanging="142"/>
        <w:jc w:val="thaiDistribute"/>
        <w:rPr>
          <w:rFonts w:asciiTheme="majorBidi" w:hAnsiTheme="majorBidi" w:cstheme="majorBidi"/>
          <w:b/>
          <w:bCs/>
          <w:sz w:val="32"/>
          <w:szCs w:val="32"/>
        </w:rPr>
      </w:pPr>
      <w:r w:rsidRPr="008D5884">
        <w:rPr>
          <w:rFonts w:asciiTheme="majorBidi" w:hAnsiTheme="majorBidi" w:cstheme="majorBidi"/>
          <w:b/>
          <w:bCs/>
          <w:sz w:val="32"/>
          <w:szCs w:val="32"/>
        </w:rPr>
        <w:t>3</w:t>
      </w:r>
      <w:r w:rsidR="0096548B" w:rsidRPr="008D5884">
        <w:rPr>
          <w:rFonts w:asciiTheme="majorBidi" w:hAnsiTheme="majorBidi" w:cstheme="majorBidi"/>
          <w:b/>
          <w:bCs/>
          <w:sz w:val="32"/>
          <w:szCs w:val="32"/>
        </w:rPr>
        <w:t>.</w:t>
      </w:r>
      <w:r w:rsidR="006F5F33" w:rsidRPr="008D5884">
        <w:rPr>
          <w:rFonts w:asciiTheme="majorBidi" w:hAnsiTheme="majorBidi" w:cstheme="majorBidi"/>
          <w:b/>
          <w:bCs/>
          <w:sz w:val="32"/>
          <w:szCs w:val="32"/>
        </w:rPr>
        <w:t>1</w:t>
      </w:r>
      <w:r w:rsidR="00A02EDD" w:rsidRPr="008D5884">
        <w:rPr>
          <w:rFonts w:asciiTheme="majorBidi" w:hAnsiTheme="majorBidi" w:cstheme="majorBidi"/>
          <w:b/>
          <w:bCs/>
          <w:sz w:val="32"/>
          <w:szCs w:val="32"/>
        </w:rPr>
        <w:t>5</w:t>
      </w:r>
      <w:r w:rsidR="00A95CDD" w:rsidRPr="008D5884">
        <w:rPr>
          <w:rFonts w:asciiTheme="majorBidi" w:hAnsiTheme="majorBidi" w:cstheme="majorBidi"/>
          <w:b/>
          <w:bCs/>
          <w:sz w:val="32"/>
          <w:szCs w:val="32"/>
        </w:rPr>
        <w:tab/>
        <w:t>Provisions</w:t>
      </w:r>
    </w:p>
    <w:p w14:paraId="0694E6EB" w14:textId="77777777" w:rsidR="00A95CDD" w:rsidRPr="008D5884" w:rsidRDefault="00A95CDD" w:rsidP="0072269B">
      <w:pPr>
        <w:spacing w:line="360" w:lineRule="exact"/>
        <w:ind w:left="709" w:firstLine="567"/>
        <w:jc w:val="thaiDistribute"/>
        <w:rPr>
          <w:rFonts w:asciiTheme="majorBidi" w:hAnsiTheme="majorBidi" w:cstheme="majorBidi"/>
          <w:sz w:val="32"/>
          <w:szCs w:val="32"/>
        </w:rPr>
      </w:pPr>
      <w:r w:rsidRPr="008D5884">
        <w:rPr>
          <w:rFonts w:asciiTheme="majorBidi" w:hAnsiTheme="majorBidi" w:cstheme="majorBidi"/>
          <w:sz w:val="32"/>
          <w:szCs w:val="32"/>
        </w:rPr>
        <w:t xml:space="preserve">Provisions, excluding the provisions for employee benefits, are recognised when the Group has a present legal or constructive obligation as a result of past events, it is probable that an outflow of resources will be required to settle the obligation, and a reliable estimate of the amount can be made. </w:t>
      </w:r>
    </w:p>
    <w:p w14:paraId="4A5FCE16" w14:textId="56930280" w:rsidR="003D5C53" w:rsidRPr="008D5884" w:rsidRDefault="003D5C53" w:rsidP="00082E48">
      <w:pPr>
        <w:spacing w:line="380" w:lineRule="exact"/>
        <w:ind w:left="567"/>
        <w:jc w:val="thaiDistribute"/>
        <w:rPr>
          <w:rFonts w:asciiTheme="majorBidi" w:hAnsiTheme="majorBidi" w:cstheme="majorBidi"/>
          <w:sz w:val="32"/>
          <w:szCs w:val="32"/>
        </w:rPr>
      </w:pPr>
    </w:p>
    <w:p w14:paraId="4A9C7349" w14:textId="4EDFBBE1" w:rsidR="0078377C" w:rsidRPr="008D5884" w:rsidRDefault="00A42384" w:rsidP="00DB5B0A">
      <w:pPr>
        <w:tabs>
          <w:tab w:val="left" w:pos="709"/>
        </w:tabs>
        <w:spacing w:line="340" w:lineRule="exact"/>
        <w:ind w:left="142"/>
        <w:jc w:val="thaiDistribute"/>
        <w:rPr>
          <w:rFonts w:asciiTheme="majorBidi" w:hAnsiTheme="majorBidi" w:cstheme="majorBidi"/>
          <w:b/>
          <w:bCs/>
          <w:sz w:val="32"/>
          <w:szCs w:val="32"/>
        </w:rPr>
      </w:pPr>
      <w:r w:rsidRPr="008D5884">
        <w:rPr>
          <w:rFonts w:asciiTheme="majorBidi" w:hAnsiTheme="majorBidi" w:cstheme="majorBidi"/>
          <w:b/>
          <w:bCs/>
          <w:sz w:val="32"/>
          <w:szCs w:val="32"/>
        </w:rPr>
        <w:t>3</w:t>
      </w:r>
      <w:r w:rsidR="00FC0D6C" w:rsidRPr="008D5884">
        <w:rPr>
          <w:rFonts w:asciiTheme="majorBidi" w:hAnsiTheme="majorBidi" w:cstheme="majorBidi"/>
          <w:b/>
          <w:bCs/>
          <w:sz w:val="32"/>
          <w:szCs w:val="32"/>
        </w:rPr>
        <w:t>.</w:t>
      </w:r>
      <w:r w:rsidR="006F5F33" w:rsidRPr="008D5884">
        <w:rPr>
          <w:rFonts w:asciiTheme="majorBidi" w:hAnsiTheme="majorBidi" w:cstheme="majorBidi"/>
          <w:b/>
          <w:bCs/>
          <w:sz w:val="32"/>
          <w:szCs w:val="32"/>
        </w:rPr>
        <w:t>1</w:t>
      </w:r>
      <w:r w:rsidR="00A02EDD" w:rsidRPr="008D5884">
        <w:rPr>
          <w:rFonts w:asciiTheme="majorBidi" w:hAnsiTheme="majorBidi" w:cstheme="majorBidi"/>
          <w:b/>
          <w:bCs/>
          <w:sz w:val="32"/>
          <w:szCs w:val="32"/>
        </w:rPr>
        <w:t>6</w:t>
      </w:r>
      <w:r w:rsidR="0078377C" w:rsidRPr="008D5884">
        <w:rPr>
          <w:rFonts w:asciiTheme="majorBidi" w:hAnsiTheme="majorBidi" w:cstheme="majorBidi"/>
          <w:b/>
          <w:bCs/>
          <w:sz w:val="32"/>
          <w:szCs w:val="32"/>
        </w:rPr>
        <w:tab/>
        <w:t>Critical accounting estimates and judgements</w:t>
      </w:r>
    </w:p>
    <w:p w14:paraId="6EFF9421" w14:textId="5F299A58" w:rsidR="0078377C" w:rsidRPr="008D5884" w:rsidRDefault="0078377C" w:rsidP="0072269B">
      <w:pPr>
        <w:tabs>
          <w:tab w:val="left" w:pos="284"/>
          <w:tab w:val="left" w:pos="567"/>
          <w:tab w:val="left" w:pos="1276"/>
          <w:tab w:val="left" w:pos="1418"/>
        </w:tabs>
        <w:overflowPunct w:val="0"/>
        <w:autoSpaceDE w:val="0"/>
        <w:autoSpaceDN w:val="0"/>
        <w:adjustRightInd w:val="0"/>
        <w:spacing w:line="340" w:lineRule="exact"/>
        <w:ind w:left="720"/>
        <w:jc w:val="thaiDistribute"/>
        <w:textAlignment w:val="baseline"/>
        <w:rPr>
          <w:rFonts w:asciiTheme="majorBidi" w:eastAsia="Times New Roman" w:hAnsiTheme="majorBidi" w:cstheme="majorBidi"/>
          <w:sz w:val="32"/>
          <w:szCs w:val="32"/>
          <w:lang w:eastAsia="en-US"/>
        </w:rPr>
      </w:pPr>
      <w:r w:rsidRPr="008D5884">
        <w:rPr>
          <w:rFonts w:asciiTheme="majorBidi" w:eastAsia="Times New Roman" w:hAnsiTheme="majorBidi" w:cstheme="majorBidi"/>
          <w:sz w:val="32"/>
          <w:szCs w:val="32"/>
          <w:lang w:eastAsia="en-US"/>
        </w:rPr>
        <w:tab/>
        <w:t>Estimates and judgements are continually evaluated and are based on historical experience and other factors, including expectations of future events that are believed to be reasonable under the circumstances.</w:t>
      </w:r>
    </w:p>
    <w:p w14:paraId="5A12F823" w14:textId="77777777" w:rsidR="00952D29" w:rsidRPr="008D5884" w:rsidRDefault="00952D29" w:rsidP="00DB5B0A">
      <w:pPr>
        <w:spacing w:line="240" w:lineRule="exact"/>
        <w:ind w:left="567"/>
        <w:jc w:val="thaiDistribute"/>
        <w:rPr>
          <w:rFonts w:asciiTheme="majorBidi" w:hAnsiTheme="majorBidi" w:cstheme="majorBidi"/>
          <w:sz w:val="32"/>
          <w:szCs w:val="32"/>
        </w:rPr>
      </w:pPr>
    </w:p>
    <w:p w14:paraId="5A9FE823" w14:textId="77777777" w:rsidR="0078377C" w:rsidRPr="008D5884" w:rsidRDefault="00883AC3" w:rsidP="00DB5B0A">
      <w:pPr>
        <w:spacing w:line="340" w:lineRule="exact"/>
        <w:ind w:firstLine="709"/>
        <w:rPr>
          <w:rFonts w:asciiTheme="majorBidi" w:eastAsia="Times New Roman" w:hAnsiTheme="majorBidi" w:cstheme="majorBidi"/>
          <w:b/>
          <w:bCs/>
          <w:sz w:val="32"/>
          <w:szCs w:val="32"/>
          <w:lang w:eastAsia="en-US"/>
        </w:rPr>
      </w:pPr>
      <w:r w:rsidRPr="008D5884">
        <w:rPr>
          <w:rFonts w:asciiTheme="majorBidi" w:eastAsia="Times New Roman" w:hAnsiTheme="majorBidi" w:cstheme="majorBidi"/>
          <w:b/>
          <w:bCs/>
          <w:sz w:val="32"/>
          <w:szCs w:val="32"/>
          <w:lang w:eastAsia="en-US"/>
        </w:rPr>
        <w:tab/>
      </w:r>
      <w:r w:rsidR="0078377C" w:rsidRPr="008D5884">
        <w:rPr>
          <w:rFonts w:asciiTheme="majorBidi" w:eastAsia="Times New Roman" w:hAnsiTheme="majorBidi" w:cstheme="majorBidi"/>
          <w:b/>
          <w:bCs/>
          <w:sz w:val="32"/>
          <w:szCs w:val="32"/>
          <w:lang w:eastAsia="en-US"/>
        </w:rPr>
        <w:t>Critical accounting estimates and assumptions</w:t>
      </w:r>
    </w:p>
    <w:p w14:paraId="439969C5" w14:textId="77777777" w:rsidR="0078377C" w:rsidRPr="008D5884" w:rsidRDefault="00973C96" w:rsidP="0072269B">
      <w:pPr>
        <w:tabs>
          <w:tab w:val="left" w:pos="1276"/>
        </w:tabs>
        <w:overflowPunct w:val="0"/>
        <w:autoSpaceDE w:val="0"/>
        <w:autoSpaceDN w:val="0"/>
        <w:adjustRightInd w:val="0"/>
        <w:spacing w:line="340" w:lineRule="exact"/>
        <w:ind w:left="709" w:firstLine="11"/>
        <w:jc w:val="thaiDistribute"/>
        <w:textAlignment w:val="baseline"/>
        <w:rPr>
          <w:rFonts w:asciiTheme="majorBidi" w:eastAsia="Times New Roman" w:hAnsiTheme="majorBidi" w:cstheme="majorBidi"/>
          <w:sz w:val="32"/>
          <w:szCs w:val="32"/>
          <w:lang w:eastAsia="en-US"/>
        </w:rPr>
      </w:pPr>
      <w:r w:rsidRPr="008D5884">
        <w:rPr>
          <w:rFonts w:asciiTheme="majorBidi" w:eastAsia="Times New Roman" w:hAnsiTheme="majorBidi" w:cstheme="majorBidi"/>
          <w:sz w:val="32"/>
          <w:szCs w:val="32"/>
          <w:lang w:eastAsia="en-US"/>
        </w:rPr>
        <w:tab/>
      </w:r>
      <w:r w:rsidR="0078377C" w:rsidRPr="008D5884">
        <w:rPr>
          <w:rFonts w:asciiTheme="majorBidi" w:eastAsia="Times New Roman" w:hAnsiTheme="majorBidi" w:cstheme="majorBidi"/>
          <w:sz w:val="32"/>
          <w:szCs w:val="32"/>
          <w:lang w:eastAsia="en-US"/>
        </w:rPr>
        <w:t xml:space="preserve">The Group makes estimates and assumptions concerning the future. The resulting accounting estimates will, by definition, seldom equal </w:t>
      </w:r>
      <w:r w:rsidRPr="008D5884">
        <w:rPr>
          <w:rFonts w:asciiTheme="majorBidi" w:eastAsia="Times New Roman" w:hAnsiTheme="majorBidi" w:cstheme="majorBidi"/>
          <w:sz w:val="32"/>
          <w:szCs w:val="32"/>
          <w:lang w:eastAsia="en-US"/>
        </w:rPr>
        <w:t xml:space="preserve">to </w:t>
      </w:r>
      <w:r w:rsidR="0078377C" w:rsidRPr="008D5884">
        <w:rPr>
          <w:rFonts w:asciiTheme="majorBidi" w:eastAsia="Times New Roman" w:hAnsiTheme="majorBidi" w:cstheme="majorBidi"/>
          <w:sz w:val="32"/>
          <w:szCs w:val="32"/>
          <w:lang w:eastAsia="en-US"/>
        </w:rPr>
        <w:t>the related actual results. The estimates and assumptions that have a significant risk of causing a material adjustment to the carrying amounts of assets and liabilities within the next financial year are outlined below.</w:t>
      </w:r>
    </w:p>
    <w:p w14:paraId="7819EAC4" w14:textId="78377D0D" w:rsidR="004C2FA5" w:rsidRPr="008D5884" w:rsidRDefault="004C2FA5" w:rsidP="00DB5B0A">
      <w:pPr>
        <w:spacing w:line="240" w:lineRule="exact"/>
        <w:ind w:left="567"/>
        <w:jc w:val="thaiDistribute"/>
        <w:rPr>
          <w:rFonts w:asciiTheme="majorBidi" w:hAnsiTheme="majorBidi" w:cstheme="majorBidi"/>
          <w:spacing w:val="-2"/>
          <w:sz w:val="18"/>
          <w:szCs w:val="18"/>
        </w:rPr>
      </w:pPr>
    </w:p>
    <w:p w14:paraId="715112EA" w14:textId="77777777" w:rsidR="00F906AB" w:rsidRPr="008D5884" w:rsidRDefault="00F906AB" w:rsidP="00DB5B0A">
      <w:pPr>
        <w:tabs>
          <w:tab w:val="left" w:pos="709"/>
        </w:tabs>
        <w:spacing w:line="340" w:lineRule="exact"/>
        <w:jc w:val="thaiDistribute"/>
        <w:rPr>
          <w:rFonts w:asciiTheme="majorBidi" w:hAnsiTheme="majorBidi" w:cstheme="majorBidi"/>
          <w:sz w:val="32"/>
          <w:szCs w:val="32"/>
          <w:u w:val="single"/>
        </w:rPr>
      </w:pPr>
      <w:r w:rsidRPr="008D5884">
        <w:rPr>
          <w:rFonts w:asciiTheme="majorBidi" w:hAnsiTheme="majorBidi" w:cstheme="majorBidi"/>
          <w:sz w:val="32"/>
          <w:szCs w:val="32"/>
        </w:rPr>
        <w:tab/>
      </w:r>
      <w:r w:rsidRPr="008D5884">
        <w:rPr>
          <w:rFonts w:asciiTheme="majorBidi" w:hAnsiTheme="majorBidi" w:cstheme="majorBidi"/>
          <w:sz w:val="32"/>
          <w:szCs w:val="32"/>
          <w:u w:val="single"/>
        </w:rPr>
        <w:t>Allowance for doubtful accounts</w:t>
      </w:r>
    </w:p>
    <w:p w14:paraId="4E4F9750" w14:textId="77D9D138" w:rsidR="00F906AB" w:rsidRPr="008D5884" w:rsidRDefault="00F906AB" w:rsidP="007226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276"/>
        </w:tabs>
        <w:spacing w:line="340" w:lineRule="exact"/>
        <w:ind w:left="709" w:hanging="709"/>
        <w:jc w:val="thaiDistribute"/>
        <w:rPr>
          <w:rFonts w:asciiTheme="majorBidi" w:hAnsiTheme="majorBidi" w:cstheme="majorBidi"/>
          <w:sz w:val="32"/>
          <w:szCs w:val="32"/>
        </w:rPr>
      </w:pPr>
      <w:r w:rsidRPr="008D5884">
        <w:rPr>
          <w:rFonts w:asciiTheme="majorBidi" w:eastAsia="Times New Roman" w:hAnsiTheme="majorBidi" w:cstheme="majorBidi"/>
          <w:sz w:val="32"/>
          <w:szCs w:val="32"/>
          <w:lang w:val="en-US" w:eastAsia="en-US"/>
        </w:rPr>
        <w:tab/>
      </w:r>
      <w:r w:rsidR="008D5ADD" w:rsidRPr="008D5884">
        <w:rPr>
          <w:rFonts w:asciiTheme="majorBidi" w:eastAsia="Times New Roman" w:hAnsiTheme="majorBidi" w:cstheme="majorBidi"/>
          <w:sz w:val="32"/>
          <w:szCs w:val="32"/>
          <w:lang w:val="en-US" w:eastAsia="en-US"/>
        </w:rPr>
        <w:tab/>
      </w:r>
      <w:r w:rsidR="009C0F14" w:rsidRPr="008D5884">
        <w:rPr>
          <w:rFonts w:asciiTheme="majorBidi" w:eastAsia="Times New Roman" w:hAnsiTheme="majorBidi" w:cstheme="majorBidi"/>
          <w:sz w:val="32"/>
          <w:szCs w:val="32"/>
          <w:lang w:val="en-US" w:eastAsia="en-US"/>
        </w:rPr>
        <w:t>In determining an allowance for doubtful accounts, the management needs to make judgement in the valuating of expected credit loss incurred that based upon past collection history and credit loss data, adjust to reflect current data and forecast values on macroeconomic factors.</w:t>
      </w:r>
    </w:p>
    <w:p w14:paraId="1D5D613C" w14:textId="77777777" w:rsidR="00082E48" w:rsidRPr="008D5884" w:rsidRDefault="00F906AB" w:rsidP="00DB5B0A">
      <w:pPr>
        <w:spacing w:line="240" w:lineRule="exact"/>
        <w:ind w:left="567"/>
        <w:jc w:val="thaiDistribute"/>
        <w:rPr>
          <w:rFonts w:asciiTheme="majorBidi" w:hAnsiTheme="majorBidi" w:cstheme="majorBidi"/>
          <w:sz w:val="32"/>
          <w:szCs w:val="32"/>
        </w:rPr>
      </w:pPr>
      <w:r w:rsidRPr="008D5884">
        <w:rPr>
          <w:rFonts w:asciiTheme="majorBidi" w:hAnsiTheme="majorBidi" w:cstheme="majorBidi"/>
          <w:sz w:val="32"/>
          <w:szCs w:val="32"/>
        </w:rPr>
        <w:tab/>
      </w:r>
    </w:p>
    <w:p w14:paraId="0CEBA5D5" w14:textId="2268052A" w:rsidR="00F906AB" w:rsidRPr="008D5884" w:rsidRDefault="00082E48" w:rsidP="00DB5B0A">
      <w:pPr>
        <w:tabs>
          <w:tab w:val="left" w:pos="709"/>
        </w:tabs>
        <w:spacing w:line="340" w:lineRule="exact"/>
        <w:jc w:val="thaiDistribute"/>
        <w:rPr>
          <w:rFonts w:asciiTheme="majorBidi" w:hAnsiTheme="majorBidi" w:cstheme="majorBidi"/>
          <w:sz w:val="32"/>
          <w:szCs w:val="32"/>
          <w:u w:val="single"/>
        </w:rPr>
      </w:pPr>
      <w:r w:rsidRPr="008D5884">
        <w:rPr>
          <w:rFonts w:asciiTheme="majorBidi" w:hAnsiTheme="majorBidi" w:cstheme="majorBidi"/>
          <w:sz w:val="32"/>
          <w:szCs w:val="32"/>
        </w:rPr>
        <w:tab/>
      </w:r>
      <w:r w:rsidR="00F906AB" w:rsidRPr="008D5884">
        <w:rPr>
          <w:rFonts w:asciiTheme="majorBidi" w:hAnsiTheme="majorBidi" w:cstheme="majorBidi"/>
          <w:sz w:val="32"/>
          <w:szCs w:val="32"/>
          <w:u w:val="single"/>
        </w:rPr>
        <w:t xml:space="preserve">Allowance for declining in value of inventory </w:t>
      </w:r>
    </w:p>
    <w:p w14:paraId="47459300" w14:textId="73EA610F" w:rsidR="00F906AB" w:rsidRPr="008D5884" w:rsidRDefault="00F906AB" w:rsidP="007226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276"/>
        </w:tabs>
        <w:spacing w:line="340" w:lineRule="exact"/>
        <w:ind w:left="709" w:hanging="851"/>
        <w:jc w:val="thaiDistribute"/>
        <w:rPr>
          <w:rFonts w:asciiTheme="majorBidi" w:hAnsiTheme="majorBidi" w:cstheme="majorBidi"/>
          <w:sz w:val="32"/>
          <w:szCs w:val="32"/>
        </w:rPr>
      </w:pPr>
      <w:r w:rsidRPr="008D5884">
        <w:rPr>
          <w:rFonts w:asciiTheme="majorBidi" w:eastAsia="Times New Roman" w:hAnsiTheme="majorBidi" w:cstheme="majorBidi"/>
          <w:sz w:val="32"/>
          <w:szCs w:val="32"/>
          <w:lang w:val="en-US" w:eastAsia="en-US"/>
        </w:rPr>
        <w:tab/>
      </w:r>
      <w:r w:rsidRPr="008D5884">
        <w:rPr>
          <w:rFonts w:asciiTheme="majorBidi" w:eastAsia="Times New Roman" w:hAnsiTheme="majorBidi" w:cstheme="majorBidi"/>
          <w:sz w:val="32"/>
          <w:szCs w:val="32"/>
          <w:lang w:val="en-US" w:eastAsia="en-US"/>
        </w:rPr>
        <w:tab/>
        <w:t>The determination of allowance for decl</w:t>
      </w:r>
      <w:r w:rsidR="00D64675" w:rsidRPr="008D5884">
        <w:rPr>
          <w:rFonts w:asciiTheme="majorBidi" w:eastAsia="Times New Roman" w:hAnsiTheme="majorBidi" w:cstheme="majorBidi"/>
          <w:sz w:val="32"/>
          <w:szCs w:val="32"/>
          <w:lang w:val="en-US" w:eastAsia="en-US"/>
        </w:rPr>
        <w:t>ining in the value of inventory</w:t>
      </w:r>
      <w:r w:rsidRPr="008D5884">
        <w:rPr>
          <w:rFonts w:asciiTheme="majorBidi" w:eastAsia="Times New Roman" w:hAnsiTheme="majorBidi" w:cstheme="majorBidi"/>
          <w:sz w:val="32"/>
          <w:szCs w:val="32"/>
          <w:lang w:val="en-US" w:eastAsia="en-US"/>
        </w:rPr>
        <w:t xml:space="preserve"> requires management to</w:t>
      </w:r>
      <w:r w:rsidRPr="008D5884">
        <w:rPr>
          <w:rFonts w:asciiTheme="majorBidi" w:hAnsiTheme="majorBidi" w:cstheme="majorBidi"/>
          <w:sz w:val="32"/>
          <w:szCs w:val="32"/>
        </w:rPr>
        <w:t xml:space="preserve"> make judgements and estimates of the loss expected to occur. The allowance for decline in net realizable value is estimated based on the selling price expected in the ordinary course of business less selling expense. The provision for obsolete slow-mov</w:t>
      </w:r>
      <w:r w:rsidR="00D64675" w:rsidRPr="008D5884">
        <w:rPr>
          <w:rFonts w:asciiTheme="majorBidi" w:hAnsiTheme="majorBidi" w:cstheme="majorBidi"/>
          <w:sz w:val="32"/>
          <w:szCs w:val="32"/>
        </w:rPr>
        <w:t>ing and deteriorated inventory</w:t>
      </w:r>
      <w:r w:rsidR="00D64675" w:rsidRPr="008D5884">
        <w:rPr>
          <w:rFonts w:asciiTheme="majorBidi" w:hAnsiTheme="majorBidi" w:cstheme="majorBidi"/>
          <w:sz w:val="32"/>
          <w:szCs w:val="32"/>
          <w:lang w:val="en-US"/>
        </w:rPr>
        <w:t xml:space="preserve"> </w:t>
      </w:r>
      <w:r w:rsidRPr="008D5884">
        <w:rPr>
          <w:rFonts w:asciiTheme="majorBidi" w:hAnsiTheme="majorBidi" w:cstheme="majorBidi"/>
          <w:sz w:val="32"/>
          <w:szCs w:val="32"/>
        </w:rPr>
        <w:t xml:space="preserve">is estimated based on the approximate useful life of each type of inventory. The allowance for diminution in value of inventory as determined is compared with the original balance in the books of account and the increase or decrease in the allowance for diminution in value of inventory will be recognized as cost of sales and service in profit or loss.  </w:t>
      </w:r>
    </w:p>
    <w:p w14:paraId="54CA455E" w14:textId="77777777" w:rsidR="004E214A" w:rsidRPr="008D5884" w:rsidRDefault="00057CC0" w:rsidP="00A42384">
      <w:pPr>
        <w:tabs>
          <w:tab w:val="left" w:pos="1260"/>
        </w:tabs>
        <w:overflowPunct w:val="0"/>
        <w:autoSpaceDE w:val="0"/>
        <w:autoSpaceDN w:val="0"/>
        <w:adjustRightInd w:val="0"/>
        <w:spacing w:line="340" w:lineRule="exact"/>
        <w:ind w:left="567"/>
        <w:jc w:val="thaiDistribute"/>
        <w:textAlignment w:val="baseline"/>
        <w:rPr>
          <w:rFonts w:asciiTheme="majorBidi" w:hAnsiTheme="majorBidi" w:cstheme="majorBidi"/>
          <w:sz w:val="32"/>
          <w:szCs w:val="32"/>
        </w:rPr>
      </w:pPr>
      <w:r w:rsidRPr="008D5884">
        <w:rPr>
          <w:rFonts w:asciiTheme="majorBidi" w:hAnsiTheme="majorBidi" w:cstheme="majorBidi"/>
          <w:sz w:val="32"/>
          <w:szCs w:val="32"/>
          <w:cs/>
        </w:rPr>
        <w:tab/>
      </w:r>
    </w:p>
    <w:p w14:paraId="6B35D999" w14:textId="6ED40E79" w:rsidR="008141B5" w:rsidRPr="008D5884" w:rsidRDefault="004E214A" w:rsidP="00A10672">
      <w:pPr>
        <w:tabs>
          <w:tab w:val="left" w:pos="709"/>
        </w:tabs>
        <w:spacing w:line="380" w:lineRule="exact"/>
        <w:contextualSpacing/>
        <w:jc w:val="thaiDistribute"/>
        <w:rPr>
          <w:rFonts w:asciiTheme="majorBidi" w:hAnsiTheme="majorBidi" w:cstheme="majorBidi"/>
          <w:sz w:val="32"/>
          <w:szCs w:val="32"/>
          <w:u w:val="single"/>
        </w:rPr>
      </w:pPr>
      <w:r w:rsidRPr="008D5884">
        <w:rPr>
          <w:rFonts w:asciiTheme="majorBidi" w:hAnsiTheme="majorBidi" w:cstheme="majorBidi"/>
          <w:sz w:val="32"/>
          <w:szCs w:val="32"/>
          <w:cs/>
        </w:rPr>
        <w:lastRenderedPageBreak/>
        <w:tab/>
      </w:r>
      <w:r w:rsidR="008141B5" w:rsidRPr="008D5884">
        <w:rPr>
          <w:rFonts w:asciiTheme="majorBidi" w:hAnsiTheme="majorBidi" w:cstheme="majorBidi"/>
          <w:sz w:val="32"/>
          <w:szCs w:val="32"/>
          <w:u w:val="single"/>
        </w:rPr>
        <w:t>Depreciation of property, plant and equipment/</w:t>
      </w:r>
      <w:bookmarkStart w:id="5" w:name="_Hlk64469577"/>
      <w:r w:rsidR="008141B5" w:rsidRPr="008D5884">
        <w:rPr>
          <w:rFonts w:asciiTheme="majorBidi" w:hAnsiTheme="majorBidi" w:cstheme="majorBidi"/>
          <w:sz w:val="32"/>
          <w:szCs w:val="32"/>
          <w:u w:val="single"/>
        </w:rPr>
        <w:t>rights of use assets/amortization of intangible assets</w:t>
      </w:r>
      <w:bookmarkEnd w:id="5"/>
    </w:p>
    <w:p w14:paraId="0BE9A8F0" w14:textId="77777777" w:rsidR="008141B5" w:rsidRPr="008D5884" w:rsidRDefault="008141B5" w:rsidP="0072269B">
      <w:pPr>
        <w:pStyle w:val="BodyText2"/>
        <w:tabs>
          <w:tab w:val="clear" w:pos="478"/>
          <w:tab w:val="clear" w:pos="598"/>
          <w:tab w:val="clear" w:pos="718"/>
          <w:tab w:val="left" w:pos="1276"/>
        </w:tabs>
        <w:spacing w:line="380" w:lineRule="exact"/>
        <w:ind w:left="709" w:hanging="851"/>
        <w:contextualSpacing/>
        <w:jc w:val="thaiDistribute"/>
        <w:rPr>
          <w:rFonts w:asciiTheme="majorBidi" w:hAnsiTheme="majorBidi" w:cstheme="majorBidi"/>
          <w:sz w:val="32"/>
          <w:szCs w:val="32"/>
          <w:lang w:val="en-US"/>
        </w:rPr>
      </w:pPr>
      <w:r w:rsidRPr="008D5884">
        <w:rPr>
          <w:rFonts w:asciiTheme="majorBidi" w:hAnsiTheme="majorBidi" w:cstheme="majorBidi"/>
          <w:color w:val="FF0000"/>
          <w:sz w:val="32"/>
          <w:szCs w:val="32"/>
          <w:lang w:val="en-US"/>
        </w:rPr>
        <w:tab/>
      </w:r>
      <w:r w:rsidRPr="008D5884">
        <w:rPr>
          <w:rFonts w:asciiTheme="majorBidi" w:hAnsiTheme="majorBidi" w:cstheme="majorBidi"/>
          <w:sz w:val="32"/>
          <w:szCs w:val="32"/>
          <w:lang w:val="en-US"/>
        </w:rPr>
        <w:tab/>
      </w:r>
      <w:r w:rsidRPr="008D5884">
        <w:rPr>
          <w:rFonts w:asciiTheme="majorBidi" w:hAnsiTheme="majorBidi" w:cstheme="majorBidi"/>
          <w:sz w:val="32"/>
          <w:szCs w:val="32"/>
        </w:rPr>
        <w:t>In determining depreciation of plant and equipment</w:t>
      </w:r>
      <w:r w:rsidRPr="008D5884">
        <w:rPr>
          <w:rFonts w:asciiTheme="majorBidi" w:hAnsiTheme="majorBidi" w:cstheme="majorBidi"/>
          <w:sz w:val="32"/>
          <w:szCs w:val="32"/>
          <w:lang w:val="en-US"/>
        </w:rPr>
        <w:t xml:space="preserve"> including rights </w:t>
      </w:r>
      <w:r w:rsidRPr="008D5884">
        <w:rPr>
          <w:rFonts w:asciiTheme="majorBidi" w:hAnsiTheme="majorBidi" w:cstheme="majorBidi"/>
          <w:sz w:val="32"/>
          <w:szCs w:val="32"/>
        </w:rPr>
        <w:t>of use assets</w:t>
      </w:r>
      <w:r w:rsidRPr="008D5884">
        <w:rPr>
          <w:rFonts w:asciiTheme="majorBidi" w:hAnsiTheme="majorBidi" w:cstheme="majorBidi"/>
          <w:sz w:val="32"/>
          <w:szCs w:val="32"/>
          <w:lang w:val="en-US"/>
        </w:rPr>
        <w:t xml:space="preserve"> and </w:t>
      </w:r>
      <w:r w:rsidRPr="008D5884">
        <w:rPr>
          <w:rFonts w:asciiTheme="majorBidi" w:hAnsiTheme="majorBidi" w:cstheme="majorBidi"/>
          <w:sz w:val="32"/>
          <w:szCs w:val="32"/>
        </w:rPr>
        <w:t>amortization of intangible assets</w:t>
      </w:r>
      <w:r w:rsidRPr="008D5884">
        <w:rPr>
          <w:rFonts w:asciiTheme="majorBidi" w:hAnsiTheme="majorBidi" w:cstheme="majorBidi"/>
          <w:sz w:val="32"/>
          <w:szCs w:val="32"/>
          <w:lang w:val="en-US"/>
        </w:rPr>
        <w:t xml:space="preserve">, </w:t>
      </w:r>
      <w:r w:rsidRPr="008D5884">
        <w:rPr>
          <w:rFonts w:asciiTheme="majorBidi" w:hAnsiTheme="majorBidi" w:cstheme="majorBidi"/>
          <w:sz w:val="32"/>
          <w:szCs w:val="32"/>
        </w:rPr>
        <w:t>the management is required to make estimates of the useful lives and residual values</w:t>
      </w:r>
      <w:r w:rsidRPr="008D5884">
        <w:rPr>
          <w:rFonts w:asciiTheme="majorBidi" w:hAnsiTheme="majorBidi" w:cstheme="majorBidi"/>
          <w:sz w:val="32"/>
          <w:szCs w:val="32"/>
          <w:lang w:val="en-US"/>
        </w:rPr>
        <w:t xml:space="preserve"> when stop using (if any) </w:t>
      </w:r>
      <w:r w:rsidRPr="008D5884">
        <w:rPr>
          <w:rFonts w:asciiTheme="majorBidi" w:hAnsiTheme="majorBidi" w:cstheme="majorBidi"/>
          <w:sz w:val="32"/>
          <w:szCs w:val="32"/>
        </w:rPr>
        <w:t xml:space="preserve">and </w:t>
      </w:r>
      <w:r w:rsidRPr="008D5884">
        <w:rPr>
          <w:rFonts w:asciiTheme="majorBidi" w:hAnsiTheme="majorBidi" w:cstheme="majorBidi"/>
          <w:sz w:val="32"/>
          <w:szCs w:val="32"/>
          <w:lang w:val="en-US"/>
        </w:rPr>
        <w:t xml:space="preserve">has </w:t>
      </w:r>
      <w:r w:rsidRPr="008D5884">
        <w:rPr>
          <w:rFonts w:asciiTheme="majorBidi" w:hAnsiTheme="majorBidi" w:cstheme="majorBidi"/>
          <w:sz w:val="32"/>
          <w:szCs w:val="32"/>
        </w:rPr>
        <w:t xml:space="preserve">to review the </w:t>
      </w:r>
      <w:r w:rsidRPr="008D5884">
        <w:rPr>
          <w:rFonts w:asciiTheme="majorBidi" w:hAnsiTheme="majorBidi" w:cstheme="majorBidi"/>
          <w:sz w:val="32"/>
          <w:szCs w:val="32"/>
          <w:lang w:val="en-US"/>
        </w:rPr>
        <w:t xml:space="preserve">estimated useful lives and residual values when there are any changes. </w:t>
      </w:r>
    </w:p>
    <w:p w14:paraId="1E02B776" w14:textId="5CBDC79F" w:rsidR="008141B5" w:rsidRPr="008D5884" w:rsidRDefault="008141B5" w:rsidP="0072269B">
      <w:pPr>
        <w:pStyle w:val="BodyText2"/>
        <w:tabs>
          <w:tab w:val="clear" w:pos="478"/>
          <w:tab w:val="clear" w:pos="598"/>
          <w:tab w:val="clear" w:pos="718"/>
          <w:tab w:val="clear" w:pos="1318"/>
          <w:tab w:val="left" w:pos="1276"/>
        </w:tabs>
        <w:spacing w:line="380" w:lineRule="exact"/>
        <w:ind w:left="709" w:hanging="851"/>
        <w:contextualSpacing/>
        <w:jc w:val="thaiDistribute"/>
        <w:rPr>
          <w:rFonts w:asciiTheme="majorBidi" w:hAnsiTheme="majorBidi" w:cstheme="majorBidi"/>
          <w:sz w:val="32"/>
          <w:szCs w:val="32"/>
          <w:lang w:val="en-US"/>
        </w:rPr>
      </w:pPr>
      <w:r w:rsidRPr="008D5884">
        <w:rPr>
          <w:rFonts w:asciiTheme="majorBidi" w:hAnsiTheme="majorBidi" w:cstheme="majorBidi"/>
          <w:sz w:val="32"/>
          <w:szCs w:val="32"/>
          <w:lang w:val="en-US"/>
        </w:rPr>
        <w:tab/>
      </w:r>
      <w:r w:rsidRPr="008D5884">
        <w:rPr>
          <w:rFonts w:asciiTheme="majorBidi" w:hAnsiTheme="majorBidi" w:cstheme="majorBidi"/>
          <w:sz w:val="32"/>
          <w:szCs w:val="32"/>
          <w:lang w:val="en-US"/>
        </w:rPr>
        <w:tab/>
        <w:t xml:space="preserve">In addition, the management is required to review property, plant and equipment/rights </w:t>
      </w:r>
      <w:r w:rsidRPr="008D5884">
        <w:rPr>
          <w:rFonts w:asciiTheme="majorBidi" w:hAnsiTheme="majorBidi" w:cstheme="majorBidi"/>
          <w:sz w:val="32"/>
          <w:szCs w:val="32"/>
        </w:rPr>
        <w:t>of use assets/amortization of intangible assets</w:t>
      </w:r>
      <w:r w:rsidRPr="008D5884">
        <w:rPr>
          <w:rFonts w:asciiTheme="majorBidi" w:hAnsiTheme="majorBidi" w:cstheme="majorBidi"/>
          <w:sz w:val="32"/>
          <w:szCs w:val="32"/>
          <w:lang w:val="en-US"/>
        </w:rPr>
        <w:t xml:space="preserve"> for impairment on a periodical basis and record the impairment loss when it is determined that the recoverable amount is lower than the carrying amount. This requires judgement regarding forecast of future revenues and expenses relating to the assets subject to such assets. </w:t>
      </w:r>
    </w:p>
    <w:p w14:paraId="69860ECC" w14:textId="77777777" w:rsidR="004C2FA5" w:rsidRPr="008D5884" w:rsidRDefault="004C2FA5" w:rsidP="009876A1">
      <w:pPr>
        <w:spacing w:line="240" w:lineRule="exact"/>
        <w:ind w:left="567"/>
        <w:jc w:val="thaiDistribute"/>
        <w:rPr>
          <w:rFonts w:asciiTheme="majorBidi" w:hAnsiTheme="majorBidi" w:cstheme="majorBidi"/>
          <w:sz w:val="32"/>
          <w:szCs w:val="32"/>
        </w:rPr>
      </w:pPr>
    </w:p>
    <w:p w14:paraId="2E2F7A81" w14:textId="439566D1" w:rsidR="002D734F" w:rsidRPr="008D5884" w:rsidRDefault="00EB00AE" w:rsidP="00A10672">
      <w:pPr>
        <w:tabs>
          <w:tab w:val="left" w:pos="709"/>
        </w:tabs>
        <w:spacing w:line="380" w:lineRule="exact"/>
        <w:contextualSpacing/>
        <w:jc w:val="thaiDistribute"/>
        <w:rPr>
          <w:rFonts w:asciiTheme="majorBidi" w:hAnsiTheme="majorBidi" w:cstheme="majorBidi"/>
          <w:sz w:val="32"/>
          <w:szCs w:val="32"/>
          <w:u w:val="single"/>
        </w:rPr>
      </w:pPr>
      <w:r w:rsidRPr="008D5884">
        <w:rPr>
          <w:rFonts w:asciiTheme="majorBidi" w:hAnsiTheme="majorBidi" w:cstheme="majorBidi"/>
          <w:sz w:val="32"/>
          <w:szCs w:val="32"/>
          <w:cs/>
        </w:rPr>
        <w:tab/>
      </w:r>
      <w:r w:rsidR="002D734F" w:rsidRPr="008D5884">
        <w:rPr>
          <w:rFonts w:asciiTheme="majorBidi" w:hAnsiTheme="majorBidi" w:cstheme="majorBidi"/>
          <w:sz w:val="32"/>
          <w:szCs w:val="32"/>
          <w:u w:val="single"/>
        </w:rPr>
        <w:t>Determining the lease term of contracts with renewal and termination options</w:t>
      </w:r>
    </w:p>
    <w:p w14:paraId="7262E36D" w14:textId="7FAF1BFA" w:rsidR="00204226" w:rsidRPr="008D5884" w:rsidRDefault="002D734F" w:rsidP="0080313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276"/>
        </w:tabs>
        <w:spacing w:line="380" w:lineRule="exact"/>
        <w:ind w:left="709" w:hanging="851"/>
        <w:contextualSpacing/>
        <w:jc w:val="thaiDistribute"/>
        <w:rPr>
          <w:rFonts w:asciiTheme="majorBidi" w:eastAsia="Times New Roman" w:hAnsiTheme="majorBidi" w:cstheme="majorBidi"/>
          <w:b/>
          <w:bCs/>
          <w:sz w:val="32"/>
          <w:szCs w:val="32"/>
        </w:rPr>
      </w:pPr>
      <w:r w:rsidRPr="008D5884">
        <w:rPr>
          <w:rFonts w:asciiTheme="majorBidi" w:hAnsiTheme="majorBidi" w:cstheme="majorBidi"/>
          <w:sz w:val="32"/>
          <w:szCs w:val="32"/>
          <w:cs/>
          <w:lang w:val="en-US"/>
        </w:rPr>
        <w:t xml:space="preserve">   </w:t>
      </w:r>
      <w:r w:rsidR="00EB00AE" w:rsidRPr="008D5884">
        <w:rPr>
          <w:rFonts w:asciiTheme="majorBidi" w:hAnsiTheme="majorBidi" w:cstheme="majorBidi"/>
          <w:sz w:val="32"/>
          <w:szCs w:val="32"/>
          <w:cs/>
          <w:lang w:val="en-US"/>
        </w:rPr>
        <w:tab/>
      </w:r>
      <w:r w:rsidR="00EB00AE" w:rsidRPr="008D5884">
        <w:rPr>
          <w:rFonts w:asciiTheme="majorBidi" w:hAnsiTheme="majorBidi" w:cstheme="majorBidi"/>
          <w:sz w:val="32"/>
          <w:szCs w:val="32"/>
          <w:cs/>
          <w:lang w:val="en-US"/>
        </w:rPr>
        <w:tab/>
      </w:r>
      <w:r w:rsidRPr="008D5884">
        <w:rPr>
          <w:rFonts w:asciiTheme="majorBidi" w:hAnsiTheme="majorBidi" w:cstheme="majorBidi"/>
          <w:sz w:val="32"/>
          <w:szCs w:val="32"/>
          <w:lang w:val="en-US"/>
        </w:rPr>
        <w:t xml:space="preserve">The </w:t>
      </w:r>
      <w:r w:rsidR="000A56A1" w:rsidRPr="008D5884">
        <w:rPr>
          <w:rFonts w:asciiTheme="majorBidi" w:hAnsiTheme="majorBidi" w:cstheme="majorBidi"/>
          <w:sz w:val="32"/>
          <w:szCs w:val="32"/>
          <w:lang w:val="en-US"/>
        </w:rPr>
        <w:t>Group</w:t>
      </w:r>
      <w:r w:rsidRPr="008D5884">
        <w:rPr>
          <w:rFonts w:asciiTheme="majorBidi" w:hAnsiTheme="majorBidi" w:cstheme="majorBidi"/>
          <w:sz w:val="32"/>
          <w:szCs w:val="32"/>
          <w:lang w:val="en-US"/>
        </w:rPr>
        <w:t xml:space="preserve"> determine</w:t>
      </w:r>
      <w:r w:rsidR="00F85C51" w:rsidRPr="008D5884">
        <w:rPr>
          <w:rFonts w:asciiTheme="majorBidi" w:hAnsiTheme="majorBidi" w:cstheme="majorBidi"/>
          <w:sz w:val="32"/>
          <w:szCs w:val="32"/>
          <w:lang w:val="en-US"/>
        </w:rPr>
        <w:t>s</w:t>
      </w:r>
      <w:r w:rsidRPr="008D5884">
        <w:rPr>
          <w:rFonts w:asciiTheme="majorBidi" w:hAnsiTheme="majorBidi" w:cstheme="majorBidi"/>
          <w:sz w:val="32"/>
          <w:szCs w:val="32"/>
          <w:lang w:val="en-US"/>
        </w:rPr>
        <w:t xml:space="preserve"> the lease term as the non</w:t>
      </w:r>
      <w:r w:rsidRPr="008D5884">
        <w:rPr>
          <w:rFonts w:asciiTheme="majorBidi" w:hAnsiTheme="majorBidi" w:cstheme="majorBidi"/>
          <w:sz w:val="32"/>
          <w:szCs w:val="32"/>
          <w:cs/>
          <w:lang w:val="en-US"/>
        </w:rPr>
        <w:t>-</w:t>
      </w:r>
      <w:r w:rsidRPr="008D5884">
        <w:rPr>
          <w:rFonts w:asciiTheme="majorBidi" w:hAnsiTheme="majorBidi" w:cstheme="majorBidi"/>
          <w:sz w:val="32"/>
          <w:szCs w:val="32"/>
          <w:lang w:val="en-US"/>
        </w:rPr>
        <w:t>cancellable term of the lease, together with any period covered by an option to extend the lease if it is reasonably certain to be exercised, or any periods covered by an option to terminate the lease, if it is reasonably certain not to be exercised</w:t>
      </w:r>
      <w:r w:rsidRPr="008D5884">
        <w:rPr>
          <w:rFonts w:asciiTheme="majorBidi" w:hAnsiTheme="majorBidi" w:cstheme="majorBidi"/>
          <w:sz w:val="32"/>
          <w:szCs w:val="32"/>
          <w:cs/>
          <w:lang w:val="en-US"/>
        </w:rPr>
        <w:t xml:space="preserve">. </w:t>
      </w:r>
      <w:r w:rsidRPr="008D5884">
        <w:rPr>
          <w:rFonts w:asciiTheme="majorBidi" w:hAnsiTheme="majorBidi" w:cstheme="majorBidi"/>
          <w:sz w:val="32"/>
          <w:szCs w:val="32"/>
          <w:lang w:val="en-US"/>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8D5884">
        <w:rPr>
          <w:rFonts w:asciiTheme="majorBidi" w:hAnsiTheme="majorBidi" w:cstheme="majorBidi"/>
          <w:sz w:val="32"/>
          <w:szCs w:val="32"/>
          <w:cs/>
          <w:lang w:val="en-US"/>
        </w:rPr>
        <w:t xml:space="preserve">. </w:t>
      </w:r>
      <w:r w:rsidRPr="008D5884">
        <w:rPr>
          <w:rFonts w:asciiTheme="majorBidi" w:hAnsiTheme="majorBidi" w:cstheme="majorBidi"/>
          <w:sz w:val="32"/>
          <w:szCs w:val="32"/>
          <w:lang w:val="en-US"/>
        </w:rPr>
        <w:t xml:space="preserve">After the commencement date, the </w:t>
      </w:r>
      <w:r w:rsidR="000A56A1" w:rsidRPr="008D5884">
        <w:rPr>
          <w:rFonts w:asciiTheme="majorBidi" w:hAnsiTheme="majorBidi" w:cstheme="majorBidi"/>
          <w:sz w:val="32"/>
          <w:szCs w:val="32"/>
          <w:lang w:val="en-US"/>
        </w:rPr>
        <w:t>Group</w:t>
      </w:r>
      <w:r w:rsidRPr="008D5884">
        <w:rPr>
          <w:rFonts w:asciiTheme="majorBidi" w:hAnsiTheme="majorBidi" w:cstheme="majorBidi"/>
          <w:sz w:val="32"/>
          <w:szCs w:val="32"/>
          <w:lang w:val="en-US"/>
        </w:rPr>
        <w:t xml:space="preserve"> reassess</w:t>
      </w:r>
      <w:r w:rsidR="00F85C51" w:rsidRPr="008D5884">
        <w:rPr>
          <w:rFonts w:asciiTheme="majorBidi" w:hAnsiTheme="majorBidi" w:cstheme="majorBidi"/>
          <w:sz w:val="32"/>
          <w:szCs w:val="32"/>
          <w:lang w:val="en-US"/>
        </w:rPr>
        <w:t>es</w:t>
      </w:r>
      <w:r w:rsidRPr="008D5884">
        <w:rPr>
          <w:rFonts w:asciiTheme="majorBidi" w:hAnsiTheme="majorBidi" w:cstheme="majorBidi"/>
          <w:sz w:val="32"/>
          <w:szCs w:val="32"/>
          <w:lang w:val="en-US"/>
        </w:rPr>
        <w:t xml:space="preserve"> the lease term if there is a significant event or change in circumstances that is within its control and affects its ability to exercise or not to exercise the option to renew or to terminate</w:t>
      </w:r>
      <w:r w:rsidRPr="008D5884">
        <w:rPr>
          <w:rFonts w:asciiTheme="majorBidi" w:hAnsiTheme="majorBidi" w:cstheme="majorBidi"/>
          <w:sz w:val="32"/>
          <w:szCs w:val="32"/>
          <w:cs/>
          <w:lang w:val="en-US"/>
        </w:rPr>
        <w:t xml:space="preserve">.  </w:t>
      </w:r>
    </w:p>
    <w:p w14:paraId="7DF482E8" w14:textId="77777777" w:rsidR="00204226" w:rsidRPr="008D5884" w:rsidRDefault="00204226" w:rsidP="009876A1">
      <w:pPr>
        <w:spacing w:line="240" w:lineRule="exact"/>
        <w:ind w:left="567"/>
        <w:jc w:val="thaiDistribute"/>
        <w:rPr>
          <w:rFonts w:asciiTheme="majorBidi" w:eastAsia="Times New Roman" w:hAnsiTheme="majorBidi" w:cstheme="majorBidi"/>
          <w:sz w:val="32"/>
          <w:szCs w:val="32"/>
        </w:rPr>
      </w:pPr>
    </w:p>
    <w:p w14:paraId="048E7BEB" w14:textId="77777777" w:rsidR="002D734F" w:rsidRPr="008D5884" w:rsidRDefault="002D734F" w:rsidP="00AF18DC">
      <w:pPr>
        <w:tabs>
          <w:tab w:val="left" w:pos="709"/>
        </w:tabs>
        <w:spacing w:line="380" w:lineRule="exact"/>
        <w:contextualSpacing/>
        <w:jc w:val="thaiDistribute"/>
        <w:rPr>
          <w:rFonts w:asciiTheme="majorBidi" w:hAnsiTheme="majorBidi" w:cstheme="majorBidi"/>
          <w:sz w:val="32"/>
          <w:szCs w:val="32"/>
          <w:u w:val="single"/>
          <w:cs/>
        </w:rPr>
      </w:pPr>
      <w:r w:rsidRPr="008D5884">
        <w:rPr>
          <w:rFonts w:asciiTheme="majorBidi" w:hAnsiTheme="majorBidi" w:cstheme="majorBidi"/>
          <w:sz w:val="32"/>
          <w:szCs w:val="32"/>
        </w:rPr>
        <w:tab/>
      </w:r>
      <w:r w:rsidRPr="008D5884">
        <w:rPr>
          <w:rFonts w:asciiTheme="majorBidi" w:hAnsiTheme="majorBidi" w:cstheme="majorBidi"/>
          <w:sz w:val="32"/>
          <w:szCs w:val="32"/>
          <w:u w:val="single"/>
        </w:rPr>
        <w:t>Fair valuation of financial assets and derivatives</w:t>
      </w:r>
    </w:p>
    <w:p w14:paraId="69349E44" w14:textId="69053E31" w:rsidR="002D734F" w:rsidRPr="008D5884" w:rsidRDefault="002D734F" w:rsidP="0080313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276"/>
        </w:tabs>
        <w:spacing w:line="380" w:lineRule="exact"/>
        <w:ind w:left="709" w:hanging="851"/>
        <w:contextualSpacing/>
        <w:jc w:val="thaiDistribute"/>
        <w:rPr>
          <w:rFonts w:asciiTheme="majorBidi" w:hAnsiTheme="majorBidi" w:cstheme="majorBidi"/>
          <w:sz w:val="32"/>
          <w:szCs w:val="32"/>
          <w:lang w:val="en-US"/>
        </w:rPr>
      </w:pPr>
      <w:r w:rsidRPr="008D5884">
        <w:rPr>
          <w:rFonts w:asciiTheme="majorBidi" w:hAnsiTheme="majorBidi" w:cstheme="majorBidi"/>
          <w:sz w:val="32"/>
          <w:szCs w:val="32"/>
          <w:cs/>
          <w:lang w:val="en-US"/>
        </w:rPr>
        <w:tab/>
      </w:r>
      <w:r w:rsidR="00EB00AE" w:rsidRPr="008D5884">
        <w:rPr>
          <w:rFonts w:asciiTheme="majorBidi" w:hAnsiTheme="majorBidi" w:cstheme="majorBidi"/>
          <w:sz w:val="32"/>
          <w:szCs w:val="32"/>
          <w:cs/>
          <w:lang w:val="en-US"/>
        </w:rPr>
        <w:tab/>
      </w:r>
      <w:r w:rsidRPr="008D5884">
        <w:rPr>
          <w:rFonts w:asciiTheme="majorBidi" w:hAnsiTheme="majorBidi" w:cstheme="majorBidi"/>
          <w:sz w:val="32"/>
          <w:szCs w:val="32"/>
          <w:lang w:val="en-US"/>
        </w:rPr>
        <w:t>The fair value of financial instruments that are not traded in an active market is determined by using valuation techniques</w:t>
      </w:r>
      <w:r w:rsidRPr="008D5884">
        <w:rPr>
          <w:rFonts w:asciiTheme="majorBidi" w:hAnsiTheme="majorBidi" w:cstheme="majorBidi"/>
          <w:sz w:val="32"/>
          <w:szCs w:val="32"/>
          <w:cs/>
          <w:lang w:val="en-US"/>
        </w:rPr>
        <w:t xml:space="preserve">. </w:t>
      </w:r>
      <w:r w:rsidRPr="008D5884">
        <w:rPr>
          <w:rFonts w:asciiTheme="majorBidi" w:hAnsiTheme="majorBidi" w:cstheme="majorBidi"/>
          <w:sz w:val="32"/>
          <w:szCs w:val="32"/>
          <w:lang w:val="en-US"/>
        </w:rPr>
        <w:t xml:space="preserve">The </w:t>
      </w:r>
      <w:r w:rsidR="000A56A1" w:rsidRPr="008D5884">
        <w:rPr>
          <w:rFonts w:asciiTheme="majorBidi" w:hAnsiTheme="majorBidi" w:cstheme="majorBidi"/>
          <w:sz w:val="32"/>
          <w:szCs w:val="32"/>
          <w:lang w:val="en-US"/>
        </w:rPr>
        <w:t>Group</w:t>
      </w:r>
      <w:r w:rsidRPr="008D5884">
        <w:rPr>
          <w:rFonts w:asciiTheme="majorBidi" w:hAnsiTheme="majorBidi" w:cstheme="majorBidi"/>
          <w:sz w:val="32"/>
          <w:szCs w:val="32"/>
          <w:lang w:val="en-US"/>
        </w:rPr>
        <w:t xml:space="preserve"> use</w:t>
      </w:r>
      <w:r w:rsidR="00F85C51" w:rsidRPr="008D5884">
        <w:rPr>
          <w:rFonts w:asciiTheme="majorBidi" w:hAnsiTheme="majorBidi" w:cstheme="majorBidi"/>
          <w:sz w:val="32"/>
          <w:szCs w:val="32"/>
          <w:lang w:val="en-US"/>
        </w:rPr>
        <w:t>s</w:t>
      </w:r>
      <w:r w:rsidRPr="008D5884">
        <w:rPr>
          <w:rFonts w:asciiTheme="majorBidi" w:hAnsiTheme="majorBidi" w:cstheme="majorBidi"/>
          <w:sz w:val="32"/>
          <w:szCs w:val="32"/>
          <w:lang w:val="en-US"/>
        </w:rPr>
        <w:t xml:space="preserve"> judgement to select a variety of methods and make assumptions that are mainly based on market conditions existing at the end of each reporting period</w:t>
      </w:r>
      <w:r w:rsidRPr="008D5884">
        <w:rPr>
          <w:rFonts w:asciiTheme="majorBidi" w:hAnsiTheme="majorBidi" w:cstheme="majorBidi"/>
          <w:sz w:val="32"/>
          <w:szCs w:val="32"/>
          <w:cs/>
          <w:lang w:val="en-US"/>
        </w:rPr>
        <w:t xml:space="preserve">. </w:t>
      </w:r>
      <w:r w:rsidRPr="008D5884">
        <w:rPr>
          <w:rFonts w:asciiTheme="majorBidi" w:hAnsiTheme="majorBidi" w:cstheme="majorBidi"/>
          <w:sz w:val="32"/>
          <w:szCs w:val="32"/>
          <w:lang w:val="en-US"/>
        </w:rPr>
        <w:t>Details of key assumptions used are included in Note 2</w:t>
      </w:r>
      <w:r w:rsidR="001A011F">
        <w:rPr>
          <w:rFonts w:asciiTheme="majorBidi" w:hAnsiTheme="majorBidi" w:cstheme="majorBidi"/>
          <w:sz w:val="32"/>
          <w:szCs w:val="32"/>
          <w:lang w:val="en-US"/>
        </w:rPr>
        <w:t>5</w:t>
      </w:r>
      <w:r w:rsidR="00A42384" w:rsidRPr="008D5884">
        <w:rPr>
          <w:rFonts w:asciiTheme="majorBidi" w:hAnsiTheme="majorBidi" w:cstheme="majorBidi"/>
          <w:sz w:val="32"/>
          <w:szCs w:val="32"/>
          <w:lang w:val="en-US"/>
        </w:rPr>
        <w:t>.8.</w:t>
      </w:r>
    </w:p>
    <w:p w14:paraId="7B4338D2" w14:textId="77777777" w:rsidR="00204226" w:rsidRPr="008D5884" w:rsidRDefault="00204226" w:rsidP="009876A1">
      <w:pPr>
        <w:spacing w:line="240" w:lineRule="exact"/>
        <w:ind w:left="567"/>
        <w:jc w:val="thaiDistribute"/>
        <w:rPr>
          <w:rFonts w:asciiTheme="majorBidi" w:hAnsiTheme="majorBidi" w:cstheme="majorBidi"/>
          <w:sz w:val="32"/>
          <w:szCs w:val="32"/>
        </w:rPr>
      </w:pPr>
    </w:p>
    <w:p w14:paraId="3107F0E6" w14:textId="77777777" w:rsidR="00F906AB" w:rsidRPr="008D5884" w:rsidRDefault="00F906AB" w:rsidP="00AF18DC">
      <w:pPr>
        <w:tabs>
          <w:tab w:val="left" w:pos="709"/>
        </w:tabs>
        <w:spacing w:line="380" w:lineRule="exact"/>
        <w:contextualSpacing/>
        <w:jc w:val="thaiDistribute"/>
        <w:rPr>
          <w:rFonts w:asciiTheme="majorBidi" w:hAnsiTheme="majorBidi" w:cstheme="majorBidi"/>
          <w:sz w:val="32"/>
          <w:szCs w:val="32"/>
          <w:u w:val="single"/>
        </w:rPr>
      </w:pPr>
      <w:r w:rsidRPr="008D5884">
        <w:rPr>
          <w:rFonts w:asciiTheme="majorBidi" w:hAnsiTheme="majorBidi" w:cstheme="majorBidi"/>
          <w:sz w:val="32"/>
          <w:szCs w:val="32"/>
        </w:rPr>
        <w:tab/>
      </w:r>
      <w:r w:rsidRPr="008D5884">
        <w:rPr>
          <w:rFonts w:asciiTheme="majorBidi" w:hAnsiTheme="majorBidi" w:cstheme="majorBidi"/>
          <w:sz w:val="32"/>
          <w:szCs w:val="32"/>
          <w:u w:val="single"/>
        </w:rPr>
        <w:t>Deferred tax assets</w:t>
      </w:r>
    </w:p>
    <w:p w14:paraId="18B16AFE" w14:textId="035D04DA" w:rsidR="00F906AB" w:rsidRPr="008D5884" w:rsidRDefault="00FB7B4D" w:rsidP="00AF18DC">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276"/>
        </w:tabs>
        <w:spacing w:line="380" w:lineRule="exact"/>
        <w:ind w:left="709" w:hanging="851"/>
        <w:contextualSpacing/>
        <w:jc w:val="thaiDistribute"/>
        <w:rPr>
          <w:rFonts w:asciiTheme="majorBidi" w:hAnsiTheme="majorBidi" w:cstheme="majorBidi"/>
          <w:sz w:val="32"/>
          <w:szCs w:val="32"/>
          <w:lang w:val="en-US"/>
        </w:rPr>
      </w:pPr>
      <w:r w:rsidRPr="008D5884">
        <w:rPr>
          <w:rFonts w:asciiTheme="majorBidi" w:hAnsiTheme="majorBidi" w:cstheme="majorBidi"/>
          <w:sz w:val="32"/>
          <w:szCs w:val="32"/>
          <w:lang w:val="en-US"/>
        </w:rPr>
        <w:tab/>
      </w:r>
      <w:r w:rsidRPr="008D5884">
        <w:rPr>
          <w:rFonts w:asciiTheme="majorBidi" w:hAnsiTheme="majorBidi" w:cstheme="majorBidi"/>
          <w:sz w:val="32"/>
          <w:szCs w:val="32"/>
          <w:lang w:val="en-US"/>
        </w:rPr>
        <w:tab/>
      </w:r>
      <w:r w:rsidR="00F906AB" w:rsidRPr="008D5884">
        <w:rPr>
          <w:rFonts w:asciiTheme="majorBidi" w:hAnsiTheme="majorBidi" w:cstheme="majorBidi"/>
          <w:sz w:val="32"/>
          <w:szCs w:val="32"/>
          <w:lang w:val="en-US"/>
        </w:rPr>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 </w:t>
      </w:r>
    </w:p>
    <w:p w14:paraId="228FDED0" w14:textId="24088EE1" w:rsidR="008E265E" w:rsidRPr="008D5884" w:rsidRDefault="008E265E" w:rsidP="002D7A23">
      <w:pPr>
        <w:tabs>
          <w:tab w:val="left" w:pos="1260"/>
        </w:tabs>
        <w:overflowPunct w:val="0"/>
        <w:autoSpaceDE w:val="0"/>
        <w:autoSpaceDN w:val="0"/>
        <w:adjustRightInd w:val="0"/>
        <w:spacing w:line="340" w:lineRule="exact"/>
        <w:ind w:left="567"/>
        <w:jc w:val="thaiDistribute"/>
        <w:textAlignment w:val="baseline"/>
        <w:rPr>
          <w:rFonts w:asciiTheme="majorBidi" w:hAnsiTheme="majorBidi" w:cstheme="majorBidi"/>
          <w:sz w:val="32"/>
          <w:szCs w:val="32"/>
        </w:rPr>
      </w:pPr>
    </w:p>
    <w:p w14:paraId="775E191D" w14:textId="77777777" w:rsidR="00202B5B" w:rsidRPr="008D5884" w:rsidRDefault="00202B5B" w:rsidP="002D7A23">
      <w:pPr>
        <w:tabs>
          <w:tab w:val="left" w:pos="1260"/>
        </w:tabs>
        <w:overflowPunct w:val="0"/>
        <w:autoSpaceDE w:val="0"/>
        <w:autoSpaceDN w:val="0"/>
        <w:adjustRightInd w:val="0"/>
        <w:spacing w:line="340" w:lineRule="exact"/>
        <w:ind w:left="567"/>
        <w:jc w:val="thaiDistribute"/>
        <w:textAlignment w:val="baseline"/>
        <w:rPr>
          <w:rFonts w:asciiTheme="majorBidi" w:hAnsiTheme="majorBidi" w:cstheme="majorBidi"/>
          <w:sz w:val="32"/>
          <w:szCs w:val="32"/>
        </w:rPr>
      </w:pPr>
    </w:p>
    <w:p w14:paraId="7CD808DD" w14:textId="77777777" w:rsidR="0078377C" w:rsidRPr="008D5884" w:rsidRDefault="00F04BFF" w:rsidP="00AF18DC">
      <w:pPr>
        <w:tabs>
          <w:tab w:val="left" w:pos="709"/>
        </w:tabs>
        <w:spacing w:line="380" w:lineRule="exact"/>
        <w:contextualSpacing/>
        <w:jc w:val="thaiDistribute"/>
        <w:rPr>
          <w:rFonts w:asciiTheme="majorBidi" w:hAnsiTheme="majorBidi" w:cstheme="majorBidi"/>
          <w:sz w:val="32"/>
          <w:szCs w:val="32"/>
          <w:u w:val="single"/>
        </w:rPr>
      </w:pPr>
      <w:r w:rsidRPr="008D5884">
        <w:rPr>
          <w:rFonts w:asciiTheme="majorBidi" w:hAnsiTheme="majorBidi" w:cstheme="majorBidi"/>
          <w:sz w:val="32"/>
          <w:szCs w:val="32"/>
        </w:rPr>
        <w:lastRenderedPageBreak/>
        <w:tab/>
      </w:r>
      <w:r w:rsidR="0078377C" w:rsidRPr="008D5884">
        <w:rPr>
          <w:rFonts w:asciiTheme="majorBidi" w:hAnsiTheme="majorBidi" w:cstheme="majorBidi"/>
          <w:sz w:val="32"/>
          <w:szCs w:val="32"/>
          <w:u w:val="single"/>
        </w:rPr>
        <w:t>Employee benefits</w:t>
      </w:r>
    </w:p>
    <w:p w14:paraId="06D8FDF3" w14:textId="77777777" w:rsidR="0078377C" w:rsidRPr="008D5884" w:rsidRDefault="00F04BFF" w:rsidP="00AF18DC">
      <w:pPr>
        <w:tabs>
          <w:tab w:val="left" w:pos="567"/>
          <w:tab w:val="left" w:pos="709"/>
          <w:tab w:val="left" w:pos="1276"/>
        </w:tabs>
        <w:overflowPunct w:val="0"/>
        <w:autoSpaceDE w:val="0"/>
        <w:autoSpaceDN w:val="0"/>
        <w:adjustRightInd w:val="0"/>
        <w:spacing w:line="380" w:lineRule="exact"/>
        <w:ind w:left="567" w:firstLine="436"/>
        <w:contextualSpacing/>
        <w:jc w:val="thaiDistribute"/>
        <w:textAlignment w:val="baseline"/>
        <w:rPr>
          <w:rFonts w:asciiTheme="majorBidi" w:eastAsia="Times New Roman" w:hAnsiTheme="majorBidi" w:cstheme="majorBidi"/>
          <w:sz w:val="32"/>
          <w:szCs w:val="32"/>
          <w:lang w:eastAsia="en-US"/>
        </w:rPr>
      </w:pPr>
      <w:r w:rsidRPr="008D5884">
        <w:rPr>
          <w:rFonts w:asciiTheme="majorBidi" w:eastAsia="Times New Roman" w:hAnsiTheme="majorBidi" w:cstheme="majorBidi"/>
          <w:sz w:val="32"/>
          <w:szCs w:val="32"/>
          <w:lang w:eastAsia="en-US"/>
        </w:rPr>
        <w:tab/>
      </w:r>
      <w:r w:rsidR="0078377C" w:rsidRPr="008D5884">
        <w:rPr>
          <w:rFonts w:asciiTheme="majorBidi" w:eastAsia="Times New Roman" w:hAnsiTheme="majorBidi" w:cstheme="majorBidi"/>
          <w:sz w:val="32"/>
          <w:szCs w:val="32"/>
          <w:lang w:eastAsia="en-US"/>
        </w:rPr>
        <w:t xml:space="preserve">The present value of the employee benefits depends on a number of factors that are </w:t>
      </w:r>
      <w:r w:rsidRPr="008D5884">
        <w:rPr>
          <w:rFonts w:asciiTheme="majorBidi" w:eastAsia="Times New Roman" w:hAnsiTheme="majorBidi" w:cstheme="majorBidi"/>
          <w:sz w:val="32"/>
          <w:szCs w:val="32"/>
          <w:lang w:eastAsia="en-US"/>
        </w:rPr>
        <w:tab/>
      </w:r>
      <w:r w:rsidR="0078377C" w:rsidRPr="008D5884">
        <w:rPr>
          <w:rFonts w:asciiTheme="majorBidi" w:eastAsia="Times New Roman" w:hAnsiTheme="majorBidi" w:cstheme="majorBidi"/>
          <w:sz w:val="32"/>
          <w:szCs w:val="32"/>
          <w:lang w:eastAsia="en-US"/>
        </w:rPr>
        <w:t xml:space="preserve">determined on an actuarial basis using a number of assumptions including the discount rate. Any </w:t>
      </w:r>
      <w:r w:rsidRPr="008D5884">
        <w:rPr>
          <w:rFonts w:asciiTheme="majorBidi" w:eastAsia="Times New Roman" w:hAnsiTheme="majorBidi" w:cstheme="majorBidi"/>
          <w:sz w:val="32"/>
          <w:szCs w:val="32"/>
          <w:lang w:eastAsia="en-US"/>
        </w:rPr>
        <w:tab/>
      </w:r>
      <w:r w:rsidR="0078377C" w:rsidRPr="008D5884">
        <w:rPr>
          <w:rFonts w:asciiTheme="majorBidi" w:eastAsia="Times New Roman" w:hAnsiTheme="majorBidi" w:cstheme="majorBidi"/>
          <w:sz w:val="32"/>
          <w:szCs w:val="32"/>
          <w:lang w:eastAsia="en-US"/>
        </w:rPr>
        <w:t>changes in these assumptions will have an impact on the carrying amount of employee benefits.</w:t>
      </w:r>
    </w:p>
    <w:p w14:paraId="4D9309E6" w14:textId="6111AD4D" w:rsidR="0078377C" w:rsidRPr="008D5884" w:rsidRDefault="0078377C" w:rsidP="00AF18DC">
      <w:pPr>
        <w:overflowPunct w:val="0"/>
        <w:autoSpaceDE w:val="0"/>
        <w:autoSpaceDN w:val="0"/>
        <w:adjustRightInd w:val="0"/>
        <w:spacing w:line="380" w:lineRule="exact"/>
        <w:ind w:left="709" w:firstLine="567"/>
        <w:contextualSpacing/>
        <w:jc w:val="thaiDistribute"/>
        <w:textAlignment w:val="baseline"/>
        <w:rPr>
          <w:rFonts w:asciiTheme="majorBidi" w:eastAsia="Times New Roman" w:hAnsiTheme="majorBidi" w:cstheme="majorBidi"/>
          <w:sz w:val="32"/>
          <w:szCs w:val="32"/>
          <w:lang w:eastAsia="en-US"/>
        </w:rPr>
      </w:pPr>
      <w:r w:rsidRPr="008D5884">
        <w:rPr>
          <w:rFonts w:asciiTheme="majorBidi" w:eastAsia="Times New Roman" w:hAnsiTheme="majorBidi" w:cstheme="majorBidi"/>
          <w:sz w:val="32"/>
          <w:szCs w:val="32"/>
          <w:lang w:eastAsia="en-US"/>
        </w:rPr>
        <w:t xml:space="preserve">The Group determines the appropriate discount rate at the end of each year. This is the </w:t>
      </w:r>
      <w:r w:rsidR="00F04BFF" w:rsidRPr="008D5884">
        <w:rPr>
          <w:rFonts w:asciiTheme="majorBidi" w:eastAsia="Times New Roman" w:hAnsiTheme="majorBidi" w:cstheme="majorBidi"/>
          <w:sz w:val="32"/>
          <w:szCs w:val="32"/>
          <w:lang w:eastAsia="en-US"/>
        </w:rPr>
        <w:tab/>
      </w:r>
      <w:r w:rsidRPr="008D5884">
        <w:rPr>
          <w:rFonts w:asciiTheme="majorBidi" w:eastAsia="Times New Roman" w:hAnsiTheme="majorBidi" w:cstheme="majorBidi"/>
          <w:sz w:val="32"/>
          <w:szCs w:val="32"/>
          <w:lang w:eastAsia="en-US"/>
        </w:rPr>
        <w:t>interest rate that should be used to determine the present value of estimated future cash outflows expected to be required to settle the employee benefits.  In determining the appropriate discount rate, the Group considers the market yield of government bonds that are denominated in the currency in which the benefits will be paid, and that have terms to maturity approximating the terms of the related employee benefits liability.</w:t>
      </w:r>
    </w:p>
    <w:p w14:paraId="0D6BF85E" w14:textId="77777777" w:rsidR="002D7A23" w:rsidRPr="008D5884" w:rsidRDefault="002D7A23" w:rsidP="009876A1">
      <w:pPr>
        <w:spacing w:line="240" w:lineRule="exact"/>
        <w:ind w:left="567"/>
        <w:jc w:val="thaiDistribute"/>
        <w:rPr>
          <w:rFonts w:asciiTheme="majorBidi" w:eastAsia="Times New Roman" w:hAnsiTheme="majorBidi" w:cstheme="majorBidi"/>
          <w:sz w:val="32"/>
          <w:szCs w:val="32"/>
          <w:lang w:eastAsia="en-US"/>
        </w:rPr>
      </w:pPr>
    </w:p>
    <w:p w14:paraId="63276400" w14:textId="7DED6DC0" w:rsidR="003D5C53" w:rsidRPr="008D5884" w:rsidRDefault="00514491" w:rsidP="00AF18DC">
      <w:pPr>
        <w:tabs>
          <w:tab w:val="left" w:pos="709"/>
        </w:tabs>
        <w:spacing w:line="380" w:lineRule="exact"/>
        <w:contextualSpacing/>
        <w:jc w:val="thaiDistribute"/>
        <w:rPr>
          <w:rFonts w:asciiTheme="majorBidi" w:hAnsiTheme="majorBidi" w:cstheme="majorBidi"/>
          <w:sz w:val="32"/>
          <w:szCs w:val="32"/>
          <w:u w:val="single"/>
        </w:rPr>
      </w:pPr>
      <w:r w:rsidRPr="008D5884">
        <w:rPr>
          <w:rFonts w:asciiTheme="majorBidi" w:hAnsiTheme="majorBidi" w:cstheme="majorBidi"/>
          <w:sz w:val="32"/>
          <w:szCs w:val="32"/>
          <w:cs/>
        </w:rPr>
        <w:tab/>
      </w:r>
      <w:r w:rsidR="003D5C53" w:rsidRPr="008D5884">
        <w:rPr>
          <w:rFonts w:asciiTheme="majorBidi" w:hAnsiTheme="majorBidi" w:cstheme="majorBidi"/>
          <w:sz w:val="32"/>
          <w:szCs w:val="32"/>
          <w:u w:val="single"/>
        </w:rPr>
        <w:t xml:space="preserve">Estimating the incremental borrowing rate </w:t>
      </w:r>
    </w:p>
    <w:p w14:paraId="36A69054" w14:textId="2D88B30D" w:rsidR="00D6233B" w:rsidRPr="008D5884" w:rsidRDefault="00514491" w:rsidP="00A8135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276"/>
        </w:tabs>
        <w:spacing w:line="380" w:lineRule="exact"/>
        <w:ind w:left="709" w:hanging="851"/>
        <w:contextualSpacing/>
        <w:jc w:val="thaiDistribute"/>
        <w:rPr>
          <w:rFonts w:asciiTheme="majorBidi" w:hAnsiTheme="majorBidi" w:cstheme="majorBidi"/>
          <w:b/>
          <w:bCs/>
          <w:sz w:val="32"/>
          <w:szCs w:val="32"/>
        </w:rPr>
      </w:pPr>
      <w:r w:rsidRPr="008D5884">
        <w:rPr>
          <w:rFonts w:asciiTheme="majorBidi" w:hAnsiTheme="majorBidi" w:cstheme="majorBidi"/>
          <w:sz w:val="32"/>
          <w:szCs w:val="32"/>
          <w:cs/>
          <w:lang w:val="en-US"/>
        </w:rPr>
        <w:tab/>
      </w:r>
      <w:r w:rsidRPr="008D5884">
        <w:rPr>
          <w:rFonts w:asciiTheme="majorBidi" w:hAnsiTheme="majorBidi" w:cstheme="majorBidi"/>
          <w:sz w:val="32"/>
          <w:szCs w:val="32"/>
          <w:cs/>
          <w:lang w:val="en-US"/>
        </w:rPr>
        <w:tab/>
      </w:r>
      <w:r w:rsidR="003D5C53" w:rsidRPr="008D5884">
        <w:rPr>
          <w:rFonts w:asciiTheme="majorBidi" w:hAnsiTheme="majorBidi" w:cstheme="majorBidi"/>
          <w:sz w:val="32"/>
          <w:szCs w:val="32"/>
          <w:lang w:val="en-US"/>
        </w:rPr>
        <w:t xml:space="preserve">The Group cannot readily determine the interest rate implicit of the lease. Therefore, the incremental borrowing rate of the </w:t>
      </w:r>
      <w:r w:rsidR="004E311A" w:rsidRPr="008D5884">
        <w:rPr>
          <w:rFonts w:asciiTheme="majorBidi" w:hAnsiTheme="majorBidi" w:cstheme="majorBidi"/>
          <w:sz w:val="32"/>
          <w:szCs w:val="32"/>
          <w:lang w:val="en-US"/>
        </w:rPr>
        <w:t>Group</w:t>
      </w:r>
      <w:r w:rsidR="003D5C53" w:rsidRPr="008D5884">
        <w:rPr>
          <w:rFonts w:asciiTheme="majorBidi" w:hAnsiTheme="majorBidi" w:cstheme="majorBidi"/>
          <w:sz w:val="32"/>
          <w:szCs w:val="32"/>
          <w:lang w:val="en-US"/>
        </w:rPr>
        <w:t xml:space="preserve"> </w:t>
      </w:r>
      <w:r w:rsidR="004E311A" w:rsidRPr="008D5884">
        <w:rPr>
          <w:rFonts w:asciiTheme="majorBidi" w:hAnsiTheme="majorBidi" w:cstheme="majorBidi"/>
          <w:sz w:val="32"/>
          <w:szCs w:val="32"/>
          <w:lang w:val="en-US"/>
        </w:rPr>
        <w:t>is</w:t>
      </w:r>
      <w:r w:rsidR="003D5C53" w:rsidRPr="008D5884">
        <w:rPr>
          <w:rFonts w:asciiTheme="majorBidi" w:hAnsiTheme="majorBidi" w:cstheme="majorBidi"/>
          <w:sz w:val="32"/>
          <w:szCs w:val="32"/>
          <w:lang w:val="en-US"/>
        </w:rPr>
        <w:t xml:space="preserve"> used to discount lease liabilities. The incremental borrowing rate is the rate of interest that the </w:t>
      </w:r>
      <w:r w:rsidR="004E311A" w:rsidRPr="008D5884">
        <w:rPr>
          <w:rFonts w:asciiTheme="majorBidi" w:hAnsiTheme="majorBidi" w:cstheme="majorBidi"/>
          <w:sz w:val="32"/>
          <w:szCs w:val="32"/>
          <w:lang w:val="en-US"/>
        </w:rPr>
        <w:t>Group</w:t>
      </w:r>
      <w:r w:rsidR="003D5C53" w:rsidRPr="008D5884">
        <w:rPr>
          <w:rFonts w:asciiTheme="majorBidi" w:hAnsiTheme="majorBidi" w:cstheme="majorBidi"/>
          <w:sz w:val="32"/>
          <w:szCs w:val="32"/>
          <w:lang w:val="en-US"/>
        </w:rPr>
        <w:t xml:space="preserve"> would have to pay for necessary borrowing to acquire the assets, or assets with close value to right-of-use assets in similar economic environment, borrowing period and borrowing security.  </w:t>
      </w:r>
    </w:p>
    <w:p w14:paraId="07B69B46" w14:textId="6328EC86" w:rsidR="00D6233B" w:rsidRPr="008D5884" w:rsidRDefault="00D6233B" w:rsidP="00831952">
      <w:pPr>
        <w:spacing w:line="380" w:lineRule="exact"/>
        <w:ind w:left="567"/>
        <w:jc w:val="thaiDistribute"/>
        <w:rPr>
          <w:rFonts w:asciiTheme="majorBidi" w:hAnsiTheme="majorBidi" w:cstheme="majorBidi"/>
          <w:b/>
          <w:bCs/>
          <w:sz w:val="32"/>
          <w:szCs w:val="32"/>
        </w:rPr>
      </w:pPr>
    </w:p>
    <w:p w14:paraId="30CDB6D1" w14:textId="2FAA45EC" w:rsidR="00174834" w:rsidRPr="008D5884" w:rsidRDefault="00C423B6" w:rsidP="00D6233B">
      <w:pPr>
        <w:spacing w:line="240" w:lineRule="atLeast"/>
        <w:ind w:left="284" w:hanging="284"/>
        <w:contextualSpacing/>
        <w:rPr>
          <w:rFonts w:asciiTheme="majorBidi" w:hAnsiTheme="majorBidi" w:cstheme="majorBidi"/>
          <w:b/>
          <w:bCs/>
          <w:sz w:val="32"/>
          <w:szCs w:val="32"/>
        </w:rPr>
      </w:pPr>
      <w:r w:rsidRPr="008D5884">
        <w:rPr>
          <w:rFonts w:asciiTheme="majorBidi" w:hAnsiTheme="majorBidi" w:cstheme="majorBidi"/>
          <w:b/>
          <w:bCs/>
          <w:sz w:val="32"/>
          <w:szCs w:val="32"/>
        </w:rPr>
        <w:t>4</w:t>
      </w:r>
      <w:r w:rsidR="00174834" w:rsidRPr="008D5884">
        <w:rPr>
          <w:rFonts w:asciiTheme="majorBidi" w:hAnsiTheme="majorBidi" w:cstheme="majorBidi"/>
          <w:b/>
          <w:bCs/>
          <w:sz w:val="32"/>
          <w:szCs w:val="32"/>
        </w:rPr>
        <w:t>.</w:t>
      </w:r>
      <w:r w:rsidR="00174834" w:rsidRPr="008D5884">
        <w:rPr>
          <w:rFonts w:asciiTheme="majorBidi" w:hAnsiTheme="majorBidi" w:cstheme="majorBidi"/>
          <w:b/>
          <w:bCs/>
          <w:sz w:val="32"/>
          <w:szCs w:val="32"/>
        </w:rPr>
        <w:tab/>
        <w:t>RELATED PARTY TRANSACTIONS</w:t>
      </w:r>
    </w:p>
    <w:p w14:paraId="7572E3ED" w14:textId="71FF3C82" w:rsidR="004536B1" w:rsidRPr="008D5884" w:rsidRDefault="004536B1" w:rsidP="00D6233B">
      <w:pPr>
        <w:pStyle w:val="BodyTextIndent3"/>
        <w:spacing w:line="240" w:lineRule="atLeast"/>
        <w:ind w:left="284" w:firstLine="425"/>
        <w:contextualSpacing/>
        <w:rPr>
          <w:rFonts w:asciiTheme="majorBidi" w:hAnsiTheme="majorBidi" w:cstheme="majorBidi"/>
          <w:sz w:val="32"/>
          <w:szCs w:val="32"/>
        </w:rPr>
      </w:pPr>
      <w:r w:rsidRPr="008D5884">
        <w:rPr>
          <w:rFonts w:asciiTheme="majorBidi" w:hAnsiTheme="majorBidi" w:cstheme="majorBidi"/>
          <w:sz w:val="32"/>
          <w:szCs w:val="32"/>
        </w:rPr>
        <w:t>During the year, the Group has relationship, pricing policy and significant business transactions with related parties which are summarised as follow:</w:t>
      </w:r>
    </w:p>
    <w:p w14:paraId="2063EBC1" w14:textId="4EF406CB" w:rsidR="00174834" w:rsidRPr="008D5884" w:rsidRDefault="00174834" w:rsidP="00D6233B">
      <w:pPr>
        <w:pStyle w:val="BodyTextIndent3"/>
        <w:spacing w:line="240" w:lineRule="atLeast"/>
        <w:ind w:left="284" w:firstLine="425"/>
        <w:contextualSpacing/>
        <w:rPr>
          <w:rFonts w:asciiTheme="majorBidi" w:hAnsiTheme="majorBidi" w:cstheme="majorBidi"/>
          <w:sz w:val="32"/>
          <w:szCs w:val="32"/>
        </w:rPr>
      </w:pPr>
      <w:r w:rsidRPr="008D5884">
        <w:rPr>
          <w:rFonts w:asciiTheme="majorBidi" w:hAnsiTheme="majorBidi" w:cstheme="majorBidi"/>
          <w:sz w:val="32"/>
          <w:szCs w:val="32"/>
        </w:rPr>
        <w:t>Ocean</w:t>
      </w:r>
      <w:r w:rsidRPr="008D5884">
        <w:rPr>
          <w:rFonts w:asciiTheme="majorBidi" w:hAnsiTheme="majorBidi" w:cstheme="majorBidi"/>
          <w:spacing w:val="-4"/>
          <w:sz w:val="32"/>
          <w:szCs w:val="32"/>
        </w:rPr>
        <w:t xml:space="preserve"> Holding Co., Ltd. is the major shareholder of the Company as at </w:t>
      </w:r>
      <w:r w:rsidR="00D06FFE" w:rsidRPr="008D5884">
        <w:rPr>
          <w:rFonts w:asciiTheme="majorBidi" w:hAnsiTheme="majorBidi" w:cstheme="majorBidi"/>
          <w:spacing w:val="-4"/>
          <w:sz w:val="32"/>
          <w:szCs w:val="32"/>
        </w:rPr>
        <w:t>December</w:t>
      </w:r>
      <w:r w:rsidR="008A7EFB" w:rsidRPr="008D5884">
        <w:rPr>
          <w:rFonts w:asciiTheme="majorBidi" w:hAnsiTheme="majorBidi" w:cstheme="majorBidi"/>
          <w:spacing w:val="-4"/>
          <w:sz w:val="32"/>
          <w:szCs w:val="32"/>
          <w:lang w:val="en-GB"/>
        </w:rPr>
        <w:t xml:space="preserve"> 3</w:t>
      </w:r>
      <w:r w:rsidR="00D06FFE" w:rsidRPr="008D5884">
        <w:rPr>
          <w:rFonts w:asciiTheme="majorBidi" w:hAnsiTheme="majorBidi" w:cstheme="majorBidi"/>
          <w:spacing w:val="-4"/>
          <w:sz w:val="32"/>
          <w:szCs w:val="32"/>
          <w:lang w:val="en-GB"/>
        </w:rPr>
        <w:t>1</w:t>
      </w:r>
      <w:r w:rsidR="008A7EFB" w:rsidRPr="008D5884">
        <w:rPr>
          <w:rFonts w:asciiTheme="majorBidi" w:hAnsiTheme="majorBidi" w:cstheme="majorBidi"/>
          <w:spacing w:val="-4"/>
          <w:sz w:val="32"/>
          <w:szCs w:val="32"/>
          <w:lang w:val="en-GB"/>
        </w:rPr>
        <w:t>,</w:t>
      </w:r>
      <w:r w:rsidRPr="008D5884">
        <w:rPr>
          <w:rFonts w:asciiTheme="majorBidi" w:hAnsiTheme="majorBidi" w:cstheme="majorBidi"/>
          <w:spacing w:val="-4"/>
          <w:sz w:val="32"/>
          <w:szCs w:val="32"/>
        </w:rPr>
        <w:t xml:space="preserve"> </w:t>
      </w:r>
      <w:r w:rsidR="005A0B1E" w:rsidRPr="008D5884">
        <w:rPr>
          <w:rFonts w:asciiTheme="majorBidi" w:hAnsiTheme="majorBidi" w:cstheme="majorBidi"/>
          <w:spacing w:val="-4"/>
          <w:sz w:val="32"/>
          <w:szCs w:val="32"/>
          <w:lang w:val="en-GB"/>
        </w:rPr>
        <w:t>20</w:t>
      </w:r>
      <w:r w:rsidR="00A8093E" w:rsidRPr="008D5884">
        <w:rPr>
          <w:rFonts w:asciiTheme="majorBidi" w:hAnsiTheme="majorBidi" w:cstheme="majorBidi"/>
          <w:spacing w:val="-4"/>
          <w:sz w:val="32"/>
          <w:szCs w:val="32"/>
          <w:lang w:val="en-GB"/>
        </w:rPr>
        <w:t>2</w:t>
      </w:r>
      <w:r w:rsidR="00A429AD" w:rsidRPr="008D5884">
        <w:rPr>
          <w:rFonts w:asciiTheme="majorBidi" w:hAnsiTheme="majorBidi" w:cstheme="majorBidi"/>
          <w:spacing w:val="-4"/>
          <w:sz w:val="32"/>
          <w:szCs w:val="32"/>
          <w:lang w:val="en-GB"/>
        </w:rPr>
        <w:t>5</w:t>
      </w:r>
      <w:r w:rsidRPr="008D5884">
        <w:rPr>
          <w:rFonts w:asciiTheme="majorBidi" w:hAnsiTheme="majorBidi" w:cstheme="majorBidi"/>
          <w:spacing w:val="-4"/>
          <w:sz w:val="32"/>
          <w:szCs w:val="32"/>
        </w:rPr>
        <w:t xml:space="preserve"> </w:t>
      </w:r>
      <w:r w:rsidR="003372DC" w:rsidRPr="008D5884">
        <w:rPr>
          <w:rFonts w:asciiTheme="majorBidi" w:hAnsiTheme="majorBidi" w:cstheme="majorBidi"/>
          <w:spacing w:val="-4"/>
          <w:sz w:val="32"/>
          <w:szCs w:val="32"/>
        </w:rPr>
        <w:t xml:space="preserve">and </w:t>
      </w:r>
      <w:r w:rsidR="008A7EFB" w:rsidRPr="008D5884">
        <w:rPr>
          <w:rFonts w:asciiTheme="majorBidi" w:hAnsiTheme="majorBidi" w:cstheme="majorBidi"/>
          <w:spacing w:val="-4"/>
          <w:sz w:val="32"/>
          <w:szCs w:val="32"/>
          <w:lang w:val="en-GB"/>
        </w:rPr>
        <w:t>20</w:t>
      </w:r>
      <w:r w:rsidR="00A429AD" w:rsidRPr="008D5884">
        <w:rPr>
          <w:rFonts w:asciiTheme="majorBidi" w:hAnsiTheme="majorBidi" w:cstheme="majorBidi"/>
          <w:spacing w:val="-4"/>
          <w:sz w:val="32"/>
          <w:szCs w:val="32"/>
          <w:lang w:val="en-GB"/>
        </w:rPr>
        <w:t>24</w:t>
      </w:r>
      <w:r w:rsidRPr="008D5884">
        <w:rPr>
          <w:rFonts w:asciiTheme="majorBidi" w:hAnsiTheme="majorBidi" w:cstheme="majorBidi"/>
          <w:spacing w:val="-4"/>
          <w:sz w:val="32"/>
          <w:szCs w:val="32"/>
        </w:rPr>
        <w:t>,</w:t>
      </w:r>
      <w:r w:rsidR="005B5B85" w:rsidRPr="008D5884">
        <w:rPr>
          <w:rFonts w:asciiTheme="majorBidi" w:hAnsiTheme="majorBidi" w:cstheme="majorBidi"/>
          <w:spacing w:val="-4"/>
          <w:sz w:val="32"/>
          <w:szCs w:val="32"/>
          <w:cs/>
        </w:rPr>
        <w:t xml:space="preserve"> </w:t>
      </w:r>
      <w:r w:rsidRPr="008D5884">
        <w:rPr>
          <w:rFonts w:asciiTheme="majorBidi" w:hAnsiTheme="majorBidi" w:cstheme="majorBidi"/>
          <w:sz w:val="32"/>
          <w:szCs w:val="32"/>
        </w:rPr>
        <w:t>holdin</w:t>
      </w:r>
      <w:r w:rsidR="00903905" w:rsidRPr="008D5884">
        <w:rPr>
          <w:rFonts w:asciiTheme="majorBidi" w:hAnsiTheme="majorBidi" w:cstheme="majorBidi"/>
          <w:sz w:val="32"/>
          <w:szCs w:val="32"/>
        </w:rPr>
        <w:t>g 32.82%</w:t>
      </w:r>
      <w:r w:rsidR="005711EF" w:rsidRPr="008D5884">
        <w:rPr>
          <w:rFonts w:asciiTheme="majorBidi" w:hAnsiTheme="majorBidi" w:cstheme="majorBidi"/>
          <w:sz w:val="32"/>
          <w:szCs w:val="32"/>
        </w:rPr>
        <w:t xml:space="preserve"> </w:t>
      </w:r>
      <w:r w:rsidRPr="008D5884">
        <w:rPr>
          <w:rFonts w:asciiTheme="majorBidi" w:hAnsiTheme="majorBidi" w:cstheme="majorBidi"/>
          <w:sz w:val="32"/>
          <w:szCs w:val="32"/>
        </w:rPr>
        <w:t xml:space="preserve">The remaining </w:t>
      </w:r>
      <w:r w:rsidR="007F1901" w:rsidRPr="008D5884">
        <w:rPr>
          <w:rFonts w:asciiTheme="majorBidi" w:hAnsiTheme="majorBidi" w:cstheme="majorBidi"/>
          <w:sz w:val="32"/>
          <w:szCs w:val="32"/>
          <w:lang w:val="en-GB"/>
        </w:rPr>
        <w:t>67</w:t>
      </w:r>
      <w:r w:rsidR="005711EF" w:rsidRPr="008D5884">
        <w:rPr>
          <w:rFonts w:asciiTheme="majorBidi" w:hAnsiTheme="majorBidi" w:cstheme="majorBidi"/>
          <w:sz w:val="32"/>
          <w:szCs w:val="32"/>
          <w:lang w:val="en-GB"/>
        </w:rPr>
        <w:t>.</w:t>
      </w:r>
      <w:r w:rsidR="007F1901" w:rsidRPr="008D5884">
        <w:rPr>
          <w:rFonts w:asciiTheme="majorBidi" w:hAnsiTheme="majorBidi" w:cstheme="majorBidi"/>
          <w:sz w:val="32"/>
          <w:szCs w:val="32"/>
          <w:lang w:val="en-GB"/>
        </w:rPr>
        <w:t>18</w:t>
      </w:r>
      <w:r w:rsidR="005711EF" w:rsidRPr="008D5884">
        <w:rPr>
          <w:rFonts w:asciiTheme="majorBidi" w:hAnsiTheme="majorBidi" w:cstheme="majorBidi"/>
          <w:sz w:val="32"/>
          <w:szCs w:val="32"/>
        </w:rPr>
        <w:t xml:space="preserve">% </w:t>
      </w:r>
      <w:r w:rsidR="003372DC" w:rsidRPr="008D5884">
        <w:rPr>
          <w:rFonts w:asciiTheme="majorBidi" w:hAnsiTheme="majorBidi" w:cstheme="majorBidi"/>
          <w:sz w:val="32"/>
          <w:szCs w:val="32"/>
        </w:rPr>
        <w:t>is</w:t>
      </w:r>
      <w:r w:rsidRPr="008D5884">
        <w:rPr>
          <w:rFonts w:asciiTheme="majorBidi" w:hAnsiTheme="majorBidi" w:cstheme="majorBidi"/>
          <w:sz w:val="32"/>
          <w:szCs w:val="32"/>
        </w:rPr>
        <w:t xml:space="preserve"> </w:t>
      </w:r>
      <w:r w:rsidR="00AD5736" w:rsidRPr="008D5884">
        <w:rPr>
          <w:rFonts w:asciiTheme="majorBidi" w:hAnsiTheme="majorBidi" w:cstheme="majorBidi"/>
          <w:sz w:val="32"/>
          <w:szCs w:val="32"/>
        </w:rPr>
        <w:t>held</w:t>
      </w:r>
      <w:r w:rsidR="00E51F26" w:rsidRPr="008D5884">
        <w:rPr>
          <w:rFonts w:asciiTheme="majorBidi" w:hAnsiTheme="majorBidi" w:cstheme="majorBidi"/>
          <w:sz w:val="32"/>
          <w:szCs w:val="32"/>
        </w:rPr>
        <w:t xml:space="preserve"> by</w:t>
      </w:r>
      <w:r w:rsidR="003372DC" w:rsidRPr="008D5884">
        <w:rPr>
          <w:rFonts w:asciiTheme="majorBidi" w:hAnsiTheme="majorBidi" w:cstheme="majorBidi"/>
          <w:sz w:val="32"/>
          <w:szCs w:val="32"/>
        </w:rPr>
        <w:t xml:space="preserve"> individual.</w:t>
      </w:r>
    </w:p>
    <w:p w14:paraId="0D672329" w14:textId="77777777" w:rsidR="009C0370" w:rsidRPr="008D5884" w:rsidRDefault="009C0370" w:rsidP="00D6233B">
      <w:pPr>
        <w:pStyle w:val="BodyTextIndent3"/>
        <w:spacing w:line="240" w:lineRule="exact"/>
        <w:ind w:left="284" w:firstLine="425"/>
        <w:contextualSpacing/>
        <w:rPr>
          <w:rFonts w:asciiTheme="majorBidi" w:hAnsiTheme="majorBidi" w:cstheme="majorBidi"/>
          <w:sz w:val="32"/>
          <w:szCs w:val="32"/>
        </w:rPr>
      </w:pPr>
    </w:p>
    <w:p w14:paraId="1105C4E2" w14:textId="77777777" w:rsidR="00174834" w:rsidRPr="008D5884" w:rsidRDefault="007376E4" w:rsidP="00BF224C">
      <w:pPr>
        <w:tabs>
          <w:tab w:val="left" w:pos="284"/>
        </w:tabs>
        <w:spacing w:line="360" w:lineRule="exact"/>
        <w:rPr>
          <w:rFonts w:asciiTheme="majorBidi" w:hAnsiTheme="majorBidi" w:cstheme="majorBidi"/>
          <w:sz w:val="32"/>
          <w:szCs w:val="32"/>
        </w:rPr>
      </w:pPr>
      <w:r w:rsidRPr="008D5884">
        <w:rPr>
          <w:rFonts w:asciiTheme="majorBidi" w:hAnsiTheme="majorBidi" w:cstheme="majorBidi"/>
          <w:sz w:val="32"/>
          <w:szCs w:val="32"/>
        </w:rPr>
        <w:tab/>
      </w:r>
      <w:r w:rsidR="00174834" w:rsidRPr="008D5884">
        <w:rPr>
          <w:rFonts w:asciiTheme="majorBidi" w:hAnsiTheme="majorBidi" w:cstheme="majorBidi"/>
          <w:sz w:val="32"/>
          <w:szCs w:val="32"/>
        </w:rPr>
        <w:t>Related parties:</w:t>
      </w:r>
    </w:p>
    <w:tbl>
      <w:tblPr>
        <w:tblW w:w="9061" w:type="dxa"/>
        <w:tblInd w:w="290" w:type="dxa"/>
        <w:tblLayout w:type="fixed"/>
        <w:tblCellMar>
          <w:left w:w="6" w:type="dxa"/>
          <w:right w:w="6" w:type="dxa"/>
        </w:tblCellMar>
        <w:tblLook w:val="01E0" w:firstRow="1" w:lastRow="1" w:firstColumn="1" w:lastColumn="1" w:noHBand="0" w:noVBand="0"/>
      </w:tblPr>
      <w:tblGrid>
        <w:gridCol w:w="3538"/>
        <w:gridCol w:w="77"/>
        <w:gridCol w:w="3036"/>
        <w:gridCol w:w="69"/>
        <w:gridCol w:w="2341"/>
      </w:tblGrid>
      <w:tr w:rsidR="00646C49" w:rsidRPr="008D5884" w14:paraId="4C042588" w14:textId="77777777" w:rsidTr="00CB3F12">
        <w:trPr>
          <w:tblHeader/>
        </w:trPr>
        <w:tc>
          <w:tcPr>
            <w:tcW w:w="3538" w:type="dxa"/>
            <w:tcBorders>
              <w:bottom w:val="single" w:sz="6" w:space="0" w:color="auto"/>
            </w:tcBorders>
          </w:tcPr>
          <w:p w14:paraId="255EDD42" w14:textId="77777777" w:rsidR="00646C49" w:rsidRPr="008D5884" w:rsidRDefault="00646C49" w:rsidP="00D45FA0">
            <w:pPr>
              <w:spacing w:line="360" w:lineRule="exact"/>
              <w:ind w:left="72" w:right="-18"/>
              <w:contextualSpacing/>
              <w:jc w:val="center"/>
              <w:rPr>
                <w:rFonts w:asciiTheme="majorBidi" w:hAnsiTheme="majorBidi" w:cstheme="majorBidi"/>
                <w:sz w:val="30"/>
                <w:szCs w:val="30"/>
              </w:rPr>
            </w:pPr>
            <w:r w:rsidRPr="008D5884">
              <w:rPr>
                <w:rFonts w:asciiTheme="majorBidi" w:hAnsiTheme="majorBidi" w:cstheme="majorBidi"/>
                <w:sz w:val="30"/>
                <w:szCs w:val="30"/>
              </w:rPr>
              <w:t>Party</w:t>
            </w:r>
          </w:p>
        </w:tc>
        <w:tc>
          <w:tcPr>
            <w:tcW w:w="77" w:type="dxa"/>
          </w:tcPr>
          <w:p w14:paraId="435AE792" w14:textId="77777777" w:rsidR="00646C49" w:rsidRPr="008D5884" w:rsidRDefault="00646C49" w:rsidP="00D45FA0">
            <w:pPr>
              <w:spacing w:line="360" w:lineRule="exact"/>
              <w:ind w:right="-72"/>
              <w:contextualSpacing/>
              <w:jc w:val="center"/>
              <w:rPr>
                <w:rFonts w:asciiTheme="majorBidi" w:hAnsiTheme="majorBidi" w:cstheme="majorBidi"/>
                <w:sz w:val="30"/>
                <w:szCs w:val="30"/>
              </w:rPr>
            </w:pPr>
          </w:p>
        </w:tc>
        <w:tc>
          <w:tcPr>
            <w:tcW w:w="3036" w:type="dxa"/>
            <w:tcBorders>
              <w:bottom w:val="single" w:sz="6" w:space="0" w:color="auto"/>
            </w:tcBorders>
          </w:tcPr>
          <w:p w14:paraId="1172A788" w14:textId="77777777" w:rsidR="00646C49" w:rsidRPr="008D5884" w:rsidRDefault="00646C49" w:rsidP="00D45FA0">
            <w:pPr>
              <w:spacing w:line="360" w:lineRule="exact"/>
              <w:ind w:right="-72"/>
              <w:contextualSpacing/>
              <w:jc w:val="center"/>
              <w:rPr>
                <w:rFonts w:asciiTheme="majorBidi" w:hAnsiTheme="majorBidi" w:cstheme="majorBidi"/>
                <w:sz w:val="30"/>
                <w:szCs w:val="30"/>
              </w:rPr>
            </w:pPr>
            <w:r w:rsidRPr="008D5884">
              <w:rPr>
                <w:rFonts w:asciiTheme="majorBidi" w:hAnsiTheme="majorBidi" w:cstheme="majorBidi"/>
                <w:sz w:val="30"/>
                <w:szCs w:val="30"/>
              </w:rPr>
              <w:t>Business</w:t>
            </w:r>
          </w:p>
        </w:tc>
        <w:tc>
          <w:tcPr>
            <w:tcW w:w="69" w:type="dxa"/>
          </w:tcPr>
          <w:p w14:paraId="7691B790" w14:textId="77777777" w:rsidR="00646C49" w:rsidRPr="008D5884" w:rsidRDefault="00646C49" w:rsidP="00D45FA0">
            <w:pPr>
              <w:spacing w:line="360" w:lineRule="exact"/>
              <w:ind w:right="-72"/>
              <w:contextualSpacing/>
              <w:jc w:val="center"/>
              <w:rPr>
                <w:rFonts w:asciiTheme="majorBidi" w:hAnsiTheme="majorBidi" w:cstheme="majorBidi"/>
                <w:sz w:val="30"/>
                <w:szCs w:val="30"/>
              </w:rPr>
            </w:pPr>
          </w:p>
        </w:tc>
        <w:tc>
          <w:tcPr>
            <w:tcW w:w="2341" w:type="dxa"/>
            <w:tcBorders>
              <w:bottom w:val="single" w:sz="6" w:space="0" w:color="auto"/>
            </w:tcBorders>
          </w:tcPr>
          <w:p w14:paraId="4F3C0121" w14:textId="77777777" w:rsidR="00646C49" w:rsidRPr="008D5884" w:rsidRDefault="00646C49" w:rsidP="00D45FA0">
            <w:pPr>
              <w:spacing w:line="360" w:lineRule="exact"/>
              <w:ind w:right="-72"/>
              <w:contextualSpacing/>
              <w:jc w:val="center"/>
              <w:rPr>
                <w:rFonts w:asciiTheme="majorBidi" w:hAnsiTheme="majorBidi" w:cstheme="majorBidi"/>
                <w:sz w:val="30"/>
                <w:szCs w:val="30"/>
              </w:rPr>
            </w:pPr>
            <w:r w:rsidRPr="008D5884">
              <w:rPr>
                <w:rFonts w:asciiTheme="majorBidi" w:hAnsiTheme="majorBidi" w:cstheme="majorBidi"/>
                <w:sz w:val="30"/>
                <w:szCs w:val="30"/>
              </w:rPr>
              <w:t>Relationship</w:t>
            </w:r>
          </w:p>
        </w:tc>
      </w:tr>
      <w:tr w:rsidR="00646C49" w:rsidRPr="008D5884" w14:paraId="77FA3E26" w14:textId="77777777" w:rsidTr="00571B25">
        <w:trPr>
          <w:trHeight w:val="181"/>
        </w:trPr>
        <w:tc>
          <w:tcPr>
            <w:tcW w:w="3538" w:type="dxa"/>
            <w:tcBorders>
              <w:top w:val="single" w:sz="6" w:space="0" w:color="auto"/>
            </w:tcBorders>
          </w:tcPr>
          <w:p w14:paraId="5620A460" w14:textId="77777777" w:rsidR="00646C49" w:rsidRPr="008D5884" w:rsidRDefault="001E15C8" w:rsidP="00D45FA0">
            <w:pPr>
              <w:spacing w:line="360" w:lineRule="exact"/>
              <w:ind w:left="72" w:right="-72"/>
              <w:contextualSpacing/>
              <w:rPr>
                <w:rFonts w:asciiTheme="majorBidi" w:hAnsiTheme="majorBidi" w:cstheme="majorBidi"/>
                <w:sz w:val="30"/>
                <w:szCs w:val="30"/>
              </w:rPr>
            </w:pPr>
            <w:r w:rsidRPr="008D5884">
              <w:rPr>
                <w:rFonts w:asciiTheme="majorBidi" w:hAnsiTheme="majorBidi" w:cstheme="majorBidi"/>
                <w:sz w:val="30"/>
                <w:szCs w:val="30"/>
              </w:rPr>
              <w:t xml:space="preserve"> </w:t>
            </w:r>
            <w:r w:rsidR="00646C49" w:rsidRPr="008D5884">
              <w:rPr>
                <w:rFonts w:asciiTheme="majorBidi" w:hAnsiTheme="majorBidi" w:cstheme="majorBidi"/>
                <w:sz w:val="30"/>
                <w:szCs w:val="30"/>
              </w:rPr>
              <w:t>Ocean Glass Trading (Shanghai) Co., Ltd.</w:t>
            </w:r>
          </w:p>
        </w:tc>
        <w:tc>
          <w:tcPr>
            <w:tcW w:w="77" w:type="dxa"/>
          </w:tcPr>
          <w:p w14:paraId="3D4EEC23" w14:textId="77777777" w:rsidR="00646C49" w:rsidRPr="008D5884" w:rsidRDefault="00646C49" w:rsidP="00D45FA0">
            <w:pPr>
              <w:spacing w:line="360" w:lineRule="exact"/>
              <w:ind w:left="72" w:right="-72"/>
              <w:contextualSpacing/>
              <w:rPr>
                <w:rFonts w:asciiTheme="majorBidi" w:hAnsiTheme="majorBidi" w:cstheme="majorBidi"/>
                <w:sz w:val="30"/>
                <w:szCs w:val="30"/>
              </w:rPr>
            </w:pPr>
          </w:p>
        </w:tc>
        <w:tc>
          <w:tcPr>
            <w:tcW w:w="3036" w:type="dxa"/>
            <w:tcBorders>
              <w:top w:val="single" w:sz="6" w:space="0" w:color="auto"/>
            </w:tcBorders>
          </w:tcPr>
          <w:p w14:paraId="17C5DED2" w14:textId="77777777" w:rsidR="00646C49" w:rsidRPr="008D5884" w:rsidRDefault="00045FE0" w:rsidP="00D45FA0">
            <w:pPr>
              <w:spacing w:line="360" w:lineRule="exact"/>
              <w:ind w:left="72" w:right="104" w:hanging="72"/>
              <w:contextualSpacing/>
              <w:rPr>
                <w:rFonts w:asciiTheme="majorBidi" w:hAnsiTheme="majorBidi" w:cstheme="majorBidi"/>
                <w:sz w:val="30"/>
                <w:szCs w:val="30"/>
              </w:rPr>
            </w:pPr>
            <w:r w:rsidRPr="008D5884">
              <w:rPr>
                <w:rFonts w:asciiTheme="majorBidi" w:hAnsiTheme="majorBidi" w:cstheme="majorBidi"/>
                <w:sz w:val="30"/>
                <w:szCs w:val="30"/>
              </w:rPr>
              <w:t>Import and merchandising</w:t>
            </w:r>
            <w:r w:rsidR="001E15C8" w:rsidRPr="008D5884">
              <w:rPr>
                <w:rFonts w:asciiTheme="majorBidi" w:hAnsiTheme="majorBidi" w:cstheme="majorBidi"/>
                <w:sz w:val="30"/>
                <w:szCs w:val="30"/>
              </w:rPr>
              <w:t xml:space="preserve"> </w:t>
            </w:r>
          </w:p>
        </w:tc>
        <w:tc>
          <w:tcPr>
            <w:tcW w:w="69" w:type="dxa"/>
          </w:tcPr>
          <w:p w14:paraId="1D01EB8B" w14:textId="77777777" w:rsidR="00646C49" w:rsidRPr="008D5884" w:rsidRDefault="00646C49" w:rsidP="00D45FA0">
            <w:pPr>
              <w:spacing w:line="360" w:lineRule="exact"/>
              <w:ind w:left="72" w:right="-72"/>
              <w:contextualSpacing/>
              <w:rPr>
                <w:rFonts w:asciiTheme="majorBidi" w:hAnsiTheme="majorBidi" w:cstheme="majorBidi"/>
                <w:sz w:val="30"/>
                <w:szCs w:val="30"/>
              </w:rPr>
            </w:pPr>
          </w:p>
        </w:tc>
        <w:tc>
          <w:tcPr>
            <w:tcW w:w="2341" w:type="dxa"/>
            <w:tcBorders>
              <w:top w:val="single" w:sz="6" w:space="0" w:color="auto"/>
            </w:tcBorders>
          </w:tcPr>
          <w:p w14:paraId="6DB5F162" w14:textId="77777777" w:rsidR="00646C49" w:rsidRPr="008D5884" w:rsidRDefault="00646C49" w:rsidP="00D45FA0">
            <w:pPr>
              <w:spacing w:line="360" w:lineRule="exact"/>
              <w:ind w:right="-72"/>
              <w:contextualSpacing/>
              <w:jc w:val="left"/>
              <w:rPr>
                <w:rFonts w:asciiTheme="majorBidi" w:hAnsiTheme="majorBidi" w:cstheme="majorBidi"/>
                <w:sz w:val="30"/>
                <w:szCs w:val="30"/>
              </w:rPr>
            </w:pPr>
            <w:r w:rsidRPr="008D5884">
              <w:rPr>
                <w:rFonts w:asciiTheme="majorBidi" w:hAnsiTheme="majorBidi" w:cstheme="majorBidi"/>
                <w:sz w:val="30"/>
                <w:szCs w:val="30"/>
              </w:rPr>
              <w:t xml:space="preserve">Subsidiary </w:t>
            </w:r>
          </w:p>
        </w:tc>
      </w:tr>
      <w:tr w:rsidR="001E15C8" w:rsidRPr="008D5884" w14:paraId="6A2CF591" w14:textId="77777777" w:rsidTr="00571B25">
        <w:trPr>
          <w:trHeight w:val="181"/>
        </w:trPr>
        <w:tc>
          <w:tcPr>
            <w:tcW w:w="3538" w:type="dxa"/>
          </w:tcPr>
          <w:p w14:paraId="562F3A41" w14:textId="77777777" w:rsidR="001E15C8" w:rsidRPr="008D5884" w:rsidRDefault="001E15C8" w:rsidP="00D45FA0">
            <w:pPr>
              <w:spacing w:line="360" w:lineRule="exact"/>
              <w:ind w:left="72" w:right="-72"/>
              <w:contextualSpacing/>
              <w:rPr>
                <w:rFonts w:asciiTheme="majorBidi" w:hAnsiTheme="majorBidi" w:cstheme="majorBidi"/>
                <w:sz w:val="30"/>
                <w:szCs w:val="30"/>
              </w:rPr>
            </w:pPr>
          </w:p>
        </w:tc>
        <w:tc>
          <w:tcPr>
            <w:tcW w:w="77" w:type="dxa"/>
          </w:tcPr>
          <w:p w14:paraId="6CDAB297" w14:textId="77777777" w:rsidR="001E15C8" w:rsidRPr="008D5884" w:rsidRDefault="001E15C8" w:rsidP="00D45FA0">
            <w:pPr>
              <w:spacing w:line="360" w:lineRule="exact"/>
              <w:ind w:left="72" w:right="-72"/>
              <w:contextualSpacing/>
              <w:rPr>
                <w:rFonts w:asciiTheme="majorBidi" w:hAnsiTheme="majorBidi" w:cstheme="majorBidi"/>
                <w:sz w:val="30"/>
                <w:szCs w:val="30"/>
              </w:rPr>
            </w:pPr>
          </w:p>
        </w:tc>
        <w:tc>
          <w:tcPr>
            <w:tcW w:w="3036" w:type="dxa"/>
          </w:tcPr>
          <w:p w14:paraId="1D02490A" w14:textId="77777777" w:rsidR="001E15C8" w:rsidRPr="008D5884" w:rsidRDefault="00BC1E6B" w:rsidP="00D45FA0">
            <w:pPr>
              <w:spacing w:line="360" w:lineRule="exact"/>
              <w:ind w:left="202" w:right="104"/>
              <w:contextualSpacing/>
              <w:rPr>
                <w:rFonts w:asciiTheme="majorBidi" w:hAnsiTheme="majorBidi" w:cstheme="majorBidi"/>
                <w:sz w:val="30"/>
                <w:szCs w:val="30"/>
              </w:rPr>
            </w:pPr>
            <w:r w:rsidRPr="008D5884">
              <w:rPr>
                <w:rFonts w:asciiTheme="majorBidi" w:hAnsiTheme="majorBidi" w:cstheme="majorBidi"/>
                <w:sz w:val="30"/>
                <w:szCs w:val="30"/>
              </w:rPr>
              <w:t>h</w:t>
            </w:r>
            <w:r w:rsidR="00045FE0" w:rsidRPr="008D5884">
              <w:rPr>
                <w:rFonts w:asciiTheme="majorBidi" w:hAnsiTheme="majorBidi" w:cstheme="majorBidi"/>
                <w:sz w:val="30"/>
                <w:szCs w:val="30"/>
              </w:rPr>
              <w:t>ousehold glassware</w:t>
            </w:r>
            <w:r w:rsidR="001E15C8" w:rsidRPr="008D5884">
              <w:rPr>
                <w:rFonts w:asciiTheme="majorBidi" w:hAnsiTheme="majorBidi" w:cstheme="majorBidi"/>
                <w:sz w:val="30"/>
                <w:szCs w:val="30"/>
              </w:rPr>
              <w:t xml:space="preserve"> in China</w:t>
            </w:r>
          </w:p>
        </w:tc>
        <w:tc>
          <w:tcPr>
            <w:tcW w:w="69" w:type="dxa"/>
          </w:tcPr>
          <w:p w14:paraId="7BB8B39C" w14:textId="77777777" w:rsidR="001E15C8" w:rsidRPr="008D5884" w:rsidRDefault="001E15C8" w:rsidP="00D45FA0">
            <w:pPr>
              <w:spacing w:line="360" w:lineRule="exact"/>
              <w:ind w:left="72" w:right="-72"/>
              <w:contextualSpacing/>
              <w:rPr>
                <w:rFonts w:asciiTheme="majorBidi" w:hAnsiTheme="majorBidi" w:cstheme="majorBidi"/>
                <w:sz w:val="30"/>
                <w:szCs w:val="30"/>
              </w:rPr>
            </w:pPr>
          </w:p>
        </w:tc>
        <w:tc>
          <w:tcPr>
            <w:tcW w:w="2341" w:type="dxa"/>
          </w:tcPr>
          <w:p w14:paraId="77CF639A" w14:textId="77777777" w:rsidR="001E15C8" w:rsidRPr="008D5884" w:rsidRDefault="001E15C8" w:rsidP="00D45FA0">
            <w:pPr>
              <w:spacing w:line="360" w:lineRule="exact"/>
              <w:ind w:left="72" w:right="-72"/>
              <w:contextualSpacing/>
              <w:jc w:val="left"/>
              <w:rPr>
                <w:rFonts w:asciiTheme="majorBidi" w:hAnsiTheme="majorBidi" w:cstheme="majorBidi"/>
                <w:sz w:val="30"/>
                <w:szCs w:val="30"/>
              </w:rPr>
            </w:pPr>
          </w:p>
        </w:tc>
      </w:tr>
      <w:tr w:rsidR="00646C49" w:rsidRPr="008D5884" w14:paraId="32AF1161" w14:textId="77777777" w:rsidTr="00571B25">
        <w:tc>
          <w:tcPr>
            <w:tcW w:w="3538" w:type="dxa"/>
          </w:tcPr>
          <w:p w14:paraId="2BD15807" w14:textId="77777777" w:rsidR="00646C49" w:rsidRPr="008D5884" w:rsidRDefault="00646C49" w:rsidP="00D45FA0">
            <w:pPr>
              <w:spacing w:line="360" w:lineRule="exact"/>
              <w:ind w:left="72" w:right="-72"/>
              <w:contextualSpacing/>
              <w:rPr>
                <w:rFonts w:asciiTheme="majorBidi" w:hAnsiTheme="majorBidi" w:cstheme="majorBidi"/>
                <w:sz w:val="30"/>
                <w:szCs w:val="30"/>
              </w:rPr>
            </w:pPr>
            <w:r w:rsidRPr="008D5884">
              <w:rPr>
                <w:rFonts w:asciiTheme="majorBidi" w:hAnsiTheme="majorBidi" w:cstheme="majorBidi"/>
                <w:sz w:val="30"/>
                <w:szCs w:val="30"/>
              </w:rPr>
              <w:t xml:space="preserve">Ocean Glass Trading India </w:t>
            </w:r>
          </w:p>
        </w:tc>
        <w:tc>
          <w:tcPr>
            <w:tcW w:w="77" w:type="dxa"/>
          </w:tcPr>
          <w:p w14:paraId="192AD5FE" w14:textId="77777777" w:rsidR="00646C49" w:rsidRPr="008D5884" w:rsidRDefault="00646C49" w:rsidP="00D45FA0">
            <w:pPr>
              <w:spacing w:line="360" w:lineRule="exact"/>
              <w:ind w:right="-72"/>
              <w:contextualSpacing/>
              <w:jc w:val="thaiDistribute"/>
              <w:rPr>
                <w:rFonts w:asciiTheme="majorBidi" w:hAnsiTheme="majorBidi" w:cstheme="majorBidi"/>
                <w:sz w:val="30"/>
                <w:szCs w:val="30"/>
              </w:rPr>
            </w:pPr>
          </w:p>
        </w:tc>
        <w:tc>
          <w:tcPr>
            <w:tcW w:w="3036" w:type="dxa"/>
          </w:tcPr>
          <w:p w14:paraId="1B6035C3" w14:textId="77777777" w:rsidR="00646C49" w:rsidRPr="008D5884" w:rsidRDefault="00646C49" w:rsidP="00D45FA0">
            <w:pPr>
              <w:spacing w:line="360" w:lineRule="exact"/>
              <w:ind w:right="-72"/>
              <w:contextualSpacing/>
              <w:jc w:val="thaiDistribute"/>
              <w:rPr>
                <w:rFonts w:asciiTheme="majorBidi" w:hAnsiTheme="majorBidi" w:cstheme="majorBidi"/>
                <w:sz w:val="30"/>
                <w:szCs w:val="30"/>
              </w:rPr>
            </w:pPr>
            <w:r w:rsidRPr="008D5884">
              <w:rPr>
                <w:rFonts w:asciiTheme="majorBidi" w:hAnsiTheme="majorBidi" w:cstheme="majorBidi"/>
                <w:sz w:val="30"/>
                <w:szCs w:val="30"/>
              </w:rPr>
              <w:t>Marketing activities in India</w:t>
            </w:r>
          </w:p>
        </w:tc>
        <w:tc>
          <w:tcPr>
            <w:tcW w:w="69" w:type="dxa"/>
          </w:tcPr>
          <w:p w14:paraId="54FB2E10" w14:textId="77777777" w:rsidR="00646C49" w:rsidRPr="008D5884" w:rsidRDefault="00646C49" w:rsidP="00D45FA0">
            <w:pPr>
              <w:spacing w:line="360" w:lineRule="exact"/>
              <w:ind w:right="-72"/>
              <w:contextualSpacing/>
              <w:rPr>
                <w:rFonts w:asciiTheme="majorBidi" w:hAnsiTheme="majorBidi" w:cstheme="majorBidi"/>
                <w:sz w:val="30"/>
                <w:szCs w:val="30"/>
              </w:rPr>
            </w:pPr>
          </w:p>
        </w:tc>
        <w:tc>
          <w:tcPr>
            <w:tcW w:w="2341" w:type="dxa"/>
          </w:tcPr>
          <w:p w14:paraId="43230CCE" w14:textId="77777777" w:rsidR="00646C49" w:rsidRPr="008D5884" w:rsidRDefault="00646C49" w:rsidP="00D45FA0">
            <w:pPr>
              <w:spacing w:line="360" w:lineRule="exact"/>
              <w:ind w:right="-72"/>
              <w:contextualSpacing/>
              <w:jc w:val="left"/>
              <w:rPr>
                <w:rFonts w:asciiTheme="majorBidi" w:hAnsiTheme="majorBidi" w:cstheme="majorBidi"/>
                <w:sz w:val="30"/>
                <w:szCs w:val="30"/>
              </w:rPr>
            </w:pPr>
            <w:r w:rsidRPr="008D5884">
              <w:rPr>
                <w:rFonts w:asciiTheme="majorBidi" w:hAnsiTheme="majorBidi" w:cstheme="majorBidi"/>
                <w:sz w:val="30"/>
                <w:szCs w:val="30"/>
              </w:rPr>
              <w:t xml:space="preserve">Subsidiary </w:t>
            </w:r>
          </w:p>
        </w:tc>
      </w:tr>
      <w:tr w:rsidR="00646C49" w:rsidRPr="008D5884" w14:paraId="3A1DDFB1" w14:textId="77777777" w:rsidTr="00571B25">
        <w:tc>
          <w:tcPr>
            <w:tcW w:w="3538" w:type="dxa"/>
          </w:tcPr>
          <w:p w14:paraId="013A8837" w14:textId="77777777" w:rsidR="00646C49" w:rsidRPr="008D5884" w:rsidRDefault="00646C49" w:rsidP="00D45FA0">
            <w:pPr>
              <w:spacing w:line="360" w:lineRule="exact"/>
              <w:ind w:left="72" w:right="-72"/>
              <w:contextualSpacing/>
              <w:rPr>
                <w:rFonts w:asciiTheme="majorBidi" w:hAnsiTheme="majorBidi" w:cstheme="majorBidi"/>
                <w:sz w:val="30"/>
                <w:szCs w:val="30"/>
              </w:rPr>
            </w:pPr>
            <w:r w:rsidRPr="008D5884">
              <w:rPr>
                <w:rFonts w:asciiTheme="majorBidi" w:hAnsiTheme="majorBidi" w:cstheme="majorBidi"/>
                <w:sz w:val="30"/>
                <w:szCs w:val="30"/>
              </w:rPr>
              <w:t xml:space="preserve">   Private Limited</w:t>
            </w:r>
          </w:p>
        </w:tc>
        <w:tc>
          <w:tcPr>
            <w:tcW w:w="77" w:type="dxa"/>
          </w:tcPr>
          <w:p w14:paraId="3D884E84" w14:textId="77777777" w:rsidR="00646C49" w:rsidRPr="008D5884" w:rsidRDefault="00646C49" w:rsidP="00D45FA0">
            <w:pPr>
              <w:spacing w:line="360" w:lineRule="exact"/>
              <w:ind w:right="-72"/>
              <w:contextualSpacing/>
              <w:rPr>
                <w:rFonts w:asciiTheme="majorBidi" w:hAnsiTheme="majorBidi" w:cstheme="majorBidi"/>
                <w:sz w:val="30"/>
                <w:szCs w:val="30"/>
              </w:rPr>
            </w:pPr>
          </w:p>
        </w:tc>
        <w:tc>
          <w:tcPr>
            <w:tcW w:w="3036" w:type="dxa"/>
          </w:tcPr>
          <w:p w14:paraId="3139020F" w14:textId="77777777" w:rsidR="00646C49" w:rsidRPr="008D5884" w:rsidRDefault="00646C49" w:rsidP="00D45FA0">
            <w:pPr>
              <w:spacing w:line="360" w:lineRule="exact"/>
              <w:ind w:right="-72"/>
              <w:contextualSpacing/>
              <w:rPr>
                <w:rFonts w:asciiTheme="majorBidi" w:hAnsiTheme="majorBidi" w:cstheme="majorBidi"/>
                <w:sz w:val="30"/>
                <w:szCs w:val="30"/>
              </w:rPr>
            </w:pPr>
          </w:p>
        </w:tc>
        <w:tc>
          <w:tcPr>
            <w:tcW w:w="69" w:type="dxa"/>
          </w:tcPr>
          <w:p w14:paraId="7310D229" w14:textId="77777777" w:rsidR="00646C49" w:rsidRPr="008D5884" w:rsidRDefault="00646C49" w:rsidP="00D45FA0">
            <w:pPr>
              <w:spacing w:line="360" w:lineRule="exact"/>
              <w:ind w:right="-72"/>
              <w:contextualSpacing/>
              <w:rPr>
                <w:rFonts w:asciiTheme="majorBidi" w:hAnsiTheme="majorBidi" w:cstheme="majorBidi"/>
                <w:sz w:val="30"/>
                <w:szCs w:val="30"/>
              </w:rPr>
            </w:pPr>
          </w:p>
        </w:tc>
        <w:tc>
          <w:tcPr>
            <w:tcW w:w="2341" w:type="dxa"/>
          </w:tcPr>
          <w:p w14:paraId="675B717E" w14:textId="77777777" w:rsidR="00646C49" w:rsidRPr="008D5884" w:rsidRDefault="00646C49" w:rsidP="00D45FA0">
            <w:pPr>
              <w:spacing w:line="360" w:lineRule="exact"/>
              <w:ind w:right="-72"/>
              <w:contextualSpacing/>
              <w:jc w:val="left"/>
              <w:rPr>
                <w:rFonts w:asciiTheme="majorBidi" w:hAnsiTheme="majorBidi" w:cstheme="majorBidi"/>
                <w:sz w:val="30"/>
                <w:szCs w:val="30"/>
              </w:rPr>
            </w:pPr>
          </w:p>
        </w:tc>
      </w:tr>
      <w:tr w:rsidR="00646C49" w:rsidRPr="008D5884" w14:paraId="0D11AF09" w14:textId="77777777" w:rsidTr="003D5C53">
        <w:tc>
          <w:tcPr>
            <w:tcW w:w="3538" w:type="dxa"/>
          </w:tcPr>
          <w:p w14:paraId="11A6219B" w14:textId="77777777" w:rsidR="00646C49" w:rsidRPr="008D5884" w:rsidRDefault="00646C49" w:rsidP="00D45FA0">
            <w:pPr>
              <w:spacing w:line="360" w:lineRule="exact"/>
              <w:ind w:left="72" w:right="-72"/>
              <w:contextualSpacing/>
              <w:rPr>
                <w:rFonts w:asciiTheme="majorBidi" w:hAnsiTheme="majorBidi" w:cstheme="majorBidi"/>
                <w:sz w:val="30"/>
                <w:szCs w:val="30"/>
              </w:rPr>
            </w:pPr>
            <w:r w:rsidRPr="008D5884">
              <w:rPr>
                <w:rFonts w:asciiTheme="majorBidi" w:hAnsiTheme="majorBidi" w:cstheme="majorBidi"/>
                <w:sz w:val="30"/>
                <w:szCs w:val="30"/>
              </w:rPr>
              <w:t>Crystal Clear Innovation Co., Ltd.</w:t>
            </w:r>
          </w:p>
        </w:tc>
        <w:tc>
          <w:tcPr>
            <w:tcW w:w="77" w:type="dxa"/>
          </w:tcPr>
          <w:p w14:paraId="2D63E0E5" w14:textId="77777777" w:rsidR="00646C49" w:rsidRPr="008D5884" w:rsidRDefault="00646C49" w:rsidP="00D45FA0">
            <w:pPr>
              <w:spacing w:line="360" w:lineRule="exact"/>
              <w:ind w:right="-72"/>
              <w:contextualSpacing/>
              <w:rPr>
                <w:rFonts w:asciiTheme="majorBidi" w:hAnsiTheme="majorBidi" w:cstheme="majorBidi"/>
                <w:sz w:val="30"/>
                <w:szCs w:val="30"/>
              </w:rPr>
            </w:pPr>
          </w:p>
        </w:tc>
        <w:tc>
          <w:tcPr>
            <w:tcW w:w="3036" w:type="dxa"/>
          </w:tcPr>
          <w:p w14:paraId="2D8DE710" w14:textId="77777777" w:rsidR="00663E70" w:rsidRPr="008D5884" w:rsidRDefault="00663E70" w:rsidP="00D45FA0">
            <w:pPr>
              <w:spacing w:line="360" w:lineRule="exact"/>
              <w:ind w:right="-72"/>
              <w:contextualSpacing/>
              <w:jc w:val="left"/>
              <w:rPr>
                <w:rFonts w:asciiTheme="majorBidi" w:hAnsiTheme="majorBidi" w:cstheme="majorBidi"/>
                <w:sz w:val="30"/>
                <w:szCs w:val="30"/>
              </w:rPr>
            </w:pPr>
            <w:r w:rsidRPr="008D5884">
              <w:rPr>
                <w:rFonts w:asciiTheme="majorBidi" w:hAnsiTheme="majorBidi" w:cstheme="majorBidi"/>
                <w:sz w:val="30"/>
                <w:szCs w:val="30"/>
              </w:rPr>
              <w:t xml:space="preserve">Research, development, </w:t>
            </w:r>
          </w:p>
          <w:p w14:paraId="0351332D" w14:textId="73BC8444" w:rsidR="00663E70" w:rsidRPr="008D5884" w:rsidRDefault="00663E70" w:rsidP="00D45FA0">
            <w:pPr>
              <w:spacing w:line="360" w:lineRule="exact"/>
              <w:ind w:left="202" w:right="-72" w:hanging="202"/>
              <w:contextualSpacing/>
              <w:jc w:val="left"/>
              <w:rPr>
                <w:rFonts w:asciiTheme="majorBidi" w:hAnsiTheme="majorBidi" w:cstheme="majorBidi"/>
                <w:sz w:val="30"/>
                <w:szCs w:val="30"/>
              </w:rPr>
            </w:pPr>
            <w:r w:rsidRPr="008D5884">
              <w:rPr>
                <w:rFonts w:asciiTheme="majorBidi" w:hAnsiTheme="majorBidi" w:cstheme="majorBidi"/>
                <w:sz w:val="30"/>
                <w:szCs w:val="30"/>
              </w:rPr>
              <w:t xml:space="preserve"> </w:t>
            </w:r>
            <w:r w:rsidR="00044D2E" w:rsidRPr="008D5884">
              <w:rPr>
                <w:rFonts w:asciiTheme="majorBidi" w:hAnsiTheme="majorBidi" w:cstheme="majorBidi"/>
                <w:sz w:val="30"/>
                <w:szCs w:val="30"/>
                <w:cs/>
              </w:rPr>
              <w:t xml:space="preserve">   </w:t>
            </w:r>
            <w:r w:rsidRPr="008D5884">
              <w:rPr>
                <w:rFonts w:asciiTheme="majorBidi" w:hAnsiTheme="majorBidi" w:cstheme="majorBidi"/>
                <w:sz w:val="30"/>
                <w:szCs w:val="30"/>
              </w:rPr>
              <w:t>and merchandising tableware</w:t>
            </w:r>
          </w:p>
          <w:p w14:paraId="6BB783C3" w14:textId="397D3347" w:rsidR="00646C49" w:rsidRPr="008D5884" w:rsidRDefault="00663E70" w:rsidP="00D45FA0">
            <w:pPr>
              <w:spacing w:line="360" w:lineRule="exact"/>
              <w:ind w:left="202" w:right="-72"/>
              <w:contextualSpacing/>
              <w:jc w:val="left"/>
              <w:rPr>
                <w:rFonts w:asciiTheme="majorBidi" w:hAnsiTheme="majorBidi" w:cstheme="majorBidi"/>
                <w:sz w:val="30"/>
                <w:szCs w:val="30"/>
              </w:rPr>
            </w:pPr>
            <w:r w:rsidRPr="008D5884">
              <w:rPr>
                <w:rFonts w:asciiTheme="majorBidi" w:hAnsiTheme="majorBidi" w:cstheme="majorBidi"/>
                <w:sz w:val="30"/>
                <w:szCs w:val="30"/>
              </w:rPr>
              <w:t>products</w:t>
            </w:r>
          </w:p>
        </w:tc>
        <w:tc>
          <w:tcPr>
            <w:tcW w:w="69" w:type="dxa"/>
          </w:tcPr>
          <w:p w14:paraId="7A46B01F" w14:textId="77777777" w:rsidR="00646C49" w:rsidRPr="008D5884" w:rsidRDefault="00646C49" w:rsidP="00D45FA0">
            <w:pPr>
              <w:spacing w:line="360" w:lineRule="exact"/>
              <w:ind w:right="-72"/>
              <w:contextualSpacing/>
              <w:rPr>
                <w:rFonts w:asciiTheme="majorBidi" w:hAnsiTheme="majorBidi" w:cstheme="majorBidi"/>
                <w:sz w:val="30"/>
                <w:szCs w:val="30"/>
              </w:rPr>
            </w:pPr>
          </w:p>
        </w:tc>
        <w:tc>
          <w:tcPr>
            <w:tcW w:w="2341" w:type="dxa"/>
          </w:tcPr>
          <w:p w14:paraId="3C5133CF" w14:textId="41A41661" w:rsidR="00646C49" w:rsidRPr="008D5884" w:rsidRDefault="00646C49" w:rsidP="00D45FA0">
            <w:pPr>
              <w:spacing w:line="360" w:lineRule="exact"/>
              <w:ind w:right="-72"/>
              <w:contextualSpacing/>
              <w:jc w:val="left"/>
              <w:rPr>
                <w:rFonts w:asciiTheme="majorBidi" w:hAnsiTheme="majorBidi" w:cstheme="majorBidi"/>
                <w:sz w:val="30"/>
                <w:szCs w:val="30"/>
              </w:rPr>
            </w:pPr>
            <w:r w:rsidRPr="008D5884">
              <w:rPr>
                <w:rFonts w:asciiTheme="majorBidi" w:hAnsiTheme="majorBidi" w:cstheme="majorBidi"/>
                <w:sz w:val="30"/>
                <w:szCs w:val="30"/>
              </w:rPr>
              <w:t>Subsidiary</w:t>
            </w:r>
          </w:p>
          <w:p w14:paraId="75360388" w14:textId="75ECF51E" w:rsidR="002F16EA" w:rsidRPr="008D5884" w:rsidRDefault="00C451B2" w:rsidP="00D45FA0">
            <w:pPr>
              <w:spacing w:line="360" w:lineRule="exact"/>
              <w:ind w:left="157" w:right="23" w:hanging="157"/>
              <w:contextualSpacing/>
              <w:jc w:val="left"/>
              <w:rPr>
                <w:rFonts w:asciiTheme="majorBidi" w:hAnsiTheme="majorBidi" w:cstheme="majorBidi"/>
                <w:spacing w:val="-6"/>
                <w:sz w:val="30"/>
                <w:szCs w:val="30"/>
              </w:rPr>
            </w:pPr>
            <w:r w:rsidRPr="008D5884">
              <w:rPr>
                <w:rFonts w:asciiTheme="majorBidi" w:hAnsiTheme="majorBidi" w:cstheme="majorBidi"/>
                <w:spacing w:val="-6"/>
                <w:sz w:val="30"/>
                <w:szCs w:val="30"/>
              </w:rPr>
              <w:t>(</w:t>
            </w:r>
            <w:r w:rsidR="00F02084" w:rsidRPr="008D5884">
              <w:rPr>
                <w:rFonts w:asciiTheme="majorBidi" w:hAnsiTheme="majorBidi" w:cstheme="majorBidi"/>
                <w:spacing w:val="-6"/>
                <w:sz w:val="30"/>
                <w:szCs w:val="30"/>
              </w:rPr>
              <w:t>Registered</w:t>
            </w:r>
            <w:r w:rsidR="00C53117" w:rsidRPr="008D5884">
              <w:rPr>
                <w:rFonts w:asciiTheme="majorBidi" w:hAnsiTheme="majorBidi" w:cstheme="majorBidi"/>
                <w:spacing w:val="-6"/>
                <w:sz w:val="30"/>
                <w:szCs w:val="30"/>
                <w:cs/>
              </w:rPr>
              <w:t xml:space="preserve"> </w:t>
            </w:r>
            <w:r w:rsidR="00C53117" w:rsidRPr="008D5884">
              <w:rPr>
                <w:rFonts w:asciiTheme="majorBidi" w:hAnsiTheme="majorBidi" w:cstheme="majorBidi"/>
                <w:spacing w:val="-6"/>
                <w:sz w:val="30"/>
                <w:szCs w:val="30"/>
              </w:rPr>
              <w:t>the dissolution</w:t>
            </w:r>
            <w:r w:rsidR="004106B1" w:rsidRPr="008D5884">
              <w:rPr>
                <w:rFonts w:asciiTheme="majorBidi" w:hAnsiTheme="majorBidi" w:cstheme="majorBidi"/>
                <w:spacing w:val="-6"/>
                <w:sz w:val="30"/>
                <w:szCs w:val="30"/>
              </w:rPr>
              <w:t xml:space="preserve">, </w:t>
            </w:r>
            <w:r w:rsidR="008003FC" w:rsidRPr="008D5884">
              <w:rPr>
                <w:rFonts w:asciiTheme="majorBidi" w:hAnsiTheme="majorBidi" w:cstheme="majorBidi"/>
                <w:spacing w:val="-6"/>
                <w:sz w:val="30"/>
                <w:szCs w:val="30"/>
              </w:rPr>
              <w:t xml:space="preserve">and finished the </w:t>
            </w:r>
            <w:r w:rsidR="00515A58" w:rsidRPr="008D5884">
              <w:rPr>
                <w:rFonts w:asciiTheme="majorBidi" w:hAnsiTheme="majorBidi" w:cstheme="majorBidi"/>
                <w:spacing w:val="-6"/>
                <w:sz w:val="32"/>
                <w:szCs w:val="32"/>
              </w:rPr>
              <w:t>liquidation</w:t>
            </w:r>
            <w:r w:rsidR="00D53407" w:rsidRPr="008D5884">
              <w:rPr>
                <w:rFonts w:asciiTheme="majorBidi" w:hAnsiTheme="majorBidi" w:cstheme="majorBidi"/>
                <w:spacing w:val="-6"/>
                <w:sz w:val="30"/>
                <w:szCs w:val="30"/>
              </w:rPr>
              <w:t>)</w:t>
            </w:r>
          </w:p>
          <w:p w14:paraId="3F4A7294" w14:textId="77777777" w:rsidR="00D45FA0" w:rsidRPr="008D5884" w:rsidRDefault="00D45FA0" w:rsidP="00D45FA0">
            <w:pPr>
              <w:spacing w:line="360" w:lineRule="exact"/>
              <w:ind w:left="157" w:right="23" w:hanging="157"/>
              <w:contextualSpacing/>
              <w:jc w:val="left"/>
              <w:rPr>
                <w:rFonts w:asciiTheme="majorBidi" w:hAnsiTheme="majorBidi" w:cstheme="majorBidi"/>
                <w:spacing w:val="-6"/>
                <w:sz w:val="30"/>
                <w:szCs w:val="30"/>
              </w:rPr>
            </w:pPr>
          </w:p>
          <w:p w14:paraId="04DF7ED7" w14:textId="4D1F27E6" w:rsidR="004B3F11" w:rsidRPr="008D5884" w:rsidRDefault="004B3F11" w:rsidP="00D45FA0">
            <w:pPr>
              <w:spacing w:line="360" w:lineRule="exact"/>
              <w:ind w:left="157" w:right="23" w:hanging="157"/>
              <w:contextualSpacing/>
              <w:jc w:val="left"/>
              <w:rPr>
                <w:rFonts w:asciiTheme="majorBidi" w:hAnsiTheme="majorBidi" w:cstheme="majorBidi"/>
                <w:spacing w:val="-6"/>
                <w:sz w:val="30"/>
                <w:szCs w:val="30"/>
              </w:rPr>
            </w:pPr>
          </w:p>
        </w:tc>
      </w:tr>
      <w:tr w:rsidR="006E6DDB" w:rsidRPr="008D5884" w14:paraId="66DA5FE4" w14:textId="77777777" w:rsidTr="003D5C53">
        <w:tc>
          <w:tcPr>
            <w:tcW w:w="3538" w:type="dxa"/>
          </w:tcPr>
          <w:p w14:paraId="183F797C" w14:textId="77777777" w:rsidR="006E6DDB" w:rsidRPr="008D5884" w:rsidRDefault="006E6DDB" w:rsidP="00D45FA0">
            <w:pPr>
              <w:spacing w:line="360" w:lineRule="exact"/>
              <w:ind w:left="72" w:right="-72"/>
              <w:contextualSpacing/>
              <w:rPr>
                <w:rFonts w:asciiTheme="majorBidi" w:hAnsiTheme="majorBidi" w:cstheme="majorBidi"/>
                <w:sz w:val="30"/>
                <w:szCs w:val="30"/>
              </w:rPr>
            </w:pPr>
            <w:r w:rsidRPr="008D5884">
              <w:rPr>
                <w:rFonts w:asciiTheme="majorBidi" w:hAnsiTheme="majorBidi" w:cstheme="majorBidi"/>
                <w:sz w:val="30"/>
                <w:szCs w:val="30"/>
              </w:rPr>
              <w:lastRenderedPageBreak/>
              <w:t>Ocean Life Insurance Co., Ltd.</w:t>
            </w:r>
          </w:p>
        </w:tc>
        <w:tc>
          <w:tcPr>
            <w:tcW w:w="77" w:type="dxa"/>
          </w:tcPr>
          <w:p w14:paraId="562452CD" w14:textId="77777777" w:rsidR="006E6DDB" w:rsidRPr="008D5884" w:rsidRDefault="006E6DDB" w:rsidP="00D45FA0">
            <w:pPr>
              <w:spacing w:line="360" w:lineRule="exact"/>
              <w:ind w:right="-72"/>
              <w:contextualSpacing/>
              <w:rPr>
                <w:rFonts w:asciiTheme="majorBidi" w:hAnsiTheme="majorBidi" w:cstheme="majorBidi"/>
                <w:sz w:val="30"/>
                <w:szCs w:val="30"/>
              </w:rPr>
            </w:pPr>
          </w:p>
        </w:tc>
        <w:tc>
          <w:tcPr>
            <w:tcW w:w="3036" w:type="dxa"/>
          </w:tcPr>
          <w:p w14:paraId="4A896A9F" w14:textId="77777777" w:rsidR="006E6DDB" w:rsidRPr="008D5884" w:rsidRDefault="006E6DDB" w:rsidP="00D45FA0">
            <w:pPr>
              <w:spacing w:line="360" w:lineRule="exact"/>
              <w:ind w:right="-72"/>
              <w:contextualSpacing/>
              <w:rPr>
                <w:rFonts w:asciiTheme="majorBidi" w:hAnsiTheme="majorBidi" w:cstheme="majorBidi"/>
                <w:sz w:val="30"/>
                <w:szCs w:val="30"/>
              </w:rPr>
            </w:pPr>
            <w:r w:rsidRPr="008D5884">
              <w:rPr>
                <w:rFonts w:asciiTheme="majorBidi" w:hAnsiTheme="majorBidi" w:cstheme="majorBidi"/>
                <w:sz w:val="30"/>
                <w:szCs w:val="30"/>
              </w:rPr>
              <w:t xml:space="preserve">Life insurance </w:t>
            </w:r>
          </w:p>
        </w:tc>
        <w:tc>
          <w:tcPr>
            <w:tcW w:w="69" w:type="dxa"/>
          </w:tcPr>
          <w:p w14:paraId="14CC4209" w14:textId="77777777" w:rsidR="006E6DDB" w:rsidRPr="008D5884" w:rsidRDefault="006E6DDB" w:rsidP="00D45FA0">
            <w:pPr>
              <w:spacing w:line="360" w:lineRule="exact"/>
              <w:ind w:right="-72"/>
              <w:contextualSpacing/>
              <w:rPr>
                <w:rFonts w:asciiTheme="majorBidi" w:hAnsiTheme="majorBidi" w:cstheme="majorBidi"/>
                <w:sz w:val="30"/>
                <w:szCs w:val="30"/>
              </w:rPr>
            </w:pPr>
          </w:p>
        </w:tc>
        <w:tc>
          <w:tcPr>
            <w:tcW w:w="2341" w:type="dxa"/>
          </w:tcPr>
          <w:p w14:paraId="7B0E18CD" w14:textId="77777777" w:rsidR="006E6DDB" w:rsidRPr="008D5884" w:rsidRDefault="006E6DDB" w:rsidP="00D45FA0">
            <w:pPr>
              <w:spacing w:line="360" w:lineRule="exact"/>
              <w:ind w:right="-100"/>
              <w:contextualSpacing/>
              <w:jc w:val="left"/>
              <w:rPr>
                <w:rFonts w:asciiTheme="majorBidi" w:hAnsiTheme="majorBidi" w:cstheme="majorBidi"/>
                <w:sz w:val="30"/>
                <w:szCs w:val="30"/>
              </w:rPr>
            </w:pPr>
            <w:r w:rsidRPr="008D5884">
              <w:rPr>
                <w:rFonts w:asciiTheme="majorBidi" w:hAnsiTheme="majorBidi" w:cstheme="majorBidi"/>
                <w:sz w:val="30"/>
                <w:szCs w:val="30"/>
              </w:rPr>
              <w:t>The Company’s shareholder</w:t>
            </w:r>
          </w:p>
        </w:tc>
      </w:tr>
      <w:tr w:rsidR="006E6DDB" w:rsidRPr="008D5884" w14:paraId="2ED3B973" w14:textId="77777777" w:rsidTr="00571B25">
        <w:tc>
          <w:tcPr>
            <w:tcW w:w="3538" w:type="dxa"/>
          </w:tcPr>
          <w:p w14:paraId="629D8B90" w14:textId="77777777" w:rsidR="006E6DDB" w:rsidRPr="008D5884" w:rsidRDefault="006E6DDB" w:rsidP="00D45FA0">
            <w:pPr>
              <w:spacing w:line="360" w:lineRule="exact"/>
              <w:ind w:left="72" w:right="-72"/>
              <w:contextualSpacing/>
              <w:rPr>
                <w:rFonts w:asciiTheme="majorBidi" w:hAnsiTheme="majorBidi" w:cstheme="majorBidi"/>
                <w:sz w:val="30"/>
                <w:szCs w:val="30"/>
              </w:rPr>
            </w:pPr>
          </w:p>
        </w:tc>
        <w:tc>
          <w:tcPr>
            <w:tcW w:w="77" w:type="dxa"/>
          </w:tcPr>
          <w:p w14:paraId="50FFF611" w14:textId="77777777" w:rsidR="006E6DDB" w:rsidRPr="008D5884" w:rsidRDefault="006E6DDB" w:rsidP="00D45FA0">
            <w:pPr>
              <w:spacing w:line="360" w:lineRule="exact"/>
              <w:ind w:right="-72"/>
              <w:contextualSpacing/>
              <w:rPr>
                <w:rFonts w:asciiTheme="majorBidi" w:hAnsiTheme="majorBidi" w:cstheme="majorBidi"/>
                <w:sz w:val="30"/>
                <w:szCs w:val="30"/>
              </w:rPr>
            </w:pPr>
          </w:p>
        </w:tc>
        <w:tc>
          <w:tcPr>
            <w:tcW w:w="3036" w:type="dxa"/>
          </w:tcPr>
          <w:p w14:paraId="068FD374" w14:textId="77777777" w:rsidR="006E6DDB" w:rsidRPr="008D5884" w:rsidRDefault="006E6DDB" w:rsidP="00D45FA0">
            <w:pPr>
              <w:spacing w:line="360" w:lineRule="exact"/>
              <w:ind w:right="-72"/>
              <w:contextualSpacing/>
              <w:rPr>
                <w:rFonts w:asciiTheme="majorBidi" w:hAnsiTheme="majorBidi" w:cstheme="majorBidi"/>
                <w:sz w:val="30"/>
                <w:szCs w:val="30"/>
              </w:rPr>
            </w:pPr>
          </w:p>
        </w:tc>
        <w:tc>
          <w:tcPr>
            <w:tcW w:w="69" w:type="dxa"/>
          </w:tcPr>
          <w:p w14:paraId="56AFC47C" w14:textId="77777777" w:rsidR="006E6DDB" w:rsidRPr="008D5884" w:rsidRDefault="006E6DDB" w:rsidP="00D45FA0">
            <w:pPr>
              <w:spacing w:line="360" w:lineRule="exact"/>
              <w:ind w:right="-72"/>
              <w:contextualSpacing/>
              <w:rPr>
                <w:rFonts w:asciiTheme="majorBidi" w:hAnsiTheme="majorBidi" w:cstheme="majorBidi"/>
                <w:sz w:val="30"/>
                <w:szCs w:val="30"/>
              </w:rPr>
            </w:pPr>
          </w:p>
        </w:tc>
        <w:tc>
          <w:tcPr>
            <w:tcW w:w="2341" w:type="dxa"/>
          </w:tcPr>
          <w:p w14:paraId="30119D7E" w14:textId="77777777" w:rsidR="006E6DDB" w:rsidRPr="008D5884" w:rsidRDefault="006E6DDB" w:rsidP="00D45FA0">
            <w:pPr>
              <w:spacing w:line="360" w:lineRule="exact"/>
              <w:ind w:left="212" w:right="-72"/>
              <w:contextualSpacing/>
              <w:jc w:val="left"/>
              <w:rPr>
                <w:rFonts w:asciiTheme="majorBidi" w:hAnsiTheme="majorBidi" w:cstheme="majorBidi"/>
                <w:sz w:val="30"/>
                <w:szCs w:val="30"/>
              </w:rPr>
            </w:pPr>
            <w:r w:rsidRPr="008D5884">
              <w:rPr>
                <w:rFonts w:asciiTheme="majorBidi" w:hAnsiTheme="majorBidi" w:cstheme="majorBidi"/>
                <w:sz w:val="30"/>
                <w:szCs w:val="30"/>
              </w:rPr>
              <w:t>and co-shareholders and</w:t>
            </w:r>
          </w:p>
        </w:tc>
      </w:tr>
      <w:tr w:rsidR="006E6DDB" w:rsidRPr="008D5884" w14:paraId="6CBDF490" w14:textId="77777777" w:rsidTr="00571B25">
        <w:tc>
          <w:tcPr>
            <w:tcW w:w="3538" w:type="dxa"/>
          </w:tcPr>
          <w:p w14:paraId="0B7E3FFB" w14:textId="77777777" w:rsidR="006E6DDB" w:rsidRPr="008D5884" w:rsidRDefault="006E6DDB" w:rsidP="00D45FA0">
            <w:pPr>
              <w:spacing w:line="360" w:lineRule="exact"/>
              <w:ind w:left="72" w:right="-72"/>
              <w:contextualSpacing/>
              <w:rPr>
                <w:rFonts w:asciiTheme="majorBidi" w:hAnsiTheme="majorBidi" w:cstheme="majorBidi"/>
                <w:sz w:val="30"/>
                <w:szCs w:val="30"/>
              </w:rPr>
            </w:pPr>
          </w:p>
        </w:tc>
        <w:tc>
          <w:tcPr>
            <w:tcW w:w="77" w:type="dxa"/>
          </w:tcPr>
          <w:p w14:paraId="05693370" w14:textId="77777777" w:rsidR="006E6DDB" w:rsidRPr="008D5884" w:rsidRDefault="006E6DDB" w:rsidP="00D45FA0">
            <w:pPr>
              <w:spacing w:line="360" w:lineRule="exact"/>
              <w:ind w:right="-72"/>
              <w:contextualSpacing/>
              <w:rPr>
                <w:rFonts w:asciiTheme="majorBidi" w:hAnsiTheme="majorBidi" w:cstheme="majorBidi"/>
                <w:sz w:val="30"/>
                <w:szCs w:val="30"/>
              </w:rPr>
            </w:pPr>
          </w:p>
        </w:tc>
        <w:tc>
          <w:tcPr>
            <w:tcW w:w="3036" w:type="dxa"/>
          </w:tcPr>
          <w:p w14:paraId="2FE70C75" w14:textId="77777777" w:rsidR="006E6DDB" w:rsidRPr="008D5884" w:rsidRDefault="006E6DDB" w:rsidP="00D45FA0">
            <w:pPr>
              <w:spacing w:line="360" w:lineRule="exact"/>
              <w:ind w:right="-72"/>
              <w:contextualSpacing/>
              <w:rPr>
                <w:rFonts w:asciiTheme="majorBidi" w:hAnsiTheme="majorBidi" w:cstheme="majorBidi"/>
                <w:sz w:val="30"/>
                <w:szCs w:val="30"/>
              </w:rPr>
            </w:pPr>
          </w:p>
        </w:tc>
        <w:tc>
          <w:tcPr>
            <w:tcW w:w="69" w:type="dxa"/>
          </w:tcPr>
          <w:p w14:paraId="4DD5A3E5" w14:textId="77777777" w:rsidR="006E6DDB" w:rsidRPr="008D5884" w:rsidRDefault="006E6DDB" w:rsidP="00D45FA0">
            <w:pPr>
              <w:spacing w:line="360" w:lineRule="exact"/>
              <w:ind w:right="-72"/>
              <w:contextualSpacing/>
              <w:rPr>
                <w:rFonts w:asciiTheme="majorBidi" w:hAnsiTheme="majorBidi" w:cstheme="majorBidi"/>
                <w:sz w:val="30"/>
                <w:szCs w:val="30"/>
              </w:rPr>
            </w:pPr>
          </w:p>
        </w:tc>
        <w:tc>
          <w:tcPr>
            <w:tcW w:w="2341" w:type="dxa"/>
          </w:tcPr>
          <w:p w14:paraId="17FD554C" w14:textId="77777777" w:rsidR="006E6DDB" w:rsidRPr="008D5884" w:rsidRDefault="006E6DDB" w:rsidP="00D45FA0">
            <w:pPr>
              <w:spacing w:line="360" w:lineRule="exact"/>
              <w:ind w:left="212" w:right="-72"/>
              <w:contextualSpacing/>
              <w:jc w:val="left"/>
              <w:rPr>
                <w:rFonts w:asciiTheme="majorBidi" w:hAnsiTheme="majorBidi" w:cstheme="majorBidi"/>
                <w:sz w:val="30"/>
                <w:szCs w:val="30"/>
              </w:rPr>
            </w:pPr>
            <w:r w:rsidRPr="008D5884">
              <w:rPr>
                <w:rFonts w:asciiTheme="majorBidi" w:hAnsiTheme="majorBidi" w:cstheme="majorBidi"/>
                <w:sz w:val="30"/>
                <w:szCs w:val="30"/>
              </w:rPr>
              <w:t>co-director</w:t>
            </w:r>
          </w:p>
        </w:tc>
      </w:tr>
      <w:tr w:rsidR="006E6DDB" w:rsidRPr="008D5884" w14:paraId="786D5414" w14:textId="77777777" w:rsidTr="00EE7020">
        <w:tc>
          <w:tcPr>
            <w:tcW w:w="3538" w:type="dxa"/>
          </w:tcPr>
          <w:p w14:paraId="7699D4CE" w14:textId="77777777" w:rsidR="006E6DDB" w:rsidRPr="008D5884" w:rsidRDefault="006E6DDB" w:rsidP="00D45FA0">
            <w:pPr>
              <w:spacing w:line="360" w:lineRule="exact"/>
              <w:ind w:left="72" w:right="-72"/>
              <w:contextualSpacing/>
              <w:rPr>
                <w:rFonts w:asciiTheme="majorBidi" w:hAnsiTheme="majorBidi" w:cstheme="majorBidi"/>
                <w:sz w:val="30"/>
                <w:szCs w:val="30"/>
              </w:rPr>
            </w:pPr>
            <w:r w:rsidRPr="008D5884">
              <w:rPr>
                <w:rFonts w:asciiTheme="majorBidi" w:hAnsiTheme="majorBidi" w:cstheme="majorBidi"/>
                <w:sz w:val="30"/>
                <w:szCs w:val="30"/>
              </w:rPr>
              <w:t>Ocean Property Co., Ltd.</w:t>
            </w:r>
          </w:p>
        </w:tc>
        <w:tc>
          <w:tcPr>
            <w:tcW w:w="77" w:type="dxa"/>
          </w:tcPr>
          <w:p w14:paraId="0685C9DE" w14:textId="77777777" w:rsidR="006E6DDB" w:rsidRPr="008D5884" w:rsidRDefault="006E6DDB" w:rsidP="00D45FA0">
            <w:pPr>
              <w:spacing w:line="360" w:lineRule="exact"/>
              <w:ind w:right="-72"/>
              <w:contextualSpacing/>
              <w:rPr>
                <w:rFonts w:asciiTheme="majorBidi" w:hAnsiTheme="majorBidi" w:cstheme="majorBidi"/>
                <w:sz w:val="30"/>
                <w:szCs w:val="30"/>
              </w:rPr>
            </w:pPr>
          </w:p>
        </w:tc>
        <w:tc>
          <w:tcPr>
            <w:tcW w:w="3036" w:type="dxa"/>
          </w:tcPr>
          <w:p w14:paraId="559DF3D5" w14:textId="77777777" w:rsidR="006E6DDB" w:rsidRPr="008D5884" w:rsidRDefault="006E6DDB" w:rsidP="00D45FA0">
            <w:pPr>
              <w:spacing w:line="360" w:lineRule="exact"/>
              <w:ind w:right="-72"/>
              <w:contextualSpacing/>
              <w:rPr>
                <w:rFonts w:asciiTheme="majorBidi" w:hAnsiTheme="majorBidi" w:cstheme="majorBidi"/>
                <w:sz w:val="30"/>
                <w:szCs w:val="30"/>
              </w:rPr>
            </w:pPr>
            <w:r w:rsidRPr="008D5884">
              <w:rPr>
                <w:rFonts w:asciiTheme="majorBidi" w:hAnsiTheme="majorBidi" w:cstheme="majorBidi"/>
                <w:sz w:val="30"/>
                <w:szCs w:val="30"/>
              </w:rPr>
              <w:t xml:space="preserve">Real estate </w:t>
            </w:r>
          </w:p>
        </w:tc>
        <w:tc>
          <w:tcPr>
            <w:tcW w:w="69" w:type="dxa"/>
          </w:tcPr>
          <w:p w14:paraId="27A01656" w14:textId="77777777" w:rsidR="006E6DDB" w:rsidRPr="008D5884" w:rsidRDefault="006E6DDB" w:rsidP="00D45FA0">
            <w:pPr>
              <w:spacing w:line="360" w:lineRule="exact"/>
              <w:ind w:right="-72"/>
              <w:contextualSpacing/>
              <w:rPr>
                <w:rFonts w:asciiTheme="majorBidi" w:hAnsiTheme="majorBidi" w:cstheme="majorBidi"/>
                <w:sz w:val="30"/>
                <w:szCs w:val="30"/>
              </w:rPr>
            </w:pPr>
          </w:p>
        </w:tc>
        <w:tc>
          <w:tcPr>
            <w:tcW w:w="2341" w:type="dxa"/>
          </w:tcPr>
          <w:p w14:paraId="4385A08F" w14:textId="62CF1423" w:rsidR="003D5C53" w:rsidRPr="008D5884" w:rsidRDefault="006E6DDB" w:rsidP="00D45FA0">
            <w:pPr>
              <w:spacing w:line="360" w:lineRule="exact"/>
              <w:ind w:right="-72"/>
              <w:contextualSpacing/>
              <w:jc w:val="left"/>
              <w:rPr>
                <w:rFonts w:asciiTheme="majorBidi" w:hAnsiTheme="majorBidi" w:cstheme="majorBidi"/>
                <w:sz w:val="30"/>
                <w:szCs w:val="30"/>
              </w:rPr>
            </w:pPr>
            <w:r w:rsidRPr="008D5884">
              <w:rPr>
                <w:rFonts w:asciiTheme="majorBidi" w:hAnsiTheme="majorBidi" w:cstheme="majorBidi"/>
                <w:sz w:val="30"/>
                <w:szCs w:val="30"/>
              </w:rPr>
              <w:t>Co-shareholders</w:t>
            </w:r>
          </w:p>
        </w:tc>
      </w:tr>
      <w:tr w:rsidR="003D5C53" w:rsidRPr="008D5884" w14:paraId="17C31F64" w14:textId="77777777" w:rsidTr="00EE7020">
        <w:trPr>
          <w:trHeight w:val="63"/>
        </w:trPr>
        <w:tc>
          <w:tcPr>
            <w:tcW w:w="3538" w:type="dxa"/>
          </w:tcPr>
          <w:p w14:paraId="683CA31B" w14:textId="77777777" w:rsidR="003D5C53" w:rsidRPr="008D5884" w:rsidRDefault="003D5C53" w:rsidP="00D45FA0">
            <w:pPr>
              <w:spacing w:line="360" w:lineRule="exact"/>
              <w:ind w:left="72" w:right="-72"/>
              <w:contextualSpacing/>
              <w:rPr>
                <w:rFonts w:asciiTheme="majorBidi" w:hAnsiTheme="majorBidi" w:cstheme="majorBidi"/>
                <w:sz w:val="30"/>
                <w:szCs w:val="30"/>
              </w:rPr>
            </w:pPr>
            <w:r w:rsidRPr="008D5884">
              <w:rPr>
                <w:rFonts w:asciiTheme="majorBidi" w:hAnsiTheme="majorBidi" w:cstheme="majorBidi"/>
                <w:sz w:val="30"/>
                <w:szCs w:val="30"/>
              </w:rPr>
              <w:t>Siam Mail Order House Co., Ltd.</w:t>
            </w:r>
          </w:p>
        </w:tc>
        <w:tc>
          <w:tcPr>
            <w:tcW w:w="77" w:type="dxa"/>
          </w:tcPr>
          <w:p w14:paraId="794A25C9" w14:textId="77777777" w:rsidR="003D5C53" w:rsidRPr="008D5884" w:rsidRDefault="003D5C53" w:rsidP="00D45FA0">
            <w:pPr>
              <w:spacing w:line="360" w:lineRule="exact"/>
              <w:ind w:right="-72"/>
              <w:contextualSpacing/>
              <w:rPr>
                <w:rFonts w:asciiTheme="majorBidi" w:hAnsiTheme="majorBidi" w:cstheme="majorBidi"/>
                <w:sz w:val="30"/>
                <w:szCs w:val="30"/>
              </w:rPr>
            </w:pPr>
          </w:p>
        </w:tc>
        <w:tc>
          <w:tcPr>
            <w:tcW w:w="3036" w:type="dxa"/>
          </w:tcPr>
          <w:p w14:paraId="2C988E33" w14:textId="2620316A" w:rsidR="003D5C53" w:rsidRPr="008D5884" w:rsidRDefault="003D5C53" w:rsidP="00D45FA0">
            <w:pPr>
              <w:spacing w:line="360" w:lineRule="exact"/>
              <w:ind w:right="-72"/>
              <w:contextualSpacing/>
              <w:jc w:val="left"/>
              <w:rPr>
                <w:rFonts w:asciiTheme="majorBidi" w:hAnsiTheme="majorBidi" w:cstheme="majorBidi"/>
                <w:spacing w:val="-4"/>
                <w:sz w:val="30"/>
                <w:szCs w:val="30"/>
              </w:rPr>
            </w:pPr>
            <w:r w:rsidRPr="008D5884">
              <w:rPr>
                <w:rFonts w:asciiTheme="majorBidi" w:hAnsiTheme="majorBidi" w:cstheme="majorBidi"/>
                <w:spacing w:val="-4"/>
                <w:sz w:val="30"/>
                <w:szCs w:val="30"/>
              </w:rPr>
              <w:t>Sales of office equipment and supplies</w:t>
            </w:r>
          </w:p>
        </w:tc>
        <w:tc>
          <w:tcPr>
            <w:tcW w:w="69" w:type="dxa"/>
          </w:tcPr>
          <w:p w14:paraId="73940FDE" w14:textId="77777777" w:rsidR="003D5C53" w:rsidRPr="008D5884" w:rsidRDefault="003D5C53" w:rsidP="00D45FA0">
            <w:pPr>
              <w:spacing w:line="360" w:lineRule="exact"/>
              <w:ind w:right="-72"/>
              <w:contextualSpacing/>
              <w:rPr>
                <w:rFonts w:asciiTheme="majorBidi" w:hAnsiTheme="majorBidi" w:cstheme="majorBidi"/>
                <w:sz w:val="30"/>
                <w:szCs w:val="30"/>
              </w:rPr>
            </w:pPr>
          </w:p>
        </w:tc>
        <w:tc>
          <w:tcPr>
            <w:tcW w:w="2341" w:type="dxa"/>
          </w:tcPr>
          <w:p w14:paraId="1231B395" w14:textId="77777777" w:rsidR="003D5C53" w:rsidRPr="008D5884" w:rsidRDefault="003D5C53" w:rsidP="00D45FA0">
            <w:pPr>
              <w:spacing w:line="360" w:lineRule="exact"/>
              <w:ind w:right="-72"/>
              <w:contextualSpacing/>
              <w:jc w:val="left"/>
              <w:rPr>
                <w:rFonts w:asciiTheme="majorBidi" w:hAnsiTheme="majorBidi" w:cstheme="majorBidi"/>
                <w:sz w:val="30"/>
                <w:szCs w:val="30"/>
              </w:rPr>
            </w:pPr>
            <w:r w:rsidRPr="008D5884">
              <w:rPr>
                <w:rFonts w:asciiTheme="majorBidi" w:hAnsiTheme="majorBidi" w:cstheme="majorBidi"/>
                <w:sz w:val="30"/>
                <w:szCs w:val="30"/>
              </w:rPr>
              <w:t>Co-shareholders</w:t>
            </w:r>
          </w:p>
        </w:tc>
      </w:tr>
      <w:tr w:rsidR="003D5C53" w:rsidRPr="008D5884" w14:paraId="3FFFC588" w14:textId="77777777" w:rsidTr="00571B25">
        <w:tc>
          <w:tcPr>
            <w:tcW w:w="3538" w:type="dxa"/>
          </w:tcPr>
          <w:p w14:paraId="4CAF43A3" w14:textId="77777777" w:rsidR="003D5C53" w:rsidRPr="008D5884" w:rsidRDefault="003D5C53" w:rsidP="00D45FA0">
            <w:pPr>
              <w:spacing w:line="360" w:lineRule="exact"/>
              <w:ind w:left="72" w:right="-72"/>
              <w:contextualSpacing/>
              <w:rPr>
                <w:rFonts w:asciiTheme="majorBidi" w:hAnsiTheme="majorBidi" w:cstheme="majorBidi"/>
                <w:sz w:val="30"/>
                <w:szCs w:val="30"/>
                <w:cs/>
              </w:rPr>
            </w:pPr>
            <w:r w:rsidRPr="008D5884">
              <w:rPr>
                <w:rFonts w:asciiTheme="majorBidi" w:hAnsiTheme="majorBidi" w:cstheme="majorBidi"/>
                <w:sz w:val="30"/>
                <w:szCs w:val="30"/>
              </w:rPr>
              <w:t>Ocean Group (Thailand) Co., Ltd.</w:t>
            </w:r>
          </w:p>
        </w:tc>
        <w:tc>
          <w:tcPr>
            <w:tcW w:w="77" w:type="dxa"/>
          </w:tcPr>
          <w:p w14:paraId="7AC2A265" w14:textId="77777777" w:rsidR="003D5C53" w:rsidRPr="008D5884" w:rsidRDefault="003D5C53" w:rsidP="00D45FA0">
            <w:pPr>
              <w:spacing w:line="360" w:lineRule="exact"/>
              <w:ind w:right="-72"/>
              <w:contextualSpacing/>
              <w:rPr>
                <w:rFonts w:asciiTheme="majorBidi" w:hAnsiTheme="majorBidi" w:cstheme="majorBidi"/>
                <w:sz w:val="30"/>
                <w:szCs w:val="30"/>
              </w:rPr>
            </w:pPr>
          </w:p>
        </w:tc>
        <w:tc>
          <w:tcPr>
            <w:tcW w:w="3036" w:type="dxa"/>
          </w:tcPr>
          <w:p w14:paraId="17DD0942" w14:textId="77777777" w:rsidR="003D5C53" w:rsidRPr="008D5884" w:rsidRDefault="003D5C53" w:rsidP="00D45FA0">
            <w:pPr>
              <w:spacing w:line="360" w:lineRule="exact"/>
              <w:ind w:right="-72"/>
              <w:contextualSpacing/>
              <w:rPr>
                <w:rFonts w:asciiTheme="majorBidi" w:hAnsiTheme="majorBidi" w:cstheme="majorBidi"/>
                <w:sz w:val="30"/>
                <w:szCs w:val="30"/>
              </w:rPr>
            </w:pPr>
            <w:r w:rsidRPr="008D5884">
              <w:rPr>
                <w:rFonts w:asciiTheme="majorBidi" w:hAnsiTheme="majorBidi" w:cstheme="majorBidi"/>
                <w:sz w:val="30"/>
                <w:szCs w:val="30"/>
              </w:rPr>
              <w:t>Legal services</w:t>
            </w:r>
          </w:p>
        </w:tc>
        <w:tc>
          <w:tcPr>
            <w:tcW w:w="69" w:type="dxa"/>
          </w:tcPr>
          <w:p w14:paraId="15B8F987" w14:textId="77777777" w:rsidR="003D5C53" w:rsidRPr="008D5884" w:rsidRDefault="003D5C53" w:rsidP="00D45FA0">
            <w:pPr>
              <w:spacing w:line="360" w:lineRule="exact"/>
              <w:ind w:right="-72"/>
              <w:contextualSpacing/>
              <w:jc w:val="left"/>
              <w:rPr>
                <w:rFonts w:asciiTheme="majorBidi" w:hAnsiTheme="majorBidi" w:cstheme="majorBidi"/>
                <w:spacing w:val="-4"/>
                <w:sz w:val="30"/>
                <w:szCs w:val="30"/>
              </w:rPr>
            </w:pPr>
          </w:p>
        </w:tc>
        <w:tc>
          <w:tcPr>
            <w:tcW w:w="2341" w:type="dxa"/>
          </w:tcPr>
          <w:p w14:paraId="74496DA2" w14:textId="77777777" w:rsidR="003D5C53" w:rsidRPr="008D5884" w:rsidRDefault="003D5C53" w:rsidP="00D45FA0">
            <w:pPr>
              <w:spacing w:line="360" w:lineRule="exact"/>
              <w:ind w:left="212" w:right="-72" w:hanging="212"/>
              <w:contextualSpacing/>
              <w:jc w:val="left"/>
              <w:rPr>
                <w:rFonts w:asciiTheme="majorBidi" w:hAnsiTheme="majorBidi" w:cstheme="majorBidi"/>
                <w:spacing w:val="-4"/>
                <w:sz w:val="30"/>
                <w:szCs w:val="30"/>
              </w:rPr>
            </w:pPr>
            <w:r w:rsidRPr="008D5884">
              <w:rPr>
                <w:rFonts w:asciiTheme="majorBidi" w:hAnsiTheme="majorBidi" w:cstheme="majorBidi"/>
                <w:spacing w:val="-4"/>
                <w:sz w:val="30"/>
                <w:szCs w:val="30"/>
              </w:rPr>
              <w:t>Co-shareholders and  co-director</w:t>
            </w:r>
          </w:p>
        </w:tc>
      </w:tr>
      <w:tr w:rsidR="003D5C53" w:rsidRPr="008D5884" w14:paraId="6CF52213" w14:textId="77777777" w:rsidTr="00571B25">
        <w:tc>
          <w:tcPr>
            <w:tcW w:w="3538" w:type="dxa"/>
          </w:tcPr>
          <w:p w14:paraId="07C5D223" w14:textId="77777777" w:rsidR="003D5C53" w:rsidRPr="008D5884" w:rsidRDefault="003D5C53" w:rsidP="00D45FA0">
            <w:pPr>
              <w:spacing w:line="360" w:lineRule="exact"/>
              <w:ind w:left="72" w:right="-72"/>
              <w:contextualSpacing/>
              <w:rPr>
                <w:rFonts w:asciiTheme="majorBidi" w:hAnsiTheme="majorBidi" w:cstheme="majorBidi"/>
                <w:sz w:val="30"/>
                <w:szCs w:val="30"/>
              </w:rPr>
            </w:pPr>
            <w:r w:rsidRPr="008D5884">
              <w:rPr>
                <w:rFonts w:asciiTheme="majorBidi" w:hAnsiTheme="majorBidi" w:cstheme="majorBidi"/>
                <w:sz w:val="30"/>
                <w:szCs w:val="30"/>
              </w:rPr>
              <w:t>Key management  personnel</w:t>
            </w:r>
          </w:p>
        </w:tc>
        <w:tc>
          <w:tcPr>
            <w:tcW w:w="77" w:type="dxa"/>
          </w:tcPr>
          <w:p w14:paraId="4B1B3D17" w14:textId="77777777" w:rsidR="003D5C53" w:rsidRPr="008D5884" w:rsidRDefault="003D5C53" w:rsidP="00D45FA0">
            <w:pPr>
              <w:spacing w:line="360" w:lineRule="exact"/>
              <w:ind w:right="-72"/>
              <w:contextualSpacing/>
              <w:rPr>
                <w:rFonts w:asciiTheme="majorBidi" w:hAnsiTheme="majorBidi" w:cstheme="majorBidi"/>
                <w:sz w:val="30"/>
                <w:szCs w:val="30"/>
              </w:rPr>
            </w:pPr>
          </w:p>
        </w:tc>
        <w:tc>
          <w:tcPr>
            <w:tcW w:w="3036" w:type="dxa"/>
          </w:tcPr>
          <w:p w14:paraId="6F0373EB" w14:textId="77777777" w:rsidR="003D5C53" w:rsidRPr="008D5884" w:rsidRDefault="003D5C53" w:rsidP="00D45FA0">
            <w:pPr>
              <w:spacing w:line="360" w:lineRule="exact"/>
              <w:ind w:right="-72"/>
              <w:contextualSpacing/>
              <w:rPr>
                <w:rFonts w:asciiTheme="majorBidi" w:hAnsiTheme="majorBidi" w:cstheme="majorBidi"/>
                <w:sz w:val="30"/>
                <w:szCs w:val="30"/>
              </w:rPr>
            </w:pPr>
          </w:p>
        </w:tc>
        <w:tc>
          <w:tcPr>
            <w:tcW w:w="69" w:type="dxa"/>
          </w:tcPr>
          <w:p w14:paraId="7282F308" w14:textId="77777777" w:rsidR="003D5C53" w:rsidRPr="008D5884" w:rsidRDefault="003D5C53" w:rsidP="00D45FA0">
            <w:pPr>
              <w:spacing w:line="360" w:lineRule="exact"/>
              <w:ind w:right="-72"/>
              <w:contextualSpacing/>
              <w:rPr>
                <w:rFonts w:asciiTheme="majorBidi" w:hAnsiTheme="majorBidi" w:cstheme="majorBidi"/>
                <w:sz w:val="30"/>
                <w:szCs w:val="30"/>
              </w:rPr>
            </w:pPr>
          </w:p>
        </w:tc>
        <w:tc>
          <w:tcPr>
            <w:tcW w:w="2341" w:type="dxa"/>
          </w:tcPr>
          <w:p w14:paraId="24B27311" w14:textId="77777777" w:rsidR="003D5C53" w:rsidRPr="008D5884" w:rsidRDefault="003D5C53" w:rsidP="00D45FA0">
            <w:pPr>
              <w:spacing w:line="360" w:lineRule="exact"/>
              <w:ind w:left="212" w:right="-10" w:hanging="212"/>
              <w:contextualSpacing/>
              <w:jc w:val="left"/>
              <w:rPr>
                <w:rFonts w:asciiTheme="majorBidi" w:hAnsiTheme="majorBidi" w:cstheme="majorBidi"/>
                <w:spacing w:val="-8"/>
                <w:sz w:val="30"/>
                <w:szCs w:val="30"/>
              </w:rPr>
            </w:pPr>
            <w:r w:rsidRPr="008D5884">
              <w:rPr>
                <w:rFonts w:asciiTheme="majorBidi" w:hAnsiTheme="majorBidi" w:cstheme="majorBidi"/>
                <w:spacing w:val="-8"/>
                <w:sz w:val="30"/>
                <w:szCs w:val="30"/>
              </w:rPr>
              <w:t>Persons with the authority and of direct or indirect</w:t>
            </w:r>
          </w:p>
        </w:tc>
      </w:tr>
      <w:tr w:rsidR="003D5C53" w:rsidRPr="008D5884" w14:paraId="6598F707" w14:textId="77777777" w:rsidTr="00571B25">
        <w:tc>
          <w:tcPr>
            <w:tcW w:w="3538" w:type="dxa"/>
          </w:tcPr>
          <w:p w14:paraId="13291702" w14:textId="77777777" w:rsidR="003D5C53" w:rsidRPr="008D5884" w:rsidRDefault="003D5C53" w:rsidP="00D45FA0">
            <w:pPr>
              <w:spacing w:line="360" w:lineRule="exact"/>
              <w:ind w:left="72" w:right="-72"/>
              <w:contextualSpacing/>
              <w:rPr>
                <w:rFonts w:asciiTheme="majorBidi" w:hAnsiTheme="majorBidi" w:cstheme="majorBidi"/>
                <w:sz w:val="30"/>
                <w:szCs w:val="30"/>
              </w:rPr>
            </w:pPr>
          </w:p>
        </w:tc>
        <w:tc>
          <w:tcPr>
            <w:tcW w:w="77" w:type="dxa"/>
          </w:tcPr>
          <w:p w14:paraId="2A6474FB" w14:textId="77777777" w:rsidR="003D5C53" w:rsidRPr="008D5884" w:rsidRDefault="003D5C53" w:rsidP="00D45FA0">
            <w:pPr>
              <w:spacing w:line="360" w:lineRule="exact"/>
              <w:ind w:right="-72"/>
              <w:contextualSpacing/>
              <w:rPr>
                <w:rFonts w:asciiTheme="majorBidi" w:hAnsiTheme="majorBidi" w:cstheme="majorBidi"/>
                <w:sz w:val="30"/>
                <w:szCs w:val="30"/>
              </w:rPr>
            </w:pPr>
          </w:p>
        </w:tc>
        <w:tc>
          <w:tcPr>
            <w:tcW w:w="3036" w:type="dxa"/>
          </w:tcPr>
          <w:p w14:paraId="6AE87F12" w14:textId="77777777" w:rsidR="003D5C53" w:rsidRPr="008D5884" w:rsidRDefault="003D5C53" w:rsidP="00D45FA0">
            <w:pPr>
              <w:spacing w:line="360" w:lineRule="exact"/>
              <w:ind w:right="-72"/>
              <w:contextualSpacing/>
              <w:rPr>
                <w:rFonts w:asciiTheme="majorBidi" w:hAnsiTheme="majorBidi" w:cstheme="majorBidi"/>
                <w:sz w:val="30"/>
                <w:szCs w:val="30"/>
              </w:rPr>
            </w:pPr>
          </w:p>
        </w:tc>
        <w:tc>
          <w:tcPr>
            <w:tcW w:w="69" w:type="dxa"/>
          </w:tcPr>
          <w:p w14:paraId="745FD716" w14:textId="77777777" w:rsidR="003D5C53" w:rsidRPr="008D5884" w:rsidRDefault="003D5C53" w:rsidP="00D45FA0">
            <w:pPr>
              <w:spacing w:line="360" w:lineRule="exact"/>
              <w:ind w:left="-145" w:right="-72"/>
              <w:contextualSpacing/>
              <w:rPr>
                <w:rFonts w:asciiTheme="majorBidi" w:hAnsiTheme="majorBidi" w:cstheme="majorBidi"/>
                <w:sz w:val="30"/>
                <w:szCs w:val="30"/>
              </w:rPr>
            </w:pPr>
          </w:p>
        </w:tc>
        <w:tc>
          <w:tcPr>
            <w:tcW w:w="2341" w:type="dxa"/>
          </w:tcPr>
          <w:p w14:paraId="1BCB6972" w14:textId="77777777" w:rsidR="003D5C53" w:rsidRPr="008D5884" w:rsidRDefault="003D5C53" w:rsidP="00D45FA0">
            <w:pPr>
              <w:spacing w:line="360" w:lineRule="exact"/>
              <w:ind w:left="70" w:right="-72"/>
              <w:contextualSpacing/>
              <w:jc w:val="left"/>
              <w:rPr>
                <w:rFonts w:asciiTheme="majorBidi" w:hAnsiTheme="majorBidi" w:cstheme="majorBidi"/>
                <w:spacing w:val="-8"/>
                <w:sz w:val="30"/>
                <w:szCs w:val="30"/>
              </w:rPr>
            </w:pPr>
            <w:r w:rsidRPr="008D5884">
              <w:rPr>
                <w:rFonts w:asciiTheme="majorBidi" w:hAnsiTheme="majorBidi" w:cstheme="majorBidi"/>
                <w:spacing w:val="-8"/>
                <w:sz w:val="30"/>
                <w:szCs w:val="30"/>
              </w:rPr>
              <w:t xml:space="preserve">   responsibility for planning,</w:t>
            </w:r>
          </w:p>
        </w:tc>
      </w:tr>
      <w:tr w:rsidR="003D5C53" w:rsidRPr="008D5884" w14:paraId="4A1C5277" w14:textId="77777777" w:rsidTr="00571B25">
        <w:tc>
          <w:tcPr>
            <w:tcW w:w="3538" w:type="dxa"/>
          </w:tcPr>
          <w:p w14:paraId="3849C5B9" w14:textId="77777777" w:rsidR="003D5C53" w:rsidRPr="008D5884" w:rsidRDefault="003D5C53" w:rsidP="00D45FA0">
            <w:pPr>
              <w:spacing w:line="360" w:lineRule="exact"/>
              <w:ind w:left="72" w:right="-72"/>
              <w:contextualSpacing/>
              <w:rPr>
                <w:rFonts w:asciiTheme="majorBidi" w:hAnsiTheme="majorBidi" w:cstheme="majorBidi"/>
                <w:sz w:val="30"/>
                <w:szCs w:val="30"/>
              </w:rPr>
            </w:pPr>
          </w:p>
        </w:tc>
        <w:tc>
          <w:tcPr>
            <w:tcW w:w="77" w:type="dxa"/>
          </w:tcPr>
          <w:p w14:paraId="01331F8E" w14:textId="77777777" w:rsidR="003D5C53" w:rsidRPr="008D5884" w:rsidRDefault="003D5C53" w:rsidP="00D45FA0">
            <w:pPr>
              <w:spacing w:line="360" w:lineRule="exact"/>
              <w:ind w:right="-72"/>
              <w:contextualSpacing/>
              <w:rPr>
                <w:rFonts w:asciiTheme="majorBidi" w:hAnsiTheme="majorBidi" w:cstheme="majorBidi"/>
                <w:sz w:val="30"/>
                <w:szCs w:val="30"/>
              </w:rPr>
            </w:pPr>
          </w:p>
        </w:tc>
        <w:tc>
          <w:tcPr>
            <w:tcW w:w="3036" w:type="dxa"/>
          </w:tcPr>
          <w:p w14:paraId="214E39CB" w14:textId="77777777" w:rsidR="003D5C53" w:rsidRPr="008D5884" w:rsidRDefault="003D5C53" w:rsidP="00D45FA0">
            <w:pPr>
              <w:spacing w:line="360" w:lineRule="exact"/>
              <w:ind w:right="-72"/>
              <w:contextualSpacing/>
              <w:rPr>
                <w:rFonts w:asciiTheme="majorBidi" w:hAnsiTheme="majorBidi" w:cstheme="majorBidi"/>
                <w:sz w:val="30"/>
                <w:szCs w:val="30"/>
              </w:rPr>
            </w:pPr>
          </w:p>
        </w:tc>
        <w:tc>
          <w:tcPr>
            <w:tcW w:w="69" w:type="dxa"/>
          </w:tcPr>
          <w:p w14:paraId="510BE4DB" w14:textId="77777777" w:rsidR="003D5C53" w:rsidRPr="008D5884" w:rsidRDefault="003D5C53" w:rsidP="00D45FA0">
            <w:pPr>
              <w:spacing w:line="360" w:lineRule="exact"/>
              <w:ind w:left="-145" w:right="-72"/>
              <w:contextualSpacing/>
              <w:rPr>
                <w:rFonts w:asciiTheme="majorBidi" w:hAnsiTheme="majorBidi" w:cstheme="majorBidi"/>
                <w:sz w:val="30"/>
                <w:szCs w:val="30"/>
              </w:rPr>
            </w:pPr>
          </w:p>
        </w:tc>
        <w:tc>
          <w:tcPr>
            <w:tcW w:w="2341" w:type="dxa"/>
          </w:tcPr>
          <w:p w14:paraId="50578F2B" w14:textId="77777777" w:rsidR="003D5C53" w:rsidRPr="008D5884" w:rsidRDefault="003D5C53" w:rsidP="00D45FA0">
            <w:pPr>
              <w:spacing w:line="360" w:lineRule="exact"/>
              <w:ind w:left="70" w:right="-72"/>
              <w:contextualSpacing/>
              <w:jc w:val="left"/>
              <w:rPr>
                <w:rFonts w:asciiTheme="majorBidi" w:hAnsiTheme="majorBidi" w:cstheme="majorBidi"/>
                <w:spacing w:val="-8"/>
                <w:sz w:val="30"/>
                <w:szCs w:val="30"/>
              </w:rPr>
            </w:pPr>
            <w:r w:rsidRPr="008D5884">
              <w:rPr>
                <w:rFonts w:asciiTheme="majorBidi" w:hAnsiTheme="majorBidi" w:cstheme="majorBidi"/>
                <w:spacing w:val="-8"/>
                <w:sz w:val="30"/>
                <w:szCs w:val="30"/>
              </w:rPr>
              <w:t xml:space="preserve">   directing and controlling </w:t>
            </w:r>
          </w:p>
        </w:tc>
      </w:tr>
      <w:tr w:rsidR="003D5C53" w:rsidRPr="008D5884" w14:paraId="35476B03" w14:textId="77777777" w:rsidTr="00571B25">
        <w:tc>
          <w:tcPr>
            <w:tcW w:w="3538" w:type="dxa"/>
          </w:tcPr>
          <w:p w14:paraId="3B948402" w14:textId="77777777" w:rsidR="003D5C53" w:rsidRPr="008D5884" w:rsidRDefault="003D5C53" w:rsidP="00D45FA0">
            <w:pPr>
              <w:spacing w:line="360" w:lineRule="exact"/>
              <w:ind w:left="72" w:right="-72"/>
              <w:contextualSpacing/>
              <w:rPr>
                <w:rFonts w:asciiTheme="majorBidi" w:hAnsiTheme="majorBidi" w:cstheme="majorBidi"/>
                <w:sz w:val="30"/>
                <w:szCs w:val="30"/>
              </w:rPr>
            </w:pPr>
          </w:p>
        </w:tc>
        <w:tc>
          <w:tcPr>
            <w:tcW w:w="77" w:type="dxa"/>
          </w:tcPr>
          <w:p w14:paraId="4B992654" w14:textId="77777777" w:rsidR="003D5C53" w:rsidRPr="008D5884" w:rsidRDefault="003D5C53" w:rsidP="00D45FA0">
            <w:pPr>
              <w:spacing w:line="360" w:lineRule="exact"/>
              <w:ind w:right="-72"/>
              <w:contextualSpacing/>
              <w:rPr>
                <w:rFonts w:asciiTheme="majorBidi" w:hAnsiTheme="majorBidi" w:cstheme="majorBidi"/>
                <w:sz w:val="30"/>
                <w:szCs w:val="30"/>
              </w:rPr>
            </w:pPr>
          </w:p>
        </w:tc>
        <w:tc>
          <w:tcPr>
            <w:tcW w:w="3036" w:type="dxa"/>
          </w:tcPr>
          <w:p w14:paraId="4D604A0B" w14:textId="77777777" w:rsidR="003D5C53" w:rsidRPr="008D5884" w:rsidRDefault="003D5C53" w:rsidP="00D45FA0">
            <w:pPr>
              <w:spacing w:line="360" w:lineRule="exact"/>
              <w:ind w:right="-72"/>
              <w:contextualSpacing/>
              <w:rPr>
                <w:rFonts w:asciiTheme="majorBidi" w:hAnsiTheme="majorBidi" w:cstheme="majorBidi"/>
                <w:sz w:val="30"/>
                <w:szCs w:val="30"/>
              </w:rPr>
            </w:pPr>
          </w:p>
        </w:tc>
        <w:tc>
          <w:tcPr>
            <w:tcW w:w="69" w:type="dxa"/>
          </w:tcPr>
          <w:p w14:paraId="0205668F" w14:textId="77777777" w:rsidR="003D5C53" w:rsidRPr="008D5884" w:rsidRDefault="003D5C53" w:rsidP="00D45FA0">
            <w:pPr>
              <w:spacing w:line="360" w:lineRule="exact"/>
              <w:ind w:left="-145" w:right="-72"/>
              <w:contextualSpacing/>
              <w:rPr>
                <w:rFonts w:asciiTheme="majorBidi" w:hAnsiTheme="majorBidi" w:cstheme="majorBidi"/>
                <w:sz w:val="30"/>
                <w:szCs w:val="30"/>
              </w:rPr>
            </w:pPr>
          </w:p>
        </w:tc>
        <w:tc>
          <w:tcPr>
            <w:tcW w:w="2341" w:type="dxa"/>
          </w:tcPr>
          <w:p w14:paraId="243C3845" w14:textId="77777777" w:rsidR="003D5C53" w:rsidRPr="008D5884" w:rsidRDefault="003D5C53" w:rsidP="00D45FA0">
            <w:pPr>
              <w:spacing w:line="360" w:lineRule="exact"/>
              <w:ind w:left="70" w:right="-72"/>
              <w:contextualSpacing/>
              <w:jc w:val="left"/>
              <w:rPr>
                <w:rFonts w:asciiTheme="majorBidi" w:hAnsiTheme="majorBidi" w:cstheme="majorBidi"/>
                <w:spacing w:val="-8"/>
                <w:sz w:val="30"/>
                <w:szCs w:val="30"/>
              </w:rPr>
            </w:pPr>
            <w:r w:rsidRPr="008D5884">
              <w:rPr>
                <w:rFonts w:asciiTheme="majorBidi" w:hAnsiTheme="majorBidi" w:cstheme="majorBidi"/>
                <w:spacing w:val="-8"/>
                <w:sz w:val="30"/>
                <w:szCs w:val="30"/>
              </w:rPr>
              <w:t xml:space="preserve">   the activities of the entity, </w:t>
            </w:r>
          </w:p>
        </w:tc>
      </w:tr>
      <w:tr w:rsidR="003D5C53" w:rsidRPr="008D5884" w14:paraId="7CDEA58C" w14:textId="77777777" w:rsidTr="00571B25">
        <w:tc>
          <w:tcPr>
            <w:tcW w:w="3538" w:type="dxa"/>
          </w:tcPr>
          <w:p w14:paraId="0FE1288F" w14:textId="77777777" w:rsidR="003D5C53" w:rsidRPr="008D5884" w:rsidRDefault="003D5C53" w:rsidP="00D45FA0">
            <w:pPr>
              <w:spacing w:line="360" w:lineRule="exact"/>
              <w:ind w:left="72" w:right="-72"/>
              <w:contextualSpacing/>
              <w:rPr>
                <w:rFonts w:asciiTheme="majorBidi" w:hAnsiTheme="majorBidi" w:cstheme="majorBidi"/>
                <w:sz w:val="30"/>
                <w:szCs w:val="30"/>
              </w:rPr>
            </w:pPr>
          </w:p>
        </w:tc>
        <w:tc>
          <w:tcPr>
            <w:tcW w:w="77" w:type="dxa"/>
          </w:tcPr>
          <w:p w14:paraId="4BDDC0F4" w14:textId="77777777" w:rsidR="003D5C53" w:rsidRPr="008D5884" w:rsidRDefault="003D5C53" w:rsidP="00D45FA0">
            <w:pPr>
              <w:spacing w:line="360" w:lineRule="exact"/>
              <w:ind w:right="-72"/>
              <w:contextualSpacing/>
              <w:rPr>
                <w:rFonts w:asciiTheme="majorBidi" w:hAnsiTheme="majorBidi" w:cstheme="majorBidi"/>
                <w:sz w:val="30"/>
                <w:szCs w:val="30"/>
              </w:rPr>
            </w:pPr>
          </w:p>
        </w:tc>
        <w:tc>
          <w:tcPr>
            <w:tcW w:w="3036" w:type="dxa"/>
          </w:tcPr>
          <w:p w14:paraId="154023AA" w14:textId="77777777" w:rsidR="003D5C53" w:rsidRPr="008D5884" w:rsidRDefault="003D5C53" w:rsidP="00D45FA0">
            <w:pPr>
              <w:spacing w:line="360" w:lineRule="exact"/>
              <w:ind w:right="-72"/>
              <w:contextualSpacing/>
              <w:rPr>
                <w:rFonts w:asciiTheme="majorBidi" w:hAnsiTheme="majorBidi" w:cstheme="majorBidi"/>
                <w:sz w:val="30"/>
                <w:szCs w:val="30"/>
              </w:rPr>
            </w:pPr>
          </w:p>
        </w:tc>
        <w:tc>
          <w:tcPr>
            <w:tcW w:w="69" w:type="dxa"/>
          </w:tcPr>
          <w:p w14:paraId="58A4EE1F" w14:textId="77777777" w:rsidR="003D5C53" w:rsidRPr="008D5884" w:rsidRDefault="003D5C53" w:rsidP="00D45FA0">
            <w:pPr>
              <w:spacing w:line="360" w:lineRule="exact"/>
              <w:ind w:left="-145" w:right="-72"/>
              <w:contextualSpacing/>
              <w:rPr>
                <w:rFonts w:asciiTheme="majorBidi" w:hAnsiTheme="majorBidi" w:cstheme="majorBidi"/>
                <w:sz w:val="30"/>
                <w:szCs w:val="30"/>
              </w:rPr>
            </w:pPr>
          </w:p>
        </w:tc>
        <w:tc>
          <w:tcPr>
            <w:tcW w:w="2341" w:type="dxa"/>
          </w:tcPr>
          <w:p w14:paraId="4A501266" w14:textId="3ABBA655" w:rsidR="003D5C53" w:rsidRPr="008D5884" w:rsidRDefault="003D5C53" w:rsidP="00D45FA0">
            <w:pPr>
              <w:spacing w:line="360" w:lineRule="exact"/>
              <w:ind w:left="212" w:right="-72"/>
              <w:contextualSpacing/>
              <w:jc w:val="left"/>
              <w:rPr>
                <w:rFonts w:asciiTheme="majorBidi" w:hAnsiTheme="majorBidi" w:cstheme="majorBidi"/>
                <w:spacing w:val="-8"/>
                <w:sz w:val="30"/>
                <w:szCs w:val="30"/>
              </w:rPr>
            </w:pPr>
            <w:r w:rsidRPr="008D5884">
              <w:rPr>
                <w:rFonts w:asciiTheme="majorBidi" w:hAnsiTheme="majorBidi" w:cstheme="majorBidi"/>
                <w:spacing w:val="-8"/>
                <w:sz w:val="30"/>
                <w:szCs w:val="30"/>
              </w:rPr>
              <w:t>including, any Group director</w:t>
            </w:r>
          </w:p>
        </w:tc>
      </w:tr>
      <w:tr w:rsidR="003D5C53" w:rsidRPr="008D5884" w14:paraId="7B136B78" w14:textId="77777777" w:rsidTr="00571B25">
        <w:tc>
          <w:tcPr>
            <w:tcW w:w="3538" w:type="dxa"/>
          </w:tcPr>
          <w:p w14:paraId="0481EB8B" w14:textId="77777777" w:rsidR="003D5C53" w:rsidRPr="008D5884" w:rsidRDefault="003D5C53" w:rsidP="00D45FA0">
            <w:pPr>
              <w:spacing w:line="360" w:lineRule="exact"/>
              <w:ind w:left="72" w:right="-72"/>
              <w:contextualSpacing/>
              <w:rPr>
                <w:rFonts w:asciiTheme="majorBidi" w:hAnsiTheme="majorBidi" w:cstheme="majorBidi"/>
                <w:sz w:val="30"/>
                <w:szCs w:val="30"/>
              </w:rPr>
            </w:pPr>
          </w:p>
        </w:tc>
        <w:tc>
          <w:tcPr>
            <w:tcW w:w="77" w:type="dxa"/>
          </w:tcPr>
          <w:p w14:paraId="0735D465" w14:textId="77777777" w:rsidR="003D5C53" w:rsidRPr="008D5884" w:rsidRDefault="003D5C53" w:rsidP="00D45FA0">
            <w:pPr>
              <w:spacing w:line="360" w:lineRule="exact"/>
              <w:ind w:right="-72"/>
              <w:contextualSpacing/>
              <w:rPr>
                <w:rFonts w:asciiTheme="majorBidi" w:hAnsiTheme="majorBidi" w:cstheme="majorBidi"/>
                <w:sz w:val="30"/>
                <w:szCs w:val="30"/>
              </w:rPr>
            </w:pPr>
          </w:p>
        </w:tc>
        <w:tc>
          <w:tcPr>
            <w:tcW w:w="3036" w:type="dxa"/>
          </w:tcPr>
          <w:p w14:paraId="3721D034" w14:textId="77777777" w:rsidR="003D5C53" w:rsidRPr="008D5884" w:rsidRDefault="003D5C53" w:rsidP="00D45FA0">
            <w:pPr>
              <w:spacing w:line="360" w:lineRule="exact"/>
              <w:ind w:right="-72"/>
              <w:contextualSpacing/>
              <w:rPr>
                <w:rFonts w:asciiTheme="majorBidi" w:hAnsiTheme="majorBidi" w:cstheme="majorBidi"/>
                <w:sz w:val="30"/>
                <w:szCs w:val="30"/>
              </w:rPr>
            </w:pPr>
          </w:p>
        </w:tc>
        <w:tc>
          <w:tcPr>
            <w:tcW w:w="69" w:type="dxa"/>
          </w:tcPr>
          <w:p w14:paraId="273D267F" w14:textId="77777777" w:rsidR="003D5C53" w:rsidRPr="008D5884" w:rsidRDefault="003D5C53" w:rsidP="00D45FA0">
            <w:pPr>
              <w:spacing w:line="360" w:lineRule="exact"/>
              <w:ind w:left="-145" w:right="-72"/>
              <w:contextualSpacing/>
              <w:rPr>
                <w:rFonts w:asciiTheme="majorBidi" w:hAnsiTheme="majorBidi" w:cstheme="majorBidi"/>
                <w:sz w:val="30"/>
                <w:szCs w:val="30"/>
              </w:rPr>
            </w:pPr>
          </w:p>
        </w:tc>
        <w:tc>
          <w:tcPr>
            <w:tcW w:w="2341" w:type="dxa"/>
          </w:tcPr>
          <w:p w14:paraId="6FFA942D" w14:textId="77777777" w:rsidR="003D5C53" w:rsidRPr="008D5884" w:rsidRDefault="003D5C53" w:rsidP="00D45FA0">
            <w:pPr>
              <w:spacing w:line="360" w:lineRule="exact"/>
              <w:ind w:left="70" w:right="-72"/>
              <w:contextualSpacing/>
              <w:jc w:val="left"/>
              <w:rPr>
                <w:rFonts w:asciiTheme="majorBidi" w:hAnsiTheme="majorBidi" w:cstheme="majorBidi"/>
                <w:spacing w:val="-8"/>
                <w:sz w:val="30"/>
                <w:szCs w:val="30"/>
              </w:rPr>
            </w:pPr>
            <w:r w:rsidRPr="008D5884">
              <w:rPr>
                <w:rFonts w:asciiTheme="majorBidi" w:hAnsiTheme="majorBidi" w:cstheme="majorBidi"/>
                <w:spacing w:val="-8"/>
                <w:sz w:val="30"/>
                <w:szCs w:val="30"/>
              </w:rPr>
              <w:t xml:space="preserve">   (executive or otherwise)</w:t>
            </w:r>
          </w:p>
        </w:tc>
      </w:tr>
    </w:tbl>
    <w:p w14:paraId="2694032E" w14:textId="77777777" w:rsidR="00D6233B" w:rsidRPr="008D5884" w:rsidRDefault="00D6233B" w:rsidP="001B3AD8">
      <w:pPr>
        <w:spacing w:line="200" w:lineRule="exact"/>
        <w:ind w:left="289" w:firstLine="431"/>
        <w:rPr>
          <w:rFonts w:asciiTheme="majorBidi" w:hAnsiTheme="majorBidi" w:cstheme="majorBidi"/>
          <w:spacing w:val="-2"/>
          <w:sz w:val="32"/>
          <w:szCs w:val="32"/>
        </w:rPr>
      </w:pPr>
    </w:p>
    <w:p w14:paraId="5B06A033" w14:textId="666F52E9" w:rsidR="00174834" w:rsidRPr="008D5884" w:rsidRDefault="00174834" w:rsidP="00446D9C">
      <w:pPr>
        <w:spacing w:line="380" w:lineRule="exact"/>
        <w:ind w:left="284" w:firstLine="425"/>
        <w:rPr>
          <w:rFonts w:asciiTheme="majorBidi" w:hAnsiTheme="majorBidi" w:cstheme="majorBidi"/>
          <w:spacing w:val="-2"/>
          <w:sz w:val="32"/>
          <w:szCs w:val="32"/>
        </w:rPr>
      </w:pPr>
      <w:r w:rsidRPr="008D5884">
        <w:rPr>
          <w:rFonts w:asciiTheme="majorBidi" w:hAnsiTheme="majorBidi" w:cstheme="majorBidi"/>
          <w:spacing w:val="-2"/>
          <w:sz w:val="32"/>
          <w:szCs w:val="32"/>
        </w:rPr>
        <w:t>Transactions with related parties are conducted at market prices or, where no market price exists, at contractually agreed prices.</w:t>
      </w:r>
    </w:p>
    <w:p w14:paraId="57CC8F3B" w14:textId="77777777" w:rsidR="00CB3F12" w:rsidRPr="008D5884" w:rsidRDefault="00CB3F12" w:rsidP="001B3AD8">
      <w:pPr>
        <w:spacing w:line="200" w:lineRule="exact"/>
        <w:ind w:left="289" w:firstLine="431"/>
        <w:rPr>
          <w:rFonts w:asciiTheme="majorBidi" w:hAnsiTheme="majorBidi" w:cstheme="majorBidi"/>
          <w:spacing w:val="-2"/>
          <w:sz w:val="32"/>
          <w:szCs w:val="32"/>
        </w:rPr>
      </w:pPr>
    </w:p>
    <w:p w14:paraId="283CBBAA" w14:textId="74CD9336" w:rsidR="00174834" w:rsidRPr="008D5884" w:rsidRDefault="00C52768" w:rsidP="00446D9C">
      <w:pPr>
        <w:tabs>
          <w:tab w:val="left" w:pos="540"/>
        </w:tabs>
        <w:spacing w:line="380" w:lineRule="exact"/>
        <w:ind w:left="539"/>
        <w:rPr>
          <w:rFonts w:asciiTheme="majorBidi" w:hAnsiTheme="majorBidi" w:cstheme="majorBidi"/>
          <w:sz w:val="32"/>
          <w:szCs w:val="32"/>
        </w:rPr>
      </w:pPr>
      <w:r w:rsidRPr="008D5884">
        <w:rPr>
          <w:rFonts w:asciiTheme="majorBidi" w:hAnsiTheme="majorBidi" w:cstheme="majorBidi"/>
          <w:sz w:val="32"/>
          <w:szCs w:val="32"/>
          <w:cs/>
        </w:rPr>
        <w:t xml:space="preserve">    </w:t>
      </w:r>
      <w:r w:rsidR="00174834" w:rsidRPr="008D5884">
        <w:rPr>
          <w:rFonts w:asciiTheme="majorBidi" w:hAnsiTheme="majorBidi" w:cstheme="majorBidi"/>
          <w:sz w:val="32"/>
          <w:szCs w:val="32"/>
        </w:rPr>
        <w:t>Pricing policies by transactions:</w:t>
      </w:r>
    </w:p>
    <w:tbl>
      <w:tblPr>
        <w:tblW w:w="8836" w:type="dxa"/>
        <w:tblInd w:w="567" w:type="dxa"/>
        <w:tblLayout w:type="fixed"/>
        <w:tblLook w:val="01E0" w:firstRow="1" w:lastRow="1" w:firstColumn="1" w:lastColumn="1" w:noHBand="0" w:noVBand="0"/>
      </w:tblPr>
      <w:tblGrid>
        <w:gridCol w:w="3969"/>
        <w:gridCol w:w="315"/>
        <w:gridCol w:w="4552"/>
      </w:tblGrid>
      <w:tr w:rsidR="009115EA" w:rsidRPr="008D5884" w14:paraId="47F25CB8" w14:textId="77777777" w:rsidTr="007579F3">
        <w:trPr>
          <w:trHeight w:val="209"/>
        </w:trPr>
        <w:tc>
          <w:tcPr>
            <w:tcW w:w="3969" w:type="dxa"/>
            <w:tcBorders>
              <w:bottom w:val="single" w:sz="6" w:space="0" w:color="auto"/>
            </w:tcBorders>
          </w:tcPr>
          <w:p w14:paraId="3CF83B41" w14:textId="77777777" w:rsidR="009115EA" w:rsidRPr="008D5884" w:rsidRDefault="009115EA" w:rsidP="008A4594">
            <w:pPr>
              <w:spacing w:line="340" w:lineRule="exact"/>
              <w:ind w:left="72" w:right="-74"/>
              <w:jc w:val="center"/>
              <w:rPr>
                <w:rFonts w:asciiTheme="majorBidi" w:hAnsiTheme="majorBidi" w:cstheme="majorBidi"/>
                <w:sz w:val="30"/>
                <w:szCs w:val="30"/>
              </w:rPr>
            </w:pPr>
            <w:r w:rsidRPr="008D5884">
              <w:rPr>
                <w:rFonts w:asciiTheme="majorBidi" w:hAnsiTheme="majorBidi" w:cstheme="majorBidi"/>
                <w:sz w:val="30"/>
                <w:szCs w:val="30"/>
              </w:rPr>
              <w:t>Transaction</w:t>
            </w:r>
          </w:p>
        </w:tc>
        <w:tc>
          <w:tcPr>
            <w:tcW w:w="315" w:type="dxa"/>
          </w:tcPr>
          <w:p w14:paraId="1A0605EE" w14:textId="77777777" w:rsidR="009115EA" w:rsidRPr="008D5884" w:rsidRDefault="009115EA" w:rsidP="008A4594">
            <w:pPr>
              <w:spacing w:line="340" w:lineRule="exact"/>
              <w:ind w:right="-72"/>
              <w:contextualSpacing/>
              <w:rPr>
                <w:rFonts w:asciiTheme="majorBidi" w:hAnsiTheme="majorBidi" w:cstheme="majorBidi"/>
                <w:sz w:val="30"/>
                <w:szCs w:val="30"/>
              </w:rPr>
            </w:pPr>
          </w:p>
        </w:tc>
        <w:tc>
          <w:tcPr>
            <w:tcW w:w="4552" w:type="dxa"/>
            <w:tcBorders>
              <w:bottom w:val="single" w:sz="6" w:space="0" w:color="auto"/>
            </w:tcBorders>
          </w:tcPr>
          <w:p w14:paraId="741E42B7" w14:textId="77777777" w:rsidR="009115EA" w:rsidRPr="008D5884" w:rsidRDefault="009115EA" w:rsidP="008A4594">
            <w:pPr>
              <w:spacing w:line="340" w:lineRule="exact"/>
              <w:ind w:right="-74"/>
              <w:jc w:val="center"/>
              <w:rPr>
                <w:rFonts w:asciiTheme="majorBidi" w:hAnsiTheme="majorBidi" w:cstheme="majorBidi"/>
                <w:sz w:val="30"/>
                <w:szCs w:val="30"/>
              </w:rPr>
            </w:pPr>
            <w:r w:rsidRPr="008D5884">
              <w:rPr>
                <w:rFonts w:asciiTheme="majorBidi" w:hAnsiTheme="majorBidi" w:cstheme="majorBidi"/>
                <w:sz w:val="30"/>
                <w:szCs w:val="30"/>
              </w:rPr>
              <w:t>Pricing policy</w:t>
            </w:r>
          </w:p>
        </w:tc>
      </w:tr>
      <w:tr w:rsidR="009115EA" w:rsidRPr="008D5884" w14:paraId="0EF348E7" w14:textId="77777777" w:rsidTr="007579F3">
        <w:trPr>
          <w:trHeight w:val="216"/>
        </w:trPr>
        <w:tc>
          <w:tcPr>
            <w:tcW w:w="3969" w:type="dxa"/>
            <w:vAlign w:val="center"/>
          </w:tcPr>
          <w:p w14:paraId="37DBCA99" w14:textId="77777777" w:rsidR="009115EA" w:rsidRPr="008D5884" w:rsidRDefault="009115EA" w:rsidP="00B60D69">
            <w:pPr>
              <w:spacing w:line="360" w:lineRule="exact"/>
              <w:ind w:right="-74"/>
              <w:rPr>
                <w:rFonts w:asciiTheme="majorBidi" w:hAnsiTheme="majorBidi" w:cstheme="majorBidi"/>
                <w:sz w:val="30"/>
                <w:szCs w:val="30"/>
              </w:rPr>
            </w:pPr>
            <w:r w:rsidRPr="008D5884">
              <w:rPr>
                <w:rFonts w:asciiTheme="majorBidi" w:hAnsiTheme="majorBidi" w:cstheme="majorBidi"/>
                <w:sz w:val="30"/>
                <w:szCs w:val="30"/>
              </w:rPr>
              <w:t>Sales</w:t>
            </w:r>
          </w:p>
        </w:tc>
        <w:tc>
          <w:tcPr>
            <w:tcW w:w="315" w:type="dxa"/>
          </w:tcPr>
          <w:p w14:paraId="05F81B90" w14:textId="77777777" w:rsidR="009115EA" w:rsidRPr="008D5884" w:rsidRDefault="009115EA" w:rsidP="008A4594">
            <w:pPr>
              <w:spacing w:line="360" w:lineRule="exact"/>
              <w:ind w:right="-72"/>
              <w:contextualSpacing/>
              <w:rPr>
                <w:rFonts w:asciiTheme="majorBidi" w:hAnsiTheme="majorBidi" w:cstheme="majorBidi"/>
                <w:sz w:val="30"/>
                <w:szCs w:val="30"/>
              </w:rPr>
            </w:pPr>
          </w:p>
        </w:tc>
        <w:tc>
          <w:tcPr>
            <w:tcW w:w="4552" w:type="dxa"/>
            <w:vAlign w:val="center"/>
          </w:tcPr>
          <w:p w14:paraId="1A461DD6" w14:textId="77777777" w:rsidR="009115EA" w:rsidRPr="008D5884" w:rsidRDefault="00093504" w:rsidP="008A4594">
            <w:pPr>
              <w:spacing w:line="360" w:lineRule="exact"/>
              <w:ind w:right="-74"/>
              <w:rPr>
                <w:rFonts w:asciiTheme="majorBidi" w:hAnsiTheme="majorBidi" w:cstheme="majorBidi"/>
                <w:sz w:val="30"/>
                <w:szCs w:val="30"/>
              </w:rPr>
            </w:pPr>
            <w:r w:rsidRPr="008D5884">
              <w:rPr>
                <w:rFonts w:asciiTheme="majorBidi" w:hAnsiTheme="majorBidi" w:cstheme="majorBidi"/>
                <w:sz w:val="30"/>
                <w:szCs w:val="30"/>
              </w:rPr>
              <w:t>Mutually agreed price</w:t>
            </w:r>
          </w:p>
        </w:tc>
      </w:tr>
      <w:tr w:rsidR="009115EA" w:rsidRPr="008D5884" w14:paraId="56C27A12" w14:textId="77777777" w:rsidTr="007579F3">
        <w:trPr>
          <w:trHeight w:val="209"/>
        </w:trPr>
        <w:tc>
          <w:tcPr>
            <w:tcW w:w="3969" w:type="dxa"/>
            <w:vAlign w:val="center"/>
          </w:tcPr>
          <w:p w14:paraId="2FBFF07E" w14:textId="77777777" w:rsidR="009115EA" w:rsidRPr="008D5884" w:rsidRDefault="009115EA" w:rsidP="00B60D69">
            <w:pPr>
              <w:spacing w:line="360" w:lineRule="exact"/>
              <w:ind w:right="-74"/>
              <w:rPr>
                <w:rFonts w:asciiTheme="majorBidi" w:hAnsiTheme="majorBidi" w:cstheme="majorBidi"/>
                <w:sz w:val="30"/>
                <w:szCs w:val="30"/>
              </w:rPr>
            </w:pPr>
            <w:r w:rsidRPr="008D5884">
              <w:rPr>
                <w:rFonts w:asciiTheme="majorBidi" w:hAnsiTheme="majorBidi" w:cstheme="majorBidi"/>
                <w:sz w:val="30"/>
                <w:szCs w:val="30"/>
              </w:rPr>
              <w:t>Commissions</w:t>
            </w:r>
          </w:p>
        </w:tc>
        <w:tc>
          <w:tcPr>
            <w:tcW w:w="315" w:type="dxa"/>
          </w:tcPr>
          <w:p w14:paraId="7179E0BF" w14:textId="77777777" w:rsidR="009115EA" w:rsidRPr="008D5884" w:rsidRDefault="009115EA" w:rsidP="008A4594">
            <w:pPr>
              <w:spacing w:line="360" w:lineRule="exact"/>
              <w:ind w:right="-72"/>
              <w:contextualSpacing/>
              <w:rPr>
                <w:rFonts w:asciiTheme="majorBidi" w:hAnsiTheme="majorBidi" w:cstheme="majorBidi"/>
                <w:sz w:val="30"/>
                <w:szCs w:val="30"/>
              </w:rPr>
            </w:pPr>
          </w:p>
        </w:tc>
        <w:tc>
          <w:tcPr>
            <w:tcW w:w="4552" w:type="dxa"/>
            <w:vAlign w:val="center"/>
          </w:tcPr>
          <w:p w14:paraId="6BAFEA75" w14:textId="77777777" w:rsidR="009115EA" w:rsidRPr="008D5884" w:rsidRDefault="009115EA" w:rsidP="008A4594">
            <w:pPr>
              <w:spacing w:line="360" w:lineRule="exact"/>
              <w:ind w:right="-74"/>
              <w:rPr>
                <w:rFonts w:asciiTheme="majorBidi" w:hAnsiTheme="majorBidi" w:cstheme="majorBidi"/>
                <w:sz w:val="30"/>
                <w:szCs w:val="30"/>
              </w:rPr>
            </w:pPr>
            <w:r w:rsidRPr="008D5884">
              <w:rPr>
                <w:rFonts w:asciiTheme="majorBidi" w:hAnsiTheme="majorBidi" w:cstheme="majorBidi"/>
                <w:sz w:val="30"/>
                <w:szCs w:val="30"/>
              </w:rPr>
              <w:t>Negotiated agreement</w:t>
            </w:r>
          </w:p>
        </w:tc>
      </w:tr>
      <w:tr w:rsidR="009115EA" w:rsidRPr="008D5884" w14:paraId="27E7EBD4" w14:textId="77777777" w:rsidTr="007579F3">
        <w:trPr>
          <w:trHeight w:val="209"/>
        </w:trPr>
        <w:tc>
          <w:tcPr>
            <w:tcW w:w="3969" w:type="dxa"/>
            <w:vAlign w:val="center"/>
          </w:tcPr>
          <w:p w14:paraId="7DD1F035" w14:textId="77777777" w:rsidR="009115EA" w:rsidRPr="008D5884" w:rsidRDefault="009115EA" w:rsidP="00B60D69">
            <w:pPr>
              <w:spacing w:line="360" w:lineRule="exact"/>
              <w:ind w:right="-74"/>
              <w:rPr>
                <w:rFonts w:asciiTheme="majorBidi" w:hAnsiTheme="majorBidi" w:cstheme="majorBidi"/>
                <w:sz w:val="30"/>
                <w:szCs w:val="30"/>
              </w:rPr>
            </w:pPr>
            <w:r w:rsidRPr="008D5884">
              <w:rPr>
                <w:rFonts w:asciiTheme="majorBidi" w:hAnsiTheme="majorBidi" w:cstheme="majorBidi"/>
                <w:sz w:val="30"/>
                <w:szCs w:val="30"/>
              </w:rPr>
              <w:t>Rental expenses and service fees</w:t>
            </w:r>
          </w:p>
        </w:tc>
        <w:tc>
          <w:tcPr>
            <w:tcW w:w="315" w:type="dxa"/>
          </w:tcPr>
          <w:p w14:paraId="79F92221" w14:textId="77777777" w:rsidR="009115EA" w:rsidRPr="008D5884" w:rsidRDefault="009115EA" w:rsidP="008A4594">
            <w:pPr>
              <w:spacing w:line="360" w:lineRule="exact"/>
              <w:ind w:right="-72"/>
              <w:contextualSpacing/>
              <w:rPr>
                <w:rFonts w:asciiTheme="majorBidi" w:hAnsiTheme="majorBidi" w:cstheme="majorBidi"/>
                <w:sz w:val="30"/>
                <w:szCs w:val="30"/>
              </w:rPr>
            </w:pPr>
          </w:p>
        </w:tc>
        <w:tc>
          <w:tcPr>
            <w:tcW w:w="4552" w:type="dxa"/>
            <w:vAlign w:val="center"/>
          </w:tcPr>
          <w:p w14:paraId="659F3603" w14:textId="77777777" w:rsidR="009115EA" w:rsidRPr="008D5884" w:rsidRDefault="009115EA" w:rsidP="008A4594">
            <w:pPr>
              <w:spacing w:line="360" w:lineRule="exact"/>
              <w:ind w:right="-74"/>
              <w:rPr>
                <w:rFonts w:asciiTheme="majorBidi" w:hAnsiTheme="majorBidi" w:cstheme="majorBidi"/>
                <w:sz w:val="30"/>
                <w:szCs w:val="30"/>
              </w:rPr>
            </w:pPr>
            <w:r w:rsidRPr="008D5884">
              <w:rPr>
                <w:rFonts w:asciiTheme="majorBidi" w:hAnsiTheme="majorBidi" w:cstheme="majorBidi"/>
                <w:sz w:val="30"/>
                <w:szCs w:val="30"/>
              </w:rPr>
              <w:t>Negotiated agreement</w:t>
            </w:r>
          </w:p>
        </w:tc>
      </w:tr>
      <w:tr w:rsidR="002361A9" w:rsidRPr="008D5884" w14:paraId="787AF56D" w14:textId="77777777" w:rsidTr="007579F3">
        <w:trPr>
          <w:trHeight w:val="216"/>
        </w:trPr>
        <w:tc>
          <w:tcPr>
            <w:tcW w:w="3969" w:type="dxa"/>
            <w:vAlign w:val="center"/>
          </w:tcPr>
          <w:p w14:paraId="074EFC96" w14:textId="77777777" w:rsidR="002361A9" w:rsidRPr="008D5884" w:rsidRDefault="002361A9" w:rsidP="00B60D69">
            <w:pPr>
              <w:spacing w:line="360" w:lineRule="exact"/>
              <w:ind w:right="-74"/>
              <w:rPr>
                <w:rFonts w:asciiTheme="majorBidi" w:hAnsiTheme="majorBidi" w:cstheme="majorBidi"/>
                <w:sz w:val="30"/>
                <w:szCs w:val="30"/>
              </w:rPr>
            </w:pPr>
            <w:r w:rsidRPr="008D5884">
              <w:rPr>
                <w:rFonts w:asciiTheme="majorBidi" w:hAnsiTheme="majorBidi" w:cstheme="majorBidi"/>
                <w:sz w:val="30"/>
                <w:szCs w:val="30"/>
              </w:rPr>
              <w:t>Loans</w:t>
            </w:r>
          </w:p>
        </w:tc>
        <w:tc>
          <w:tcPr>
            <w:tcW w:w="315" w:type="dxa"/>
          </w:tcPr>
          <w:p w14:paraId="7C3CAE6D" w14:textId="77777777" w:rsidR="002361A9" w:rsidRPr="008D5884" w:rsidRDefault="002361A9" w:rsidP="008A4594">
            <w:pPr>
              <w:spacing w:line="360" w:lineRule="exact"/>
              <w:ind w:right="-72"/>
              <w:contextualSpacing/>
              <w:rPr>
                <w:rFonts w:asciiTheme="majorBidi" w:hAnsiTheme="majorBidi" w:cstheme="majorBidi"/>
                <w:sz w:val="30"/>
                <w:szCs w:val="30"/>
              </w:rPr>
            </w:pPr>
          </w:p>
        </w:tc>
        <w:tc>
          <w:tcPr>
            <w:tcW w:w="4552" w:type="dxa"/>
            <w:vAlign w:val="center"/>
          </w:tcPr>
          <w:p w14:paraId="3EFC84AF" w14:textId="77777777" w:rsidR="002361A9" w:rsidRPr="008D5884" w:rsidRDefault="002361A9" w:rsidP="008A4594">
            <w:pPr>
              <w:spacing w:line="360" w:lineRule="exact"/>
              <w:ind w:right="-74"/>
              <w:rPr>
                <w:rFonts w:asciiTheme="majorBidi" w:hAnsiTheme="majorBidi" w:cstheme="majorBidi"/>
                <w:sz w:val="30"/>
                <w:szCs w:val="30"/>
              </w:rPr>
            </w:pPr>
            <w:r w:rsidRPr="008D5884">
              <w:rPr>
                <w:rFonts w:asciiTheme="majorBidi" w:hAnsiTheme="majorBidi" w:cstheme="majorBidi"/>
                <w:sz w:val="30"/>
                <w:szCs w:val="30"/>
              </w:rPr>
              <w:t>Negotiated agreement</w:t>
            </w:r>
          </w:p>
        </w:tc>
      </w:tr>
      <w:tr w:rsidR="00D810EE" w:rsidRPr="008D5884" w14:paraId="111EF453" w14:textId="77777777" w:rsidTr="007579F3">
        <w:trPr>
          <w:trHeight w:val="209"/>
        </w:trPr>
        <w:tc>
          <w:tcPr>
            <w:tcW w:w="3969" w:type="dxa"/>
            <w:vAlign w:val="center"/>
          </w:tcPr>
          <w:p w14:paraId="33F51991" w14:textId="18BE0E80" w:rsidR="00D810EE" w:rsidRPr="008D5884" w:rsidRDefault="00D810EE" w:rsidP="00B60D69">
            <w:pPr>
              <w:spacing w:line="360" w:lineRule="exact"/>
              <w:ind w:right="-74"/>
              <w:rPr>
                <w:rFonts w:asciiTheme="majorBidi" w:hAnsiTheme="majorBidi" w:cstheme="majorBidi"/>
                <w:sz w:val="30"/>
                <w:szCs w:val="30"/>
              </w:rPr>
            </w:pPr>
            <w:r w:rsidRPr="008D5884">
              <w:rPr>
                <w:rFonts w:asciiTheme="majorBidi" w:hAnsiTheme="majorBidi" w:cstheme="majorBidi"/>
                <w:sz w:val="30"/>
                <w:szCs w:val="30"/>
              </w:rPr>
              <w:t>Interest income</w:t>
            </w:r>
          </w:p>
        </w:tc>
        <w:tc>
          <w:tcPr>
            <w:tcW w:w="315" w:type="dxa"/>
          </w:tcPr>
          <w:p w14:paraId="5CE29CA0" w14:textId="77777777" w:rsidR="00D810EE" w:rsidRPr="008D5884" w:rsidRDefault="00D810EE" w:rsidP="008A4594">
            <w:pPr>
              <w:spacing w:line="360" w:lineRule="exact"/>
              <w:ind w:right="-72"/>
              <w:contextualSpacing/>
              <w:rPr>
                <w:rFonts w:asciiTheme="majorBidi" w:hAnsiTheme="majorBidi" w:cstheme="majorBidi"/>
                <w:sz w:val="30"/>
                <w:szCs w:val="30"/>
              </w:rPr>
            </w:pPr>
          </w:p>
        </w:tc>
        <w:tc>
          <w:tcPr>
            <w:tcW w:w="4552" w:type="dxa"/>
            <w:vAlign w:val="center"/>
          </w:tcPr>
          <w:p w14:paraId="7C9F94DE" w14:textId="6DB7F5CA" w:rsidR="00D810EE" w:rsidRPr="008D5884" w:rsidRDefault="00D810EE" w:rsidP="008A4594">
            <w:pPr>
              <w:spacing w:line="360" w:lineRule="exact"/>
              <w:ind w:right="-74"/>
              <w:rPr>
                <w:rFonts w:asciiTheme="majorBidi" w:hAnsiTheme="majorBidi" w:cstheme="majorBidi"/>
                <w:sz w:val="30"/>
                <w:szCs w:val="30"/>
              </w:rPr>
            </w:pPr>
            <w:r w:rsidRPr="008D5884">
              <w:rPr>
                <w:rFonts w:asciiTheme="majorBidi" w:hAnsiTheme="majorBidi" w:cstheme="majorBidi"/>
                <w:sz w:val="30"/>
                <w:szCs w:val="30"/>
              </w:rPr>
              <w:t>Negotiated agreement</w:t>
            </w:r>
          </w:p>
        </w:tc>
      </w:tr>
      <w:tr w:rsidR="00AC6807" w:rsidRPr="008D5884" w14:paraId="0835AAC4" w14:textId="77777777" w:rsidTr="007579F3">
        <w:trPr>
          <w:trHeight w:val="425"/>
        </w:trPr>
        <w:tc>
          <w:tcPr>
            <w:tcW w:w="3969" w:type="dxa"/>
            <w:vAlign w:val="center"/>
          </w:tcPr>
          <w:p w14:paraId="08725CF8" w14:textId="19761FE7" w:rsidR="00AC6807" w:rsidRPr="008D5884" w:rsidRDefault="00AC6807" w:rsidP="00B60D69">
            <w:pPr>
              <w:spacing w:line="360" w:lineRule="exact"/>
              <w:ind w:right="-74"/>
              <w:rPr>
                <w:rFonts w:asciiTheme="majorBidi" w:hAnsiTheme="majorBidi" w:cstheme="majorBidi"/>
                <w:sz w:val="30"/>
                <w:szCs w:val="30"/>
              </w:rPr>
            </w:pPr>
            <w:r w:rsidRPr="008D5884">
              <w:rPr>
                <w:rFonts w:asciiTheme="majorBidi" w:hAnsiTheme="majorBidi" w:cstheme="majorBidi"/>
                <w:sz w:val="30"/>
                <w:szCs w:val="30"/>
              </w:rPr>
              <w:t>Interest expense</w:t>
            </w:r>
          </w:p>
        </w:tc>
        <w:tc>
          <w:tcPr>
            <w:tcW w:w="315" w:type="dxa"/>
          </w:tcPr>
          <w:p w14:paraId="2665545C" w14:textId="77777777" w:rsidR="00AC6807" w:rsidRPr="008D5884" w:rsidRDefault="00AC6807" w:rsidP="008A4594">
            <w:pPr>
              <w:spacing w:line="360" w:lineRule="exact"/>
              <w:ind w:right="-72"/>
              <w:contextualSpacing/>
              <w:rPr>
                <w:rFonts w:asciiTheme="majorBidi" w:hAnsiTheme="majorBidi" w:cstheme="majorBidi"/>
                <w:sz w:val="30"/>
                <w:szCs w:val="30"/>
              </w:rPr>
            </w:pPr>
          </w:p>
        </w:tc>
        <w:tc>
          <w:tcPr>
            <w:tcW w:w="4552" w:type="dxa"/>
            <w:vAlign w:val="center"/>
          </w:tcPr>
          <w:p w14:paraId="18622517" w14:textId="291C1871" w:rsidR="00AC6807" w:rsidRPr="008D5884" w:rsidRDefault="00825E47" w:rsidP="008A4594">
            <w:pPr>
              <w:spacing w:line="360" w:lineRule="exact"/>
              <w:ind w:right="-74"/>
              <w:rPr>
                <w:rFonts w:asciiTheme="majorBidi" w:hAnsiTheme="majorBidi" w:cstheme="majorBidi"/>
                <w:sz w:val="30"/>
                <w:szCs w:val="30"/>
              </w:rPr>
            </w:pPr>
            <w:r w:rsidRPr="008D5884">
              <w:rPr>
                <w:rFonts w:asciiTheme="majorBidi" w:hAnsiTheme="majorBidi" w:cstheme="majorBidi"/>
                <w:sz w:val="30"/>
                <w:szCs w:val="30"/>
              </w:rPr>
              <w:t>As the MLR rate minus a fixed percentage per annum</w:t>
            </w:r>
          </w:p>
        </w:tc>
      </w:tr>
    </w:tbl>
    <w:p w14:paraId="6C3BD916" w14:textId="77777777" w:rsidR="003D5C53" w:rsidRPr="008D5884" w:rsidRDefault="003D5C53" w:rsidP="001B3AD8">
      <w:pPr>
        <w:spacing w:line="200" w:lineRule="exact"/>
        <w:ind w:left="289" w:firstLine="431"/>
        <w:rPr>
          <w:rFonts w:asciiTheme="majorBidi" w:hAnsiTheme="majorBidi" w:cstheme="majorBidi"/>
          <w:spacing w:val="-2"/>
          <w:sz w:val="32"/>
          <w:szCs w:val="32"/>
        </w:rPr>
      </w:pPr>
    </w:p>
    <w:p w14:paraId="20265E38" w14:textId="35AF9787" w:rsidR="00174834" w:rsidRPr="008D5884" w:rsidRDefault="00174834" w:rsidP="008A4594">
      <w:pPr>
        <w:spacing w:line="360" w:lineRule="exact"/>
        <w:ind w:left="288" w:firstLine="432"/>
        <w:rPr>
          <w:rFonts w:asciiTheme="majorBidi" w:hAnsiTheme="majorBidi" w:cstheme="majorBidi"/>
          <w:spacing w:val="-2"/>
          <w:sz w:val="32"/>
          <w:szCs w:val="32"/>
        </w:rPr>
      </w:pPr>
      <w:r w:rsidRPr="008D5884">
        <w:rPr>
          <w:rFonts w:asciiTheme="majorBidi" w:hAnsiTheme="majorBidi" w:cstheme="majorBidi"/>
          <w:spacing w:val="-2"/>
          <w:sz w:val="32"/>
          <w:szCs w:val="32"/>
        </w:rPr>
        <w:t xml:space="preserve">The following material transactions were carried out with related parties during the </w:t>
      </w:r>
      <w:r w:rsidR="00655F0D" w:rsidRPr="008D5884">
        <w:rPr>
          <w:rFonts w:asciiTheme="majorBidi" w:hAnsiTheme="majorBidi" w:cstheme="majorBidi"/>
          <w:spacing w:val="-2"/>
          <w:sz w:val="32"/>
          <w:szCs w:val="32"/>
        </w:rPr>
        <w:t>year</w:t>
      </w:r>
      <w:r w:rsidR="00A20F3D" w:rsidRPr="008D5884">
        <w:rPr>
          <w:rFonts w:asciiTheme="majorBidi" w:hAnsiTheme="majorBidi" w:cstheme="majorBidi"/>
          <w:spacing w:val="-2"/>
          <w:sz w:val="32"/>
          <w:szCs w:val="32"/>
        </w:rPr>
        <w:t>s</w:t>
      </w:r>
      <w:r w:rsidR="003D2C39" w:rsidRPr="008D5884">
        <w:rPr>
          <w:rFonts w:asciiTheme="majorBidi" w:hAnsiTheme="majorBidi" w:cstheme="majorBidi"/>
          <w:spacing w:val="-2"/>
          <w:sz w:val="32"/>
          <w:szCs w:val="32"/>
        </w:rPr>
        <w:t xml:space="preserve"> ended December 31, 20</w:t>
      </w:r>
      <w:r w:rsidR="00CF0025" w:rsidRPr="008D5884">
        <w:rPr>
          <w:rFonts w:asciiTheme="majorBidi" w:hAnsiTheme="majorBidi" w:cstheme="majorBidi"/>
          <w:spacing w:val="-2"/>
          <w:sz w:val="32"/>
          <w:szCs w:val="32"/>
        </w:rPr>
        <w:t>2</w:t>
      </w:r>
      <w:r w:rsidR="005711EF" w:rsidRPr="008D5884">
        <w:rPr>
          <w:rFonts w:asciiTheme="majorBidi" w:hAnsiTheme="majorBidi" w:cstheme="majorBidi"/>
          <w:spacing w:val="-2"/>
          <w:sz w:val="32"/>
          <w:szCs w:val="32"/>
        </w:rPr>
        <w:t>5</w:t>
      </w:r>
      <w:r w:rsidR="003D2C39" w:rsidRPr="008D5884">
        <w:rPr>
          <w:rFonts w:asciiTheme="majorBidi" w:hAnsiTheme="majorBidi" w:cstheme="majorBidi"/>
          <w:spacing w:val="-2"/>
          <w:sz w:val="32"/>
          <w:szCs w:val="32"/>
        </w:rPr>
        <w:t xml:space="preserve"> and 20</w:t>
      </w:r>
      <w:r w:rsidR="00046F1E" w:rsidRPr="008D5884">
        <w:rPr>
          <w:rFonts w:asciiTheme="majorBidi" w:hAnsiTheme="majorBidi" w:cstheme="majorBidi"/>
          <w:spacing w:val="-2"/>
          <w:sz w:val="32"/>
          <w:szCs w:val="32"/>
        </w:rPr>
        <w:t>2</w:t>
      </w:r>
      <w:r w:rsidR="005711EF" w:rsidRPr="008D5884">
        <w:rPr>
          <w:rFonts w:asciiTheme="majorBidi" w:hAnsiTheme="majorBidi" w:cstheme="majorBidi"/>
          <w:spacing w:val="-2"/>
          <w:sz w:val="32"/>
          <w:szCs w:val="32"/>
        </w:rPr>
        <w:t>4</w:t>
      </w:r>
      <w:r w:rsidR="00655F0D" w:rsidRPr="008D5884">
        <w:rPr>
          <w:rFonts w:asciiTheme="majorBidi" w:hAnsiTheme="majorBidi" w:cstheme="majorBidi"/>
          <w:spacing w:val="-2"/>
          <w:sz w:val="32"/>
          <w:szCs w:val="32"/>
        </w:rPr>
        <w:t>.</w:t>
      </w:r>
    </w:p>
    <w:p w14:paraId="3EA5FA63" w14:textId="77777777" w:rsidR="00CB3F12" w:rsidRPr="008D5884" w:rsidRDefault="00CB3F12" w:rsidP="00CB3F12">
      <w:pPr>
        <w:spacing w:line="200" w:lineRule="exact"/>
        <w:ind w:left="289" w:firstLine="431"/>
        <w:rPr>
          <w:rFonts w:asciiTheme="majorBidi" w:hAnsiTheme="majorBidi" w:cstheme="majorBidi"/>
          <w:b/>
          <w:bCs/>
          <w:snapToGrid w:val="0"/>
          <w:sz w:val="32"/>
          <w:szCs w:val="32"/>
          <w:lang w:eastAsia="th-TH"/>
        </w:rPr>
      </w:pPr>
    </w:p>
    <w:p w14:paraId="4B37BFBF" w14:textId="74D7E7F2" w:rsidR="00174834" w:rsidRPr="008D5884" w:rsidRDefault="00D777C5" w:rsidP="00240FCB">
      <w:pPr>
        <w:spacing w:line="380" w:lineRule="exact"/>
        <w:ind w:left="709" w:right="-114" w:hanging="425"/>
        <w:rPr>
          <w:rFonts w:asciiTheme="majorBidi" w:hAnsiTheme="majorBidi" w:cstheme="majorBidi"/>
          <w:b/>
          <w:bCs/>
          <w:snapToGrid w:val="0"/>
          <w:sz w:val="32"/>
          <w:szCs w:val="32"/>
          <w:lang w:eastAsia="th-TH"/>
        </w:rPr>
      </w:pPr>
      <w:r w:rsidRPr="008D5884">
        <w:rPr>
          <w:rFonts w:asciiTheme="majorBidi" w:hAnsiTheme="majorBidi" w:cstheme="majorBidi"/>
          <w:b/>
          <w:bCs/>
          <w:snapToGrid w:val="0"/>
          <w:sz w:val="32"/>
          <w:szCs w:val="32"/>
          <w:lang w:eastAsia="th-TH"/>
        </w:rPr>
        <w:t>4</w:t>
      </w:r>
      <w:r w:rsidR="00174834" w:rsidRPr="008D5884">
        <w:rPr>
          <w:rFonts w:asciiTheme="majorBidi" w:hAnsiTheme="majorBidi" w:cstheme="majorBidi"/>
          <w:b/>
          <w:bCs/>
          <w:snapToGrid w:val="0"/>
          <w:sz w:val="32"/>
          <w:szCs w:val="32"/>
          <w:lang w:eastAsia="th-TH"/>
        </w:rPr>
        <w:t>.</w:t>
      </w:r>
      <w:r w:rsidR="00174834" w:rsidRPr="008D5884">
        <w:rPr>
          <w:rFonts w:asciiTheme="majorBidi" w:hAnsiTheme="majorBidi" w:cstheme="majorBidi"/>
          <w:b/>
          <w:bCs/>
          <w:snapToGrid w:val="0"/>
          <w:sz w:val="32"/>
          <w:szCs w:val="32"/>
          <w:lang w:val="en-GB" w:eastAsia="th-TH"/>
        </w:rPr>
        <w:t>1</w:t>
      </w:r>
      <w:r w:rsidR="00240FCB" w:rsidRPr="008D5884">
        <w:rPr>
          <w:rFonts w:asciiTheme="majorBidi" w:hAnsiTheme="majorBidi" w:cstheme="majorBidi"/>
          <w:b/>
          <w:bCs/>
          <w:snapToGrid w:val="0"/>
          <w:sz w:val="32"/>
          <w:szCs w:val="32"/>
          <w:lang w:eastAsia="th-TH"/>
        </w:rPr>
        <w:tab/>
      </w:r>
      <w:r w:rsidR="00174834" w:rsidRPr="008D5884">
        <w:rPr>
          <w:rFonts w:asciiTheme="majorBidi" w:hAnsiTheme="majorBidi" w:cstheme="majorBidi"/>
          <w:b/>
          <w:bCs/>
          <w:snapToGrid w:val="0"/>
          <w:sz w:val="32"/>
          <w:szCs w:val="32"/>
          <w:lang w:eastAsia="th-TH"/>
        </w:rPr>
        <w:t xml:space="preserve">Sales of goods </w:t>
      </w:r>
    </w:p>
    <w:p w14:paraId="34C3ED9C" w14:textId="77777777" w:rsidR="001C280E" w:rsidRPr="008D5884" w:rsidRDefault="001C280E" w:rsidP="003F5632">
      <w:pPr>
        <w:spacing w:line="280" w:lineRule="exact"/>
        <w:ind w:left="1080" w:right="28" w:hanging="360"/>
        <w:jc w:val="right"/>
        <w:rPr>
          <w:rFonts w:asciiTheme="majorBidi" w:hAnsiTheme="majorBidi" w:cstheme="majorBidi"/>
          <w:snapToGrid w:val="0"/>
          <w:sz w:val="30"/>
          <w:szCs w:val="30"/>
          <w:lang w:eastAsia="th-TH"/>
        </w:rPr>
      </w:pPr>
      <w:r w:rsidRPr="008D5884">
        <w:rPr>
          <w:rFonts w:asciiTheme="majorBidi" w:hAnsiTheme="majorBidi" w:cstheme="majorBidi"/>
          <w:snapToGrid w:val="0"/>
          <w:sz w:val="30"/>
          <w:szCs w:val="30"/>
          <w:lang w:eastAsia="th-TH"/>
        </w:rPr>
        <w:t>(Unit : Thousand Baht)</w:t>
      </w:r>
    </w:p>
    <w:tbl>
      <w:tblPr>
        <w:tblW w:w="8930" w:type="dxa"/>
        <w:tblInd w:w="284" w:type="dxa"/>
        <w:tblLayout w:type="fixed"/>
        <w:tblCellMar>
          <w:left w:w="57" w:type="dxa"/>
          <w:right w:w="57" w:type="dxa"/>
        </w:tblCellMar>
        <w:tblLook w:val="0000" w:firstRow="0" w:lastRow="0" w:firstColumn="0" w:lastColumn="0" w:noHBand="0" w:noVBand="0"/>
      </w:tblPr>
      <w:tblGrid>
        <w:gridCol w:w="4536"/>
        <w:gridCol w:w="992"/>
        <w:gridCol w:w="134"/>
        <w:gridCol w:w="1000"/>
        <w:gridCol w:w="138"/>
        <w:gridCol w:w="996"/>
        <w:gridCol w:w="137"/>
        <w:gridCol w:w="997"/>
      </w:tblGrid>
      <w:tr w:rsidR="007A6092" w:rsidRPr="008D5884" w14:paraId="128210FF" w14:textId="77777777" w:rsidTr="002711F5">
        <w:trPr>
          <w:cantSplit/>
          <w:trHeight w:val="313"/>
        </w:trPr>
        <w:tc>
          <w:tcPr>
            <w:tcW w:w="4536" w:type="dxa"/>
            <w:vAlign w:val="center"/>
          </w:tcPr>
          <w:p w14:paraId="5B7F50BD" w14:textId="77777777" w:rsidR="007A6092" w:rsidRPr="008D5884" w:rsidRDefault="007A6092" w:rsidP="008A4594">
            <w:pPr>
              <w:tabs>
                <w:tab w:val="left" w:pos="550"/>
              </w:tabs>
              <w:spacing w:line="300" w:lineRule="exact"/>
              <w:ind w:firstLine="540"/>
              <w:contextualSpacing/>
              <w:rPr>
                <w:rFonts w:asciiTheme="majorBidi" w:hAnsiTheme="majorBidi" w:cstheme="majorBidi"/>
                <w:sz w:val="30"/>
                <w:szCs w:val="30"/>
              </w:rPr>
            </w:pPr>
          </w:p>
        </w:tc>
        <w:tc>
          <w:tcPr>
            <w:tcW w:w="2126" w:type="dxa"/>
            <w:gridSpan w:val="3"/>
            <w:tcBorders>
              <w:top w:val="single" w:sz="6" w:space="0" w:color="auto"/>
              <w:bottom w:val="single" w:sz="6" w:space="0" w:color="auto"/>
            </w:tcBorders>
            <w:vAlign w:val="center"/>
          </w:tcPr>
          <w:p w14:paraId="3E493F0C" w14:textId="77777777" w:rsidR="007A6092" w:rsidRPr="008D5884" w:rsidRDefault="007A6092" w:rsidP="008A4594">
            <w:pPr>
              <w:spacing w:line="300" w:lineRule="exact"/>
              <w:ind w:right="-72"/>
              <w:contextualSpacing/>
              <w:jc w:val="center"/>
              <w:rPr>
                <w:rFonts w:asciiTheme="majorBidi" w:hAnsiTheme="majorBidi" w:cstheme="majorBidi"/>
                <w:sz w:val="30"/>
                <w:szCs w:val="30"/>
                <w:lang w:val="en-GB"/>
              </w:rPr>
            </w:pPr>
            <w:r w:rsidRPr="008D5884">
              <w:rPr>
                <w:rFonts w:asciiTheme="majorBidi" w:hAnsiTheme="majorBidi" w:cstheme="majorBidi"/>
                <w:sz w:val="30"/>
                <w:szCs w:val="30"/>
              </w:rPr>
              <w:t>Consolidated</w:t>
            </w:r>
          </w:p>
        </w:tc>
        <w:tc>
          <w:tcPr>
            <w:tcW w:w="138" w:type="dxa"/>
            <w:tcBorders>
              <w:top w:val="single" w:sz="6" w:space="0" w:color="auto"/>
            </w:tcBorders>
            <w:vAlign w:val="center"/>
          </w:tcPr>
          <w:p w14:paraId="1B0487C7" w14:textId="77777777" w:rsidR="007A6092" w:rsidRPr="008D5884" w:rsidRDefault="007A6092" w:rsidP="008A4594">
            <w:pPr>
              <w:spacing w:line="300" w:lineRule="exact"/>
              <w:ind w:right="-72"/>
              <w:contextualSpacing/>
              <w:jc w:val="center"/>
              <w:rPr>
                <w:rFonts w:asciiTheme="majorBidi" w:hAnsiTheme="majorBidi" w:cstheme="majorBidi"/>
                <w:sz w:val="30"/>
                <w:szCs w:val="30"/>
                <w:cs/>
              </w:rPr>
            </w:pPr>
          </w:p>
        </w:tc>
        <w:tc>
          <w:tcPr>
            <w:tcW w:w="2130" w:type="dxa"/>
            <w:gridSpan w:val="3"/>
            <w:tcBorders>
              <w:top w:val="single" w:sz="6" w:space="0" w:color="auto"/>
              <w:bottom w:val="single" w:sz="6" w:space="0" w:color="auto"/>
            </w:tcBorders>
            <w:vAlign w:val="center"/>
          </w:tcPr>
          <w:p w14:paraId="17D99DA9" w14:textId="77777777" w:rsidR="007A6092" w:rsidRPr="008D5884" w:rsidRDefault="007A6092" w:rsidP="008A4594">
            <w:pPr>
              <w:spacing w:line="300" w:lineRule="exact"/>
              <w:ind w:right="-72"/>
              <w:contextualSpacing/>
              <w:jc w:val="center"/>
              <w:rPr>
                <w:rFonts w:asciiTheme="majorBidi" w:hAnsiTheme="majorBidi" w:cstheme="majorBidi"/>
                <w:sz w:val="30"/>
                <w:szCs w:val="30"/>
                <w:lang w:val="en-GB"/>
              </w:rPr>
            </w:pPr>
            <w:r w:rsidRPr="008D5884">
              <w:rPr>
                <w:rFonts w:asciiTheme="majorBidi" w:hAnsiTheme="majorBidi" w:cstheme="majorBidi"/>
                <w:sz w:val="30"/>
                <w:szCs w:val="30"/>
              </w:rPr>
              <w:t>The Company Only</w:t>
            </w:r>
          </w:p>
        </w:tc>
      </w:tr>
      <w:tr w:rsidR="00650819" w:rsidRPr="008D5884" w14:paraId="47C277B2" w14:textId="77777777" w:rsidTr="002711F5">
        <w:trPr>
          <w:cantSplit/>
        </w:trPr>
        <w:tc>
          <w:tcPr>
            <w:tcW w:w="4536" w:type="dxa"/>
            <w:vAlign w:val="center"/>
          </w:tcPr>
          <w:p w14:paraId="22D2CDBF" w14:textId="77777777" w:rsidR="00650819" w:rsidRPr="008D5884" w:rsidRDefault="00650819" w:rsidP="00650819">
            <w:pPr>
              <w:tabs>
                <w:tab w:val="left" w:pos="550"/>
              </w:tabs>
              <w:spacing w:line="300" w:lineRule="exact"/>
              <w:ind w:firstLine="540"/>
              <w:contextualSpacing/>
              <w:rPr>
                <w:rFonts w:asciiTheme="majorBidi" w:hAnsiTheme="majorBidi" w:cstheme="majorBidi"/>
                <w:sz w:val="30"/>
                <w:szCs w:val="30"/>
              </w:rPr>
            </w:pPr>
          </w:p>
        </w:tc>
        <w:tc>
          <w:tcPr>
            <w:tcW w:w="992" w:type="dxa"/>
            <w:tcBorders>
              <w:top w:val="single" w:sz="6" w:space="0" w:color="auto"/>
              <w:bottom w:val="single" w:sz="6" w:space="0" w:color="auto"/>
            </w:tcBorders>
            <w:vAlign w:val="center"/>
          </w:tcPr>
          <w:p w14:paraId="0C2BDA54" w14:textId="64E980F2" w:rsidR="00650819" w:rsidRPr="008D5884" w:rsidRDefault="005711EF" w:rsidP="00650819">
            <w:pPr>
              <w:spacing w:line="300" w:lineRule="exact"/>
              <w:contextualSpacing/>
              <w:jc w:val="center"/>
              <w:rPr>
                <w:rFonts w:asciiTheme="majorBidi" w:hAnsiTheme="majorBidi" w:cstheme="majorBidi"/>
                <w:sz w:val="30"/>
                <w:szCs w:val="30"/>
              </w:rPr>
            </w:pPr>
            <w:r w:rsidRPr="008D5884">
              <w:rPr>
                <w:rFonts w:asciiTheme="majorBidi" w:hAnsiTheme="majorBidi" w:cstheme="majorBidi"/>
                <w:sz w:val="30"/>
                <w:szCs w:val="30"/>
              </w:rPr>
              <w:t>2025</w:t>
            </w:r>
          </w:p>
        </w:tc>
        <w:tc>
          <w:tcPr>
            <w:tcW w:w="134" w:type="dxa"/>
            <w:tcBorders>
              <w:top w:val="single" w:sz="6" w:space="0" w:color="auto"/>
            </w:tcBorders>
            <w:vAlign w:val="center"/>
          </w:tcPr>
          <w:p w14:paraId="09637600" w14:textId="77777777" w:rsidR="00650819" w:rsidRPr="008D5884" w:rsidRDefault="00650819" w:rsidP="00650819">
            <w:pPr>
              <w:spacing w:line="300" w:lineRule="exact"/>
              <w:contextualSpacing/>
              <w:jc w:val="center"/>
              <w:rPr>
                <w:rFonts w:asciiTheme="majorBidi" w:hAnsiTheme="majorBidi" w:cstheme="majorBidi"/>
                <w:sz w:val="30"/>
                <w:szCs w:val="30"/>
                <w:lang w:val="en-GB"/>
              </w:rPr>
            </w:pPr>
          </w:p>
        </w:tc>
        <w:tc>
          <w:tcPr>
            <w:tcW w:w="1000" w:type="dxa"/>
            <w:tcBorders>
              <w:top w:val="single" w:sz="6" w:space="0" w:color="auto"/>
              <w:bottom w:val="single" w:sz="6" w:space="0" w:color="auto"/>
            </w:tcBorders>
            <w:vAlign w:val="center"/>
          </w:tcPr>
          <w:p w14:paraId="47B29B4B" w14:textId="55435AD7" w:rsidR="00650819" w:rsidRPr="008D5884" w:rsidRDefault="005711EF" w:rsidP="00650819">
            <w:pPr>
              <w:spacing w:line="300" w:lineRule="exact"/>
              <w:contextualSpacing/>
              <w:jc w:val="center"/>
              <w:rPr>
                <w:rFonts w:asciiTheme="majorBidi" w:hAnsiTheme="majorBidi" w:cstheme="majorBidi"/>
                <w:sz w:val="30"/>
                <w:szCs w:val="30"/>
              </w:rPr>
            </w:pPr>
            <w:r w:rsidRPr="008D5884">
              <w:rPr>
                <w:rFonts w:asciiTheme="majorBidi" w:hAnsiTheme="majorBidi" w:cstheme="majorBidi"/>
                <w:sz w:val="30"/>
                <w:szCs w:val="30"/>
              </w:rPr>
              <w:t>2024</w:t>
            </w:r>
          </w:p>
        </w:tc>
        <w:tc>
          <w:tcPr>
            <w:tcW w:w="138" w:type="dxa"/>
            <w:vAlign w:val="center"/>
          </w:tcPr>
          <w:p w14:paraId="29FC560D" w14:textId="77777777" w:rsidR="00650819" w:rsidRPr="008D5884" w:rsidRDefault="00650819" w:rsidP="00650819">
            <w:pPr>
              <w:spacing w:line="300" w:lineRule="exact"/>
              <w:contextualSpacing/>
              <w:jc w:val="center"/>
              <w:rPr>
                <w:rFonts w:asciiTheme="majorBidi" w:hAnsiTheme="majorBidi" w:cstheme="majorBidi"/>
                <w:sz w:val="30"/>
                <w:szCs w:val="30"/>
                <w:cs/>
              </w:rPr>
            </w:pPr>
          </w:p>
        </w:tc>
        <w:tc>
          <w:tcPr>
            <w:tcW w:w="996" w:type="dxa"/>
            <w:tcBorders>
              <w:top w:val="single" w:sz="6" w:space="0" w:color="auto"/>
              <w:bottom w:val="single" w:sz="6" w:space="0" w:color="auto"/>
            </w:tcBorders>
            <w:vAlign w:val="center"/>
          </w:tcPr>
          <w:p w14:paraId="507E0757" w14:textId="59E8823D" w:rsidR="00650819" w:rsidRPr="008D5884" w:rsidRDefault="005711EF" w:rsidP="00650819">
            <w:pPr>
              <w:spacing w:line="300" w:lineRule="exact"/>
              <w:contextualSpacing/>
              <w:jc w:val="center"/>
              <w:rPr>
                <w:rFonts w:asciiTheme="majorBidi" w:hAnsiTheme="majorBidi" w:cstheme="majorBidi"/>
                <w:sz w:val="30"/>
                <w:szCs w:val="30"/>
              </w:rPr>
            </w:pPr>
            <w:r w:rsidRPr="008D5884">
              <w:rPr>
                <w:rFonts w:asciiTheme="majorBidi" w:hAnsiTheme="majorBidi" w:cstheme="majorBidi"/>
                <w:sz w:val="30"/>
                <w:szCs w:val="30"/>
              </w:rPr>
              <w:t>2025</w:t>
            </w:r>
          </w:p>
        </w:tc>
        <w:tc>
          <w:tcPr>
            <w:tcW w:w="137" w:type="dxa"/>
            <w:tcBorders>
              <w:top w:val="single" w:sz="6" w:space="0" w:color="auto"/>
            </w:tcBorders>
            <w:vAlign w:val="center"/>
          </w:tcPr>
          <w:p w14:paraId="0DEC6D8C" w14:textId="77777777" w:rsidR="00650819" w:rsidRPr="008D5884" w:rsidRDefault="00650819" w:rsidP="00650819">
            <w:pPr>
              <w:spacing w:line="300" w:lineRule="exact"/>
              <w:contextualSpacing/>
              <w:jc w:val="center"/>
              <w:rPr>
                <w:rFonts w:asciiTheme="majorBidi" w:hAnsiTheme="majorBidi" w:cstheme="majorBidi"/>
                <w:sz w:val="30"/>
                <w:szCs w:val="30"/>
                <w:lang w:val="en-GB"/>
              </w:rPr>
            </w:pPr>
          </w:p>
        </w:tc>
        <w:tc>
          <w:tcPr>
            <w:tcW w:w="997" w:type="dxa"/>
            <w:tcBorders>
              <w:top w:val="single" w:sz="6" w:space="0" w:color="auto"/>
              <w:bottom w:val="single" w:sz="6" w:space="0" w:color="auto"/>
            </w:tcBorders>
            <w:vAlign w:val="center"/>
          </w:tcPr>
          <w:p w14:paraId="42335EA3" w14:textId="16F43A8D" w:rsidR="00650819" w:rsidRPr="008D5884" w:rsidRDefault="005711EF" w:rsidP="00650819">
            <w:pPr>
              <w:spacing w:line="300" w:lineRule="exact"/>
              <w:contextualSpacing/>
              <w:jc w:val="center"/>
              <w:rPr>
                <w:rFonts w:asciiTheme="majorBidi" w:hAnsiTheme="majorBidi" w:cstheme="majorBidi"/>
                <w:sz w:val="30"/>
                <w:szCs w:val="30"/>
              </w:rPr>
            </w:pPr>
            <w:r w:rsidRPr="008D5884">
              <w:rPr>
                <w:rFonts w:asciiTheme="majorBidi" w:hAnsiTheme="majorBidi" w:cstheme="majorBidi"/>
                <w:sz w:val="30"/>
                <w:szCs w:val="30"/>
              </w:rPr>
              <w:t>2024</w:t>
            </w:r>
          </w:p>
        </w:tc>
      </w:tr>
      <w:tr w:rsidR="00650819" w:rsidRPr="008D5884" w14:paraId="16389C18" w14:textId="77777777" w:rsidTr="000B2756">
        <w:trPr>
          <w:cantSplit/>
        </w:trPr>
        <w:tc>
          <w:tcPr>
            <w:tcW w:w="4536" w:type="dxa"/>
            <w:vAlign w:val="center"/>
          </w:tcPr>
          <w:p w14:paraId="0A76B166" w14:textId="77777777" w:rsidR="00650819" w:rsidRPr="008D5884" w:rsidRDefault="00650819" w:rsidP="004106B1">
            <w:pPr>
              <w:tabs>
                <w:tab w:val="left" w:pos="311"/>
              </w:tabs>
              <w:spacing w:line="300" w:lineRule="exact"/>
              <w:ind w:left="34" w:right="-115" w:firstLine="337"/>
              <w:contextualSpacing/>
              <w:jc w:val="left"/>
              <w:rPr>
                <w:rFonts w:asciiTheme="majorBidi" w:hAnsiTheme="majorBidi" w:cstheme="majorBidi"/>
                <w:snapToGrid w:val="0"/>
                <w:spacing w:val="-4"/>
                <w:sz w:val="30"/>
                <w:szCs w:val="30"/>
                <w:u w:val="single"/>
                <w:cs/>
                <w:lang w:eastAsia="th-TH"/>
              </w:rPr>
            </w:pPr>
            <w:r w:rsidRPr="008D5884">
              <w:rPr>
                <w:rFonts w:asciiTheme="majorBidi" w:hAnsiTheme="majorBidi" w:cstheme="majorBidi"/>
                <w:snapToGrid w:val="0"/>
                <w:spacing w:val="-4"/>
                <w:sz w:val="30"/>
                <w:szCs w:val="30"/>
                <w:u w:val="single"/>
                <w:lang w:eastAsia="th-TH"/>
              </w:rPr>
              <w:t>Sales of goods:</w:t>
            </w:r>
          </w:p>
        </w:tc>
        <w:tc>
          <w:tcPr>
            <w:tcW w:w="992" w:type="dxa"/>
            <w:tcBorders>
              <w:top w:val="single" w:sz="6" w:space="0" w:color="auto"/>
            </w:tcBorders>
            <w:vAlign w:val="center"/>
          </w:tcPr>
          <w:p w14:paraId="06803F58" w14:textId="77777777" w:rsidR="00650819" w:rsidRPr="008D5884" w:rsidRDefault="00650819" w:rsidP="00650819">
            <w:pPr>
              <w:tabs>
                <w:tab w:val="decimal" w:pos="918"/>
              </w:tabs>
              <w:spacing w:line="300" w:lineRule="exact"/>
              <w:ind w:right="-72"/>
              <w:contextualSpacing/>
              <w:rPr>
                <w:rFonts w:asciiTheme="majorBidi" w:hAnsiTheme="majorBidi" w:cstheme="majorBidi"/>
                <w:sz w:val="30"/>
                <w:szCs w:val="30"/>
              </w:rPr>
            </w:pPr>
          </w:p>
        </w:tc>
        <w:tc>
          <w:tcPr>
            <w:tcW w:w="134" w:type="dxa"/>
            <w:vAlign w:val="center"/>
          </w:tcPr>
          <w:p w14:paraId="010AC9AC" w14:textId="77777777" w:rsidR="00650819" w:rsidRPr="008D5884" w:rsidRDefault="00650819" w:rsidP="00650819">
            <w:pPr>
              <w:tabs>
                <w:tab w:val="decimal" w:pos="918"/>
              </w:tabs>
              <w:spacing w:line="300" w:lineRule="exact"/>
              <w:ind w:right="-72"/>
              <w:contextualSpacing/>
              <w:rPr>
                <w:rFonts w:asciiTheme="majorBidi" w:hAnsiTheme="majorBidi" w:cstheme="majorBidi"/>
                <w:sz w:val="30"/>
                <w:szCs w:val="30"/>
              </w:rPr>
            </w:pPr>
          </w:p>
        </w:tc>
        <w:tc>
          <w:tcPr>
            <w:tcW w:w="1000" w:type="dxa"/>
            <w:tcBorders>
              <w:top w:val="single" w:sz="6" w:space="0" w:color="auto"/>
            </w:tcBorders>
            <w:vAlign w:val="center"/>
          </w:tcPr>
          <w:p w14:paraId="15E76F87" w14:textId="77777777" w:rsidR="00650819" w:rsidRPr="008D5884" w:rsidRDefault="00650819" w:rsidP="00650819">
            <w:pPr>
              <w:tabs>
                <w:tab w:val="decimal" w:pos="918"/>
              </w:tabs>
              <w:spacing w:line="300" w:lineRule="exact"/>
              <w:ind w:right="-72"/>
              <w:contextualSpacing/>
              <w:rPr>
                <w:rFonts w:asciiTheme="majorBidi" w:hAnsiTheme="majorBidi" w:cstheme="majorBidi"/>
                <w:sz w:val="30"/>
                <w:szCs w:val="30"/>
              </w:rPr>
            </w:pPr>
          </w:p>
        </w:tc>
        <w:tc>
          <w:tcPr>
            <w:tcW w:w="138" w:type="dxa"/>
            <w:vAlign w:val="center"/>
          </w:tcPr>
          <w:p w14:paraId="6AAE4FAE" w14:textId="77777777" w:rsidR="00650819" w:rsidRPr="008D5884" w:rsidRDefault="00650819" w:rsidP="00650819">
            <w:pPr>
              <w:tabs>
                <w:tab w:val="decimal" w:pos="918"/>
              </w:tabs>
              <w:spacing w:line="300" w:lineRule="exact"/>
              <w:ind w:right="-72"/>
              <w:contextualSpacing/>
              <w:rPr>
                <w:rFonts w:asciiTheme="majorBidi" w:hAnsiTheme="majorBidi" w:cstheme="majorBidi"/>
                <w:sz w:val="30"/>
                <w:szCs w:val="30"/>
              </w:rPr>
            </w:pPr>
          </w:p>
        </w:tc>
        <w:tc>
          <w:tcPr>
            <w:tcW w:w="996" w:type="dxa"/>
            <w:tcBorders>
              <w:top w:val="single" w:sz="6" w:space="0" w:color="auto"/>
            </w:tcBorders>
            <w:vAlign w:val="center"/>
          </w:tcPr>
          <w:p w14:paraId="3C33B00C" w14:textId="77777777" w:rsidR="00650819" w:rsidRPr="008D5884" w:rsidRDefault="00650819" w:rsidP="00650819">
            <w:pPr>
              <w:tabs>
                <w:tab w:val="decimal" w:pos="918"/>
              </w:tabs>
              <w:spacing w:line="300" w:lineRule="exact"/>
              <w:ind w:right="-72"/>
              <w:contextualSpacing/>
              <w:rPr>
                <w:rFonts w:asciiTheme="majorBidi" w:hAnsiTheme="majorBidi" w:cstheme="majorBidi"/>
                <w:sz w:val="30"/>
                <w:szCs w:val="30"/>
              </w:rPr>
            </w:pPr>
          </w:p>
        </w:tc>
        <w:tc>
          <w:tcPr>
            <w:tcW w:w="137" w:type="dxa"/>
            <w:vAlign w:val="center"/>
          </w:tcPr>
          <w:p w14:paraId="25F598D3" w14:textId="77777777" w:rsidR="00650819" w:rsidRPr="008D5884" w:rsidRDefault="00650819" w:rsidP="00650819">
            <w:pPr>
              <w:tabs>
                <w:tab w:val="decimal" w:pos="918"/>
              </w:tabs>
              <w:spacing w:line="300" w:lineRule="exact"/>
              <w:ind w:right="-72"/>
              <w:contextualSpacing/>
              <w:rPr>
                <w:rFonts w:asciiTheme="majorBidi" w:hAnsiTheme="majorBidi" w:cstheme="majorBidi"/>
                <w:sz w:val="30"/>
                <w:szCs w:val="30"/>
              </w:rPr>
            </w:pPr>
          </w:p>
        </w:tc>
        <w:tc>
          <w:tcPr>
            <w:tcW w:w="997" w:type="dxa"/>
            <w:tcBorders>
              <w:top w:val="single" w:sz="6" w:space="0" w:color="auto"/>
            </w:tcBorders>
            <w:vAlign w:val="center"/>
          </w:tcPr>
          <w:p w14:paraId="59F48FAC" w14:textId="77777777" w:rsidR="00650819" w:rsidRPr="008D5884" w:rsidRDefault="00650819" w:rsidP="00650819">
            <w:pPr>
              <w:tabs>
                <w:tab w:val="decimal" w:pos="918"/>
              </w:tabs>
              <w:spacing w:line="300" w:lineRule="exact"/>
              <w:ind w:right="-72"/>
              <w:contextualSpacing/>
              <w:rPr>
                <w:rFonts w:asciiTheme="majorBidi" w:hAnsiTheme="majorBidi" w:cstheme="majorBidi"/>
                <w:sz w:val="30"/>
                <w:szCs w:val="30"/>
              </w:rPr>
            </w:pPr>
          </w:p>
        </w:tc>
      </w:tr>
      <w:tr w:rsidR="005711EF" w:rsidRPr="008D5884" w14:paraId="18E342BC" w14:textId="77777777" w:rsidTr="000B2756">
        <w:trPr>
          <w:cantSplit/>
        </w:trPr>
        <w:tc>
          <w:tcPr>
            <w:tcW w:w="4536" w:type="dxa"/>
            <w:vAlign w:val="center"/>
          </w:tcPr>
          <w:p w14:paraId="14C8F9B2" w14:textId="137B1A04" w:rsidR="005711EF" w:rsidRPr="008D5884" w:rsidRDefault="005711EF" w:rsidP="005711EF">
            <w:pPr>
              <w:tabs>
                <w:tab w:val="left" w:pos="369"/>
              </w:tabs>
              <w:spacing w:line="300" w:lineRule="exact"/>
              <w:ind w:right="-115" w:firstLine="513"/>
              <w:contextualSpacing/>
              <w:jc w:val="left"/>
              <w:rPr>
                <w:rFonts w:asciiTheme="majorBidi" w:hAnsiTheme="majorBidi" w:cstheme="majorBidi"/>
                <w:snapToGrid w:val="0"/>
                <w:spacing w:val="-4"/>
                <w:sz w:val="30"/>
                <w:szCs w:val="30"/>
                <w:lang w:eastAsia="th-TH"/>
              </w:rPr>
            </w:pPr>
            <w:r w:rsidRPr="008D5884">
              <w:rPr>
                <w:rFonts w:asciiTheme="majorBidi" w:hAnsiTheme="majorBidi" w:cstheme="majorBidi"/>
                <w:snapToGrid w:val="0"/>
                <w:spacing w:val="-4"/>
                <w:sz w:val="30"/>
                <w:szCs w:val="30"/>
                <w:lang w:eastAsia="th-TH"/>
              </w:rPr>
              <w:t>Subsidiaries</w:t>
            </w:r>
          </w:p>
        </w:tc>
        <w:tc>
          <w:tcPr>
            <w:tcW w:w="992" w:type="dxa"/>
            <w:tcBorders>
              <w:bottom w:val="double" w:sz="6" w:space="0" w:color="auto"/>
            </w:tcBorders>
          </w:tcPr>
          <w:p w14:paraId="7D1FE53F" w14:textId="5D9A0D68" w:rsidR="005711EF" w:rsidRPr="008D5884" w:rsidRDefault="003C71A1" w:rsidP="005711EF">
            <w:pPr>
              <w:tabs>
                <w:tab w:val="decimal" w:pos="918"/>
              </w:tabs>
              <w:spacing w:line="300" w:lineRule="exact"/>
              <w:ind w:right="226"/>
              <w:contextualSpacing/>
              <w:jc w:val="right"/>
              <w:rPr>
                <w:rFonts w:asciiTheme="majorBidi" w:hAnsiTheme="majorBidi" w:cstheme="majorBidi"/>
                <w:sz w:val="30"/>
                <w:szCs w:val="30"/>
              </w:rPr>
            </w:pPr>
            <w:r w:rsidRPr="008D5884">
              <w:rPr>
                <w:rFonts w:asciiTheme="majorBidi" w:hAnsiTheme="majorBidi" w:cstheme="majorBidi"/>
                <w:sz w:val="30"/>
                <w:szCs w:val="30"/>
                <w:cs/>
              </w:rPr>
              <w:t>-</w:t>
            </w:r>
          </w:p>
        </w:tc>
        <w:tc>
          <w:tcPr>
            <w:tcW w:w="134" w:type="dxa"/>
            <w:vAlign w:val="center"/>
          </w:tcPr>
          <w:p w14:paraId="4BAA9BF2" w14:textId="77777777" w:rsidR="005711EF" w:rsidRPr="008D5884" w:rsidRDefault="005711EF" w:rsidP="005711EF">
            <w:pPr>
              <w:tabs>
                <w:tab w:val="decimal" w:pos="918"/>
              </w:tabs>
              <w:spacing w:line="300" w:lineRule="exact"/>
              <w:contextualSpacing/>
              <w:jc w:val="right"/>
              <w:rPr>
                <w:rFonts w:asciiTheme="majorBidi" w:hAnsiTheme="majorBidi" w:cstheme="majorBidi"/>
                <w:sz w:val="30"/>
                <w:szCs w:val="30"/>
              </w:rPr>
            </w:pPr>
          </w:p>
        </w:tc>
        <w:tc>
          <w:tcPr>
            <w:tcW w:w="1000" w:type="dxa"/>
            <w:tcBorders>
              <w:bottom w:val="double" w:sz="6" w:space="0" w:color="auto"/>
            </w:tcBorders>
          </w:tcPr>
          <w:p w14:paraId="6B2D68B4" w14:textId="16ABABFF" w:rsidR="005711EF" w:rsidRPr="008D5884" w:rsidRDefault="005711EF" w:rsidP="005711EF">
            <w:pPr>
              <w:spacing w:line="320" w:lineRule="exact"/>
              <w:ind w:left="-50" w:right="-321"/>
              <w:jc w:val="center"/>
              <w:rPr>
                <w:rFonts w:asciiTheme="majorBidi" w:hAnsiTheme="majorBidi" w:cstheme="majorBidi"/>
                <w:sz w:val="30"/>
                <w:szCs w:val="30"/>
              </w:rPr>
            </w:pPr>
            <w:r w:rsidRPr="008D5884">
              <w:rPr>
                <w:rFonts w:asciiTheme="majorBidi" w:hAnsiTheme="majorBidi" w:cstheme="majorBidi"/>
                <w:sz w:val="30"/>
                <w:szCs w:val="30"/>
              </w:rPr>
              <w:t>-</w:t>
            </w:r>
          </w:p>
        </w:tc>
        <w:tc>
          <w:tcPr>
            <w:tcW w:w="138" w:type="dxa"/>
            <w:vAlign w:val="center"/>
          </w:tcPr>
          <w:p w14:paraId="4816C0C5" w14:textId="77777777" w:rsidR="005711EF" w:rsidRPr="008D5884" w:rsidRDefault="005711EF" w:rsidP="005711EF">
            <w:pPr>
              <w:tabs>
                <w:tab w:val="decimal" w:pos="918"/>
              </w:tabs>
              <w:spacing w:line="300" w:lineRule="exact"/>
              <w:contextualSpacing/>
              <w:jc w:val="right"/>
              <w:rPr>
                <w:rFonts w:asciiTheme="majorBidi" w:hAnsiTheme="majorBidi" w:cstheme="majorBidi"/>
                <w:sz w:val="30"/>
                <w:szCs w:val="30"/>
              </w:rPr>
            </w:pPr>
          </w:p>
        </w:tc>
        <w:tc>
          <w:tcPr>
            <w:tcW w:w="996" w:type="dxa"/>
            <w:tcBorders>
              <w:bottom w:val="double" w:sz="6" w:space="0" w:color="auto"/>
            </w:tcBorders>
            <w:vAlign w:val="center"/>
          </w:tcPr>
          <w:p w14:paraId="2BEE1751" w14:textId="534DD6BB" w:rsidR="005711EF" w:rsidRPr="008D5884" w:rsidRDefault="003C71A1" w:rsidP="005711EF">
            <w:pPr>
              <w:tabs>
                <w:tab w:val="decimal" w:pos="630"/>
              </w:tabs>
              <w:spacing w:line="300" w:lineRule="exact"/>
              <w:ind w:right="57"/>
              <w:jc w:val="right"/>
              <w:rPr>
                <w:rFonts w:asciiTheme="majorBidi" w:hAnsiTheme="majorBidi" w:cstheme="majorBidi"/>
                <w:sz w:val="30"/>
                <w:szCs w:val="30"/>
              </w:rPr>
            </w:pPr>
            <w:r w:rsidRPr="008D5884">
              <w:rPr>
                <w:rFonts w:asciiTheme="majorBidi" w:hAnsiTheme="majorBidi" w:cstheme="majorBidi"/>
                <w:sz w:val="30"/>
                <w:szCs w:val="30"/>
              </w:rPr>
              <w:t>1,062</w:t>
            </w:r>
          </w:p>
        </w:tc>
        <w:tc>
          <w:tcPr>
            <w:tcW w:w="137" w:type="dxa"/>
            <w:vAlign w:val="center"/>
          </w:tcPr>
          <w:p w14:paraId="6801386B" w14:textId="77777777" w:rsidR="005711EF" w:rsidRPr="008D5884" w:rsidRDefault="005711EF" w:rsidP="005711EF">
            <w:pPr>
              <w:tabs>
                <w:tab w:val="decimal" w:pos="918"/>
              </w:tabs>
              <w:spacing w:line="300" w:lineRule="exact"/>
              <w:ind w:right="57"/>
              <w:contextualSpacing/>
              <w:jc w:val="right"/>
              <w:rPr>
                <w:rFonts w:asciiTheme="majorBidi" w:hAnsiTheme="majorBidi" w:cstheme="majorBidi"/>
                <w:sz w:val="28"/>
                <w:szCs w:val="28"/>
              </w:rPr>
            </w:pPr>
          </w:p>
        </w:tc>
        <w:tc>
          <w:tcPr>
            <w:tcW w:w="997" w:type="dxa"/>
            <w:tcBorders>
              <w:bottom w:val="double" w:sz="6" w:space="0" w:color="auto"/>
            </w:tcBorders>
            <w:vAlign w:val="center"/>
          </w:tcPr>
          <w:p w14:paraId="11DE5157" w14:textId="14BCB248" w:rsidR="005711EF" w:rsidRPr="008D5884" w:rsidRDefault="005711EF" w:rsidP="005711EF">
            <w:pPr>
              <w:tabs>
                <w:tab w:val="decimal" w:pos="630"/>
              </w:tabs>
              <w:spacing w:line="300" w:lineRule="exact"/>
              <w:ind w:right="57"/>
              <w:jc w:val="right"/>
              <w:rPr>
                <w:rFonts w:asciiTheme="majorBidi" w:hAnsiTheme="majorBidi" w:cstheme="majorBidi"/>
                <w:sz w:val="30"/>
                <w:szCs w:val="30"/>
              </w:rPr>
            </w:pPr>
            <w:r w:rsidRPr="008D5884">
              <w:rPr>
                <w:rFonts w:asciiTheme="majorBidi" w:hAnsiTheme="majorBidi" w:cstheme="majorBidi"/>
                <w:sz w:val="30"/>
                <w:szCs w:val="30"/>
              </w:rPr>
              <w:t>1,202</w:t>
            </w:r>
          </w:p>
        </w:tc>
      </w:tr>
    </w:tbl>
    <w:p w14:paraId="594A880F" w14:textId="7A218066" w:rsidR="00BE4251" w:rsidRPr="008D5884" w:rsidRDefault="00BE4251" w:rsidP="00174DB1">
      <w:pPr>
        <w:spacing w:line="200" w:lineRule="exact"/>
        <w:ind w:left="289" w:firstLine="431"/>
        <w:rPr>
          <w:rFonts w:asciiTheme="majorBidi" w:hAnsiTheme="majorBidi" w:cstheme="majorBidi"/>
          <w:b/>
          <w:bCs/>
          <w:snapToGrid w:val="0"/>
          <w:sz w:val="32"/>
          <w:szCs w:val="32"/>
          <w:lang w:val="en-GB" w:eastAsia="th-TH"/>
        </w:rPr>
      </w:pPr>
    </w:p>
    <w:p w14:paraId="7247BCD1" w14:textId="77777777" w:rsidR="001B3AD8" w:rsidRPr="008D5884" w:rsidRDefault="001B3AD8" w:rsidP="00174DB1">
      <w:pPr>
        <w:spacing w:line="200" w:lineRule="exact"/>
        <w:ind w:left="289" w:firstLine="431"/>
        <w:rPr>
          <w:rFonts w:asciiTheme="majorBidi" w:hAnsiTheme="majorBidi" w:cstheme="majorBidi"/>
          <w:b/>
          <w:bCs/>
          <w:snapToGrid w:val="0"/>
          <w:sz w:val="32"/>
          <w:szCs w:val="32"/>
          <w:lang w:val="en-GB" w:eastAsia="th-TH"/>
        </w:rPr>
      </w:pPr>
    </w:p>
    <w:p w14:paraId="51B72CE3" w14:textId="1500D019" w:rsidR="00DE4728" w:rsidRPr="008D5884" w:rsidRDefault="00D777C5" w:rsidP="00240FCB">
      <w:pPr>
        <w:spacing w:line="380" w:lineRule="exact"/>
        <w:ind w:left="709" w:right="-114" w:hanging="425"/>
        <w:rPr>
          <w:rFonts w:asciiTheme="majorBidi" w:hAnsiTheme="majorBidi" w:cstheme="majorBidi"/>
          <w:b/>
          <w:bCs/>
          <w:snapToGrid w:val="0"/>
          <w:sz w:val="32"/>
          <w:szCs w:val="32"/>
          <w:lang w:eastAsia="th-TH"/>
        </w:rPr>
      </w:pPr>
      <w:r w:rsidRPr="008D5884">
        <w:rPr>
          <w:rFonts w:asciiTheme="majorBidi" w:hAnsiTheme="majorBidi" w:cstheme="majorBidi"/>
          <w:b/>
          <w:bCs/>
          <w:snapToGrid w:val="0"/>
          <w:sz w:val="32"/>
          <w:szCs w:val="32"/>
          <w:lang w:eastAsia="th-TH"/>
        </w:rPr>
        <w:lastRenderedPageBreak/>
        <w:t>4</w:t>
      </w:r>
      <w:r w:rsidR="00DE4728" w:rsidRPr="008D5884">
        <w:rPr>
          <w:rFonts w:asciiTheme="majorBidi" w:hAnsiTheme="majorBidi" w:cstheme="majorBidi"/>
          <w:b/>
          <w:bCs/>
          <w:snapToGrid w:val="0"/>
          <w:sz w:val="32"/>
          <w:szCs w:val="32"/>
          <w:lang w:eastAsia="th-TH"/>
        </w:rPr>
        <w:t>.2</w:t>
      </w:r>
      <w:r w:rsidR="00A86BFD" w:rsidRPr="008D5884">
        <w:rPr>
          <w:rFonts w:asciiTheme="majorBidi" w:hAnsiTheme="majorBidi" w:cstheme="majorBidi"/>
          <w:b/>
          <w:bCs/>
          <w:snapToGrid w:val="0"/>
          <w:sz w:val="32"/>
          <w:szCs w:val="32"/>
          <w:cs/>
          <w:lang w:eastAsia="th-TH"/>
        </w:rPr>
        <w:tab/>
      </w:r>
      <w:r w:rsidR="00DE4728" w:rsidRPr="008D5884">
        <w:rPr>
          <w:rFonts w:asciiTheme="majorBidi" w:hAnsiTheme="majorBidi" w:cstheme="majorBidi"/>
          <w:b/>
          <w:bCs/>
          <w:snapToGrid w:val="0"/>
          <w:sz w:val="32"/>
          <w:szCs w:val="32"/>
          <w:lang w:eastAsia="th-TH"/>
        </w:rPr>
        <w:t>Other income</w:t>
      </w:r>
    </w:p>
    <w:p w14:paraId="7B41E6BE" w14:textId="77777777" w:rsidR="00DE4728" w:rsidRPr="008D5884" w:rsidRDefault="00DE4728" w:rsidP="003F5632">
      <w:pPr>
        <w:spacing w:line="280" w:lineRule="exact"/>
        <w:ind w:left="1080" w:right="28" w:hanging="360"/>
        <w:jc w:val="right"/>
        <w:rPr>
          <w:rFonts w:asciiTheme="majorBidi" w:hAnsiTheme="majorBidi" w:cstheme="majorBidi"/>
          <w:snapToGrid w:val="0"/>
          <w:sz w:val="30"/>
          <w:szCs w:val="30"/>
          <w:lang w:eastAsia="th-TH"/>
        </w:rPr>
      </w:pPr>
      <w:r w:rsidRPr="008D5884">
        <w:rPr>
          <w:rFonts w:asciiTheme="majorBidi" w:hAnsiTheme="majorBidi" w:cstheme="majorBidi"/>
          <w:snapToGrid w:val="0"/>
          <w:sz w:val="30"/>
          <w:szCs w:val="30"/>
          <w:lang w:eastAsia="th-TH"/>
        </w:rPr>
        <w:t>(Unit : Thousand Baht)</w:t>
      </w:r>
    </w:p>
    <w:tbl>
      <w:tblPr>
        <w:tblW w:w="8930" w:type="dxa"/>
        <w:tblInd w:w="284" w:type="dxa"/>
        <w:tblLayout w:type="fixed"/>
        <w:tblCellMar>
          <w:left w:w="57" w:type="dxa"/>
          <w:right w:w="57" w:type="dxa"/>
        </w:tblCellMar>
        <w:tblLook w:val="0000" w:firstRow="0" w:lastRow="0" w:firstColumn="0" w:lastColumn="0" w:noHBand="0" w:noVBand="0"/>
      </w:tblPr>
      <w:tblGrid>
        <w:gridCol w:w="4536"/>
        <w:gridCol w:w="992"/>
        <w:gridCol w:w="142"/>
        <w:gridCol w:w="992"/>
        <w:gridCol w:w="142"/>
        <w:gridCol w:w="992"/>
        <w:gridCol w:w="142"/>
        <w:gridCol w:w="992"/>
      </w:tblGrid>
      <w:tr w:rsidR="00DE4728" w:rsidRPr="008D5884" w14:paraId="253A9215" w14:textId="77777777" w:rsidTr="002711F5">
        <w:tc>
          <w:tcPr>
            <w:tcW w:w="4536" w:type="dxa"/>
          </w:tcPr>
          <w:p w14:paraId="71DE6725" w14:textId="77777777" w:rsidR="00DE4728" w:rsidRPr="008D5884" w:rsidRDefault="00DE4728" w:rsidP="008A4594">
            <w:pPr>
              <w:tabs>
                <w:tab w:val="left" w:pos="550"/>
              </w:tabs>
              <w:spacing w:line="300" w:lineRule="exact"/>
              <w:ind w:firstLine="540"/>
              <w:rPr>
                <w:rFonts w:asciiTheme="majorBidi" w:hAnsiTheme="majorBidi" w:cstheme="majorBidi"/>
                <w:sz w:val="30"/>
                <w:szCs w:val="30"/>
              </w:rPr>
            </w:pPr>
          </w:p>
        </w:tc>
        <w:tc>
          <w:tcPr>
            <w:tcW w:w="2126" w:type="dxa"/>
            <w:gridSpan w:val="3"/>
            <w:tcBorders>
              <w:top w:val="single" w:sz="6" w:space="0" w:color="auto"/>
              <w:bottom w:val="single" w:sz="6" w:space="0" w:color="auto"/>
            </w:tcBorders>
          </w:tcPr>
          <w:p w14:paraId="4A19A01D" w14:textId="77777777" w:rsidR="00DE4728" w:rsidRPr="008D5884" w:rsidRDefault="00DE4728" w:rsidP="008A4594">
            <w:pPr>
              <w:spacing w:line="300" w:lineRule="exact"/>
              <w:ind w:right="-72"/>
              <w:jc w:val="center"/>
              <w:rPr>
                <w:rFonts w:asciiTheme="majorBidi" w:hAnsiTheme="majorBidi" w:cstheme="majorBidi"/>
                <w:sz w:val="30"/>
                <w:szCs w:val="30"/>
                <w:lang w:val="en-GB"/>
              </w:rPr>
            </w:pPr>
            <w:r w:rsidRPr="008D5884">
              <w:rPr>
                <w:rFonts w:asciiTheme="majorBidi" w:hAnsiTheme="majorBidi" w:cstheme="majorBidi"/>
                <w:sz w:val="30"/>
                <w:szCs w:val="30"/>
              </w:rPr>
              <w:t>Consolidated</w:t>
            </w:r>
          </w:p>
        </w:tc>
        <w:tc>
          <w:tcPr>
            <w:tcW w:w="142" w:type="dxa"/>
            <w:tcBorders>
              <w:top w:val="single" w:sz="6" w:space="0" w:color="auto"/>
            </w:tcBorders>
          </w:tcPr>
          <w:p w14:paraId="54205957" w14:textId="77777777" w:rsidR="00DE4728" w:rsidRPr="008D5884" w:rsidRDefault="00DE4728" w:rsidP="008A4594">
            <w:pPr>
              <w:spacing w:line="300" w:lineRule="exact"/>
              <w:ind w:right="-72"/>
              <w:jc w:val="center"/>
              <w:rPr>
                <w:rFonts w:asciiTheme="majorBidi" w:hAnsiTheme="majorBidi" w:cstheme="majorBidi"/>
                <w:sz w:val="30"/>
                <w:szCs w:val="30"/>
                <w:cs/>
              </w:rPr>
            </w:pPr>
          </w:p>
        </w:tc>
        <w:tc>
          <w:tcPr>
            <w:tcW w:w="2126" w:type="dxa"/>
            <w:gridSpan w:val="3"/>
            <w:tcBorders>
              <w:top w:val="single" w:sz="6" w:space="0" w:color="auto"/>
              <w:bottom w:val="single" w:sz="6" w:space="0" w:color="auto"/>
            </w:tcBorders>
          </w:tcPr>
          <w:p w14:paraId="78105284" w14:textId="77777777" w:rsidR="00DE4728" w:rsidRPr="008D5884" w:rsidRDefault="00DE4728" w:rsidP="008A4594">
            <w:pPr>
              <w:spacing w:line="300" w:lineRule="exact"/>
              <w:ind w:right="-72"/>
              <w:jc w:val="center"/>
              <w:rPr>
                <w:rFonts w:asciiTheme="majorBidi" w:hAnsiTheme="majorBidi" w:cstheme="majorBidi"/>
                <w:sz w:val="30"/>
                <w:szCs w:val="30"/>
                <w:lang w:val="en-GB"/>
              </w:rPr>
            </w:pPr>
            <w:r w:rsidRPr="008D5884">
              <w:rPr>
                <w:rFonts w:asciiTheme="majorBidi" w:hAnsiTheme="majorBidi" w:cstheme="majorBidi"/>
                <w:sz w:val="30"/>
                <w:szCs w:val="30"/>
              </w:rPr>
              <w:t>The Company Only</w:t>
            </w:r>
          </w:p>
        </w:tc>
      </w:tr>
      <w:tr w:rsidR="00650819" w:rsidRPr="008D5884" w14:paraId="1E75FEC1" w14:textId="77777777" w:rsidTr="002711F5">
        <w:tc>
          <w:tcPr>
            <w:tcW w:w="4536" w:type="dxa"/>
          </w:tcPr>
          <w:p w14:paraId="5302FA7B" w14:textId="77777777" w:rsidR="00650819" w:rsidRPr="008D5884" w:rsidRDefault="00650819" w:rsidP="00650819">
            <w:pPr>
              <w:tabs>
                <w:tab w:val="left" w:pos="550"/>
              </w:tabs>
              <w:spacing w:line="300" w:lineRule="exact"/>
              <w:ind w:firstLine="540"/>
              <w:rPr>
                <w:rFonts w:asciiTheme="majorBidi" w:hAnsiTheme="majorBidi" w:cstheme="majorBidi"/>
                <w:sz w:val="30"/>
                <w:szCs w:val="30"/>
              </w:rPr>
            </w:pPr>
          </w:p>
        </w:tc>
        <w:tc>
          <w:tcPr>
            <w:tcW w:w="992" w:type="dxa"/>
            <w:tcBorders>
              <w:top w:val="single" w:sz="6" w:space="0" w:color="auto"/>
              <w:bottom w:val="single" w:sz="6" w:space="0" w:color="auto"/>
            </w:tcBorders>
          </w:tcPr>
          <w:p w14:paraId="2D8BBB78" w14:textId="35A5AF77" w:rsidR="00650819" w:rsidRPr="008D5884" w:rsidRDefault="001C07E3" w:rsidP="00650819">
            <w:pPr>
              <w:spacing w:line="300" w:lineRule="exact"/>
              <w:jc w:val="center"/>
              <w:rPr>
                <w:rFonts w:asciiTheme="majorBidi" w:hAnsiTheme="majorBidi" w:cstheme="majorBidi"/>
                <w:sz w:val="30"/>
                <w:szCs w:val="30"/>
              </w:rPr>
            </w:pPr>
            <w:r w:rsidRPr="008D5884">
              <w:rPr>
                <w:rFonts w:asciiTheme="majorBidi" w:hAnsiTheme="majorBidi" w:cstheme="majorBidi"/>
                <w:sz w:val="30"/>
                <w:szCs w:val="30"/>
              </w:rPr>
              <w:t>2025</w:t>
            </w:r>
          </w:p>
        </w:tc>
        <w:tc>
          <w:tcPr>
            <w:tcW w:w="142" w:type="dxa"/>
            <w:tcBorders>
              <w:top w:val="single" w:sz="6" w:space="0" w:color="auto"/>
            </w:tcBorders>
          </w:tcPr>
          <w:p w14:paraId="64A3C82D" w14:textId="77777777" w:rsidR="00650819" w:rsidRPr="008D5884" w:rsidRDefault="00650819" w:rsidP="00650819">
            <w:pPr>
              <w:spacing w:line="300" w:lineRule="exact"/>
              <w:jc w:val="center"/>
              <w:rPr>
                <w:rFonts w:asciiTheme="majorBidi" w:hAnsiTheme="majorBidi" w:cstheme="majorBidi"/>
                <w:sz w:val="30"/>
                <w:szCs w:val="30"/>
                <w:lang w:val="en-GB"/>
              </w:rPr>
            </w:pPr>
          </w:p>
        </w:tc>
        <w:tc>
          <w:tcPr>
            <w:tcW w:w="992" w:type="dxa"/>
            <w:tcBorders>
              <w:top w:val="single" w:sz="6" w:space="0" w:color="auto"/>
              <w:bottom w:val="single" w:sz="6" w:space="0" w:color="auto"/>
            </w:tcBorders>
          </w:tcPr>
          <w:p w14:paraId="7A436187" w14:textId="44EA3587" w:rsidR="00650819" w:rsidRPr="008D5884" w:rsidRDefault="001C07E3" w:rsidP="00650819">
            <w:pPr>
              <w:spacing w:line="300" w:lineRule="exact"/>
              <w:jc w:val="center"/>
              <w:rPr>
                <w:rFonts w:asciiTheme="majorBidi" w:hAnsiTheme="majorBidi" w:cstheme="majorBidi"/>
                <w:sz w:val="30"/>
                <w:szCs w:val="30"/>
              </w:rPr>
            </w:pPr>
            <w:r w:rsidRPr="008D5884">
              <w:rPr>
                <w:rFonts w:asciiTheme="majorBidi" w:hAnsiTheme="majorBidi" w:cstheme="majorBidi"/>
                <w:sz w:val="30"/>
                <w:szCs w:val="30"/>
              </w:rPr>
              <w:t>2024</w:t>
            </w:r>
          </w:p>
        </w:tc>
        <w:tc>
          <w:tcPr>
            <w:tcW w:w="142" w:type="dxa"/>
          </w:tcPr>
          <w:p w14:paraId="06016990" w14:textId="77777777" w:rsidR="00650819" w:rsidRPr="008D5884" w:rsidRDefault="00650819" w:rsidP="00650819">
            <w:pPr>
              <w:spacing w:line="300" w:lineRule="exact"/>
              <w:jc w:val="center"/>
              <w:rPr>
                <w:rFonts w:asciiTheme="majorBidi" w:hAnsiTheme="majorBidi" w:cstheme="majorBidi"/>
                <w:sz w:val="30"/>
                <w:szCs w:val="30"/>
                <w:cs/>
              </w:rPr>
            </w:pPr>
          </w:p>
        </w:tc>
        <w:tc>
          <w:tcPr>
            <w:tcW w:w="992" w:type="dxa"/>
            <w:tcBorders>
              <w:top w:val="single" w:sz="6" w:space="0" w:color="auto"/>
              <w:bottom w:val="single" w:sz="6" w:space="0" w:color="auto"/>
            </w:tcBorders>
          </w:tcPr>
          <w:p w14:paraId="7F3B73FA" w14:textId="1660701D" w:rsidR="00650819" w:rsidRPr="008D5884" w:rsidRDefault="001C07E3" w:rsidP="00650819">
            <w:pPr>
              <w:spacing w:line="300" w:lineRule="exact"/>
              <w:jc w:val="center"/>
              <w:rPr>
                <w:rFonts w:asciiTheme="majorBidi" w:hAnsiTheme="majorBidi" w:cstheme="majorBidi"/>
                <w:sz w:val="30"/>
                <w:szCs w:val="30"/>
              </w:rPr>
            </w:pPr>
            <w:r w:rsidRPr="008D5884">
              <w:rPr>
                <w:rFonts w:asciiTheme="majorBidi" w:hAnsiTheme="majorBidi" w:cstheme="majorBidi"/>
                <w:sz w:val="30"/>
                <w:szCs w:val="30"/>
              </w:rPr>
              <w:t>2025</w:t>
            </w:r>
          </w:p>
        </w:tc>
        <w:tc>
          <w:tcPr>
            <w:tcW w:w="142" w:type="dxa"/>
            <w:tcBorders>
              <w:top w:val="single" w:sz="6" w:space="0" w:color="auto"/>
            </w:tcBorders>
          </w:tcPr>
          <w:p w14:paraId="26DD46A4" w14:textId="77777777" w:rsidR="00650819" w:rsidRPr="008D5884" w:rsidRDefault="00650819" w:rsidP="00650819">
            <w:pPr>
              <w:spacing w:line="300" w:lineRule="exact"/>
              <w:jc w:val="center"/>
              <w:rPr>
                <w:rFonts w:asciiTheme="majorBidi" w:hAnsiTheme="majorBidi" w:cstheme="majorBidi"/>
                <w:sz w:val="30"/>
                <w:szCs w:val="30"/>
                <w:lang w:val="en-GB"/>
              </w:rPr>
            </w:pPr>
          </w:p>
        </w:tc>
        <w:tc>
          <w:tcPr>
            <w:tcW w:w="992" w:type="dxa"/>
            <w:tcBorders>
              <w:top w:val="single" w:sz="6" w:space="0" w:color="auto"/>
              <w:bottom w:val="single" w:sz="6" w:space="0" w:color="auto"/>
            </w:tcBorders>
          </w:tcPr>
          <w:p w14:paraId="11EBCF22" w14:textId="10409B42" w:rsidR="00650819" w:rsidRPr="008D5884" w:rsidRDefault="001C07E3" w:rsidP="00650819">
            <w:pPr>
              <w:spacing w:line="300" w:lineRule="exact"/>
              <w:jc w:val="center"/>
              <w:rPr>
                <w:rFonts w:asciiTheme="majorBidi" w:hAnsiTheme="majorBidi" w:cstheme="majorBidi"/>
                <w:sz w:val="30"/>
                <w:szCs w:val="30"/>
              </w:rPr>
            </w:pPr>
            <w:r w:rsidRPr="008D5884">
              <w:rPr>
                <w:rFonts w:asciiTheme="majorBidi" w:hAnsiTheme="majorBidi" w:cstheme="majorBidi"/>
                <w:sz w:val="30"/>
                <w:szCs w:val="30"/>
              </w:rPr>
              <w:t>2024</w:t>
            </w:r>
          </w:p>
        </w:tc>
      </w:tr>
      <w:tr w:rsidR="00650819" w:rsidRPr="008D5884" w14:paraId="3D6F17E1" w14:textId="77777777" w:rsidTr="002711F5">
        <w:tc>
          <w:tcPr>
            <w:tcW w:w="4536" w:type="dxa"/>
          </w:tcPr>
          <w:p w14:paraId="6E8AD556" w14:textId="77777777" w:rsidR="00650819" w:rsidRPr="008D5884" w:rsidRDefault="00650819" w:rsidP="004106B1">
            <w:pPr>
              <w:tabs>
                <w:tab w:val="left" w:pos="311"/>
              </w:tabs>
              <w:spacing w:line="300" w:lineRule="exact"/>
              <w:ind w:left="34" w:right="-115" w:firstLine="337"/>
              <w:jc w:val="left"/>
              <w:rPr>
                <w:rFonts w:asciiTheme="majorBidi" w:hAnsiTheme="majorBidi" w:cstheme="majorBidi"/>
                <w:snapToGrid w:val="0"/>
                <w:spacing w:val="-4"/>
                <w:sz w:val="30"/>
                <w:szCs w:val="30"/>
                <w:u w:val="single"/>
                <w:cs/>
                <w:lang w:eastAsia="th-TH"/>
              </w:rPr>
            </w:pPr>
            <w:r w:rsidRPr="008D5884">
              <w:rPr>
                <w:rFonts w:asciiTheme="majorBidi" w:hAnsiTheme="majorBidi" w:cstheme="majorBidi"/>
                <w:snapToGrid w:val="0"/>
                <w:spacing w:val="-4"/>
                <w:sz w:val="30"/>
                <w:szCs w:val="30"/>
                <w:u w:val="single"/>
                <w:lang w:eastAsia="th-TH"/>
              </w:rPr>
              <w:t>Interest income:</w:t>
            </w:r>
          </w:p>
        </w:tc>
        <w:tc>
          <w:tcPr>
            <w:tcW w:w="992" w:type="dxa"/>
          </w:tcPr>
          <w:p w14:paraId="2AED478C" w14:textId="77777777" w:rsidR="00650819" w:rsidRPr="008D5884" w:rsidRDefault="00650819" w:rsidP="00650819">
            <w:pPr>
              <w:tabs>
                <w:tab w:val="decimal" w:pos="918"/>
              </w:tabs>
              <w:spacing w:line="300" w:lineRule="exact"/>
              <w:ind w:right="-72"/>
              <w:rPr>
                <w:rFonts w:asciiTheme="majorBidi" w:hAnsiTheme="majorBidi" w:cstheme="majorBidi"/>
                <w:sz w:val="30"/>
                <w:szCs w:val="30"/>
              </w:rPr>
            </w:pPr>
          </w:p>
        </w:tc>
        <w:tc>
          <w:tcPr>
            <w:tcW w:w="142" w:type="dxa"/>
          </w:tcPr>
          <w:p w14:paraId="6BDE97D4" w14:textId="77777777" w:rsidR="00650819" w:rsidRPr="008D5884" w:rsidRDefault="00650819" w:rsidP="00650819">
            <w:pPr>
              <w:tabs>
                <w:tab w:val="decimal" w:pos="918"/>
              </w:tabs>
              <w:spacing w:line="300" w:lineRule="exact"/>
              <w:ind w:right="-72"/>
              <w:rPr>
                <w:rFonts w:asciiTheme="majorBidi" w:hAnsiTheme="majorBidi" w:cstheme="majorBidi"/>
                <w:sz w:val="30"/>
                <w:szCs w:val="30"/>
              </w:rPr>
            </w:pPr>
          </w:p>
        </w:tc>
        <w:tc>
          <w:tcPr>
            <w:tcW w:w="992" w:type="dxa"/>
          </w:tcPr>
          <w:p w14:paraId="55739547" w14:textId="77777777" w:rsidR="00650819" w:rsidRPr="008D5884" w:rsidRDefault="00650819" w:rsidP="00650819">
            <w:pPr>
              <w:tabs>
                <w:tab w:val="decimal" w:pos="918"/>
              </w:tabs>
              <w:spacing w:line="300" w:lineRule="exact"/>
              <w:ind w:right="-72"/>
              <w:rPr>
                <w:rFonts w:asciiTheme="majorBidi" w:hAnsiTheme="majorBidi" w:cstheme="majorBidi"/>
                <w:sz w:val="30"/>
                <w:szCs w:val="30"/>
              </w:rPr>
            </w:pPr>
          </w:p>
        </w:tc>
        <w:tc>
          <w:tcPr>
            <w:tcW w:w="142" w:type="dxa"/>
          </w:tcPr>
          <w:p w14:paraId="4E32A8F9" w14:textId="77777777" w:rsidR="00650819" w:rsidRPr="008D5884" w:rsidRDefault="00650819" w:rsidP="00650819">
            <w:pPr>
              <w:tabs>
                <w:tab w:val="decimal" w:pos="918"/>
              </w:tabs>
              <w:spacing w:line="300" w:lineRule="exact"/>
              <w:ind w:right="-72"/>
              <w:rPr>
                <w:rFonts w:asciiTheme="majorBidi" w:hAnsiTheme="majorBidi" w:cstheme="majorBidi"/>
                <w:sz w:val="30"/>
                <w:szCs w:val="30"/>
              </w:rPr>
            </w:pPr>
          </w:p>
        </w:tc>
        <w:tc>
          <w:tcPr>
            <w:tcW w:w="992" w:type="dxa"/>
          </w:tcPr>
          <w:p w14:paraId="08892CAE" w14:textId="77777777" w:rsidR="00650819" w:rsidRPr="008D5884" w:rsidRDefault="00650819" w:rsidP="00650819">
            <w:pPr>
              <w:tabs>
                <w:tab w:val="decimal" w:pos="918"/>
              </w:tabs>
              <w:spacing w:line="300" w:lineRule="exact"/>
              <w:ind w:right="-72"/>
              <w:rPr>
                <w:rFonts w:asciiTheme="majorBidi" w:hAnsiTheme="majorBidi" w:cstheme="majorBidi"/>
                <w:sz w:val="30"/>
                <w:szCs w:val="30"/>
              </w:rPr>
            </w:pPr>
          </w:p>
        </w:tc>
        <w:tc>
          <w:tcPr>
            <w:tcW w:w="142" w:type="dxa"/>
          </w:tcPr>
          <w:p w14:paraId="1183C8FC" w14:textId="77777777" w:rsidR="00650819" w:rsidRPr="008D5884" w:rsidRDefault="00650819" w:rsidP="00650819">
            <w:pPr>
              <w:tabs>
                <w:tab w:val="decimal" w:pos="918"/>
              </w:tabs>
              <w:spacing w:line="300" w:lineRule="exact"/>
              <w:ind w:right="-72"/>
              <w:rPr>
                <w:rFonts w:asciiTheme="majorBidi" w:hAnsiTheme="majorBidi" w:cstheme="majorBidi"/>
                <w:sz w:val="30"/>
                <w:szCs w:val="30"/>
              </w:rPr>
            </w:pPr>
          </w:p>
        </w:tc>
        <w:tc>
          <w:tcPr>
            <w:tcW w:w="992" w:type="dxa"/>
          </w:tcPr>
          <w:p w14:paraId="07C220C0" w14:textId="77777777" w:rsidR="00650819" w:rsidRPr="008D5884" w:rsidRDefault="00650819" w:rsidP="00650819">
            <w:pPr>
              <w:tabs>
                <w:tab w:val="decimal" w:pos="918"/>
              </w:tabs>
              <w:spacing w:line="300" w:lineRule="exact"/>
              <w:ind w:right="-72"/>
              <w:rPr>
                <w:rFonts w:asciiTheme="majorBidi" w:hAnsiTheme="majorBidi" w:cstheme="majorBidi"/>
                <w:sz w:val="30"/>
                <w:szCs w:val="30"/>
              </w:rPr>
            </w:pPr>
          </w:p>
        </w:tc>
      </w:tr>
      <w:tr w:rsidR="00C1388B" w:rsidRPr="008D5884" w14:paraId="1982D3EC" w14:textId="77777777" w:rsidTr="002711F5">
        <w:tc>
          <w:tcPr>
            <w:tcW w:w="4536" w:type="dxa"/>
          </w:tcPr>
          <w:p w14:paraId="69F3DA11" w14:textId="501DBDAF" w:rsidR="00C1388B" w:rsidRPr="008D5884" w:rsidRDefault="00C1388B" w:rsidP="004106B1">
            <w:pPr>
              <w:tabs>
                <w:tab w:val="left" w:pos="369"/>
              </w:tabs>
              <w:spacing w:line="300" w:lineRule="exact"/>
              <w:ind w:right="-115" w:firstLine="513"/>
              <w:jc w:val="left"/>
              <w:rPr>
                <w:rFonts w:asciiTheme="majorBidi" w:hAnsiTheme="majorBidi" w:cstheme="majorBidi"/>
                <w:sz w:val="30"/>
                <w:szCs w:val="30"/>
                <w:cs/>
              </w:rPr>
            </w:pPr>
            <w:r w:rsidRPr="008D5884">
              <w:rPr>
                <w:rFonts w:asciiTheme="majorBidi" w:hAnsiTheme="majorBidi" w:cstheme="majorBidi"/>
                <w:snapToGrid w:val="0"/>
                <w:spacing w:val="-4"/>
                <w:sz w:val="30"/>
                <w:szCs w:val="30"/>
                <w:lang w:eastAsia="th-TH"/>
              </w:rPr>
              <w:t>Subsidiaries</w:t>
            </w:r>
          </w:p>
        </w:tc>
        <w:tc>
          <w:tcPr>
            <w:tcW w:w="992" w:type="dxa"/>
            <w:tcBorders>
              <w:bottom w:val="double" w:sz="6" w:space="0" w:color="auto"/>
            </w:tcBorders>
          </w:tcPr>
          <w:p w14:paraId="32FA6F84" w14:textId="6C339514" w:rsidR="00C1388B" w:rsidRPr="008D5884" w:rsidRDefault="003C71A1" w:rsidP="00C1388B">
            <w:pPr>
              <w:tabs>
                <w:tab w:val="left" w:pos="369"/>
              </w:tabs>
              <w:spacing w:line="300" w:lineRule="exact"/>
              <w:ind w:right="227"/>
              <w:jc w:val="right"/>
              <w:rPr>
                <w:rFonts w:asciiTheme="majorBidi" w:hAnsiTheme="majorBidi" w:cstheme="majorBidi"/>
                <w:snapToGrid w:val="0"/>
                <w:spacing w:val="-4"/>
                <w:sz w:val="30"/>
                <w:szCs w:val="30"/>
                <w:lang w:eastAsia="th-TH"/>
              </w:rPr>
            </w:pPr>
            <w:r w:rsidRPr="008D5884">
              <w:rPr>
                <w:rFonts w:asciiTheme="majorBidi" w:hAnsiTheme="majorBidi" w:cstheme="majorBidi"/>
                <w:snapToGrid w:val="0"/>
                <w:spacing w:val="-4"/>
                <w:sz w:val="30"/>
                <w:szCs w:val="30"/>
                <w:lang w:eastAsia="th-TH"/>
              </w:rPr>
              <w:t>-</w:t>
            </w:r>
          </w:p>
        </w:tc>
        <w:tc>
          <w:tcPr>
            <w:tcW w:w="142" w:type="dxa"/>
          </w:tcPr>
          <w:p w14:paraId="4C94EF06" w14:textId="77777777" w:rsidR="00C1388B" w:rsidRPr="008D5884" w:rsidRDefault="00C1388B" w:rsidP="00C1388B">
            <w:pPr>
              <w:tabs>
                <w:tab w:val="left" w:pos="369"/>
                <w:tab w:val="decimal" w:pos="918"/>
              </w:tabs>
              <w:spacing w:line="300" w:lineRule="exact"/>
              <w:ind w:right="227"/>
              <w:jc w:val="right"/>
              <w:rPr>
                <w:rFonts w:asciiTheme="majorBidi" w:hAnsiTheme="majorBidi" w:cstheme="majorBidi"/>
                <w:snapToGrid w:val="0"/>
                <w:spacing w:val="-4"/>
                <w:sz w:val="30"/>
                <w:szCs w:val="30"/>
                <w:lang w:eastAsia="th-TH"/>
              </w:rPr>
            </w:pPr>
          </w:p>
        </w:tc>
        <w:tc>
          <w:tcPr>
            <w:tcW w:w="992" w:type="dxa"/>
            <w:tcBorders>
              <w:bottom w:val="double" w:sz="6" w:space="0" w:color="auto"/>
            </w:tcBorders>
          </w:tcPr>
          <w:p w14:paraId="08A28B61" w14:textId="518CABAD" w:rsidR="00C1388B" w:rsidRPr="008D5884" w:rsidRDefault="00C1388B" w:rsidP="00C1388B">
            <w:pPr>
              <w:spacing w:line="320" w:lineRule="exact"/>
              <w:ind w:left="-50" w:right="-321"/>
              <w:jc w:val="center"/>
              <w:rPr>
                <w:rFonts w:asciiTheme="majorBidi" w:hAnsiTheme="majorBidi" w:cstheme="majorBidi"/>
                <w:sz w:val="30"/>
                <w:szCs w:val="30"/>
              </w:rPr>
            </w:pPr>
            <w:r w:rsidRPr="008D5884">
              <w:rPr>
                <w:rFonts w:asciiTheme="majorBidi" w:hAnsiTheme="majorBidi" w:cstheme="majorBidi"/>
                <w:sz w:val="30"/>
                <w:szCs w:val="30"/>
              </w:rPr>
              <w:t>-</w:t>
            </w:r>
          </w:p>
        </w:tc>
        <w:tc>
          <w:tcPr>
            <w:tcW w:w="142" w:type="dxa"/>
          </w:tcPr>
          <w:p w14:paraId="5EC9C5AE" w14:textId="77777777" w:rsidR="00C1388B" w:rsidRPr="008D5884" w:rsidRDefault="00C1388B" w:rsidP="00C1388B">
            <w:pPr>
              <w:tabs>
                <w:tab w:val="decimal" w:pos="918"/>
              </w:tabs>
              <w:spacing w:line="300" w:lineRule="exact"/>
              <w:jc w:val="right"/>
              <w:rPr>
                <w:rFonts w:asciiTheme="majorBidi" w:hAnsiTheme="majorBidi" w:cstheme="majorBidi"/>
                <w:sz w:val="30"/>
                <w:szCs w:val="30"/>
              </w:rPr>
            </w:pPr>
          </w:p>
        </w:tc>
        <w:tc>
          <w:tcPr>
            <w:tcW w:w="992" w:type="dxa"/>
            <w:tcBorders>
              <w:bottom w:val="double" w:sz="6" w:space="0" w:color="auto"/>
            </w:tcBorders>
          </w:tcPr>
          <w:p w14:paraId="7DB17BF3" w14:textId="11EB159B" w:rsidR="00C1388B" w:rsidRPr="008D5884" w:rsidRDefault="003C71A1" w:rsidP="003C71A1">
            <w:pPr>
              <w:spacing w:line="320" w:lineRule="exact"/>
              <w:ind w:left="-50" w:right="-321"/>
              <w:jc w:val="center"/>
              <w:rPr>
                <w:rFonts w:asciiTheme="majorBidi" w:hAnsiTheme="majorBidi" w:cstheme="majorBidi"/>
                <w:sz w:val="30"/>
                <w:szCs w:val="30"/>
              </w:rPr>
            </w:pPr>
            <w:r w:rsidRPr="008D5884">
              <w:rPr>
                <w:rFonts w:asciiTheme="majorBidi" w:hAnsiTheme="majorBidi" w:cstheme="majorBidi"/>
                <w:sz w:val="30"/>
                <w:szCs w:val="30"/>
              </w:rPr>
              <w:t>-</w:t>
            </w:r>
          </w:p>
        </w:tc>
        <w:tc>
          <w:tcPr>
            <w:tcW w:w="142" w:type="dxa"/>
          </w:tcPr>
          <w:p w14:paraId="1CED0E05" w14:textId="77777777" w:rsidR="00C1388B" w:rsidRPr="008D5884" w:rsidRDefault="00C1388B" w:rsidP="00C1388B">
            <w:pPr>
              <w:tabs>
                <w:tab w:val="decimal" w:pos="918"/>
              </w:tabs>
              <w:spacing w:line="300" w:lineRule="exact"/>
              <w:jc w:val="right"/>
              <w:rPr>
                <w:rFonts w:asciiTheme="majorBidi" w:hAnsiTheme="majorBidi" w:cstheme="majorBidi"/>
                <w:sz w:val="30"/>
                <w:szCs w:val="30"/>
              </w:rPr>
            </w:pPr>
          </w:p>
        </w:tc>
        <w:tc>
          <w:tcPr>
            <w:tcW w:w="992" w:type="dxa"/>
            <w:tcBorders>
              <w:bottom w:val="double" w:sz="6" w:space="0" w:color="auto"/>
            </w:tcBorders>
          </w:tcPr>
          <w:p w14:paraId="4D3F894B" w14:textId="0D6BB06F" w:rsidR="00C1388B" w:rsidRPr="008D5884" w:rsidRDefault="001C07E3" w:rsidP="00C1388B">
            <w:pPr>
              <w:tabs>
                <w:tab w:val="decimal" w:pos="630"/>
              </w:tabs>
              <w:spacing w:line="300" w:lineRule="exact"/>
              <w:ind w:right="57"/>
              <w:jc w:val="right"/>
              <w:rPr>
                <w:rFonts w:asciiTheme="majorBidi" w:hAnsiTheme="majorBidi" w:cstheme="majorBidi"/>
                <w:sz w:val="30"/>
                <w:szCs w:val="30"/>
              </w:rPr>
            </w:pPr>
            <w:r w:rsidRPr="008D5884">
              <w:rPr>
                <w:rFonts w:asciiTheme="majorBidi" w:hAnsiTheme="majorBidi" w:cstheme="majorBidi"/>
                <w:sz w:val="30"/>
                <w:szCs w:val="30"/>
              </w:rPr>
              <w:t>53</w:t>
            </w:r>
          </w:p>
        </w:tc>
      </w:tr>
    </w:tbl>
    <w:p w14:paraId="4923B56A" w14:textId="77777777" w:rsidR="004F4EB3" w:rsidRPr="008D5884" w:rsidRDefault="004F4EB3" w:rsidP="00174DB1">
      <w:pPr>
        <w:spacing w:line="200" w:lineRule="exact"/>
        <w:ind w:left="289" w:firstLine="431"/>
        <w:rPr>
          <w:rFonts w:asciiTheme="majorBidi" w:hAnsiTheme="majorBidi" w:cstheme="majorBidi"/>
          <w:b/>
          <w:bCs/>
          <w:snapToGrid w:val="0"/>
          <w:sz w:val="32"/>
          <w:szCs w:val="32"/>
          <w:cs/>
          <w:lang w:val="en-GB" w:eastAsia="th-TH"/>
        </w:rPr>
      </w:pPr>
    </w:p>
    <w:p w14:paraId="0D84BB19" w14:textId="3E2513E6" w:rsidR="00174834" w:rsidRPr="008D5884" w:rsidRDefault="00D777C5" w:rsidP="00240FCB">
      <w:pPr>
        <w:spacing w:line="380" w:lineRule="exact"/>
        <w:ind w:left="709" w:right="-114" w:hanging="425"/>
        <w:rPr>
          <w:rFonts w:asciiTheme="majorBidi" w:hAnsiTheme="majorBidi" w:cstheme="majorBidi"/>
          <w:b/>
          <w:bCs/>
          <w:snapToGrid w:val="0"/>
          <w:sz w:val="32"/>
          <w:szCs w:val="32"/>
          <w:lang w:eastAsia="th-TH"/>
        </w:rPr>
      </w:pPr>
      <w:r w:rsidRPr="008D5884">
        <w:rPr>
          <w:rFonts w:asciiTheme="majorBidi" w:hAnsiTheme="majorBidi" w:cstheme="majorBidi"/>
          <w:b/>
          <w:bCs/>
          <w:snapToGrid w:val="0"/>
          <w:sz w:val="32"/>
          <w:szCs w:val="32"/>
          <w:lang w:eastAsia="th-TH"/>
        </w:rPr>
        <w:t>4</w:t>
      </w:r>
      <w:r w:rsidR="00174834" w:rsidRPr="008D5884">
        <w:rPr>
          <w:rFonts w:asciiTheme="majorBidi" w:hAnsiTheme="majorBidi" w:cstheme="majorBidi"/>
          <w:b/>
          <w:bCs/>
          <w:snapToGrid w:val="0"/>
          <w:sz w:val="32"/>
          <w:szCs w:val="32"/>
          <w:lang w:eastAsia="th-TH"/>
        </w:rPr>
        <w:t>.</w:t>
      </w:r>
      <w:r w:rsidR="00937390" w:rsidRPr="008D5884">
        <w:rPr>
          <w:rFonts w:asciiTheme="majorBidi" w:hAnsiTheme="majorBidi" w:cstheme="majorBidi"/>
          <w:b/>
          <w:bCs/>
          <w:snapToGrid w:val="0"/>
          <w:sz w:val="32"/>
          <w:szCs w:val="32"/>
          <w:lang w:eastAsia="th-TH"/>
        </w:rPr>
        <w:t>3</w:t>
      </w:r>
      <w:r w:rsidR="00174834" w:rsidRPr="008D5884">
        <w:rPr>
          <w:rFonts w:asciiTheme="majorBidi" w:hAnsiTheme="majorBidi" w:cstheme="majorBidi"/>
          <w:b/>
          <w:bCs/>
          <w:snapToGrid w:val="0"/>
          <w:sz w:val="32"/>
          <w:szCs w:val="32"/>
          <w:lang w:eastAsia="th-TH"/>
        </w:rPr>
        <w:tab/>
      </w:r>
      <w:r w:rsidR="00F739EE" w:rsidRPr="008D5884">
        <w:rPr>
          <w:rFonts w:asciiTheme="majorBidi" w:hAnsiTheme="majorBidi" w:cstheme="majorBidi"/>
          <w:b/>
          <w:bCs/>
          <w:snapToGrid w:val="0"/>
          <w:sz w:val="32"/>
          <w:szCs w:val="32"/>
          <w:lang w:eastAsia="th-TH"/>
        </w:rPr>
        <w:t>E</w:t>
      </w:r>
      <w:r w:rsidR="00174834" w:rsidRPr="008D5884">
        <w:rPr>
          <w:rFonts w:asciiTheme="majorBidi" w:hAnsiTheme="majorBidi" w:cstheme="majorBidi"/>
          <w:b/>
          <w:bCs/>
          <w:snapToGrid w:val="0"/>
          <w:sz w:val="32"/>
          <w:szCs w:val="32"/>
          <w:lang w:eastAsia="th-TH"/>
        </w:rPr>
        <w:t>xpenses</w:t>
      </w:r>
    </w:p>
    <w:p w14:paraId="365A9A21" w14:textId="10D95BD9" w:rsidR="002970E0" w:rsidRPr="008D5884" w:rsidRDefault="00C16157" w:rsidP="003F5632">
      <w:pPr>
        <w:spacing w:line="300" w:lineRule="exact"/>
        <w:ind w:left="1077" w:right="28" w:hanging="357"/>
        <w:jc w:val="right"/>
        <w:rPr>
          <w:rFonts w:asciiTheme="majorBidi" w:hAnsiTheme="majorBidi" w:cstheme="majorBidi"/>
          <w:snapToGrid w:val="0"/>
          <w:sz w:val="30"/>
          <w:szCs w:val="30"/>
          <w:lang w:eastAsia="th-TH"/>
        </w:rPr>
      </w:pPr>
      <w:r w:rsidRPr="008D5884">
        <w:rPr>
          <w:rFonts w:asciiTheme="majorBidi" w:hAnsiTheme="majorBidi" w:cstheme="majorBidi"/>
          <w:snapToGrid w:val="0"/>
          <w:sz w:val="30"/>
          <w:szCs w:val="30"/>
          <w:lang w:eastAsia="th-TH"/>
        </w:rPr>
        <w:t xml:space="preserve"> </w:t>
      </w:r>
      <w:r w:rsidR="002970E0" w:rsidRPr="008D5884">
        <w:rPr>
          <w:rFonts w:asciiTheme="majorBidi" w:hAnsiTheme="majorBidi" w:cstheme="majorBidi"/>
          <w:snapToGrid w:val="0"/>
          <w:sz w:val="30"/>
          <w:szCs w:val="30"/>
          <w:lang w:eastAsia="th-TH"/>
        </w:rPr>
        <w:t>(Unit : Thousand Baht)</w:t>
      </w:r>
    </w:p>
    <w:tbl>
      <w:tblPr>
        <w:tblW w:w="8975" w:type="dxa"/>
        <w:tblInd w:w="284" w:type="dxa"/>
        <w:tblLayout w:type="fixed"/>
        <w:tblCellMar>
          <w:left w:w="57" w:type="dxa"/>
          <w:right w:w="57" w:type="dxa"/>
        </w:tblCellMar>
        <w:tblLook w:val="0000" w:firstRow="0" w:lastRow="0" w:firstColumn="0" w:lastColumn="0" w:noHBand="0" w:noVBand="0"/>
      </w:tblPr>
      <w:tblGrid>
        <w:gridCol w:w="4574"/>
        <w:gridCol w:w="993"/>
        <w:gridCol w:w="142"/>
        <w:gridCol w:w="996"/>
        <w:gridCol w:w="142"/>
        <w:gridCol w:w="991"/>
        <w:gridCol w:w="142"/>
        <w:gridCol w:w="995"/>
      </w:tblGrid>
      <w:tr w:rsidR="002970E0" w:rsidRPr="008D5884" w14:paraId="35444287" w14:textId="77777777" w:rsidTr="002711F5">
        <w:tc>
          <w:tcPr>
            <w:tcW w:w="4574" w:type="dxa"/>
          </w:tcPr>
          <w:p w14:paraId="4CD7AB18" w14:textId="77777777" w:rsidR="002970E0" w:rsidRPr="008D5884" w:rsidRDefault="002970E0" w:rsidP="00167014">
            <w:pPr>
              <w:tabs>
                <w:tab w:val="left" w:pos="550"/>
              </w:tabs>
              <w:spacing w:line="320" w:lineRule="exact"/>
              <w:ind w:firstLine="540"/>
              <w:contextualSpacing/>
              <w:rPr>
                <w:rFonts w:asciiTheme="majorBidi" w:hAnsiTheme="majorBidi" w:cstheme="majorBidi"/>
                <w:sz w:val="30"/>
                <w:szCs w:val="30"/>
              </w:rPr>
            </w:pPr>
            <w:r w:rsidRPr="008D5884">
              <w:rPr>
                <w:rFonts w:asciiTheme="majorBidi" w:hAnsiTheme="majorBidi" w:cstheme="majorBidi"/>
                <w:sz w:val="30"/>
                <w:szCs w:val="30"/>
              </w:rPr>
              <w:t xml:space="preserve"> </w:t>
            </w:r>
          </w:p>
        </w:tc>
        <w:tc>
          <w:tcPr>
            <w:tcW w:w="2131" w:type="dxa"/>
            <w:gridSpan w:val="3"/>
            <w:tcBorders>
              <w:top w:val="single" w:sz="6" w:space="0" w:color="auto"/>
              <w:bottom w:val="single" w:sz="6" w:space="0" w:color="auto"/>
            </w:tcBorders>
          </w:tcPr>
          <w:p w14:paraId="08CBA006" w14:textId="77777777" w:rsidR="002970E0" w:rsidRPr="008D5884" w:rsidRDefault="002970E0" w:rsidP="00167014">
            <w:pPr>
              <w:spacing w:line="320" w:lineRule="exact"/>
              <w:jc w:val="center"/>
              <w:rPr>
                <w:rFonts w:asciiTheme="majorBidi" w:hAnsiTheme="majorBidi" w:cstheme="majorBidi"/>
                <w:sz w:val="30"/>
                <w:szCs w:val="30"/>
                <w:lang w:val="en-GB"/>
              </w:rPr>
            </w:pPr>
            <w:r w:rsidRPr="008D5884">
              <w:rPr>
                <w:rFonts w:asciiTheme="majorBidi" w:hAnsiTheme="majorBidi" w:cstheme="majorBidi"/>
                <w:sz w:val="30"/>
                <w:szCs w:val="30"/>
              </w:rPr>
              <w:t>Consolidated</w:t>
            </w:r>
          </w:p>
        </w:tc>
        <w:tc>
          <w:tcPr>
            <w:tcW w:w="142" w:type="dxa"/>
            <w:tcBorders>
              <w:top w:val="single" w:sz="6" w:space="0" w:color="auto"/>
            </w:tcBorders>
          </w:tcPr>
          <w:p w14:paraId="06C6B3AA" w14:textId="77777777" w:rsidR="002970E0" w:rsidRPr="008D5884" w:rsidRDefault="002970E0" w:rsidP="00167014">
            <w:pPr>
              <w:spacing w:line="320" w:lineRule="exact"/>
              <w:jc w:val="center"/>
              <w:rPr>
                <w:rFonts w:asciiTheme="majorBidi" w:hAnsiTheme="majorBidi" w:cstheme="majorBidi"/>
                <w:sz w:val="30"/>
                <w:szCs w:val="30"/>
                <w:cs/>
              </w:rPr>
            </w:pPr>
          </w:p>
        </w:tc>
        <w:tc>
          <w:tcPr>
            <w:tcW w:w="2128" w:type="dxa"/>
            <w:gridSpan w:val="3"/>
            <w:tcBorders>
              <w:top w:val="single" w:sz="6" w:space="0" w:color="auto"/>
              <w:bottom w:val="single" w:sz="6" w:space="0" w:color="auto"/>
            </w:tcBorders>
          </w:tcPr>
          <w:p w14:paraId="0FE73E0D" w14:textId="77777777" w:rsidR="002970E0" w:rsidRPr="008D5884" w:rsidRDefault="002970E0" w:rsidP="00167014">
            <w:pPr>
              <w:spacing w:line="320" w:lineRule="exact"/>
              <w:jc w:val="center"/>
              <w:rPr>
                <w:rFonts w:asciiTheme="majorBidi" w:hAnsiTheme="majorBidi" w:cstheme="majorBidi"/>
                <w:sz w:val="30"/>
                <w:szCs w:val="30"/>
                <w:lang w:val="en-GB"/>
              </w:rPr>
            </w:pPr>
            <w:r w:rsidRPr="008D5884">
              <w:rPr>
                <w:rFonts w:asciiTheme="majorBidi" w:hAnsiTheme="majorBidi" w:cstheme="majorBidi"/>
                <w:sz w:val="30"/>
                <w:szCs w:val="30"/>
              </w:rPr>
              <w:t>The Company Only</w:t>
            </w:r>
          </w:p>
        </w:tc>
      </w:tr>
      <w:tr w:rsidR="00650819" w:rsidRPr="008D5884" w14:paraId="5365AF8C" w14:textId="77777777" w:rsidTr="001C07E3">
        <w:trPr>
          <w:trHeight w:val="181"/>
        </w:trPr>
        <w:tc>
          <w:tcPr>
            <w:tcW w:w="4574" w:type="dxa"/>
          </w:tcPr>
          <w:p w14:paraId="16B90BAA" w14:textId="77777777" w:rsidR="00650819" w:rsidRPr="008D5884" w:rsidRDefault="00650819" w:rsidP="00167014">
            <w:pPr>
              <w:tabs>
                <w:tab w:val="left" w:pos="550"/>
              </w:tabs>
              <w:spacing w:line="320" w:lineRule="exact"/>
              <w:ind w:firstLine="540"/>
              <w:contextualSpacing/>
              <w:rPr>
                <w:rFonts w:asciiTheme="majorBidi" w:hAnsiTheme="majorBidi" w:cstheme="majorBidi"/>
                <w:sz w:val="30"/>
                <w:szCs w:val="30"/>
              </w:rPr>
            </w:pPr>
          </w:p>
        </w:tc>
        <w:tc>
          <w:tcPr>
            <w:tcW w:w="993" w:type="dxa"/>
            <w:tcBorders>
              <w:top w:val="single" w:sz="6" w:space="0" w:color="auto"/>
              <w:bottom w:val="single" w:sz="6" w:space="0" w:color="auto"/>
            </w:tcBorders>
            <w:vAlign w:val="center"/>
          </w:tcPr>
          <w:p w14:paraId="54012B55" w14:textId="09240EDF" w:rsidR="00650819" w:rsidRPr="008D5884" w:rsidRDefault="001C07E3" w:rsidP="00167014">
            <w:pPr>
              <w:spacing w:line="320" w:lineRule="exact"/>
              <w:ind w:right="-72"/>
              <w:contextualSpacing/>
              <w:jc w:val="center"/>
              <w:rPr>
                <w:rFonts w:asciiTheme="majorBidi" w:hAnsiTheme="majorBidi" w:cstheme="majorBidi"/>
                <w:sz w:val="30"/>
                <w:szCs w:val="30"/>
              </w:rPr>
            </w:pPr>
            <w:r w:rsidRPr="008D5884">
              <w:rPr>
                <w:rFonts w:asciiTheme="majorBidi" w:hAnsiTheme="majorBidi" w:cstheme="majorBidi"/>
                <w:sz w:val="30"/>
                <w:szCs w:val="30"/>
              </w:rPr>
              <w:t>2025</w:t>
            </w:r>
          </w:p>
        </w:tc>
        <w:tc>
          <w:tcPr>
            <w:tcW w:w="142" w:type="dxa"/>
            <w:tcBorders>
              <w:top w:val="single" w:sz="6" w:space="0" w:color="auto"/>
            </w:tcBorders>
            <w:vAlign w:val="center"/>
          </w:tcPr>
          <w:p w14:paraId="4BE84D05" w14:textId="77777777" w:rsidR="00650819" w:rsidRPr="008D5884" w:rsidRDefault="00650819" w:rsidP="00167014">
            <w:pPr>
              <w:spacing w:line="320" w:lineRule="exact"/>
              <w:ind w:right="-72"/>
              <w:contextualSpacing/>
              <w:jc w:val="center"/>
              <w:rPr>
                <w:rFonts w:asciiTheme="majorBidi" w:hAnsiTheme="majorBidi" w:cstheme="majorBidi"/>
                <w:sz w:val="30"/>
                <w:szCs w:val="30"/>
                <w:lang w:val="en-GB"/>
              </w:rPr>
            </w:pPr>
          </w:p>
        </w:tc>
        <w:tc>
          <w:tcPr>
            <w:tcW w:w="996" w:type="dxa"/>
            <w:tcBorders>
              <w:top w:val="single" w:sz="6" w:space="0" w:color="auto"/>
              <w:bottom w:val="single" w:sz="6" w:space="0" w:color="auto"/>
            </w:tcBorders>
            <w:vAlign w:val="center"/>
          </w:tcPr>
          <w:p w14:paraId="29DF9D4C" w14:textId="53DAAE0F" w:rsidR="00650819" w:rsidRPr="008D5884" w:rsidRDefault="001C07E3" w:rsidP="00167014">
            <w:pPr>
              <w:spacing w:line="320" w:lineRule="exact"/>
              <w:ind w:right="-72"/>
              <w:contextualSpacing/>
              <w:jc w:val="center"/>
              <w:rPr>
                <w:rFonts w:asciiTheme="majorBidi" w:hAnsiTheme="majorBidi" w:cstheme="majorBidi"/>
                <w:sz w:val="30"/>
                <w:szCs w:val="30"/>
              </w:rPr>
            </w:pPr>
            <w:r w:rsidRPr="008D5884">
              <w:rPr>
                <w:rFonts w:asciiTheme="majorBidi" w:hAnsiTheme="majorBidi" w:cstheme="majorBidi"/>
                <w:sz w:val="30"/>
                <w:szCs w:val="30"/>
              </w:rPr>
              <w:t>2024</w:t>
            </w:r>
          </w:p>
        </w:tc>
        <w:tc>
          <w:tcPr>
            <w:tcW w:w="142" w:type="dxa"/>
            <w:vAlign w:val="center"/>
          </w:tcPr>
          <w:p w14:paraId="02A23658" w14:textId="77777777" w:rsidR="00650819" w:rsidRPr="008D5884" w:rsidRDefault="00650819" w:rsidP="00167014">
            <w:pPr>
              <w:spacing w:line="320" w:lineRule="exact"/>
              <w:ind w:right="-72"/>
              <w:contextualSpacing/>
              <w:jc w:val="center"/>
              <w:rPr>
                <w:rFonts w:asciiTheme="majorBidi" w:hAnsiTheme="majorBidi" w:cstheme="majorBidi"/>
                <w:sz w:val="30"/>
                <w:szCs w:val="30"/>
                <w:cs/>
              </w:rPr>
            </w:pPr>
          </w:p>
        </w:tc>
        <w:tc>
          <w:tcPr>
            <w:tcW w:w="991" w:type="dxa"/>
            <w:tcBorders>
              <w:top w:val="single" w:sz="6" w:space="0" w:color="auto"/>
              <w:bottom w:val="single" w:sz="6" w:space="0" w:color="auto"/>
            </w:tcBorders>
            <w:vAlign w:val="center"/>
          </w:tcPr>
          <w:p w14:paraId="240B7742" w14:textId="26AAD746" w:rsidR="00650819" w:rsidRPr="008D5884" w:rsidRDefault="001C07E3" w:rsidP="00167014">
            <w:pPr>
              <w:spacing w:line="320" w:lineRule="exact"/>
              <w:ind w:right="-72"/>
              <w:contextualSpacing/>
              <w:jc w:val="center"/>
              <w:rPr>
                <w:rFonts w:asciiTheme="majorBidi" w:hAnsiTheme="majorBidi" w:cstheme="majorBidi"/>
                <w:sz w:val="30"/>
                <w:szCs w:val="30"/>
              </w:rPr>
            </w:pPr>
            <w:r w:rsidRPr="008D5884">
              <w:rPr>
                <w:rFonts w:asciiTheme="majorBidi" w:hAnsiTheme="majorBidi" w:cstheme="majorBidi"/>
                <w:sz w:val="30"/>
                <w:szCs w:val="30"/>
              </w:rPr>
              <w:t>2025</w:t>
            </w:r>
          </w:p>
        </w:tc>
        <w:tc>
          <w:tcPr>
            <w:tcW w:w="142" w:type="dxa"/>
            <w:tcBorders>
              <w:top w:val="single" w:sz="6" w:space="0" w:color="auto"/>
            </w:tcBorders>
            <w:vAlign w:val="center"/>
          </w:tcPr>
          <w:p w14:paraId="66EAD5AD" w14:textId="77777777" w:rsidR="00650819" w:rsidRPr="008D5884" w:rsidRDefault="00650819" w:rsidP="00167014">
            <w:pPr>
              <w:spacing w:line="320" w:lineRule="exact"/>
              <w:ind w:right="-72"/>
              <w:contextualSpacing/>
              <w:jc w:val="center"/>
              <w:rPr>
                <w:rFonts w:asciiTheme="majorBidi" w:hAnsiTheme="majorBidi" w:cstheme="majorBidi"/>
                <w:sz w:val="30"/>
                <w:szCs w:val="30"/>
                <w:lang w:val="en-GB"/>
              </w:rPr>
            </w:pPr>
          </w:p>
        </w:tc>
        <w:tc>
          <w:tcPr>
            <w:tcW w:w="995" w:type="dxa"/>
            <w:tcBorders>
              <w:top w:val="single" w:sz="6" w:space="0" w:color="auto"/>
              <w:bottom w:val="single" w:sz="6" w:space="0" w:color="auto"/>
            </w:tcBorders>
            <w:vAlign w:val="center"/>
          </w:tcPr>
          <w:p w14:paraId="5A142F41" w14:textId="1EC0A1A4" w:rsidR="00650819" w:rsidRPr="008D5884" w:rsidRDefault="001C07E3" w:rsidP="00167014">
            <w:pPr>
              <w:spacing w:line="320" w:lineRule="exact"/>
              <w:ind w:right="-72"/>
              <w:contextualSpacing/>
              <w:jc w:val="center"/>
              <w:rPr>
                <w:rFonts w:asciiTheme="majorBidi" w:hAnsiTheme="majorBidi" w:cstheme="majorBidi"/>
                <w:sz w:val="30"/>
                <w:szCs w:val="30"/>
              </w:rPr>
            </w:pPr>
            <w:r w:rsidRPr="008D5884">
              <w:rPr>
                <w:rFonts w:asciiTheme="majorBidi" w:hAnsiTheme="majorBidi" w:cstheme="majorBidi"/>
                <w:sz w:val="30"/>
                <w:szCs w:val="30"/>
              </w:rPr>
              <w:t>2024</w:t>
            </w:r>
          </w:p>
        </w:tc>
      </w:tr>
      <w:tr w:rsidR="00650819" w:rsidRPr="008D5884" w14:paraId="4044D503" w14:textId="77777777" w:rsidTr="002711F5">
        <w:trPr>
          <w:trHeight w:val="32"/>
        </w:trPr>
        <w:tc>
          <w:tcPr>
            <w:tcW w:w="4574" w:type="dxa"/>
          </w:tcPr>
          <w:p w14:paraId="19C947D1" w14:textId="77777777" w:rsidR="00650819" w:rsidRPr="008D5884" w:rsidRDefault="00650819" w:rsidP="004106B1">
            <w:pPr>
              <w:tabs>
                <w:tab w:val="left" w:pos="297"/>
              </w:tabs>
              <w:spacing w:line="320" w:lineRule="exact"/>
              <w:ind w:firstLine="371"/>
              <w:jc w:val="left"/>
              <w:rPr>
                <w:rFonts w:asciiTheme="majorBidi" w:hAnsiTheme="majorBidi" w:cstheme="majorBidi"/>
                <w:snapToGrid w:val="0"/>
                <w:spacing w:val="-4"/>
                <w:sz w:val="30"/>
                <w:szCs w:val="30"/>
                <w:u w:val="single"/>
                <w:lang w:eastAsia="th-TH"/>
              </w:rPr>
            </w:pPr>
            <w:r w:rsidRPr="008D5884">
              <w:rPr>
                <w:rFonts w:asciiTheme="majorBidi" w:hAnsiTheme="majorBidi" w:cstheme="majorBidi"/>
                <w:snapToGrid w:val="0"/>
                <w:spacing w:val="-4"/>
                <w:sz w:val="30"/>
                <w:szCs w:val="30"/>
                <w:u w:val="single"/>
                <w:lang w:eastAsia="th-TH"/>
              </w:rPr>
              <w:t>Legal service fee:</w:t>
            </w:r>
          </w:p>
        </w:tc>
        <w:tc>
          <w:tcPr>
            <w:tcW w:w="993" w:type="dxa"/>
            <w:tcBorders>
              <w:top w:val="single" w:sz="6" w:space="0" w:color="auto"/>
            </w:tcBorders>
          </w:tcPr>
          <w:p w14:paraId="59D4D426" w14:textId="77777777" w:rsidR="00650819" w:rsidRPr="008D5884" w:rsidRDefault="00650819" w:rsidP="00167014">
            <w:pPr>
              <w:tabs>
                <w:tab w:val="decimal" w:pos="918"/>
              </w:tabs>
              <w:spacing w:line="320" w:lineRule="exact"/>
              <w:ind w:right="226"/>
              <w:contextualSpacing/>
              <w:jc w:val="right"/>
              <w:rPr>
                <w:rFonts w:asciiTheme="majorBidi" w:hAnsiTheme="majorBidi" w:cstheme="majorBidi"/>
                <w:sz w:val="30"/>
                <w:szCs w:val="30"/>
              </w:rPr>
            </w:pPr>
          </w:p>
        </w:tc>
        <w:tc>
          <w:tcPr>
            <w:tcW w:w="142" w:type="dxa"/>
          </w:tcPr>
          <w:p w14:paraId="54DB8A9F" w14:textId="77777777" w:rsidR="00650819" w:rsidRPr="008D5884" w:rsidRDefault="00650819" w:rsidP="00167014">
            <w:pPr>
              <w:tabs>
                <w:tab w:val="decimal" w:pos="918"/>
              </w:tabs>
              <w:spacing w:line="320" w:lineRule="exact"/>
              <w:jc w:val="right"/>
              <w:rPr>
                <w:rFonts w:asciiTheme="majorBidi" w:hAnsiTheme="majorBidi" w:cstheme="majorBidi"/>
                <w:sz w:val="30"/>
                <w:szCs w:val="30"/>
              </w:rPr>
            </w:pPr>
          </w:p>
        </w:tc>
        <w:tc>
          <w:tcPr>
            <w:tcW w:w="996" w:type="dxa"/>
            <w:tcBorders>
              <w:top w:val="single" w:sz="6" w:space="0" w:color="auto"/>
            </w:tcBorders>
          </w:tcPr>
          <w:p w14:paraId="0561E748" w14:textId="77777777" w:rsidR="00650819" w:rsidRPr="008D5884" w:rsidRDefault="00650819" w:rsidP="00167014">
            <w:pPr>
              <w:tabs>
                <w:tab w:val="decimal" w:pos="918"/>
              </w:tabs>
              <w:spacing w:line="320" w:lineRule="exact"/>
              <w:ind w:right="226"/>
              <w:contextualSpacing/>
              <w:jc w:val="right"/>
              <w:rPr>
                <w:rFonts w:asciiTheme="majorBidi" w:hAnsiTheme="majorBidi" w:cstheme="majorBidi"/>
                <w:sz w:val="30"/>
                <w:szCs w:val="30"/>
              </w:rPr>
            </w:pPr>
          </w:p>
        </w:tc>
        <w:tc>
          <w:tcPr>
            <w:tcW w:w="142" w:type="dxa"/>
            <w:tcBorders>
              <w:top w:val="single" w:sz="6" w:space="0" w:color="auto"/>
            </w:tcBorders>
          </w:tcPr>
          <w:p w14:paraId="17F26FC1" w14:textId="77777777" w:rsidR="00650819" w:rsidRPr="008D5884" w:rsidRDefault="00650819" w:rsidP="00167014">
            <w:pPr>
              <w:tabs>
                <w:tab w:val="decimal" w:pos="918"/>
              </w:tabs>
              <w:spacing w:line="320" w:lineRule="exact"/>
              <w:jc w:val="right"/>
              <w:rPr>
                <w:rFonts w:asciiTheme="majorBidi" w:hAnsiTheme="majorBidi" w:cstheme="majorBidi"/>
                <w:sz w:val="30"/>
                <w:szCs w:val="30"/>
              </w:rPr>
            </w:pPr>
          </w:p>
        </w:tc>
        <w:tc>
          <w:tcPr>
            <w:tcW w:w="991" w:type="dxa"/>
            <w:tcBorders>
              <w:top w:val="single" w:sz="6" w:space="0" w:color="auto"/>
            </w:tcBorders>
          </w:tcPr>
          <w:p w14:paraId="4AB5F43D" w14:textId="77777777" w:rsidR="00650819" w:rsidRPr="008D5884" w:rsidRDefault="00650819" w:rsidP="00167014">
            <w:pPr>
              <w:tabs>
                <w:tab w:val="decimal" w:pos="918"/>
              </w:tabs>
              <w:spacing w:line="320" w:lineRule="exact"/>
              <w:jc w:val="right"/>
              <w:rPr>
                <w:rFonts w:asciiTheme="majorBidi" w:hAnsiTheme="majorBidi" w:cstheme="majorBidi"/>
                <w:sz w:val="30"/>
                <w:szCs w:val="30"/>
              </w:rPr>
            </w:pPr>
          </w:p>
        </w:tc>
        <w:tc>
          <w:tcPr>
            <w:tcW w:w="142" w:type="dxa"/>
          </w:tcPr>
          <w:p w14:paraId="416799AF" w14:textId="77777777" w:rsidR="00650819" w:rsidRPr="008D5884" w:rsidRDefault="00650819" w:rsidP="00167014">
            <w:pPr>
              <w:tabs>
                <w:tab w:val="decimal" w:pos="918"/>
              </w:tabs>
              <w:spacing w:line="320" w:lineRule="exact"/>
              <w:jc w:val="right"/>
              <w:rPr>
                <w:rFonts w:asciiTheme="majorBidi" w:hAnsiTheme="majorBidi" w:cstheme="majorBidi"/>
                <w:sz w:val="30"/>
                <w:szCs w:val="30"/>
              </w:rPr>
            </w:pPr>
          </w:p>
        </w:tc>
        <w:tc>
          <w:tcPr>
            <w:tcW w:w="995" w:type="dxa"/>
          </w:tcPr>
          <w:p w14:paraId="3E7F9A07" w14:textId="77777777" w:rsidR="00650819" w:rsidRPr="008D5884" w:rsidRDefault="00650819" w:rsidP="00167014">
            <w:pPr>
              <w:tabs>
                <w:tab w:val="decimal" w:pos="918"/>
              </w:tabs>
              <w:spacing w:line="320" w:lineRule="exact"/>
              <w:jc w:val="right"/>
              <w:rPr>
                <w:rFonts w:asciiTheme="majorBidi" w:hAnsiTheme="majorBidi" w:cstheme="majorBidi"/>
                <w:sz w:val="30"/>
                <w:szCs w:val="30"/>
              </w:rPr>
            </w:pPr>
          </w:p>
        </w:tc>
      </w:tr>
      <w:tr w:rsidR="001C07E3" w:rsidRPr="008D5884" w14:paraId="0A493B23" w14:textId="77777777" w:rsidTr="002711F5">
        <w:trPr>
          <w:trHeight w:val="77"/>
        </w:trPr>
        <w:tc>
          <w:tcPr>
            <w:tcW w:w="4574" w:type="dxa"/>
          </w:tcPr>
          <w:p w14:paraId="2BAC9F18" w14:textId="36327137" w:rsidR="001C07E3" w:rsidRPr="008D5884" w:rsidRDefault="001C07E3" w:rsidP="001C07E3">
            <w:pPr>
              <w:tabs>
                <w:tab w:val="left" w:pos="369"/>
              </w:tabs>
              <w:spacing w:line="320" w:lineRule="exact"/>
              <w:ind w:firstLine="513"/>
              <w:jc w:val="left"/>
              <w:rPr>
                <w:rFonts w:asciiTheme="majorBidi" w:hAnsiTheme="majorBidi" w:cstheme="majorBidi"/>
                <w:snapToGrid w:val="0"/>
                <w:spacing w:val="-4"/>
                <w:sz w:val="30"/>
                <w:szCs w:val="30"/>
                <w:lang w:eastAsia="th-TH"/>
              </w:rPr>
            </w:pPr>
            <w:r w:rsidRPr="008D5884">
              <w:rPr>
                <w:rFonts w:asciiTheme="majorBidi" w:hAnsiTheme="majorBidi" w:cstheme="majorBidi"/>
                <w:snapToGrid w:val="0"/>
                <w:spacing w:val="-4"/>
                <w:sz w:val="30"/>
                <w:szCs w:val="30"/>
                <w:lang w:eastAsia="th-TH"/>
              </w:rPr>
              <w:t>Related companies</w:t>
            </w:r>
          </w:p>
        </w:tc>
        <w:tc>
          <w:tcPr>
            <w:tcW w:w="993" w:type="dxa"/>
            <w:tcBorders>
              <w:bottom w:val="double" w:sz="6" w:space="0" w:color="auto"/>
            </w:tcBorders>
          </w:tcPr>
          <w:p w14:paraId="18602EBE" w14:textId="2BD8D393" w:rsidR="001C07E3" w:rsidRPr="008D5884" w:rsidRDefault="003C71A1" w:rsidP="001C07E3">
            <w:pPr>
              <w:tabs>
                <w:tab w:val="decimal" w:pos="630"/>
              </w:tabs>
              <w:spacing w:line="300" w:lineRule="exact"/>
              <w:ind w:right="57"/>
              <w:jc w:val="right"/>
              <w:rPr>
                <w:rFonts w:asciiTheme="majorBidi" w:hAnsiTheme="majorBidi" w:cstheme="majorBidi"/>
                <w:sz w:val="30"/>
                <w:szCs w:val="30"/>
              </w:rPr>
            </w:pPr>
            <w:r w:rsidRPr="008D5884">
              <w:rPr>
                <w:rFonts w:asciiTheme="majorBidi" w:hAnsiTheme="majorBidi" w:cstheme="majorBidi"/>
                <w:sz w:val="30"/>
                <w:szCs w:val="30"/>
              </w:rPr>
              <w:t>38</w:t>
            </w:r>
          </w:p>
        </w:tc>
        <w:tc>
          <w:tcPr>
            <w:tcW w:w="142" w:type="dxa"/>
          </w:tcPr>
          <w:p w14:paraId="3CEDEC64" w14:textId="77777777" w:rsidR="001C07E3" w:rsidRPr="008D5884" w:rsidRDefault="001C07E3" w:rsidP="001C07E3">
            <w:pPr>
              <w:tabs>
                <w:tab w:val="decimal" w:pos="918"/>
              </w:tabs>
              <w:spacing w:line="320" w:lineRule="exact"/>
              <w:jc w:val="right"/>
              <w:rPr>
                <w:rFonts w:asciiTheme="majorBidi" w:hAnsiTheme="majorBidi" w:cstheme="majorBidi"/>
                <w:sz w:val="30"/>
                <w:szCs w:val="30"/>
              </w:rPr>
            </w:pPr>
          </w:p>
        </w:tc>
        <w:tc>
          <w:tcPr>
            <w:tcW w:w="996" w:type="dxa"/>
            <w:tcBorders>
              <w:bottom w:val="double" w:sz="6" w:space="0" w:color="auto"/>
            </w:tcBorders>
          </w:tcPr>
          <w:p w14:paraId="0E92891B" w14:textId="32FCD587" w:rsidR="001C07E3" w:rsidRPr="008D5884" w:rsidRDefault="001C07E3" w:rsidP="001C07E3">
            <w:pPr>
              <w:tabs>
                <w:tab w:val="decimal" w:pos="630"/>
              </w:tabs>
              <w:spacing w:line="300" w:lineRule="exact"/>
              <w:ind w:right="57"/>
              <w:jc w:val="right"/>
              <w:rPr>
                <w:rFonts w:asciiTheme="majorBidi" w:hAnsiTheme="majorBidi" w:cstheme="majorBidi"/>
                <w:sz w:val="30"/>
                <w:szCs w:val="30"/>
              </w:rPr>
            </w:pPr>
            <w:r w:rsidRPr="008D5884">
              <w:rPr>
                <w:rFonts w:asciiTheme="majorBidi" w:hAnsiTheme="majorBidi" w:cstheme="majorBidi"/>
                <w:sz w:val="30"/>
                <w:szCs w:val="30"/>
              </w:rPr>
              <w:t>30</w:t>
            </w:r>
          </w:p>
        </w:tc>
        <w:tc>
          <w:tcPr>
            <w:tcW w:w="142" w:type="dxa"/>
          </w:tcPr>
          <w:p w14:paraId="26A27CF1" w14:textId="77777777" w:rsidR="001C07E3" w:rsidRPr="008D5884" w:rsidRDefault="001C07E3" w:rsidP="001C07E3">
            <w:pPr>
              <w:tabs>
                <w:tab w:val="decimal" w:pos="918"/>
              </w:tabs>
              <w:spacing w:line="320" w:lineRule="exact"/>
              <w:jc w:val="right"/>
              <w:rPr>
                <w:rFonts w:asciiTheme="majorBidi" w:hAnsiTheme="majorBidi" w:cstheme="majorBidi"/>
                <w:sz w:val="30"/>
                <w:szCs w:val="30"/>
              </w:rPr>
            </w:pPr>
          </w:p>
        </w:tc>
        <w:tc>
          <w:tcPr>
            <w:tcW w:w="991" w:type="dxa"/>
            <w:tcBorders>
              <w:bottom w:val="double" w:sz="6" w:space="0" w:color="auto"/>
            </w:tcBorders>
          </w:tcPr>
          <w:p w14:paraId="42A002DE" w14:textId="6D85E23A" w:rsidR="001C07E3" w:rsidRPr="008D5884" w:rsidRDefault="00234D1C" w:rsidP="001C07E3">
            <w:pPr>
              <w:tabs>
                <w:tab w:val="decimal" w:pos="630"/>
              </w:tabs>
              <w:spacing w:line="300" w:lineRule="exact"/>
              <w:ind w:right="57"/>
              <w:jc w:val="right"/>
              <w:rPr>
                <w:rFonts w:asciiTheme="majorBidi" w:hAnsiTheme="majorBidi" w:cstheme="majorBidi"/>
                <w:sz w:val="30"/>
                <w:szCs w:val="30"/>
              </w:rPr>
            </w:pPr>
            <w:r w:rsidRPr="008D5884">
              <w:rPr>
                <w:rFonts w:asciiTheme="majorBidi" w:hAnsiTheme="majorBidi" w:cstheme="majorBidi"/>
                <w:sz w:val="30"/>
                <w:szCs w:val="30"/>
                <w:cs/>
              </w:rPr>
              <w:t>38</w:t>
            </w:r>
          </w:p>
        </w:tc>
        <w:tc>
          <w:tcPr>
            <w:tcW w:w="142" w:type="dxa"/>
          </w:tcPr>
          <w:p w14:paraId="0F9AC5E9" w14:textId="77777777" w:rsidR="001C07E3" w:rsidRPr="008D5884" w:rsidRDefault="001C07E3" w:rsidP="001C07E3">
            <w:pPr>
              <w:tabs>
                <w:tab w:val="decimal" w:pos="918"/>
              </w:tabs>
              <w:spacing w:line="320" w:lineRule="exact"/>
              <w:jc w:val="right"/>
              <w:rPr>
                <w:rFonts w:asciiTheme="majorBidi" w:hAnsiTheme="majorBidi" w:cstheme="majorBidi"/>
                <w:sz w:val="30"/>
                <w:szCs w:val="30"/>
              </w:rPr>
            </w:pPr>
          </w:p>
        </w:tc>
        <w:tc>
          <w:tcPr>
            <w:tcW w:w="995" w:type="dxa"/>
            <w:tcBorders>
              <w:bottom w:val="double" w:sz="6" w:space="0" w:color="auto"/>
            </w:tcBorders>
          </w:tcPr>
          <w:p w14:paraId="3FA72528" w14:textId="49E19F54" w:rsidR="001C07E3" w:rsidRPr="008D5884" w:rsidRDefault="001C07E3" w:rsidP="001C07E3">
            <w:pPr>
              <w:tabs>
                <w:tab w:val="decimal" w:pos="630"/>
              </w:tabs>
              <w:spacing w:line="300" w:lineRule="exact"/>
              <w:ind w:right="57"/>
              <w:jc w:val="right"/>
              <w:rPr>
                <w:rFonts w:asciiTheme="majorBidi" w:hAnsiTheme="majorBidi" w:cstheme="majorBidi"/>
                <w:sz w:val="30"/>
                <w:szCs w:val="30"/>
              </w:rPr>
            </w:pPr>
            <w:r w:rsidRPr="008D5884">
              <w:rPr>
                <w:rFonts w:asciiTheme="majorBidi" w:hAnsiTheme="majorBidi" w:cstheme="majorBidi"/>
                <w:sz w:val="30"/>
                <w:szCs w:val="30"/>
              </w:rPr>
              <w:t>30</w:t>
            </w:r>
          </w:p>
        </w:tc>
      </w:tr>
      <w:tr w:rsidR="001C07E3" w:rsidRPr="008D5884" w14:paraId="3394D865" w14:textId="77777777" w:rsidTr="002711F5">
        <w:tc>
          <w:tcPr>
            <w:tcW w:w="4574" w:type="dxa"/>
          </w:tcPr>
          <w:p w14:paraId="42A3C179" w14:textId="5E8AA425" w:rsidR="001C07E3" w:rsidRPr="008D5884" w:rsidRDefault="001C07E3" w:rsidP="001C07E3">
            <w:pPr>
              <w:tabs>
                <w:tab w:val="left" w:pos="297"/>
              </w:tabs>
              <w:spacing w:line="320" w:lineRule="exact"/>
              <w:ind w:firstLine="371"/>
              <w:jc w:val="left"/>
              <w:rPr>
                <w:rFonts w:asciiTheme="majorBidi" w:hAnsiTheme="majorBidi" w:cstheme="majorBidi"/>
                <w:snapToGrid w:val="0"/>
                <w:spacing w:val="-4"/>
                <w:sz w:val="30"/>
                <w:szCs w:val="30"/>
                <w:u w:val="single"/>
                <w:lang w:eastAsia="th-TH"/>
              </w:rPr>
            </w:pPr>
            <w:r w:rsidRPr="008D5884">
              <w:rPr>
                <w:rFonts w:asciiTheme="majorBidi" w:hAnsiTheme="majorBidi" w:cstheme="majorBidi"/>
                <w:snapToGrid w:val="0"/>
                <w:spacing w:val="-4"/>
                <w:sz w:val="30"/>
                <w:szCs w:val="30"/>
                <w:u w:val="single"/>
                <w:lang w:eastAsia="th-TH"/>
              </w:rPr>
              <w:t>Commission:</w:t>
            </w:r>
          </w:p>
        </w:tc>
        <w:tc>
          <w:tcPr>
            <w:tcW w:w="993" w:type="dxa"/>
          </w:tcPr>
          <w:p w14:paraId="1F4210DB" w14:textId="77777777" w:rsidR="001C07E3" w:rsidRPr="008D5884" w:rsidRDefault="001C07E3" w:rsidP="001C07E3">
            <w:pPr>
              <w:tabs>
                <w:tab w:val="decimal" w:pos="630"/>
              </w:tabs>
              <w:spacing w:line="300" w:lineRule="exact"/>
              <w:ind w:right="57"/>
              <w:jc w:val="right"/>
              <w:rPr>
                <w:rFonts w:asciiTheme="majorBidi" w:hAnsiTheme="majorBidi" w:cstheme="majorBidi"/>
                <w:sz w:val="30"/>
                <w:szCs w:val="30"/>
              </w:rPr>
            </w:pPr>
          </w:p>
        </w:tc>
        <w:tc>
          <w:tcPr>
            <w:tcW w:w="142" w:type="dxa"/>
          </w:tcPr>
          <w:p w14:paraId="448D697D" w14:textId="77777777" w:rsidR="001C07E3" w:rsidRPr="008D5884" w:rsidRDefault="001C07E3" w:rsidP="001C07E3">
            <w:pPr>
              <w:tabs>
                <w:tab w:val="decimal" w:pos="918"/>
              </w:tabs>
              <w:spacing w:line="320" w:lineRule="exact"/>
              <w:contextualSpacing/>
              <w:rPr>
                <w:rFonts w:asciiTheme="majorBidi" w:hAnsiTheme="majorBidi" w:cstheme="majorBidi"/>
                <w:b/>
                <w:bCs/>
                <w:sz w:val="30"/>
                <w:szCs w:val="30"/>
              </w:rPr>
            </w:pPr>
          </w:p>
        </w:tc>
        <w:tc>
          <w:tcPr>
            <w:tcW w:w="996" w:type="dxa"/>
          </w:tcPr>
          <w:p w14:paraId="0014C8A4" w14:textId="77777777" w:rsidR="001C07E3" w:rsidRPr="008D5884" w:rsidRDefault="001C07E3" w:rsidP="001C07E3">
            <w:pPr>
              <w:tabs>
                <w:tab w:val="decimal" w:pos="630"/>
              </w:tabs>
              <w:spacing w:line="300" w:lineRule="exact"/>
              <w:ind w:right="57"/>
              <w:jc w:val="right"/>
              <w:rPr>
                <w:rFonts w:asciiTheme="majorBidi" w:hAnsiTheme="majorBidi" w:cstheme="majorBidi"/>
                <w:sz w:val="30"/>
                <w:szCs w:val="30"/>
              </w:rPr>
            </w:pPr>
          </w:p>
        </w:tc>
        <w:tc>
          <w:tcPr>
            <w:tcW w:w="142" w:type="dxa"/>
          </w:tcPr>
          <w:p w14:paraId="3861E218" w14:textId="77777777" w:rsidR="001C07E3" w:rsidRPr="008D5884" w:rsidRDefault="001C07E3" w:rsidP="001C07E3">
            <w:pPr>
              <w:tabs>
                <w:tab w:val="decimal" w:pos="918"/>
              </w:tabs>
              <w:spacing w:line="320" w:lineRule="exact"/>
              <w:contextualSpacing/>
              <w:rPr>
                <w:rFonts w:asciiTheme="majorBidi" w:hAnsiTheme="majorBidi" w:cstheme="majorBidi"/>
                <w:sz w:val="30"/>
                <w:szCs w:val="30"/>
              </w:rPr>
            </w:pPr>
          </w:p>
        </w:tc>
        <w:tc>
          <w:tcPr>
            <w:tcW w:w="991" w:type="dxa"/>
          </w:tcPr>
          <w:p w14:paraId="1E2B7423" w14:textId="77777777" w:rsidR="001C07E3" w:rsidRPr="008D5884" w:rsidRDefault="001C07E3" w:rsidP="001C07E3">
            <w:pPr>
              <w:tabs>
                <w:tab w:val="decimal" w:pos="630"/>
              </w:tabs>
              <w:spacing w:line="300" w:lineRule="exact"/>
              <w:ind w:right="57"/>
              <w:jc w:val="right"/>
              <w:rPr>
                <w:rFonts w:asciiTheme="majorBidi" w:hAnsiTheme="majorBidi" w:cstheme="majorBidi"/>
                <w:sz w:val="30"/>
                <w:szCs w:val="30"/>
              </w:rPr>
            </w:pPr>
          </w:p>
        </w:tc>
        <w:tc>
          <w:tcPr>
            <w:tcW w:w="142" w:type="dxa"/>
          </w:tcPr>
          <w:p w14:paraId="0413136C" w14:textId="77777777" w:rsidR="001C07E3" w:rsidRPr="008D5884" w:rsidRDefault="001C07E3" w:rsidP="001C07E3">
            <w:pPr>
              <w:spacing w:line="320" w:lineRule="exact"/>
              <w:contextualSpacing/>
              <w:jc w:val="center"/>
              <w:rPr>
                <w:rFonts w:asciiTheme="majorBidi" w:hAnsiTheme="majorBidi" w:cstheme="majorBidi"/>
                <w:b/>
                <w:bCs/>
                <w:spacing w:val="-4"/>
                <w:sz w:val="30"/>
                <w:szCs w:val="30"/>
              </w:rPr>
            </w:pPr>
          </w:p>
        </w:tc>
        <w:tc>
          <w:tcPr>
            <w:tcW w:w="995" w:type="dxa"/>
          </w:tcPr>
          <w:p w14:paraId="6ADCCC41" w14:textId="77777777" w:rsidR="001C07E3" w:rsidRPr="008D5884" w:rsidRDefault="001C07E3" w:rsidP="001C07E3">
            <w:pPr>
              <w:spacing w:line="320" w:lineRule="exact"/>
              <w:jc w:val="right"/>
              <w:rPr>
                <w:rFonts w:asciiTheme="majorBidi" w:hAnsiTheme="majorBidi" w:cstheme="majorBidi"/>
                <w:sz w:val="30"/>
                <w:szCs w:val="30"/>
              </w:rPr>
            </w:pPr>
          </w:p>
        </w:tc>
      </w:tr>
      <w:tr w:rsidR="001C07E3" w:rsidRPr="008D5884" w14:paraId="4DB51B01" w14:textId="77777777" w:rsidTr="002711F5">
        <w:tc>
          <w:tcPr>
            <w:tcW w:w="4574" w:type="dxa"/>
          </w:tcPr>
          <w:p w14:paraId="703E5B0D" w14:textId="0766EC98" w:rsidR="001C07E3" w:rsidRPr="008D5884" w:rsidRDefault="001C07E3" w:rsidP="001C07E3">
            <w:pPr>
              <w:tabs>
                <w:tab w:val="left" w:pos="369"/>
              </w:tabs>
              <w:spacing w:line="320" w:lineRule="exact"/>
              <w:ind w:firstLine="513"/>
              <w:jc w:val="left"/>
              <w:rPr>
                <w:rFonts w:asciiTheme="majorBidi" w:hAnsiTheme="majorBidi" w:cstheme="majorBidi"/>
                <w:snapToGrid w:val="0"/>
                <w:spacing w:val="-4"/>
                <w:sz w:val="30"/>
                <w:szCs w:val="30"/>
                <w:lang w:eastAsia="th-TH"/>
              </w:rPr>
            </w:pPr>
            <w:r w:rsidRPr="008D5884">
              <w:rPr>
                <w:rFonts w:asciiTheme="majorBidi" w:hAnsiTheme="majorBidi" w:cstheme="majorBidi"/>
                <w:snapToGrid w:val="0"/>
                <w:spacing w:val="-4"/>
                <w:sz w:val="30"/>
                <w:szCs w:val="30"/>
                <w:lang w:eastAsia="th-TH"/>
              </w:rPr>
              <w:t xml:space="preserve">Subsidiaries </w:t>
            </w:r>
          </w:p>
        </w:tc>
        <w:tc>
          <w:tcPr>
            <w:tcW w:w="993" w:type="dxa"/>
            <w:tcBorders>
              <w:bottom w:val="double" w:sz="6" w:space="0" w:color="auto"/>
            </w:tcBorders>
          </w:tcPr>
          <w:p w14:paraId="2338030D" w14:textId="383965B3" w:rsidR="001C07E3" w:rsidRPr="008D5884" w:rsidRDefault="003C71A1" w:rsidP="001C07E3">
            <w:pPr>
              <w:tabs>
                <w:tab w:val="left" w:pos="369"/>
              </w:tabs>
              <w:spacing w:line="300" w:lineRule="exact"/>
              <w:ind w:right="227"/>
              <w:jc w:val="right"/>
              <w:rPr>
                <w:rFonts w:asciiTheme="majorBidi" w:hAnsiTheme="majorBidi" w:cstheme="majorBidi"/>
                <w:snapToGrid w:val="0"/>
                <w:spacing w:val="-4"/>
                <w:sz w:val="30"/>
                <w:szCs w:val="30"/>
                <w:lang w:eastAsia="th-TH"/>
              </w:rPr>
            </w:pPr>
            <w:r w:rsidRPr="008D5884">
              <w:rPr>
                <w:rFonts w:asciiTheme="majorBidi" w:hAnsiTheme="majorBidi" w:cstheme="majorBidi"/>
                <w:snapToGrid w:val="0"/>
                <w:spacing w:val="-4"/>
                <w:sz w:val="30"/>
                <w:szCs w:val="30"/>
                <w:lang w:eastAsia="th-TH"/>
              </w:rPr>
              <w:t>-</w:t>
            </w:r>
          </w:p>
        </w:tc>
        <w:tc>
          <w:tcPr>
            <w:tcW w:w="142" w:type="dxa"/>
          </w:tcPr>
          <w:p w14:paraId="36D9D0FB" w14:textId="77777777" w:rsidR="001C07E3" w:rsidRPr="008D5884" w:rsidRDefault="001C07E3" w:rsidP="001C07E3">
            <w:pPr>
              <w:tabs>
                <w:tab w:val="left" w:pos="369"/>
                <w:tab w:val="decimal" w:pos="918"/>
              </w:tabs>
              <w:spacing w:line="320" w:lineRule="exact"/>
              <w:ind w:right="227"/>
              <w:jc w:val="right"/>
              <w:rPr>
                <w:rFonts w:asciiTheme="majorBidi" w:hAnsiTheme="majorBidi" w:cstheme="majorBidi"/>
                <w:snapToGrid w:val="0"/>
                <w:spacing w:val="-4"/>
                <w:sz w:val="30"/>
                <w:szCs w:val="30"/>
                <w:lang w:eastAsia="th-TH"/>
              </w:rPr>
            </w:pPr>
          </w:p>
        </w:tc>
        <w:tc>
          <w:tcPr>
            <w:tcW w:w="996" w:type="dxa"/>
            <w:tcBorders>
              <w:bottom w:val="double" w:sz="6" w:space="0" w:color="auto"/>
            </w:tcBorders>
          </w:tcPr>
          <w:p w14:paraId="5D32FD0E" w14:textId="7C8789EA" w:rsidR="001C07E3" w:rsidRPr="008D5884" w:rsidRDefault="001C07E3" w:rsidP="001C07E3">
            <w:pPr>
              <w:tabs>
                <w:tab w:val="left" w:pos="369"/>
              </w:tabs>
              <w:spacing w:line="300" w:lineRule="exact"/>
              <w:ind w:right="227"/>
              <w:jc w:val="right"/>
              <w:rPr>
                <w:rFonts w:asciiTheme="majorBidi" w:hAnsiTheme="majorBidi" w:cstheme="majorBidi"/>
                <w:snapToGrid w:val="0"/>
                <w:spacing w:val="-4"/>
                <w:sz w:val="30"/>
                <w:szCs w:val="30"/>
                <w:lang w:eastAsia="th-TH"/>
              </w:rPr>
            </w:pPr>
            <w:r w:rsidRPr="008D5884">
              <w:rPr>
                <w:rFonts w:asciiTheme="majorBidi" w:hAnsiTheme="majorBidi" w:cstheme="majorBidi"/>
                <w:snapToGrid w:val="0"/>
                <w:spacing w:val="-4"/>
                <w:sz w:val="30"/>
                <w:szCs w:val="30"/>
                <w:lang w:eastAsia="th-TH"/>
              </w:rPr>
              <w:t>-</w:t>
            </w:r>
          </w:p>
        </w:tc>
        <w:tc>
          <w:tcPr>
            <w:tcW w:w="142" w:type="dxa"/>
          </w:tcPr>
          <w:p w14:paraId="0822F40E" w14:textId="77777777" w:rsidR="001C07E3" w:rsidRPr="008D5884" w:rsidRDefault="001C07E3" w:rsidP="001C07E3">
            <w:pPr>
              <w:tabs>
                <w:tab w:val="decimal" w:pos="918"/>
              </w:tabs>
              <w:spacing w:line="320" w:lineRule="exact"/>
              <w:jc w:val="right"/>
              <w:rPr>
                <w:rFonts w:asciiTheme="majorBidi" w:hAnsiTheme="majorBidi" w:cstheme="majorBidi"/>
                <w:sz w:val="30"/>
                <w:szCs w:val="30"/>
              </w:rPr>
            </w:pPr>
          </w:p>
        </w:tc>
        <w:tc>
          <w:tcPr>
            <w:tcW w:w="991" w:type="dxa"/>
            <w:tcBorders>
              <w:bottom w:val="double" w:sz="6" w:space="0" w:color="auto"/>
            </w:tcBorders>
          </w:tcPr>
          <w:p w14:paraId="3FF97B20" w14:textId="33995FF1" w:rsidR="001C07E3" w:rsidRPr="008D5884" w:rsidRDefault="00234D1C" w:rsidP="001C07E3">
            <w:pPr>
              <w:tabs>
                <w:tab w:val="decimal" w:pos="630"/>
              </w:tabs>
              <w:spacing w:line="300" w:lineRule="exact"/>
              <w:ind w:right="57"/>
              <w:jc w:val="right"/>
              <w:rPr>
                <w:rFonts w:asciiTheme="majorBidi" w:hAnsiTheme="majorBidi" w:cstheme="majorBidi"/>
                <w:sz w:val="30"/>
                <w:szCs w:val="30"/>
              </w:rPr>
            </w:pPr>
            <w:r w:rsidRPr="008D5884">
              <w:rPr>
                <w:rFonts w:asciiTheme="majorBidi" w:hAnsiTheme="majorBidi" w:cstheme="majorBidi"/>
                <w:sz w:val="30"/>
                <w:szCs w:val="30"/>
                <w:cs/>
              </w:rPr>
              <w:t>16</w:t>
            </w:r>
            <w:r w:rsidRPr="008D5884">
              <w:rPr>
                <w:rFonts w:asciiTheme="majorBidi" w:hAnsiTheme="majorBidi" w:cstheme="majorBidi"/>
                <w:sz w:val="30"/>
                <w:szCs w:val="30"/>
              </w:rPr>
              <w:t>,535</w:t>
            </w:r>
          </w:p>
        </w:tc>
        <w:tc>
          <w:tcPr>
            <w:tcW w:w="142" w:type="dxa"/>
          </w:tcPr>
          <w:p w14:paraId="60F563BF" w14:textId="77777777" w:rsidR="001C07E3" w:rsidRPr="008D5884" w:rsidRDefault="001C07E3" w:rsidP="001C07E3">
            <w:pPr>
              <w:tabs>
                <w:tab w:val="decimal" w:pos="918"/>
              </w:tabs>
              <w:spacing w:line="320" w:lineRule="exact"/>
              <w:jc w:val="right"/>
              <w:rPr>
                <w:rFonts w:asciiTheme="majorBidi" w:hAnsiTheme="majorBidi" w:cstheme="majorBidi"/>
                <w:sz w:val="30"/>
                <w:szCs w:val="30"/>
              </w:rPr>
            </w:pPr>
          </w:p>
        </w:tc>
        <w:tc>
          <w:tcPr>
            <w:tcW w:w="995" w:type="dxa"/>
            <w:tcBorders>
              <w:bottom w:val="double" w:sz="6" w:space="0" w:color="auto"/>
            </w:tcBorders>
          </w:tcPr>
          <w:p w14:paraId="41009085" w14:textId="6D8FB21A" w:rsidR="001C07E3" w:rsidRPr="008D5884" w:rsidRDefault="001C07E3" w:rsidP="001C07E3">
            <w:pPr>
              <w:tabs>
                <w:tab w:val="decimal" w:pos="630"/>
              </w:tabs>
              <w:spacing w:line="300" w:lineRule="exact"/>
              <w:ind w:right="57"/>
              <w:jc w:val="right"/>
              <w:rPr>
                <w:rFonts w:asciiTheme="majorBidi" w:hAnsiTheme="majorBidi" w:cstheme="majorBidi"/>
                <w:sz w:val="30"/>
                <w:szCs w:val="30"/>
              </w:rPr>
            </w:pPr>
            <w:r w:rsidRPr="008D5884">
              <w:rPr>
                <w:rFonts w:asciiTheme="majorBidi" w:hAnsiTheme="majorBidi" w:cstheme="majorBidi"/>
                <w:sz w:val="30"/>
                <w:szCs w:val="30"/>
              </w:rPr>
              <w:t>20,073</w:t>
            </w:r>
          </w:p>
        </w:tc>
      </w:tr>
      <w:tr w:rsidR="001C07E3" w:rsidRPr="008D5884" w14:paraId="496A24AB" w14:textId="77777777" w:rsidTr="002711F5">
        <w:tc>
          <w:tcPr>
            <w:tcW w:w="4574" w:type="dxa"/>
          </w:tcPr>
          <w:p w14:paraId="50F8CE73" w14:textId="694F8C00" w:rsidR="001C07E3" w:rsidRPr="008D5884" w:rsidRDefault="001C07E3" w:rsidP="001C07E3">
            <w:pPr>
              <w:tabs>
                <w:tab w:val="left" w:pos="297"/>
              </w:tabs>
              <w:spacing w:line="320" w:lineRule="exact"/>
              <w:ind w:firstLine="371"/>
              <w:jc w:val="left"/>
              <w:rPr>
                <w:rFonts w:asciiTheme="majorBidi" w:hAnsiTheme="majorBidi" w:cstheme="majorBidi"/>
                <w:snapToGrid w:val="0"/>
                <w:spacing w:val="-4"/>
                <w:sz w:val="30"/>
                <w:szCs w:val="30"/>
                <w:u w:val="single"/>
                <w:lang w:eastAsia="th-TH"/>
              </w:rPr>
            </w:pPr>
            <w:r w:rsidRPr="008D5884">
              <w:rPr>
                <w:rFonts w:asciiTheme="majorBidi" w:hAnsiTheme="majorBidi" w:cstheme="majorBidi"/>
                <w:snapToGrid w:val="0"/>
                <w:spacing w:val="-4"/>
                <w:sz w:val="30"/>
                <w:szCs w:val="30"/>
                <w:u w:val="single"/>
                <w:lang w:eastAsia="th-TH"/>
              </w:rPr>
              <w:t>Rental expenses and service fee:</w:t>
            </w:r>
          </w:p>
        </w:tc>
        <w:tc>
          <w:tcPr>
            <w:tcW w:w="993" w:type="dxa"/>
          </w:tcPr>
          <w:p w14:paraId="7414FFFE" w14:textId="1D56D4EC" w:rsidR="001C07E3" w:rsidRPr="008D5884" w:rsidRDefault="001C07E3" w:rsidP="001C07E3">
            <w:pPr>
              <w:tabs>
                <w:tab w:val="decimal" w:pos="630"/>
              </w:tabs>
              <w:spacing w:line="300" w:lineRule="exact"/>
              <w:ind w:right="57"/>
              <w:jc w:val="right"/>
              <w:rPr>
                <w:rFonts w:asciiTheme="majorBidi" w:hAnsiTheme="majorBidi" w:cstheme="majorBidi"/>
                <w:sz w:val="30"/>
                <w:szCs w:val="30"/>
              </w:rPr>
            </w:pPr>
          </w:p>
        </w:tc>
        <w:tc>
          <w:tcPr>
            <w:tcW w:w="142" w:type="dxa"/>
          </w:tcPr>
          <w:p w14:paraId="64ADBAE4" w14:textId="77777777" w:rsidR="001C07E3" w:rsidRPr="008D5884" w:rsidRDefault="001C07E3" w:rsidP="001C07E3">
            <w:pPr>
              <w:tabs>
                <w:tab w:val="decimal" w:pos="918"/>
              </w:tabs>
              <w:spacing w:line="320" w:lineRule="exact"/>
              <w:jc w:val="right"/>
              <w:rPr>
                <w:rFonts w:asciiTheme="majorBidi" w:hAnsiTheme="majorBidi" w:cstheme="majorBidi"/>
                <w:sz w:val="30"/>
                <w:szCs w:val="30"/>
              </w:rPr>
            </w:pPr>
          </w:p>
        </w:tc>
        <w:tc>
          <w:tcPr>
            <w:tcW w:w="996" w:type="dxa"/>
          </w:tcPr>
          <w:p w14:paraId="77E7B456" w14:textId="29EDA81B" w:rsidR="001C07E3" w:rsidRPr="008D5884" w:rsidRDefault="001C07E3" w:rsidP="001C07E3">
            <w:pPr>
              <w:tabs>
                <w:tab w:val="decimal" w:pos="630"/>
              </w:tabs>
              <w:spacing w:line="300" w:lineRule="exact"/>
              <w:ind w:right="57"/>
              <w:jc w:val="right"/>
              <w:rPr>
                <w:rFonts w:asciiTheme="majorBidi" w:hAnsiTheme="majorBidi" w:cstheme="majorBidi"/>
                <w:sz w:val="30"/>
                <w:szCs w:val="30"/>
              </w:rPr>
            </w:pPr>
          </w:p>
        </w:tc>
        <w:tc>
          <w:tcPr>
            <w:tcW w:w="142" w:type="dxa"/>
          </w:tcPr>
          <w:p w14:paraId="0EFE3C95" w14:textId="77777777" w:rsidR="001C07E3" w:rsidRPr="008D5884" w:rsidRDefault="001C07E3" w:rsidP="001C07E3">
            <w:pPr>
              <w:tabs>
                <w:tab w:val="decimal" w:pos="918"/>
              </w:tabs>
              <w:spacing w:line="320" w:lineRule="exact"/>
              <w:jc w:val="right"/>
              <w:rPr>
                <w:rFonts w:asciiTheme="majorBidi" w:hAnsiTheme="majorBidi" w:cstheme="majorBidi"/>
                <w:sz w:val="30"/>
                <w:szCs w:val="30"/>
              </w:rPr>
            </w:pPr>
          </w:p>
        </w:tc>
        <w:tc>
          <w:tcPr>
            <w:tcW w:w="991" w:type="dxa"/>
          </w:tcPr>
          <w:p w14:paraId="4A66E4FD" w14:textId="49C51CC6" w:rsidR="001C07E3" w:rsidRPr="008D5884" w:rsidRDefault="001C07E3" w:rsidP="001C07E3">
            <w:pPr>
              <w:tabs>
                <w:tab w:val="decimal" w:pos="630"/>
              </w:tabs>
              <w:spacing w:line="300" w:lineRule="exact"/>
              <w:ind w:right="57"/>
              <w:jc w:val="right"/>
              <w:rPr>
                <w:rFonts w:asciiTheme="majorBidi" w:hAnsiTheme="majorBidi" w:cstheme="majorBidi"/>
                <w:sz w:val="30"/>
                <w:szCs w:val="30"/>
              </w:rPr>
            </w:pPr>
          </w:p>
        </w:tc>
        <w:tc>
          <w:tcPr>
            <w:tcW w:w="142" w:type="dxa"/>
          </w:tcPr>
          <w:p w14:paraId="686B94FA" w14:textId="77777777" w:rsidR="001C07E3" w:rsidRPr="008D5884" w:rsidRDefault="001C07E3" w:rsidP="001C07E3">
            <w:pPr>
              <w:tabs>
                <w:tab w:val="decimal" w:pos="918"/>
              </w:tabs>
              <w:spacing w:line="320" w:lineRule="exact"/>
              <w:jc w:val="right"/>
              <w:rPr>
                <w:rFonts w:asciiTheme="majorBidi" w:hAnsiTheme="majorBidi" w:cstheme="majorBidi"/>
                <w:sz w:val="30"/>
                <w:szCs w:val="30"/>
              </w:rPr>
            </w:pPr>
          </w:p>
        </w:tc>
        <w:tc>
          <w:tcPr>
            <w:tcW w:w="995" w:type="dxa"/>
          </w:tcPr>
          <w:p w14:paraId="023F1736" w14:textId="59E88F0F" w:rsidR="001C07E3" w:rsidRPr="008D5884" w:rsidRDefault="001C07E3" w:rsidP="001C07E3">
            <w:pPr>
              <w:spacing w:line="320" w:lineRule="exact"/>
              <w:jc w:val="right"/>
              <w:rPr>
                <w:rFonts w:asciiTheme="majorBidi" w:hAnsiTheme="majorBidi" w:cstheme="majorBidi"/>
                <w:sz w:val="30"/>
                <w:szCs w:val="30"/>
              </w:rPr>
            </w:pPr>
          </w:p>
        </w:tc>
      </w:tr>
      <w:tr w:rsidR="001C07E3" w:rsidRPr="008D5884" w14:paraId="2CBC9E0E" w14:textId="77777777" w:rsidTr="002711F5">
        <w:tc>
          <w:tcPr>
            <w:tcW w:w="4574" w:type="dxa"/>
          </w:tcPr>
          <w:p w14:paraId="10059ACA" w14:textId="74262EB3" w:rsidR="001C07E3" w:rsidRPr="008D5884" w:rsidRDefault="001C07E3" w:rsidP="001C07E3">
            <w:pPr>
              <w:tabs>
                <w:tab w:val="left" w:pos="369"/>
              </w:tabs>
              <w:spacing w:line="320" w:lineRule="exact"/>
              <w:ind w:firstLine="513"/>
              <w:jc w:val="left"/>
              <w:rPr>
                <w:rFonts w:asciiTheme="majorBidi" w:hAnsiTheme="majorBidi" w:cstheme="majorBidi"/>
                <w:snapToGrid w:val="0"/>
                <w:sz w:val="30"/>
                <w:szCs w:val="30"/>
                <w:cs/>
                <w:lang w:eastAsia="th-TH"/>
              </w:rPr>
            </w:pPr>
            <w:r w:rsidRPr="008D5884">
              <w:rPr>
                <w:rFonts w:asciiTheme="majorBidi" w:hAnsiTheme="majorBidi" w:cstheme="majorBidi"/>
                <w:snapToGrid w:val="0"/>
                <w:sz w:val="30"/>
                <w:szCs w:val="30"/>
                <w:lang w:eastAsia="th-TH"/>
              </w:rPr>
              <w:t>Related companies</w:t>
            </w:r>
          </w:p>
        </w:tc>
        <w:tc>
          <w:tcPr>
            <w:tcW w:w="993" w:type="dxa"/>
          </w:tcPr>
          <w:p w14:paraId="420FF174" w14:textId="71E61D03" w:rsidR="001C07E3" w:rsidRPr="008D5884" w:rsidRDefault="001C07E3" w:rsidP="001C07E3">
            <w:pPr>
              <w:tabs>
                <w:tab w:val="decimal" w:pos="630"/>
              </w:tabs>
              <w:spacing w:line="300" w:lineRule="exact"/>
              <w:ind w:right="57"/>
              <w:jc w:val="right"/>
              <w:rPr>
                <w:rFonts w:asciiTheme="majorBidi" w:hAnsiTheme="majorBidi" w:cstheme="majorBidi"/>
                <w:sz w:val="30"/>
                <w:szCs w:val="30"/>
              </w:rPr>
            </w:pPr>
          </w:p>
        </w:tc>
        <w:tc>
          <w:tcPr>
            <w:tcW w:w="142" w:type="dxa"/>
          </w:tcPr>
          <w:p w14:paraId="78AEC036" w14:textId="77777777" w:rsidR="001C07E3" w:rsidRPr="008D5884" w:rsidRDefault="001C07E3" w:rsidP="001C07E3">
            <w:pPr>
              <w:tabs>
                <w:tab w:val="decimal" w:pos="918"/>
              </w:tabs>
              <w:spacing w:line="320" w:lineRule="exact"/>
              <w:jc w:val="right"/>
              <w:rPr>
                <w:rFonts w:asciiTheme="majorBidi" w:hAnsiTheme="majorBidi" w:cstheme="majorBidi"/>
                <w:sz w:val="30"/>
                <w:szCs w:val="30"/>
              </w:rPr>
            </w:pPr>
          </w:p>
        </w:tc>
        <w:tc>
          <w:tcPr>
            <w:tcW w:w="996" w:type="dxa"/>
          </w:tcPr>
          <w:p w14:paraId="6310C5FC" w14:textId="5A21A940" w:rsidR="001C07E3" w:rsidRPr="008D5884" w:rsidRDefault="001C07E3" w:rsidP="001C07E3">
            <w:pPr>
              <w:tabs>
                <w:tab w:val="decimal" w:pos="630"/>
              </w:tabs>
              <w:spacing w:line="300" w:lineRule="exact"/>
              <w:ind w:right="57"/>
              <w:jc w:val="right"/>
              <w:rPr>
                <w:rFonts w:asciiTheme="majorBidi" w:hAnsiTheme="majorBidi" w:cstheme="majorBidi"/>
                <w:sz w:val="30"/>
                <w:szCs w:val="30"/>
              </w:rPr>
            </w:pPr>
          </w:p>
        </w:tc>
        <w:tc>
          <w:tcPr>
            <w:tcW w:w="142" w:type="dxa"/>
          </w:tcPr>
          <w:p w14:paraId="158843D1" w14:textId="77777777" w:rsidR="001C07E3" w:rsidRPr="008D5884" w:rsidRDefault="001C07E3" w:rsidP="001C07E3">
            <w:pPr>
              <w:tabs>
                <w:tab w:val="decimal" w:pos="918"/>
              </w:tabs>
              <w:spacing w:line="320" w:lineRule="exact"/>
              <w:jc w:val="right"/>
              <w:rPr>
                <w:rFonts w:asciiTheme="majorBidi" w:hAnsiTheme="majorBidi" w:cstheme="majorBidi"/>
                <w:sz w:val="30"/>
                <w:szCs w:val="30"/>
              </w:rPr>
            </w:pPr>
          </w:p>
        </w:tc>
        <w:tc>
          <w:tcPr>
            <w:tcW w:w="991" w:type="dxa"/>
          </w:tcPr>
          <w:p w14:paraId="279E78A7" w14:textId="27D36C45" w:rsidR="001C07E3" w:rsidRPr="008D5884" w:rsidRDefault="001C07E3" w:rsidP="001C07E3">
            <w:pPr>
              <w:tabs>
                <w:tab w:val="decimal" w:pos="630"/>
              </w:tabs>
              <w:spacing w:line="300" w:lineRule="exact"/>
              <w:ind w:right="57"/>
              <w:jc w:val="right"/>
              <w:rPr>
                <w:rFonts w:asciiTheme="majorBidi" w:hAnsiTheme="majorBidi" w:cstheme="majorBidi"/>
                <w:sz w:val="30"/>
                <w:szCs w:val="30"/>
              </w:rPr>
            </w:pPr>
          </w:p>
        </w:tc>
        <w:tc>
          <w:tcPr>
            <w:tcW w:w="142" w:type="dxa"/>
          </w:tcPr>
          <w:p w14:paraId="05875C56" w14:textId="77777777" w:rsidR="001C07E3" w:rsidRPr="008D5884" w:rsidRDefault="001C07E3" w:rsidP="001C07E3">
            <w:pPr>
              <w:tabs>
                <w:tab w:val="decimal" w:pos="918"/>
              </w:tabs>
              <w:spacing w:line="320" w:lineRule="exact"/>
              <w:jc w:val="right"/>
              <w:rPr>
                <w:rFonts w:asciiTheme="majorBidi" w:hAnsiTheme="majorBidi" w:cstheme="majorBidi"/>
                <w:sz w:val="30"/>
                <w:szCs w:val="30"/>
              </w:rPr>
            </w:pPr>
          </w:p>
        </w:tc>
        <w:tc>
          <w:tcPr>
            <w:tcW w:w="995" w:type="dxa"/>
          </w:tcPr>
          <w:p w14:paraId="34EE1587" w14:textId="11393136" w:rsidR="001C07E3" w:rsidRPr="008D5884" w:rsidRDefault="001C07E3" w:rsidP="001C07E3">
            <w:pPr>
              <w:spacing w:line="320" w:lineRule="exact"/>
              <w:jc w:val="right"/>
              <w:rPr>
                <w:rFonts w:asciiTheme="majorBidi" w:hAnsiTheme="majorBidi" w:cstheme="majorBidi"/>
                <w:sz w:val="30"/>
                <w:szCs w:val="30"/>
              </w:rPr>
            </w:pPr>
          </w:p>
        </w:tc>
      </w:tr>
      <w:tr w:rsidR="001C07E3" w:rsidRPr="008D5884" w14:paraId="50D6194E" w14:textId="77777777" w:rsidTr="002711F5">
        <w:tc>
          <w:tcPr>
            <w:tcW w:w="4574" w:type="dxa"/>
          </w:tcPr>
          <w:p w14:paraId="10F29568" w14:textId="77777777" w:rsidR="001C07E3" w:rsidRPr="008D5884" w:rsidRDefault="001C07E3" w:rsidP="001C07E3">
            <w:pPr>
              <w:tabs>
                <w:tab w:val="left" w:pos="369"/>
              </w:tabs>
              <w:spacing w:line="320" w:lineRule="exact"/>
              <w:ind w:left="938" w:hanging="283"/>
              <w:jc w:val="left"/>
              <w:rPr>
                <w:rFonts w:asciiTheme="majorBidi" w:hAnsiTheme="majorBidi" w:cstheme="majorBidi"/>
                <w:snapToGrid w:val="0"/>
                <w:sz w:val="30"/>
                <w:szCs w:val="30"/>
                <w:lang w:eastAsia="th-TH"/>
              </w:rPr>
            </w:pPr>
            <w:r w:rsidRPr="008D5884">
              <w:rPr>
                <w:rFonts w:asciiTheme="majorBidi" w:hAnsiTheme="majorBidi" w:cstheme="majorBidi"/>
                <w:snapToGrid w:val="0"/>
                <w:sz w:val="30"/>
                <w:szCs w:val="30"/>
                <w:lang w:eastAsia="th-TH"/>
              </w:rPr>
              <w:t xml:space="preserve">-  Depreciation and interest expense of  </w:t>
            </w:r>
          </w:p>
          <w:p w14:paraId="34632AC8" w14:textId="2B5FB013" w:rsidR="001C07E3" w:rsidRPr="008D5884" w:rsidRDefault="001C07E3" w:rsidP="001C07E3">
            <w:pPr>
              <w:tabs>
                <w:tab w:val="left" w:pos="369"/>
              </w:tabs>
              <w:spacing w:line="320" w:lineRule="exact"/>
              <w:ind w:left="938"/>
              <w:jc w:val="left"/>
              <w:rPr>
                <w:rFonts w:asciiTheme="majorBidi" w:hAnsiTheme="majorBidi" w:cstheme="majorBidi"/>
                <w:snapToGrid w:val="0"/>
                <w:sz w:val="30"/>
                <w:szCs w:val="30"/>
                <w:lang w:eastAsia="th-TH"/>
              </w:rPr>
            </w:pPr>
            <w:r w:rsidRPr="008D5884">
              <w:rPr>
                <w:rFonts w:asciiTheme="majorBidi" w:hAnsiTheme="majorBidi" w:cstheme="majorBidi"/>
                <w:snapToGrid w:val="0"/>
                <w:sz w:val="30"/>
                <w:szCs w:val="30"/>
                <w:lang w:eastAsia="th-TH"/>
              </w:rPr>
              <w:t>right-of-use assets</w:t>
            </w:r>
            <w:r w:rsidRPr="008D5884">
              <w:rPr>
                <w:rFonts w:asciiTheme="majorBidi" w:hAnsiTheme="majorBidi" w:cstheme="majorBidi"/>
                <w:snapToGrid w:val="0"/>
                <w:sz w:val="30"/>
                <w:szCs w:val="30"/>
                <w:cs/>
                <w:lang w:eastAsia="th-TH"/>
              </w:rPr>
              <w:t xml:space="preserve">              </w:t>
            </w:r>
          </w:p>
        </w:tc>
        <w:tc>
          <w:tcPr>
            <w:tcW w:w="993" w:type="dxa"/>
            <w:vAlign w:val="bottom"/>
          </w:tcPr>
          <w:p w14:paraId="5B6D177E" w14:textId="73FBAF18" w:rsidR="001C07E3" w:rsidRPr="008D5884" w:rsidRDefault="003C71A1" w:rsidP="001C07E3">
            <w:pPr>
              <w:tabs>
                <w:tab w:val="decimal" w:pos="630"/>
              </w:tabs>
              <w:spacing w:line="300" w:lineRule="exact"/>
              <w:ind w:right="57"/>
              <w:jc w:val="right"/>
              <w:rPr>
                <w:rFonts w:asciiTheme="majorBidi" w:hAnsiTheme="majorBidi" w:cstheme="majorBidi"/>
                <w:sz w:val="30"/>
                <w:szCs w:val="30"/>
              </w:rPr>
            </w:pPr>
            <w:r w:rsidRPr="008D5884">
              <w:rPr>
                <w:rFonts w:asciiTheme="majorBidi" w:hAnsiTheme="majorBidi" w:cstheme="majorBidi"/>
                <w:sz w:val="30"/>
                <w:szCs w:val="30"/>
              </w:rPr>
              <w:t>10,437</w:t>
            </w:r>
          </w:p>
        </w:tc>
        <w:tc>
          <w:tcPr>
            <w:tcW w:w="142" w:type="dxa"/>
            <w:vAlign w:val="bottom"/>
          </w:tcPr>
          <w:p w14:paraId="032B2FA4" w14:textId="77777777" w:rsidR="001C07E3" w:rsidRPr="008D5884" w:rsidRDefault="001C07E3" w:rsidP="001C07E3">
            <w:pPr>
              <w:tabs>
                <w:tab w:val="decimal" w:pos="918"/>
              </w:tabs>
              <w:spacing w:line="320" w:lineRule="exact"/>
              <w:jc w:val="right"/>
              <w:rPr>
                <w:rFonts w:asciiTheme="majorBidi" w:hAnsiTheme="majorBidi" w:cstheme="majorBidi"/>
                <w:sz w:val="30"/>
                <w:szCs w:val="30"/>
              </w:rPr>
            </w:pPr>
          </w:p>
        </w:tc>
        <w:tc>
          <w:tcPr>
            <w:tcW w:w="996" w:type="dxa"/>
            <w:vAlign w:val="bottom"/>
          </w:tcPr>
          <w:p w14:paraId="2ACF6B84" w14:textId="2D52B3EA" w:rsidR="001C07E3" w:rsidRPr="008D5884" w:rsidRDefault="001C07E3" w:rsidP="001C07E3">
            <w:pPr>
              <w:tabs>
                <w:tab w:val="decimal" w:pos="630"/>
              </w:tabs>
              <w:spacing w:line="300" w:lineRule="exact"/>
              <w:ind w:right="57"/>
              <w:jc w:val="right"/>
              <w:rPr>
                <w:rFonts w:asciiTheme="majorBidi" w:hAnsiTheme="majorBidi" w:cstheme="majorBidi"/>
                <w:sz w:val="30"/>
                <w:szCs w:val="30"/>
              </w:rPr>
            </w:pPr>
            <w:r w:rsidRPr="008D5884">
              <w:rPr>
                <w:rFonts w:asciiTheme="majorBidi" w:hAnsiTheme="majorBidi" w:cstheme="majorBidi"/>
                <w:sz w:val="30"/>
                <w:szCs w:val="30"/>
              </w:rPr>
              <w:t>11,722</w:t>
            </w:r>
          </w:p>
        </w:tc>
        <w:tc>
          <w:tcPr>
            <w:tcW w:w="142" w:type="dxa"/>
            <w:vAlign w:val="bottom"/>
          </w:tcPr>
          <w:p w14:paraId="725C5EA0" w14:textId="77777777" w:rsidR="001C07E3" w:rsidRPr="008D5884" w:rsidRDefault="001C07E3" w:rsidP="001C07E3">
            <w:pPr>
              <w:tabs>
                <w:tab w:val="decimal" w:pos="918"/>
              </w:tabs>
              <w:spacing w:line="320" w:lineRule="exact"/>
              <w:jc w:val="right"/>
              <w:rPr>
                <w:rFonts w:asciiTheme="majorBidi" w:hAnsiTheme="majorBidi" w:cstheme="majorBidi"/>
                <w:sz w:val="30"/>
                <w:szCs w:val="30"/>
              </w:rPr>
            </w:pPr>
          </w:p>
        </w:tc>
        <w:tc>
          <w:tcPr>
            <w:tcW w:w="991" w:type="dxa"/>
            <w:vAlign w:val="bottom"/>
          </w:tcPr>
          <w:p w14:paraId="5CA70F64" w14:textId="584B57CB" w:rsidR="001C07E3" w:rsidRPr="008D5884" w:rsidRDefault="003C71A1" w:rsidP="001C07E3">
            <w:pPr>
              <w:tabs>
                <w:tab w:val="decimal" w:pos="630"/>
              </w:tabs>
              <w:spacing w:line="300" w:lineRule="exact"/>
              <w:ind w:right="57"/>
              <w:jc w:val="right"/>
              <w:rPr>
                <w:rFonts w:asciiTheme="majorBidi" w:hAnsiTheme="majorBidi" w:cstheme="majorBidi"/>
                <w:sz w:val="30"/>
                <w:szCs w:val="30"/>
                <w:cs/>
              </w:rPr>
            </w:pPr>
            <w:r w:rsidRPr="008D5884">
              <w:rPr>
                <w:rFonts w:asciiTheme="majorBidi" w:hAnsiTheme="majorBidi" w:cstheme="majorBidi"/>
                <w:sz w:val="30"/>
                <w:szCs w:val="30"/>
              </w:rPr>
              <w:t>10,437</w:t>
            </w:r>
          </w:p>
        </w:tc>
        <w:tc>
          <w:tcPr>
            <w:tcW w:w="142" w:type="dxa"/>
            <w:vAlign w:val="bottom"/>
          </w:tcPr>
          <w:p w14:paraId="1006657E" w14:textId="77777777" w:rsidR="001C07E3" w:rsidRPr="008D5884" w:rsidRDefault="001C07E3" w:rsidP="001C07E3">
            <w:pPr>
              <w:tabs>
                <w:tab w:val="decimal" w:pos="918"/>
              </w:tabs>
              <w:spacing w:line="320" w:lineRule="exact"/>
              <w:jc w:val="right"/>
              <w:rPr>
                <w:rFonts w:asciiTheme="majorBidi" w:hAnsiTheme="majorBidi" w:cstheme="majorBidi"/>
                <w:sz w:val="30"/>
                <w:szCs w:val="30"/>
              </w:rPr>
            </w:pPr>
          </w:p>
        </w:tc>
        <w:tc>
          <w:tcPr>
            <w:tcW w:w="995" w:type="dxa"/>
            <w:vAlign w:val="bottom"/>
          </w:tcPr>
          <w:p w14:paraId="60705768" w14:textId="5A11013E" w:rsidR="001C07E3" w:rsidRPr="008D5884" w:rsidRDefault="001C07E3" w:rsidP="001C07E3">
            <w:pPr>
              <w:tabs>
                <w:tab w:val="decimal" w:pos="630"/>
              </w:tabs>
              <w:spacing w:line="300" w:lineRule="exact"/>
              <w:ind w:right="57"/>
              <w:jc w:val="right"/>
              <w:rPr>
                <w:rFonts w:asciiTheme="majorBidi" w:hAnsiTheme="majorBidi" w:cstheme="majorBidi"/>
                <w:sz w:val="30"/>
                <w:szCs w:val="30"/>
              </w:rPr>
            </w:pPr>
            <w:r w:rsidRPr="008D5884">
              <w:rPr>
                <w:rFonts w:asciiTheme="majorBidi" w:hAnsiTheme="majorBidi" w:cstheme="majorBidi"/>
                <w:sz w:val="30"/>
                <w:szCs w:val="30"/>
              </w:rPr>
              <w:t>11,722</w:t>
            </w:r>
          </w:p>
        </w:tc>
      </w:tr>
      <w:tr w:rsidR="001C07E3" w:rsidRPr="008D5884" w14:paraId="724AAA22" w14:textId="77777777" w:rsidTr="002711F5">
        <w:trPr>
          <w:trHeight w:val="363"/>
        </w:trPr>
        <w:tc>
          <w:tcPr>
            <w:tcW w:w="4574" w:type="dxa"/>
          </w:tcPr>
          <w:p w14:paraId="70BD8270" w14:textId="34A149B9" w:rsidR="001C07E3" w:rsidRPr="008D5884" w:rsidRDefault="001C07E3" w:rsidP="001C07E3">
            <w:pPr>
              <w:tabs>
                <w:tab w:val="left" w:pos="369"/>
              </w:tabs>
              <w:spacing w:line="320" w:lineRule="exact"/>
              <w:ind w:left="655"/>
              <w:jc w:val="left"/>
              <w:rPr>
                <w:rFonts w:asciiTheme="majorBidi" w:hAnsiTheme="majorBidi" w:cstheme="majorBidi"/>
                <w:snapToGrid w:val="0"/>
                <w:sz w:val="30"/>
                <w:szCs w:val="30"/>
                <w:lang w:eastAsia="th-TH"/>
              </w:rPr>
            </w:pPr>
            <w:r w:rsidRPr="008D5884">
              <w:rPr>
                <w:rFonts w:asciiTheme="majorBidi" w:hAnsiTheme="majorBidi" w:cstheme="majorBidi"/>
                <w:snapToGrid w:val="0"/>
                <w:sz w:val="30"/>
                <w:szCs w:val="30"/>
                <w:lang w:eastAsia="th-TH"/>
              </w:rPr>
              <w:t xml:space="preserve">-  Rental expenses and service fee  </w:t>
            </w:r>
          </w:p>
          <w:p w14:paraId="2B3AB868" w14:textId="6A72BCEF" w:rsidR="001C07E3" w:rsidRPr="008D5884" w:rsidRDefault="001C07E3" w:rsidP="001C07E3">
            <w:pPr>
              <w:tabs>
                <w:tab w:val="left" w:pos="369"/>
              </w:tabs>
              <w:spacing w:line="320" w:lineRule="exact"/>
              <w:ind w:left="655"/>
              <w:jc w:val="left"/>
              <w:rPr>
                <w:rFonts w:asciiTheme="majorBidi" w:hAnsiTheme="majorBidi" w:cstheme="majorBidi"/>
                <w:snapToGrid w:val="0"/>
                <w:sz w:val="30"/>
                <w:szCs w:val="30"/>
                <w:cs/>
                <w:lang w:eastAsia="th-TH"/>
              </w:rPr>
            </w:pPr>
            <w:r w:rsidRPr="008D5884">
              <w:rPr>
                <w:rFonts w:asciiTheme="majorBidi" w:hAnsiTheme="majorBidi" w:cstheme="majorBidi"/>
                <w:snapToGrid w:val="0"/>
                <w:sz w:val="30"/>
                <w:szCs w:val="30"/>
                <w:cs/>
                <w:lang w:eastAsia="th-TH"/>
              </w:rPr>
              <w:t xml:space="preserve">      </w:t>
            </w:r>
            <w:r w:rsidRPr="008D5884">
              <w:rPr>
                <w:rFonts w:asciiTheme="majorBidi" w:hAnsiTheme="majorBidi" w:cstheme="majorBidi"/>
                <w:snapToGrid w:val="0"/>
                <w:sz w:val="30"/>
                <w:szCs w:val="30"/>
                <w:lang w:eastAsia="th-TH"/>
              </w:rPr>
              <w:t>of short - team lease</w:t>
            </w:r>
          </w:p>
        </w:tc>
        <w:tc>
          <w:tcPr>
            <w:tcW w:w="993" w:type="dxa"/>
            <w:tcBorders>
              <w:bottom w:val="single" w:sz="6" w:space="0" w:color="auto"/>
            </w:tcBorders>
            <w:vAlign w:val="bottom"/>
          </w:tcPr>
          <w:p w14:paraId="06C13B43" w14:textId="03CDDF42" w:rsidR="001C07E3" w:rsidRPr="008D5884" w:rsidRDefault="003C71A1" w:rsidP="001C07E3">
            <w:pPr>
              <w:tabs>
                <w:tab w:val="decimal" w:pos="630"/>
              </w:tabs>
              <w:spacing w:line="300" w:lineRule="exact"/>
              <w:ind w:right="57"/>
              <w:jc w:val="right"/>
              <w:rPr>
                <w:rFonts w:asciiTheme="majorBidi" w:hAnsiTheme="majorBidi" w:cstheme="majorBidi"/>
                <w:sz w:val="30"/>
                <w:szCs w:val="30"/>
              </w:rPr>
            </w:pPr>
            <w:r w:rsidRPr="008D5884">
              <w:rPr>
                <w:rFonts w:asciiTheme="majorBidi" w:hAnsiTheme="majorBidi" w:cstheme="majorBidi"/>
                <w:sz w:val="30"/>
                <w:szCs w:val="30"/>
              </w:rPr>
              <w:t>2,575</w:t>
            </w:r>
          </w:p>
        </w:tc>
        <w:tc>
          <w:tcPr>
            <w:tcW w:w="142" w:type="dxa"/>
            <w:vAlign w:val="bottom"/>
          </w:tcPr>
          <w:p w14:paraId="3E0B25C6" w14:textId="77777777" w:rsidR="001C07E3" w:rsidRPr="008D5884" w:rsidRDefault="001C07E3" w:rsidP="001C07E3">
            <w:pPr>
              <w:tabs>
                <w:tab w:val="decimal" w:pos="918"/>
              </w:tabs>
              <w:spacing w:line="320" w:lineRule="exact"/>
              <w:jc w:val="right"/>
              <w:rPr>
                <w:rFonts w:asciiTheme="majorBidi" w:hAnsiTheme="majorBidi" w:cstheme="majorBidi"/>
                <w:position w:val="6"/>
                <w:sz w:val="30"/>
                <w:szCs w:val="30"/>
              </w:rPr>
            </w:pPr>
          </w:p>
        </w:tc>
        <w:tc>
          <w:tcPr>
            <w:tcW w:w="996" w:type="dxa"/>
            <w:tcBorders>
              <w:bottom w:val="single" w:sz="6" w:space="0" w:color="auto"/>
            </w:tcBorders>
            <w:vAlign w:val="bottom"/>
          </w:tcPr>
          <w:p w14:paraId="4CB4EBC1" w14:textId="446A9CED" w:rsidR="001C07E3" w:rsidRPr="008D5884" w:rsidRDefault="001C07E3" w:rsidP="001C07E3">
            <w:pPr>
              <w:tabs>
                <w:tab w:val="decimal" w:pos="630"/>
              </w:tabs>
              <w:spacing w:line="300" w:lineRule="exact"/>
              <w:ind w:right="57"/>
              <w:jc w:val="right"/>
              <w:rPr>
                <w:rFonts w:asciiTheme="majorBidi" w:hAnsiTheme="majorBidi" w:cstheme="majorBidi"/>
                <w:sz w:val="30"/>
                <w:szCs w:val="30"/>
              </w:rPr>
            </w:pPr>
            <w:r w:rsidRPr="008D5884">
              <w:rPr>
                <w:rFonts w:asciiTheme="majorBidi" w:hAnsiTheme="majorBidi" w:cstheme="majorBidi"/>
                <w:sz w:val="30"/>
                <w:szCs w:val="30"/>
              </w:rPr>
              <w:t>502</w:t>
            </w:r>
          </w:p>
        </w:tc>
        <w:tc>
          <w:tcPr>
            <w:tcW w:w="142" w:type="dxa"/>
            <w:vAlign w:val="bottom"/>
          </w:tcPr>
          <w:p w14:paraId="53C52840" w14:textId="77777777" w:rsidR="001C07E3" w:rsidRPr="008D5884" w:rsidRDefault="001C07E3" w:rsidP="001C07E3">
            <w:pPr>
              <w:tabs>
                <w:tab w:val="decimal" w:pos="918"/>
              </w:tabs>
              <w:spacing w:line="320" w:lineRule="exact"/>
              <w:jc w:val="right"/>
              <w:rPr>
                <w:rFonts w:asciiTheme="majorBidi" w:hAnsiTheme="majorBidi" w:cstheme="majorBidi"/>
                <w:position w:val="6"/>
                <w:sz w:val="30"/>
                <w:szCs w:val="30"/>
              </w:rPr>
            </w:pPr>
          </w:p>
        </w:tc>
        <w:tc>
          <w:tcPr>
            <w:tcW w:w="991" w:type="dxa"/>
            <w:tcBorders>
              <w:bottom w:val="single" w:sz="6" w:space="0" w:color="auto"/>
            </w:tcBorders>
            <w:vAlign w:val="bottom"/>
          </w:tcPr>
          <w:p w14:paraId="4DA5F09F" w14:textId="04AD7950" w:rsidR="001C07E3" w:rsidRPr="008D5884" w:rsidRDefault="003C71A1" w:rsidP="001C07E3">
            <w:pPr>
              <w:tabs>
                <w:tab w:val="decimal" w:pos="630"/>
              </w:tabs>
              <w:spacing w:line="300" w:lineRule="exact"/>
              <w:ind w:right="57"/>
              <w:jc w:val="right"/>
              <w:rPr>
                <w:rFonts w:asciiTheme="majorBidi" w:hAnsiTheme="majorBidi" w:cstheme="majorBidi"/>
                <w:sz w:val="30"/>
                <w:szCs w:val="30"/>
              </w:rPr>
            </w:pPr>
            <w:r w:rsidRPr="008D5884">
              <w:rPr>
                <w:rFonts w:asciiTheme="majorBidi" w:hAnsiTheme="majorBidi" w:cstheme="majorBidi"/>
                <w:sz w:val="30"/>
                <w:szCs w:val="30"/>
              </w:rPr>
              <w:t>2,575</w:t>
            </w:r>
          </w:p>
        </w:tc>
        <w:tc>
          <w:tcPr>
            <w:tcW w:w="142" w:type="dxa"/>
            <w:vAlign w:val="bottom"/>
          </w:tcPr>
          <w:p w14:paraId="720CE7A3" w14:textId="77777777" w:rsidR="001C07E3" w:rsidRPr="008D5884" w:rsidRDefault="001C07E3" w:rsidP="001C07E3">
            <w:pPr>
              <w:tabs>
                <w:tab w:val="decimal" w:pos="918"/>
              </w:tabs>
              <w:spacing w:line="320" w:lineRule="exact"/>
              <w:jc w:val="right"/>
              <w:rPr>
                <w:rFonts w:asciiTheme="majorBidi" w:hAnsiTheme="majorBidi" w:cstheme="majorBidi"/>
                <w:position w:val="6"/>
                <w:sz w:val="30"/>
                <w:szCs w:val="30"/>
              </w:rPr>
            </w:pPr>
          </w:p>
        </w:tc>
        <w:tc>
          <w:tcPr>
            <w:tcW w:w="995" w:type="dxa"/>
            <w:tcBorders>
              <w:bottom w:val="single" w:sz="6" w:space="0" w:color="auto"/>
            </w:tcBorders>
            <w:vAlign w:val="bottom"/>
          </w:tcPr>
          <w:p w14:paraId="741F5D49" w14:textId="42F5D788" w:rsidR="001C07E3" w:rsidRPr="008D5884" w:rsidRDefault="001C07E3" w:rsidP="001C07E3">
            <w:pPr>
              <w:tabs>
                <w:tab w:val="decimal" w:pos="630"/>
              </w:tabs>
              <w:spacing w:line="300" w:lineRule="exact"/>
              <w:ind w:right="57"/>
              <w:jc w:val="right"/>
              <w:rPr>
                <w:rFonts w:asciiTheme="majorBidi" w:hAnsiTheme="majorBidi" w:cstheme="majorBidi"/>
                <w:sz w:val="30"/>
                <w:szCs w:val="30"/>
              </w:rPr>
            </w:pPr>
            <w:r w:rsidRPr="008D5884">
              <w:rPr>
                <w:rFonts w:asciiTheme="majorBidi" w:hAnsiTheme="majorBidi" w:cstheme="majorBidi"/>
                <w:sz w:val="30"/>
                <w:szCs w:val="30"/>
              </w:rPr>
              <w:t>502</w:t>
            </w:r>
          </w:p>
        </w:tc>
      </w:tr>
      <w:tr w:rsidR="001C07E3" w:rsidRPr="008D5884" w14:paraId="03AB2059" w14:textId="77777777" w:rsidTr="002711F5">
        <w:trPr>
          <w:trHeight w:val="351"/>
        </w:trPr>
        <w:tc>
          <w:tcPr>
            <w:tcW w:w="4574" w:type="dxa"/>
          </w:tcPr>
          <w:p w14:paraId="4258339C" w14:textId="77777777" w:rsidR="001C07E3" w:rsidRPr="008D5884" w:rsidRDefault="001C07E3" w:rsidP="001C07E3">
            <w:pPr>
              <w:tabs>
                <w:tab w:val="left" w:pos="369"/>
              </w:tabs>
              <w:spacing w:line="320" w:lineRule="exact"/>
              <w:ind w:left="34" w:firstLine="371"/>
              <w:jc w:val="left"/>
              <w:rPr>
                <w:rFonts w:asciiTheme="majorBidi" w:hAnsiTheme="majorBidi" w:cstheme="majorBidi"/>
                <w:snapToGrid w:val="0"/>
                <w:sz w:val="30"/>
                <w:szCs w:val="30"/>
                <w:cs/>
                <w:lang w:eastAsia="th-TH"/>
              </w:rPr>
            </w:pPr>
          </w:p>
        </w:tc>
        <w:tc>
          <w:tcPr>
            <w:tcW w:w="993" w:type="dxa"/>
            <w:tcBorders>
              <w:top w:val="single" w:sz="6" w:space="0" w:color="auto"/>
              <w:bottom w:val="double" w:sz="6" w:space="0" w:color="auto"/>
            </w:tcBorders>
            <w:vAlign w:val="bottom"/>
          </w:tcPr>
          <w:p w14:paraId="4CC0AFAD" w14:textId="5FD9C563" w:rsidR="001C07E3" w:rsidRPr="008D5884" w:rsidRDefault="003C71A1" w:rsidP="001C07E3">
            <w:pPr>
              <w:tabs>
                <w:tab w:val="decimal" w:pos="630"/>
              </w:tabs>
              <w:spacing w:line="300" w:lineRule="exact"/>
              <w:ind w:right="57"/>
              <w:jc w:val="right"/>
              <w:rPr>
                <w:rFonts w:asciiTheme="majorBidi" w:hAnsiTheme="majorBidi" w:cstheme="majorBidi"/>
                <w:sz w:val="30"/>
                <w:szCs w:val="30"/>
              </w:rPr>
            </w:pPr>
            <w:r w:rsidRPr="008D5884">
              <w:rPr>
                <w:rFonts w:asciiTheme="majorBidi" w:hAnsiTheme="majorBidi" w:cstheme="majorBidi"/>
                <w:sz w:val="30"/>
                <w:szCs w:val="30"/>
              </w:rPr>
              <w:t>13,012</w:t>
            </w:r>
          </w:p>
        </w:tc>
        <w:tc>
          <w:tcPr>
            <w:tcW w:w="142" w:type="dxa"/>
            <w:vAlign w:val="bottom"/>
          </w:tcPr>
          <w:p w14:paraId="17206F0B" w14:textId="77777777" w:rsidR="001C07E3" w:rsidRPr="008D5884" w:rsidRDefault="001C07E3" w:rsidP="001C07E3">
            <w:pPr>
              <w:tabs>
                <w:tab w:val="decimal" w:pos="918"/>
              </w:tabs>
              <w:spacing w:line="320" w:lineRule="exact"/>
              <w:jc w:val="right"/>
              <w:rPr>
                <w:rFonts w:asciiTheme="majorBidi" w:hAnsiTheme="majorBidi" w:cstheme="majorBidi"/>
                <w:position w:val="6"/>
                <w:sz w:val="30"/>
                <w:szCs w:val="30"/>
              </w:rPr>
            </w:pPr>
          </w:p>
        </w:tc>
        <w:tc>
          <w:tcPr>
            <w:tcW w:w="996" w:type="dxa"/>
            <w:tcBorders>
              <w:top w:val="single" w:sz="6" w:space="0" w:color="auto"/>
              <w:bottom w:val="double" w:sz="6" w:space="0" w:color="auto"/>
            </w:tcBorders>
            <w:vAlign w:val="bottom"/>
          </w:tcPr>
          <w:p w14:paraId="5250C1C0" w14:textId="789F62CF" w:rsidR="001C07E3" w:rsidRPr="008D5884" w:rsidRDefault="001C07E3" w:rsidP="001C07E3">
            <w:pPr>
              <w:tabs>
                <w:tab w:val="decimal" w:pos="630"/>
              </w:tabs>
              <w:spacing w:line="300" w:lineRule="exact"/>
              <w:ind w:right="57"/>
              <w:jc w:val="right"/>
              <w:rPr>
                <w:rFonts w:asciiTheme="majorBidi" w:hAnsiTheme="majorBidi" w:cstheme="majorBidi"/>
                <w:sz w:val="30"/>
                <w:szCs w:val="30"/>
              </w:rPr>
            </w:pPr>
            <w:r w:rsidRPr="008D5884">
              <w:rPr>
                <w:rFonts w:asciiTheme="majorBidi" w:hAnsiTheme="majorBidi" w:cstheme="majorBidi"/>
                <w:sz w:val="30"/>
                <w:szCs w:val="30"/>
              </w:rPr>
              <w:t>12,224</w:t>
            </w:r>
          </w:p>
        </w:tc>
        <w:tc>
          <w:tcPr>
            <w:tcW w:w="142" w:type="dxa"/>
            <w:vAlign w:val="bottom"/>
          </w:tcPr>
          <w:p w14:paraId="7F25CAE6" w14:textId="77777777" w:rsidR="001C07E3" w:rsidRPr="008D5884" w:rsidRDefault="001C07E3" w:rsidP="001C07E3">
            <w:pPr>
              <w:tabs>
                <w:tab w:val="decimal" w:pos="918"/>
              </w:tabs>
              <w:spacing w:line="320" w:lineRule="exact"/>
              <w:jc w:val="right"/>
              <w:rPr>
                <w:rFonts w:asciiTheme="majorBidi" w:hAnsiTheme="majorBidi" w:cstheme="majorBidi"/>
                <w:position w:val="6"/>
                <w:sz w:val="30"/>
                <w:szCs w:val="30"/>
              </w:rPr>
            </w:pPr>
          </w:p>
        </w:tc>
        <w:tc>
          <w:tcPr>
            <w:tcW w:w="991" w:type="dxa"/>
            <w:tcBorders>
              <w:top w:val="single" w:sz="6" w:space="0" w:color="auto"/>
              <w:bottom w:val="double" w:sz="6" w:space="0" w:color="auto"/>
            </w:tcBorders>
            <w:vAlign w:val="bottom"/>
          </w:tcPr>
          <w:p w14:paraId="67E5C5D3" w14:textId="5B4141D8" w:rsidR="001C07E3" w:rsidRPr="008D5884" w:rsidRDefault="003C71A1" w:rsidP="001C07E3">
            <w:pPr>
              <w:tabs>
                <w:tab w:val="decimal" w:pos="630"/>
              </w:tabs>
              <w:spacing w:line="300" w:lineRule="exact"/>
              <w:ind w:right="57"/>
              <w:jc w:val="right"/>
              <w:rPr>
                <w:rFonts w:asciiTheme="majorBidi" w:hAnsiTheme="majorBidi" w:cstheme="majorBidi"/>
                <w:sz w:val="30"/>
                <w:szCs w:val="30"/>
              </w:rPr>
            </w:pPr>
            <w:r w:rsidRPr="008D5884">
              <w:rPr>
                <w:rFonts w:asciiTheme="majorBidi" w:hAnsiTheme="majorBidi" w:cstheme="majorBidi"/>
                <w:sz w:val="30"/>
                <w:szCs w:val="30"/>
              </w:rPr>
              <w:t>13,012</w:t>
            </w:r>
          </w:p>
        </w:tc>
        <w:tc>
          <w:tcPr>
            <w:tcW w:w="142" w:type="dxa"/>
            <w:vAlign w:val="bottom"/>
          </w:tcPr>
          <w:p w14:paraId="74E31B9F" w14:textId="77777777" w:rsidR="001C07E3" w:rsidRPr="008D5884" w:rsidRDefault="001C07E3" w:rsidP="001C07E3">
            <w:pPr>
              <w:tabs>
                <w:tab w:val="decimal" w:pos="918"/>
              </w:tabs>
              <w:spacing w:line="320" w:lineRule="exact"/>
              <w:jc w:val="right"/>
              <w:rPr>
                <w:rFonts w:asciiTheme="majorBidi" w:hAnsiTheme="majorBidi" w:cstheme="majorBidi"/>
                <w:position w:val="6"/>
                <w:sz w:val="30"/>
                <w:szCs w:val="30"/>
              </w:rPr>
            </w:pPr>
          </w:p>
        </w:tc>
        <w:tc>
          <w:tcPr>
            <w:tcW w:w="995" w:type="dxa"/>
            <w:tcBorders>
              <w:top w:val="single" w:sz="6" w:space="0" w:color="auto"/>
              <w:bottom w:val="double" w:sz="6" w:space="0" w:color="auto"/>
            </w:tcBorders>
            <w:vAlign w:val="bottom"/>
          </w:tcPr>
          <w:p w14:paraId="47A79926" w14:textId="5EAEB773" w:rsidR="001C07E3" w:rsidRPr="008D5884" w:rsidRDefault="001C07E3" w:rsidP="001C07E3">
            <w:pPr>
              <w:tabs>
                <w:tab w:val="decimal" w:pos="630"/>
              </w:tabs>
              <w:spacing w:line="300" w:lineRule="exact"/>
              <w:ind w:right="57"/>
              <w:jc w:val="right"/>
              <w:rPr>
                <w:rFonts w:asciiTheme="majorBidi" w:hAnsiTheme="majorBidi" w:cstheme="majorBidi"/>
                <w:sz w:val="30"/>
                <w:szCs w:val="30"/>
              </w:rPr>
            </w:pPr>
            <w:r w:rsidRPr="008D5884">
              <w:rPr>
                <w:rFonts w:asciiTheme="majorBidi" w:hAnsiTheme="majorBidi" w:cstheme="majorBidi"/>
                <w:sz w:val="30"/>
                <w:szCs w:val="30"/>
              </w:rPr>
              <w:t>12,224</w:t>
            </w:r>
          </w:p>
        </w:tc>
      </w:tr>
      <w:tr w:rsidR="001C07E3" w:rsidRPr="008D5884" w14:paraId="5EEF09B7" w14:textId="77777777" w:rsidTr="002711F5">
        <w:tc>
          <w:tcPr>
            <w:tcW w:w="4574" w:type="dxa"/>
          </w:tcPr>
          <w:p w14:paraId="22F95044" w14:textId="2B15141D" w:rsidR="001C07E3" w:rsidRPr="008D5884" w:rsidRDefault="001C07E3" w:rsidP="001C07E3">
            <w:pPr>
              <w:tabs>
                <w:tab w:val="left" w:pos="297"/>
              </w:tabs>
              <w:spacing w:line="320" w:lineRule="exact"/>
              <w:ind w:firstLine="371"/>
              <w:jc w:val="left"/>
              <w:rPr>
                <w:rFonts w:asciiTheme="majorBidi" w:hAnsiTheme="majorBidi" w:cstheme="majorBidi"/>
                <w:snapToGrid w:val="0"/>
                <w:spacing w:val="-4"/>
                <w:sz w:val="30"/>
                <w:szCs w:val="30"/>
                <w:u w:val="single"/>
                <w:lang w:eastAsia="th-TH"/>
              </w:rPr>
            </w:pPr>
            <w:r w:rsidRPr="008D5884">
              <w:rPr>
                <w:rFonts w:asciiTheme="majorBidi" w:hAnsiTheme="majorBidi" w:cstheme="majorBidi"/>
                <w:snapToGrid w:val="0"/>
                <w:spacing w:val="-4"/>
                <w:sz w:val="30"/>
                <w:szCs w:val="30"/>
                <w:u w:val="single"/>
                <w:lang w:eastAsia="th-TH"/>
              </w:rPr>
              <w:t>Interest expense from lease liabilities:</w:t>
            </w:r>
          </w:p>
        </w:tc>
        <w:tc>
          <w:tcPr>
            <w:tcW w:w="993" w:type="dxa"/>
          </w:tcPr>
          <w:p w14:paraId="5188F993" w14:textId="77777777" w:rsidR="001C07E3" w:rsidRPr="008D5884" w:rsidRDefault="001C07E3" w:rsidP="001C07E3">
            <w:pPr>
              <w:tabs>
                <w:tab w:val="decimal" w:pos="630"/>
              </w:tabs>
              <w:spacing w:line="300" w:lineRule="exact"/>
              <w:ind w:right="57"/>
              <w:jc w:val="right"/>
              <w:rPr>
                <w:rFonts w:asciiTheme="majorBidi" w:hAnsiTheme="majorBidi" w:cstheme="majorBidi"/>
                <w:sz w:val="30"/>
                <w:szCs w:val="30"/>
              </w:rPr>
            </w:pPr>
          </w:p>
        </w:tc>
        <w:tc>
          <w:tcPr>
            <w:tcW w:w="142" w:type="dxa"/>
          </w:tcPr>
          <w:p w14:paraId="0EDB5113" w14:textId="77777777" w:rsidR="001C07E3" w:rsidRPr="008D5884" w:rsidRDefault="001C07E3" w:rsidP="001C07E3">
            <w:pPr>
              <w:tabs>
                <w:tab w:val="decimal" w:pos="918"/>
              </w:tabs>
              <w:spacing w:line="320" w:lineRule="exact"/>
              <w:jc w:val="right"/>
              <w:rPr>
                <w:rFonts w:asciiTheme="majorBidi" w:hAnsiTheme="majorBidi" w:cstheme="majorBidi"/>
                <w:sz w:val="30"/>
                <w:szCs w:val="30"/>
              </w:rPr>
            </w:pPr>
          </w:p>
        </w:tc>
        <w:tc>
          <w:tcPr>
            <w:tcW w:w="996" w:type="dxa"/>
          </w:tcPr>
          <w:p w14:paraId="0EC2031F" w14:textId="77777777" w:rsidR="001C07E3" w:rsidRPr="008D5884" w:rsidRDefault="001C07E3" w:rsidP="001C07E3">
            <w:pPr>
              <w:tabs>
                <w:tab w:val="decimal" w:pos="630"/>
              </w:tabs>
              <w:spacing w:line="300" w:lineRule="exact"/>
              <w:ind w:right="57"/>
              <w:jc w:val="right"/>
              <w:rPr>
                <w:rFonts w:asciiTheme="majorBidi" w:hAnsiTheme="majorBidi" w:cstheme="majorBidi"/>
                <w:sz w:val="30"/>
                <w:szCs w:val="30"/>
              </w:rPr>
            </w:pPr>
          </w:p>
        </w:tc>
        <w:tc>
          <w:tcPr>
            <w:tcW w:w="142" w:type="dxa"/>
          </w:tcPr>
          <w:p w14:paraId="43FE7F19" w14:textId="77777777" w:rsidR="001C07E3" w:rsidRPr="008D5884" w:rsidRDefault="001C07E3" w:rsidP="001C07E3">
            <w:pPr>
              <w:tabs>
                <w:tab w:val="decimal" w:pos="918"/>
              </w:tabs>
              <w:spacing w:line="320" w:lineRule="exact"/>
              <w:jc w:val="right"/>
              <w:rPr>
                <w:rFonts w:asciiTheme="majorBidi" w:hAnsiTheme="majorBidi" w:cstheme="majorBidi"/>
                <w:sz w:val="30"/>
                <w:szCs w:val="30"/>
              </w:rPr>
            </w:pPr>
          </w:p>
        </w:tc>
        <w:tc>
          <w:tcPr>
            <w:tcW w:w="991" w:type="dxa"/>
            <w:vAlign w:val="bottom"/>
          </w:tcPr>
          <w:p w14:paraId="155EBCD3" w14:textId="77777777" w:rsidR="001C07E3" w:rsidRPr="008D5884" w:rsidRDefault="001C07E3" w:rsidP="001C07E3">
            <w:pPr>
              <w:tabs>
                <w:tab w:val="decimal" w:pos="630"/>
              </w:tabs>
              <w:spacing w:line="300" w:lineRule="exact"/>
              <w:ind w:right="57"/>
              <w:jc w:val="right"/>
              <w:rPr>
                <w:rFonts w:asciiTheme="majorBidi" w:hAnsiTheme="majorBidi" w:cstheme="majorBidi"/>
                <w:sz w:val="30"/>
                <w:szCs w:val="30"/>
              </w:rPr>
            </w:pPr>
          </w:p>
        </w:tc>
        <w:tc>
          <w:tcPr>
            <w:tcW w:w="142" w:type="dxa"/>
          </w:tcPr>
          <w:p w14:paraId="6E7E9CDA" w14:textId="77777777" w:rsidR="001C07E3" w:rsidRPr="008D5884" w:rsidRDefault="001C07E3" w:rsidP="001C07E3">
            <w:pPr>
              <w:tabs>
                <w:tab w:val="decimal" w:pos="918"/>
              </w:tabs>
              <w:spacing w:line="320" w:lineRule="exact"/>
              <w:jc w:val="right"/>
              <w:rPr>
                <w:rFonts w:asciiTheme="majorBidi" w:hAnsiTheme="majorBidi" w:cstheme="majorBidi"/>
                <w:sz w:val="30"/>
                <w:szCs w:val="30"/>
              </w:rPr>
            </w:pPr>
          </w:p>
        </w:tc>
        <w:tc>
          <w:tcPr>
            <w:tcW w:w="995" w:type="dxa"/>
            <w:vAlign w:val="bottom"/>
          </w:tcPr>
          <w:p w14:paraId="0A544BDD" w14:textId="45340709" w:rsidR="001C07E3" w:rsidRPr="008D5884" w:rsidRDefault="001C07E3" w:rsidP="001C07E3">
            <w:pPr>
              <w:spacing w:line="320" w:lineRule="exact"/>
              <w:jc w:val="right"/>
              <w:rPr>
                <w:rFonts w:asciiTheme="majorBidi" w:hAnsiTheme="majorBidi" w:cstheme="majorBidi"/>
                <w:sz w:val="30"/>
                <w:szCs w:val="30"/>
              </w:rPr>
            </w:pPr>
          </w:p>
        </w:tc>
      </w:tr>
      <w:tr w:rsidR="001C07E3" w:rsidRPr="008D5884" w14:paraId="05B93748" w14:textId="77777777" w:rsidTr="002711F5">
        <w:tc>
          <w:tcPr>
            <w:tcW w:w="4574" w:type="dxa"/>
          </w:tcPr>
          <w:p w14:paraId="1354A6AC" w14:textId="4EC71349" w:rsidR="001C07E3" w:rsidRPr="008D5884" w:rsidRDefault="001C07E3" w:rsidP="001C07E3">
            <w:pPr>
              <w:tabs>
                <w:tab w:val="left" w:pos="369"/>
              </w:tabs>
              <w:spacing w:line="320" w:lineRule="exact"/>
              <w:ind w:firstLine="512"/>
              <w:jc w:val="left"/>
              <w:rPr>
                <w:rFonts w:asciiTheme="majorBidi" w:hAnsiTheme="majorBidi" w:cstheme="majorBidi"/>
                <w:snapToGrid w:val="0"/>
                <w:spacing w:val="-4"/>
                <w:sz w:val="30"/>
                <w:szCs w:val="30"/>
                <w:lang w:eastAsia="th-TH"/>
              </w:rPr>
            </w:pPr>
            <w:r w:rsidRPr="008D5884">
              <w:rPr>
                <w:rFonts w:asciiTheme="majorBidi" w:hAnsiTheme="majorBidi" w:cstheme="majorBidi"/>
                <w:snapToGrid w:val="0"/>
                <w:spacing w:val="-4"/>
                <w:sz w:val="30"/>
                <w:szCs w:val="30"/>
                <w:lang w:eastAsia="th-TH"/>
              </w:rPr>
              <w:t>Related companies</w:t>
            </w:r>
          </w:p>
        </w:tc>
        <w:tc>
          <w:tcPr>
            <w:tcW w:w="993" w:type="dxa"/>
            <w:tcBorders>
              <w:bottom w:val="double" w:sz="6" w:space="0" w:color="auto"/>
            </w:tcBorders>
          </w:tcPr>
          <w:p w14:paraId="318ACB42" w14:textId="42D36D7B" w:rsidR="001C07E3" w:rsidRPr="008D5884" w:rsidRDefault="003C71A1" w:rsidP="001C07E3">
            <w:pPr>
              <w:tabs>
                <w:tab w:val="decimal" w:pos="630"/>
              </w:tabs>
              <w:spacing w:line="300" w:lineRule="exact"/>
              <w:ind w:right="57"/>
              <w:jc w:val="right"/>
              <w:rPr>
                <w:rFonts w:asciiTheme="majorBidi" w:hAnsiTheme="majorBidi" w:cstheme="majorBidi"/>
                <w:sz w:val="30"/>
                <w:szCs w:val="30"/>
              </w:rPr>
            </w:pPr>
            <w:r w:rsidRPr="008D5884">
              <w:rPr>
                <w:rFonts w:asciiTheme="majorBidi" w:hAnsiTheme="majorBidi" w:cstheme="majorBidi"/>
                <w:sz w:val="30"/>
                <w:szCs w:val="30"/>
              </w:rPr>
              <w:t>412</w:t>
            </w:r>
          </w:p>
        </w:tc>
        <w:tc>
          <w:tcPr>
            <w:tcW w:w="142" w:type="dxa"/>
          </w:tcPr>
          <w:p w14:paraId="34A4745A" w14:textId="77777777" w:rsidR="001C07E3" w:rsidRPr="008D5884" w:rsidRDefault="001C07E3" w:rsidP="001C07E3">
            <w:pPr>
              <w:tabs>
                <w:tab w:val="decimal" w:pos="918"/>
              </w:tabs>
              <w:spacing w:line="320" w:lineRule="exact"/>
              <w:jc w:val="right"/>
              <w:rPr>
                <w:rFonts w:asciiTheme="majorBidi" w:hAnsiTheme="majorBidi" w:cstheme="majorBidi"/>
                <w:sz w:val="30"/>
                <w:szCs w:val="30"/>
              </w:rPr>
            </w:pPr>
          </w:p>
        </w:tc>
        <w:tc>
          <w:tcPr>
            <w:tcW w:w="996" w:type="dxa"/>
            <w:tcBorders>
              <w:bottom w:val="double" w:sz="6" w:space="0" w:color="auto"/>
            </w:tcBorders>
          </w:tcPr>
          <w:p w14:paraId="24105E37" w14:textId="7DD52C83" w:rsidR="001C07E3" w:rsidRPr="008D5884" w:rsidRDefault="001C07E3" w:rsidP="001C07E3">
            <w:pPr>
              <w:tabs>
                <w:tab w:val="decimal" w:pos="630"/>
              </w:tabs>
              <w:spacing w:line="300" w:lineRule="exact"/>
              <w:ind w:right="57"/>
              <w:jc w:val="right"/>
              <w:rPr>
                <w:rFonts w:asciiTheme="majorBidi" w:hAnsiTheme="majorBidi" w:cstheme="majorBidi"/>
                <w:sz w:val="30"/>
                <w:szCs w:val="30"/>
              </w:rPr>
            </w:pPr>
            <w:r w:rsidRPr="008D5884">
              <w:rPr>
                <w:rFonts w:asciiTheme="majorBidi" w:hAnsiTheme="majorBidi" w:cstheme="majorBidi"/>
                <w:sz w:val="30"/>
                <w:szCs w:val="30"/>
              </w:rPr>
              <w:t>453</w:t>
            </w:r>
          </w:p>
        </w:tc>
        <w:tc>
          <w:tcPr>
            <w:tcW w:w="142" w:type="dxa"/>
          </w:tcPr>
          <w:p w14:paraId="22FB1C54" w14:textId="77777777" w:rsidR="001C07E3" w:rsidRPr="008D5884" w:rsidRDefault="001C07E3" w:rsidP="001C07E3">
            <w:pPr>
              <w:tabs>
                <w:tab w:val="decimal" w:pos="918"/>
              </w:tabs>
              <w:spacing w:line="320" w:lineRule="exact"/>
              <w:jc w:val="right"/>
              <w:rPr>
                <w:rFonts w:asciiTheme="majorBidi" w:hAnsiTheme="majorBidi" w:cstheme="majorBidi"/>
                <w:sz w:val="30"/>
                <w:szCs w:val="30"/>
              </w:rPr>
            </w:pPr>
          </w:p>
        </w:tc>
        <w:tc>
          <w:tcPr>
            <w:tcW w:w="991" w:type="dxa"/>
            <w:tcBorders>
              <w:bottom w:val="double" w:sz="6" w:space="0" w:color="auto"/>
            </w:tcBorders>
            <w:vAlign w:val="bottom"/>
          </w:tcPr>
          <w:p w14:paraId="167A8CC6" w14:textId="358376EF" w:rsidR="001C07E3" w:rsidRPr="008D5884" w:rsidRDefault="003C71A1" w:rsidP="001C07E3">
            <w:pPr>
              <w:tabs>
                <w:tab w:val="decimal" w:pos="630"/>
              </w:tabs>
              <w:spacing w:line="300" w:lineRule="exact"/>
              <w:ind w:right="57"/>
              <w:jc w:val="right"/>
              <w:rPr>
                <w:rFonts w:asciiTheme="majorBidi" w:hAnsiTheme="majorBidi" w:cstheme="majorBidi"/>
                <w:sz w:val="30"/>
                <w:szCs w:val="30"/>
              </w:rPr>
            </w:pPr>
            <w:r w:rsidRPr="008D5884">
              <w:rPr>
                <w:rFonts w:asciiTheme="majorBidi" w:hAnsiTheme="majorBidi" w:cstheme="majorBidi"/>
                <w:sz w:val="30"/>
                <w:szCs w:val="30"/>
              </w:rPr>
              <w:t>412</w:t>
            </w:r>
          </w:p>
        </w:tc>
        <w:tc>
          <w:tcPr>
            <w:tcW w:w="142" w:type="dxa"/>
          </w:tcPr>
          <w:p w14:paraId="76773BA1" w14:textId="77777777" w:rsidR="001C07E3" w:rsidRPr="008D5884" w:rsidRDefault="001C07E3" w:rsidP="001C07E3">
            <w:pPr>
              <w:tabs>
                <w:tab w:val="decimal" w:pos="918"/>
              </w:tabs>
              <w:spacing w:line="320" w:lineRule="exact"/>
              <w:jc w:val="right"/>
              <w:rPr>
                <w:rFonts w:asciiTheme="majorBidi" w:hAnsiTheme="majorBidi" w:cstheme="majorBidi"/>
                <w:sz w:val="30"/>
                <w:szCs w:val="30"/>
              </w:rPr>
            </w:pPr>
          </w:p>
        </w:tc>
        <w:tc>
          <w:tcPr>
            <w:tcW w:w="995" w:type="dxa"/>
            <w:tcBorders>
              <w:bottom w:val="double" w:sz="6" w:space="0" w:color="auto"/>
            </w:tcBorders>
            <w:vAlign w:val="bottom"/>
          </w:tcPr>
          <w:p w14:paraId="57377610" w14:textId="497E8ED0" w:rsidR="001C07E3" w:rsidRPr="008D5884" w:rsidRDefault="001C07E3" w:rsidP="001C07E3">
            <w:pPr>
              <w:tabs>
                <w:tab w:val="decimal" w:pos="630"/>
              </w:tabs>
              <w:spacing w:line="300" w:lineRule="exact"/>
              <w:ind w:right="57"/>
              <w:jc w:val="right"/>
              <w:rPr>
                <w:rFonts w:asciiTheme="majorBidi" w:hAnsiTheme="majorBidi" w:cstheme="majorBidi"/>
                <w:sz w:val="30"/>
                <w:szCs w:val="30"/>
              </w:rPr>
            </w:pPr>
            <w:r w:rsidRPr="008D5884">
              <w:rPr>
                <w:rFonts w:asciiTheme="majorBidi" w:hAnsiTheme="majorBidi" w:cstheme="majorBidi"/>
                <w:sz w:val="30"/>
                <w:szCs w:val="30"/>
              </w:rPr>
              <w:t>453</w:t>
            </w:r>
          </w:p>
        </w:tc>
      </w:tr>
    </w:tbl>
    <w:p w14:paraId="2D1BEA53" w14:textId="77777777" w:rsidR="005B6E85" w:rsidRPr="008D5884" w:rsidRDefault="005B6E85" w:rsidP="001902C1">
      <w:pPr>
        <w:spacing w:line="200" w:lineRule="exact"/>
        <w:ind w:left="289" w:firstLine="431"/>
        <w:rPr>
          <w:rFonts w:asciiTheme="majorBidi" w:hAnsiTheme="majorBidi" w:cstheme="majorBidi"/>
          <w:snapToGrid w:val="0"/>
          <w:sz w:val="32"/>
          <w:szCs w:val="32"/>
          <w:lang w:eastAsia="th-TH"/>
        </w:rPr>
      </w:pPr>
    </w:p>
    <w:p w14:paraId="52B24254" w14:textId="7DA5516B" w:rsidR="00174834" w:rsidRPr="008D5884" w:rsidRDefault="00174834" w:rsidP="002A58E8">
      <w:pPr>
        <w:tabs>
          <w:tab w:val="left" w:pos="709"/>
        </w:tabs>
        <w:spacing w:line="340" w:lineRule="exact"/>
        <w:ind w:left="709" w:firstLine="425"/>
        <w:rPr>
          <w:rFonts w:asciiTheme="majorBidi" w:hAnsiTheme="majorBidi" w:cstheme="majorBidi"/>
          <w:snapToGrid w:val="0"/>
          <w:sz w:val="32"/>
          <w:szCs w:val="32"/>
          <w:lang w:eastAsia="th-TH"/>
        </w:rPr>
      </w:pPr>
      <w:r w:rsidRPr="008D5884">
        <w:rPr>
          <w:rFonts w:asciiTheme="majorBidi" w:hAnsiTheme="majorBidi" w:cstheme="majorBidi"/>
          <w:snapToGrid w:val="0"/>
          <w:sz w:val="32"/>
          <w:szCs w:val="32"/>
          <w:lang w:eastAsia="th-TH"/>
        </w:rPr>
        <w:t xml:space="preserve">Trading transactions with related parties are carried out under commercial terms and conditions.  They are treated in the same manner as unrelated parties and are presented at </w:t>
      </w:r>
      <w:r w:rsidR="00AA7057" w:rsidRPr="008D5884">
        <w:rPr>
          <w:rFonts w:asciiTheme="majorBidi" w:hAnsiTheme="majorBidi" w:cstheme="majorBidi"/>
          <w:snapToGrid w:val="0"/>
          <w:sz w:val="32"/>
          <w:szCs w:val="32"/>
          <w:lang w:eastAsia="th-TH"/>
        </w:rPr>
        <w:t>m</w:t>
      </w:r>
      <w:r w:rsidR="00093504" w:rsidRPr="008D5884">
        <w:rPr>
          <w:rFonts w:asciiTheme="majorBidi" w:hAnsiTheme="majorBidi" w:cstheme="majorBidi"/>
          <w:snapToGrid w:val="0"/>
          <w:sz w:val="32"/>
          <w:szCs w:val="32"/>
          <w:lang w:eastAsia="th-TH"/>
        </w:rPr>
        <w:t>utually agreed price</w:t>
      </w:r>
      <w:r w:rsidRPr="008D5884">
        <w:rPr>
          <w:rFonts w:asciiTheme="majorBidi" w:hAnsiTheme="majorBidi" w:cstheme="majorBidi"/>
          <w:snapToGrid w:val="0"/>
          <w:sz w:val="32"/>
          <w:szCs w:val="32"/>
          <w:lang w:eastAsia="th-TH"/>
        </w:rPr>
        <w:t xml:space="preserve"> Services pricing among related parties is based on contracts.</w:t>
      </w:r>
    </w:p>
    <w:p w14:paraId="4B4EA7BC" w14:textId="77777777" w:rsidR="001902C1" w:rsidRPr="008D5884" w:rsidRDefault="001902C1" w:rsidP="001B3AD8">
      <w:pPr>
        <w:spacing w:line="200" w:lineRule="exact"/>
        <w:ind w:left="289" w:firstLine="431"/>
        <w:rPr>
          <w:rFonts w:asciiTheme="majorBidi" w:hAnsiTheme="majorBidi" w:cstheme="majorBidi"/>
          <w:snapToGrid w:val="0"/>
          <w:sz w:val="32"/>
          <w:szCs w:val="32"/>
          <w:lang w:eastAsia="th-TH"/>
        </w:rPr>
      </w:pPr>
    </w:p>
    <w:p w14:paraId="1BA77D3D" w14:textId="37066518" w:rsidR="00174834" w:rsidRPr="008D5884" w:rsidRDefault="00662E64" w:rsidP="00F024E7">
      <w:pPr>
        <w:spacing w:line="380" w:lineRule="exact"/>
        <w:ind w:left="709" w:right="-114" w:hanging="425"/>
        <w:rPr>
          <w:rFonts w:asciiTheme="majorBidi" w:hAnsiTheme="majorBidi" w:cstheme="majorBidi"/>
          <w:b/>
          <w:bCs/>
          <w:snapToGrid w:val="0"/>
          <w:sz w:val="32"/>
          <w:szCs w:val="32"/>
          <w:lang w:eastAsia="th-TH"/>
        </w:rPr>
      </w:pPr>
      <w:r w:rsidRPr="008D5884">
        <w:rPr>
          <w:rFonts w:asciiTheme="majorBidi" w:hAnsiTheme="majorBidi" w:cstheme="majorBidi"/>
          <w:b/>
          <w:bCs/>
          <w:snapToGrid w:val="0"/>
          <w:sz w:val="32"/>
          <w:szCs w:val="32"/>
          <w:lang w:eastAsia="th-TH"/>
        </w:rPr>
        <w:t>4</w:t>
      </w:r>
      <w:r w:rsidR="00174834" w:rsidRPr="008D5884">
        <w:rPr>
          <w:rFonts w:asciiTheme="majorBidi" w:hAnsiTheme="majorBidi" w:cstheme="majorBidi"/>
          <w:b/>
          <w:bCs/>
          <w:snapToGrid w:val="0"/>
          <w:sz w:val="32"/>
          <w:szCs w:val="32"/>
          <w:lang w:eastAsia="th-TH"/>
        </w:rPr>
        <w:t>.</w:t>
      </w:r>
      <w:r w:rsidR="00FF0659" w:rsidRPr="008D5884">
        <w:rPr>
          <w:rFonts w:asciiTheme="majorBidi" w:hAnsiTheme="majorBidi" w:cstheme="majorBidi"/>
          <w:b/>
          <w:bCs/>
          <w:snapToGrid w:val="0"/>
          <w:sz w:val="32"/>
          <w:szCs w:val="32"/>
          <w:lang w:eastAsia="th-TH"/>
        </w:rPr>
        <w:t>4</w:t>
      </w:r>
      <w:r w:rsidR="00174834" w:rsidRPr="008D5884">
        <w:rPr>
          <w:rFonts w:asciiTheme="majorBidi" w:hAnsiTheme="majorBidi" w:cstheme="majorBidi"/>
          <w:b/>
          <w:bCs/>
          <w:snapToGrid w:val="0"/>
          <w:sz w:val="32"/>
          <w:szCs w:val="32"/>
          <w:lang w:eastAsia="th-TH"/>
        </w:rPr>
        <w:tab/>
        <w:t xml:space="preserve">Outstanding balances </w:t>
      </w:r>
      <w:r w:rsidR="00D13E39" w:rsidRPr="008D5884">
        <w:rPr>
          <w:rFonts w:asciiTheme="majorBidi" w:hAnsiTheme="majorBidi" w:cstheme="majorBidi"/>
          <w:b/>
          <w:bCs/>
          <w:snapToGrid w:val="0"/>
          <w:sz w:val="32"/>
          <w:szCs w:val="32"/>
          <w:lang w:eastAsia="th-TH"/>
        </w:rPr>
        <w:t>with related parties as at December 31,</w:t>
      </w:r>
      <w:r w:rsidR="000D7F9C" w:rsidRPr="008D5884">
        <w:rPr>
          <w:rFonts w:asciiTheme="majorBidi" w:hAnsiTheme="majorBidi" w:cstheme="majorBidi"/>
          <w:b/>
          <w:bCs/>
          <w:snapToGrid w:val="0"/>
          <w:sz w:val="32"/>
          <w:szCs w:val="32"/>
          <w:lang w:eastAsia="th-TH"/>
        </w:rPr>
        <w:t xml:space="preserve"> </w:t>
      </w:r>
      <w:r w:rsidR="00D13E39" w:rsidRPr="008D5884">
        <w:rPr>
          <w:rFonts w:asciiTheme="majorBidi" w:hAnsiTheme="majorBidi" w:cstheme="majorBidi"/>
          <w:b/>
          <w:bCs/>
          <w:snapToGrid w:val="0"/>
          <w:sz w:val="32"/>
          <w:szCs w:val="32"/>
          <w:lang w:eastAsia="th-TH"/>
        </w:rPr>
        <w:t>20</w:t>
      </w:r>
      <w:r w:rsidR="00951207" w:rsidRPr="008D5884">
        <w:rPr>
          <w:rFonts w:asciiTheme="majorBidi" w:hAnsiTheme="majorBidi" w:cstheme="majorBidi"/>
          <w:b/>
          <w:bCs/>
          <w:snapToGrid w:val="0"/>
          <w:sz w:val="32"/>
          <w:szCs w:val="32"/>
          <w:lang w:eastAsia="th-TH"/>
        </w:rPr>
        <w:t>2</w:t>
      </w:r>
      <w:r w:rsidR="001C07E3" w:rsidRPr="008D5884">
        <w:rPr>
          <w:rFonts w:asciiTheme="majorBidi" w:hAnsiTheme="majorBidi" w:cstheme="majorBidi"/>
          <w:b/>
          <w:bCs/>
          <w:snapToGrid w:val="0"/>
          <w:sz w:val="32"/>
          <w:szCs w:val="32"/>
          <w:lang w:eastAsia="th-TH"/>
        </w:rPr>
        <w:t>5</w:t>
      </w:r>
      <w:r w:rsidR="00CC5279" w:rsidRPr="008D5884">
        <w:rPr>
          <w:rFonts w:asciiTheme="majorBidi" w:hAnsiTheme="majorBidi" w:cstheme="majorBidi"/>
          <w:b/>
          <w:bCs/>
          <w:snapToGrid w:val="0"/>
          <w:sz w:val="32"/>
          <w:szCs w:val="32"/>
          <w:lang w:eastAsia="th-TH"/>
        </w:rPr>
        <w:t xml:space="preserve"> and 20</w:t>
      </w:r>
      <w:r w:rsidR="00207BF1" w:rsidRPr="008D5884">
        <w:rPr>
          <w:rFonts w:asciiTheme="majorBidi" w:hAnsiTheme="majorBidi" w:cstheme="majorBidi"/>
          <w:b/>
          <w:bCs/>
          <w:snapToGrid w:val="0"/>
          <w:sz w:val="32"/>
          <w:szCs w:val="32"/>
          <w:lang w:eastAsia="th-TH"/>
        </w:rPr>
        <w:t>2</w:t>
      </w:r>
      <w:r w:rsidR="001C07E3" w:rsidRPr="008D5884">
        <w:rPr>
          <w:rFonts w:asciiTheme="majorBidi" w:hAnsiTheme="majorBidi" w:cstheme="majorBidi"/>
          <w:b/>
          <w:bCs/>
          <w:snapToGrid w:val="0"/>
          <w:sz w:val="32"/>
          <w:szCs w:val="32"/>
          <w:lang w:eastAsia="th-TH"/>
        </w:rPr>
        <w:t>4</w:t>
      </w:r>
    </w:p>
    <w:p w14:paraId="037C5625" w14:textId="030C41C8" w:rsidR="00075032" w:rsidRPr="008D5884" w:rsidRDefault="00075032" w:rsidP="00BD4DDD">
      <w:pPr>
        <w:spacing w:line="300" w:lineRule="exact"/>
        <w:ind w:left="1077" w:right="28" w:hanging="357"/>
        <w:jc w:val="right"/>
        <w:rPr>
          <w:rFonts w:asciiTheme="majorBidi" w:hAnsiTheme="majorBidi" w:cstheme="majorBidi"/>
          <w:snapToGrid w:val="0"/>
          <w:sz w:val="30"/>
          <w:szCs w:val="30"/>
          <w:lang w:eastAsia="th-TH"/>
        </w:rPr>
      </w:pPr>
      <w:r w:rsidRPr="008D5884">
        <w:rPr>
          <w:rFonts w:asciiTheme="majorBidi" w:hAnsiTheme="majorBidi" w:cstheme="majorBidi"/>
          <w:b/>
          <w:bCs/>
          <w:snapToGrid w:val="0"/>
          <w:sz w:val="30"/>
          <w:szCs w:val="30"/>
          <w:lang w:val="en-GB" w:eastAsia="th-TH"/>
        </w:rPr>
        <w:tab/>
      </w:r>
      <w:r w:rsidRPr="008D5884">
        <w:rPr>
          <w:rFonts w:asciiTheme="majorBidi" w:hAnsiTheme="majorBidi" w:cstheme="majorBidi"/>
          <w:b/>
          <w:bCs/>
          <w:snapToGrid w:val="0"/>
          <w:sz w:val="30"/>
          <w:szCs w:val="30"/>
          <w:lang w:val="en-GB" w:eastAsia="th-TH"/>
        </w:rPr>
        <w:tab/>
      </w:r>
      <w:r w:rsidR="006B1470" w:rsidRPr="008D5884">
        <w:rPr>
          <w:rFonts w:asciiTheme="majorBidi" w:hAnsiTheme="majorBidi" w:cstheme="majorBidi"/>
          <w:b/>
          <w:bCs/>
          <w:snapToGrid w:val="0"/>
          <w:sz w:val="30"/>
          <w:szCs w:val="30"/>
          <w:lang w:val="en-GB" w:eastAsia="th-TH"/>
        </w:rPr>
        <w:t xml:space="preserve">                     </w:t>
      </w:r>
      <w:r w:rsidRPr="008D5884">
        <w:rPr>
          <w:rFonts w:asciiTheme="majorBidi" w:hAnsiTheme="majorBidi" w:cstheme="majorBidi"/>
          <w:snapToGrid w:val="0"/>
          <w:sz w:val="30"/>
          <w:szCs w:val="30"/>
          <w:lang w:eastAsia="th-TH"/>
        </w:rPr>
        <w:t>(Unit: Thousand Baht)</w:t>
      </w:r>
    </w:p>
    <w:tbl>
      <w:tblPr>
        <w:tblW w:w="8930" w:type="dxa"/>
        <w:tblInd w:w="284" w:type="dxa"/>
        <w:tblLayout w:type="fixed"/>
        <w:tblCellMar>
          <w:left w:w="40" w:type="dxa"/>
          <w:right w:w="40" w:type="dxa"/>
        </w:tblCellMar>
        <w:tblLook w:val="0000" w:firstRow="0" w:lastRow="0" w:firstColumn="0" w:lastColumn="0" w:noHBand="0" w:noVBand="0"/>
      </w:tblPr>
      <w:tblGrid>
        <w:gridCol w:w="3827"/>
        <w:gridCol w:w="1276"/>
        <w:gridCol w:w="142"/>
        <w:gridCol w:w="1134"/>
        <w:gridCol w:w="142"/>
        <w:gridCol w:w="1134"/>
        <w:gridCol w:w="154"/>
        <w:gridCol w:w="1121"/>
      </w:tblGrid>
      <w:tr w:rsidR="00075032" w:rsidRPr="008D5884" w14:paraId="534A820E" w14:textId="77777777" w:rsidTr="00F024E7">
        <w:trPr>
          <w:cantSplit/>
        </w:trPr>
        <w:tc>
          <w:tcPr>
            <w:tcW w:w="3827" w:type="dxa"/>
          </w:tcPr>
          <w:p w14:paraId="540179C5" w14:textId="77777777" w:rsidR="00075032" w:rsidRPr="008D5884" w:rsidRDefault="00075032" w:rsidP="00CB111A">
            <w:pPr>
              <w:spacing w:line="280" w:lineRule="exact"/>
              <w:ind w:left="18"/>
              <w:jc w:val="left"/>
              <w:rPr>
                <w:rFonts w:asciiTheme="majorBidi" w:hAnsiTheme="majorBidi" w:cstheme="majorBidi"/>
                <w:b/>
                <w:bCs/>
                <w:sz w:val="30"/>
                <w:szCs w:val="30"/>
              </w:rPr>
            </w:pPr>
          </w:p>
        </w:tc>
        <w:tc>
          <w:tcPr>
            <w:tcW w:w="2552" w:type="dxa"/>
            <w:gridSpan w:val="3"/>
            <w:tcBorders>
              <w:top w:val="single" w:sz="6" w:space="0" w:color="auto"/>
              <w:bottom w:val="single" w:sz="6" w:space="0" w:color="auto"/>
            </w:tcBorders>
          </w:tcPr>
          <w:p w14:paraId="57A95A79" w14:textId="77777777" w:rsidR="00075032" w:rsidRPr="008D5884" w:rsidRDefault="00075032" w:rsidP="00CB111A">
            <w:pPr>
              <w:spacing w:line="280" w:lineRule="exact"/>
              <w:ind w:right="-72"/>
              <w:jc w:val="center"/>
              <w:rPr>
                <w:rFonts w:asciiTheme="majorBidi" w:hAnsiTheme="majorBidi" w:cstheme="majorBidi"/>
                <w:sz w:val="30"/>
                <w:szCs w:val="30"/>
                <w:lang w:val="en-GB"/>
              </w:rPr>
            </w:pPr>
            <w:r w:rsidRPr="008D5884">
              <w:rPr>
                <w:rFonts w:asciiTheme="majorBidi" w:hAnsiTheme="majorBidi" w:cstheme="majorBidi"/>
                <w:sz w:val="30"/>
                <w:szCs w:val="30"/>
              </w:rPr>
              <w:t>Consolidated</w:t>
            </w:r>
          </w:p>
        </w:tc>
        <w:tc>
          <w:tcPr>
            <w:tcW w:w="142" w:type="dxa"/>
            <w:tcBorders>
              <w:top w:val="single" w:sz="6" w:space="0" w:color="auto"/>
            </w:tcBorders>
          </w:tcPr>
          <w:p w14:paraId="1700C0FB" w14:textId="77777777" w:rsidR="00075032" w:rsidRPr="008D5884" w:rsidRDefault="00075032" w:rsidP="00CB111A">
            <w:pPr>
              <w:spacing w:line="280" w:lineRule="exact"/>
              <w:ind w:right="-72"/>
              <w:jc w:val="center"/>
              <w:rPr>
                <w:rFonts w:asciiTheme="majorBidi" w:hAnsiTheme="majorBidi" w:cstheme="majorBidi"/>
                <w:sz w:val="30"/>
                <w:szCs w:val="30"/>
              </w:rPr>
            </w:pPr>
          </w:p>
        </w:tc>
        <w:tc>
          <w:tcPr>
            <w:tcW w:w="2409" w:type="dxa"/>
            <w:gridSpan w:val="3"/>
            <w:tcBorders>
              <w:top w:val="single" w:sz="6" w:space="0" w:color="auto"/>
              <w:bottom w:val="single" w:sz="6" w:space="0" w:color="auto"/>
            </w:tcBorders>
          </w:tcPr>
          <w:p w14:paraId="12F81BAD" w14:textId="77777777" w:rsidR="00075032" w:rsidRPr="008D5884" w:rsidRDefault="00075032" w:rsidP="00CB111A">
            <w:pPr>
              <w:spacing w:line="280" w:lineRule="exact"/>
              <w:ind w:right="-72"/>
              <w:jc w:val="center"/>
              <w:rPr>
                <w:rFonts w:asciiTheme="majorBidi" w:hAnsiTheme="majorBidi" w:cstheme="majorBidi"/>
                <w:sz w:val="30"/>
                <w:szCs w:val="30"/>
                <w:lang w:val="en-GB"/>
              </w:rPr>
            </w:pPr>
            <w:r w:rsidRPr="008D5884">
              <w:rPr>
                <w:rFonts w:asciiTheme="majorBidi" w:hAnsiTheme="majorBidi" w:cstheme="majorBidi"/>
                <w:sz w:val="30"/>
                <w:szCs w:val="30"/>
              </w:rPr>
              <w:t>The Company Only</w:t>
            </w:r>
          </w:p>
        </w:tc>
      </w:tr>
      <w:tr w:rsidR="00650819" w:rsidRPr="008D5884" w14:paraId="5DCF8E3E" w14:textId="77777777" w:rsidTr="00F024E7">
        <w:tc>
          <w:tcPr>
            <w:tcW w:w="3827" w:type="dxa"/>
          </w:tcPr>
          <w:p w14:paraId="6C6C347E" w14:textId="77777777" w:rsidR="00650819" w:rsidRPr="008D5884" w:rsidRDefault="00650819" w:rsidP="00CB111A">
            <w:pPr>
              <w:spacing w:line="280" w:lineRule="exact"/>
              <w:ind w:left="18"/>
              <w:jc w:val="left"/>
              <w:rPr>
                <w:rFonts w:asciiTheme="majorBidi" w:hAnsiTheme="majorBidi" w:cstheme="majorBidi"/>
                <w:b/>
                <w:bCs/>
                <w:snapToGrid w:val="0"/>
                <w:sz w:val="30"/>
                <w:szCs w:val="30"/>
                <w:cs/>
                <w:lang w:eastAsia="th-TH"/>
              </w:rPr>
            </w:pPr>
          </w:p>
        </w:tc>
        <w:tc>
          <w:tcPr>
            <w:tcW w:w="1276" w:type="dxa"/>
            <w:tcBorders>
              <w:top w:val="single" w:sz="4" w:space="0" w:color="auto"/>
              <w:bottom w:val="single" w:sz="6" w:space="0" w:color="auto"/>
            </w:tcBorders>
          </w:tcPr>
          <w:p w14:paraId="0E26A4B6" w14:textId="0AD8A570" w:rsidR="00650819" w:rsidRPr="008D5884" w:rsidRDefault="001C07E3" w:rsidP="00CB111A">
            <w:pPr>
              <w:spacing w:line="280" w:lineRule="exact"/>
              <w:ind w:right="-72"/>
              <w:jc w:val="center"/>
              <w:rPr>
                <w:rFonts w:asciiTheme="majorBidi" w:hAnsiTheme="majorBidi" w:cstheme="majorBidi"/>
                <w:sz w:val="30"/>
                <w:szCs w:val="30"/>
              </w:rPr>
            </w:pPr>
            <w:r w:rsidRPr="008D5884">
              <w:rPr>
                <w:rFonts w:asciiTheme="majorBidi" w:hAnsiTheme="majorBidi" w:cstheme="majorBidi"/>
                <w:sz w:val="30"/>
                <w:szCs w:val="30"/>
              </w:rPr>
              <w:t>2025</w:t>
            </w:r>
          </w:p>
        </w:tc>
        <w:tc>
          <w:tcPr>
            <w:tcW w:w="142" w:type="dxa"/>
            <w:tcBorders>
              <w:top w:val="single" w:sz="4" w:space="0" w:color="auto"/>
            </w:tcBorders>
          </w:tcPr>
          <w:p w14:paraId="7B8992FC" w14:textId="77777777" w:rsidR="00650819" w:rsidRPr="008D5884" w:rsidRDefault="00650819" w:rsidP="00CB111A">
            <w:pPr>
              <w:spacing w:line="280" w:lineRule="exact"/>
              <w:ind w:right="-72"/>
              <w:jc w:val="center"/>
              <w:rPr>
                <w:rFonts w:asciiTheme="majorBidi" w:hAnsiTheme="majorBidi" w:cstheme="majorBidi"/>
                <w:sz w:val="30"/>
                <w:szCs w:val="30"/>
                <w:lang w:val="en-GB"/>
              </w:rPr>
            </w:pPr>
          </w:p>
        </w:tc>
        <w:tc>
          <w:tcPr>
            <w:tcW w:w="1134" w:type="dxa"/>
            <w:tcBorders>
              <w:top w:val="single" w:sz="4" w:space="0" w:color="auto"/>
              <w:bottom w:val="single" w:sz="6" w:space="0" w:color="auto"/>
            </w:tcBorders>
          </w:tcPr>
          <w:p w14:paraId="67D8C894" w14:textId="7CDCBF43" w:rsidR="00650819" w:rsidRPr="008D5884" w:rsidRDefault="001C07E3" w:rsidP="00CB111A">
            <w:pPr>
              <w:spacing w:line="280" w:lineRule="exact"/>
              <w:ind w:right="-72"/>
              <w:jc w:val="center"/>
              <w:rPr>
                <w:rFonts w:asciiTheme="majorBidi" w:hAnsiTheme="majorBidi" w:cstheme="majorBidi"/>
                <w:sz w:val="30"/>
                <w:szCs w:val="30"/>
              </w:rPr>
            </w:pPr>
            <w:r w:rsidRPr="008D5884">
              <w:rPr>
                <w:rFonts w:asciiTheme="majorBidi" w:hAnsiTheme="majorBidi" w:cstheme="majorBidi"/>
                <w:sz w:val="30"/>
                <w:szCs w:val="30"/>
              </w:rPr>
              <w:t>2024</w:t>
            </w:r>
          </w:p>
        </w:tc>
        <w:tc>
          <w:tcPr>
            <w:tcW w:w="142" w:type="dxa"/>
          </w:tcPr>
          <w:p w14:paraId="0293B980" w14:textId="77777777" w:rsidR="00650819" w:rsidRPr="008D5884" w:rsidRDefault="00650819" w:rsidP="00CB111A">
            <w:pPr>
              <w:spacing w:line="280" w:lineRule="exact"/>
              <w:ind w:right="-72"/>
              <w:jc w:val="center"/>
              <w:rPr>
                <w:rFonts w:asciiTheme="majorBidi" w:hAnsiTheme="majorBidi" w:cstheme="majorBidi"/>
                <w:sz w:val="30"/>
                <w:szCs w:val="30"/>
                <w:lang w:val="en-GB"/>
              </w:rPr>
            </w:pPr>
          </w:p>
        </w:tc>
        <w:tc>
          <w:tcPr>
            <w:tcW w:w="1134" w:type="dxa"/>
            <w:tcBorders>
              <w:top w:val="single" w:sz="6" w:space="0" w:color="auto"/>
              <w:bottom w:val="single" w:sz="6" w:space="0" w:color="auto"/>
            </w:tcBorders>
          </w:tcPr>
          <w:p w14:paraId="78400DE8" w14:textId="31CDF2FA" w:rsidR="00650819" w:rsidRPr="008D5884" w:rsidRDefault="001C07E3" w:rsidP="00CB111A">
            <w:pPr>
              <w:spacing w:line="280" w:lineRule="exact"/>
              <w:ind w:right="-72"/>
              <w:jc w:val="center"/>
              <w:rPr>
                <w:rFonts w:asciiTheme="majorBidi" w:hAnsiTheme="majorBidi" w:cstheme="majorBidi"/>
                <w:sz w:val="30"/>
                <w:szCs w:val="30"/>
                <w:cs/>
              </w:rPr>
            </w:pPr>
            <w:r w:rsidRPr="008D5884">
              <w:rPr>
                <w:rFonts w:asciiTheme="majorBidi" w:hAnsiTheme="majorBidi" w:cstheme="majorBidi"/>
                <w:sz w:val="30"/>
                <w:szCs w:val="30"/>
              </w:rPr>
              <w:t>2025</w:t>
            </w:r>
          </w:p>
        </w:tc>
        <w:tc>
          <w:tcPr>
            <w:tcW w:w="154" w:type="dxa"/>
            <w:tcBorders>
              <w:top w:val="single" w:sz="6" w:space="0" w:color="auto"/>
            </w:tcBorders>
          </w:tcPr>
          <w:p w14:paraId="4C627624" w14:textId="77777777" w:rsidR="00650819" w:rsidRPr="008D5884" w:rsidRDefault="00650819" w:rsidP="00CB111A">
            <w:pPr>
              <w:spacing w:line="280" w:lineRule="exact"/>
              <w:ind w:right="-72"/>
              <w:jc w:val="center"/>
              <w:rPr>
                <w:rFonts w:asciiTheme="majorBidi" w:hAnsiTheme="majorBidi" w:cstheme="majorBidi"/>
                <w:sz w:val="30"/>
                <w:szCs w:val="30"/>
                <w:lang w:val="en-GB"/>
              </w:rPr>
            </w:pPr>
          </w:p>
        </w:tc>
        <w:tc>
          <w:tcPr>
            <w:tcW w:w="1121" w:type="dxa"/>
            <w:tcBorders>
              <w:top w:val="single" w:sz="6" w:space="0" w:color="auto"/>
              <w:bottom w:val="single" w:sz="6" w:space="0" w:color="auto"/>
            </w:tcBorders>
          </w:tcPr>
          <w:p w14:paraId="785B3364" w14:textId="07AFCC80" w:rsidR="00650819" w:rsidRPr="008D5884" w:rsidRDefault="001C07E3" w:rsidP="00CB111A">
            <w:pPr>
              <w:spacing w:line="280" w:lineRule="exact"/>
              <w:ind w:right="-72"/>
              <w:jc w:val="center"/>
              <w:rPr>
                <w:rFonts w:asciiTheme="majorBidi" w:hAnsiTheme="majorBidi" w:cstheme="majorBidi"/>
                <w:sz w:val="30"/>
                <w:szCs w:val="30"/>
              </w:rPr>
            </w:pPr>
            <w:r w:rsidRPr="008D5884">
              <w:rPr>
                <w:rFonts w:asciiTheme="majorBidi" w:hAnsiTheme="majorBidi" w:cstheme="majorBidi"/>
                <w:sz w:val="30"/>
                <w:szCs w:val="30"/>
              </w:rPr>
              <w:t>2024</w:t>
            </w:r>
          </w:p>
        </w:tc>
      </w:tr>
      <w:tr w:rsidR="001C07E3" w:rsidRPr="008D5884" w14:paraId="3B674E5E" w14:textId="77777777" w:rsidTr="004144B5">
        <w:tc>
          <w:tcPr>
            <w:tcW w:w="3827" w:type="dxa"/>
          </w:tcPr>
          <w:p w14:paraId="7FD1625D" w14:textId="619585D0" w:rsidR="001C07E3" w:rsidRPr="008D5884" w:rsidRDefault="001C07E3" w:rsidP="001C07E3">
            <w:pPr>
              <w:tabs>
                <w:tab w:val="left" w:pos="369"/>
              </w:tabs>
              <w:spacing w:line="280" w:lineRule="exact"/>
              <w:ind w:left="34" w:firstLine="349"/>
              <w:jc w:val="left"/>
              <w:rPr>
                <w:rFonts w:asciiTheme="majorBidi" w:hAnsiTheme="majorBidi" w:cstheme="majorBidi"/>
                <w:noProof/>
                <w:sz w:val="30"/>
                <w:szCs w:val="30"/>
                <w:u w:val="single"/>
                <w:lang w:val="en-GB"/>
              </w:rPr>
            </w:pPr>
            <w:r w:rsidRPr="008D5884">
              <w:rPr>
                <w:rFonts w:asciiTheme="majorBidi" w:hAnsiTheme="majorBidi" w:cstheme="majorBidi"/>
                <w:noProof/>
                <w:sz w:val="30"/>
                <w:szCs w:val="30"/>
                <w:u w:val="single"/>
                <w:lang w:val="en-GB"/>
              </w:rPr>
              <w:t>Other current</w:t>
            </w:r>
            <w:r w:rsidRPr="008D5884">
              <w:rPr>
                <w:rFonts w:asciiTheme="majorBidi" w:hAnsiTheme="majorBidi" w:cstheme="majorBidi"/>
                <w:noProof/>
                <w:sz w:val="30"/>
                <w:szCs w:val="30"/>
                <w:u w:val="single"/>
              </w:rPr>
              <w:t xml:space="preserve"> payables</w:t>
            </w:r>
            <w:r w:rsidRPr="008D5884">
              <w:rPr>
                <w:rFonts w:asciiTheme="majorBidi" w:hAnsiTheme="majorBidi" w:cstheme="majorBidi"/>
                <w:noProof/>
                <w:sz w:val="30"/>
                <w:szCs w:val="30"/>
                <w:u w:val="single"/>
                <w:lang w:val="en-GB"/>
              </w:rPr>
              <w:t xml:space="preserve"> </w:t>
            </w:r>
          </w:p>
        </w:tc>
        <w:tc>
          <w:tcPr>
            <w:tcW w:w="1276" w:type="dxa"/>
            <w:tcBorders>
              <w:top w:val="single" w:sz="6" w:space="0" w:color="auto"/>
            </w:tcBorders>
          </w:tcPr>
          <w:p w14:paraId="1EB77D67" w14:textId="77777777" w:rsidR="001C07E3" w:rsidRPr="008D5884" w:rsidRDefault="001C07E3" w:rsidP="001C07E3">
            <w:pPr>
              <w:spacing w:line="280" w:lineRule="exact"/>
              <w:ind w:right="233"/>
              <w:jc w:val="right"/>
              <w:rPr>
                <w:rFonts w:asciiTheme="majorBidi" w:hAnsiTheme="majorBidi" w:cstheme="majorBidi"/>
                <w:sz w:val="30"/>
                <w:szCs w:val="30"/>
              </w:rPr>
            </w:pPr>
          </w:p>
        </w:tc>
        <w:tc>
          <w:tcPr>
            <w:tcW w:w="142" w:type="dxa"/>
          </w:tcPr>
          <w:p w14:paraId="00529663" w14:textId="77777777" w:rsidR="001C07E3" w:rsidRPr="008D5884" w:rsidRDefault="001C07E3" w:rsidP="001C07E3">
            <w:pPr>
              <w:spacing w:line="280" w:lineRule="exact"/>
              <w:jc w:val="right"/>
              <w:rPr>
                <w:rFonts w:asciiTheme="majorBidi" w:hAnsiTheme="majorBidi" w:cstheme="majorBidi"/>
                <w:noProof/>
                <w:sz w:val="30"/>
                <w:szCs w:val="30"/>
                <w:lang w:val="en-GB"/>
              </w:rPr>
            </w:pPr>
          </w:p>
        </w:tc>
        <w:tc>
          <w:tcPr>
            <w:tcW w:w="1134" w:type="dxa"/>
            <w:tcBorders>
              <w:top w:val="single" w:sz="6" w:space="0" w:color="auto"/>
            </w:tcBorders>
          </w:tcPr>
          <w:p w14:paraId="7B600FC1" w14:textId="77777777" w:rsidR="001C07E3" w:rsidRPr="008D5884" w:rsidRDefault="001C07E3" w:rsidP="001C07E3">
            <w:pPr>
              <w:spacing w:line="280" w:lineRule="exact"/>
              <w:jc w:val="right"/>
              <w:rPr>
                <w:rFonts w:asciiTheme="majorBidi" w:hAnsiTheme="majorBidi" w:cstheme="majorBidi"/>
                <w:noProof/>
                <w:sz w:val="30"/>
                <w:szCs w:val="30"/>
                <w:lang w:val="en-GB"/>
              </w:rPr>
            </w:pPr>
          </w:p>
        </w:tc>
        <w:tc>
          <w:tcPr>
            <w:tcW w:w="142" w:type="dxa"/>
          </w:tcPr>
          <w:p w14:paraId="2F495D5F" w14:textId="77777777" w:rsidR="001C07E3" w:rsidRPr="008D5884" w:rsidRDefault="001C07E3" w:rsidP="001C07E3">
            <w:pPr>
              <w:spacing w:line="280" w:lineRule="exact"/>
              <w:jc w:val="right"/>
              <w:rPr>
                <w:rFonts w:asciiTheme="majorBidi" w:hAnsiTheme="majorBidi" w:cstheme="majorBidi"/>
                <w:noProof/>
                <w:sz w:val="30"/>
                <w:szCs w:val="30"/>
                <w:lang w:val="en-GB"/>
              </w:rPr>
            </w:pPr>
          </w:p>
        </w:tc>
        <w:tc>
          <w:tcPr>
            <w:tcW w:w="1134" w:type="dxa"/>
            <w:tcBorders>
              <w:top w:val="single" w:sz="6" w:space="0" w:color="auto"/>
            </w:tcBorders>
          </w:tcPr>
          <w:p w14:paraId="2C8FC9EC" w14:textId="40ADC104" w:rsidR="001C07E3" w:rsidRPr="008D5884" w:rsidRDefault="001C07E3" w:rsidP="001C07E3">
            <w:pPr>
              <w:spacing w:line="280" w:lineRule="exact"/>
              <w:ind w:right="57"/>
              <w:jc w:val="right"/>
              <w:rPr>
                <w:rFonts w:asciiTheme="majorBidi" w:hAnsiTheme="majorBidi" w:cstheme="majorBidi"/>
                <w:sz w:val="30"/>
                <w:szCs w:val="30"/>
              </w:rPr>
            </w:pPr>
          </w:p>
        </w:tc>
        <w:tc>
          <w:tcPr>
            <w:tcW w:w="154" w:type="dxa"/>
          </w:tcPr>
          <w:p w14:paraId="2342365B" w14:textId="77777777" w:rsidR="001C07E3" w:rsidRPr="008D5884" w:rsidRDefault="001C07E3" w:rsidP="001C07E3">
            <w:pPr>
              <w:spacing w:line="280" w:lineRule="exact"/>
              <w:jc w:val="right"/>
              <w:rPr>
                <w:rFonts w:asciiTheme="majorBidi" w:hAnsiTheme="majorBidi" w:cstheme="majorBidi"/>
                <w:noProof/>
                <w:sz w:val="30"/>
                <w:szCs w:val="30"/>
                <w:lang w:val="en-GB"/>
              </w:rPr>
            </w:pPr>
          </w:p>
        </w:tc>
        <w:tc>
          <w:tcPr>
            <w:tcW w:w="1121" w:type="dxa"/>
            <w:tcBorders>
              <w:top w:val="single" w:sz="6" w:space="0" w:color="auto"/>
            </w:tcBorders>
          </w:tcPr>
          <w:p w14:paraId="3E2C0FCF" w14:textId="77777777" w:rsidR="001C07E3" w:rsidRPr="008D5884" w:rsidRDefault="001C07E3" w:rsidP="001C07E3">
            <w:pPr>
              <w:spacing w:line="280" w:lineRule="exact"/>
              <w:ind w:right="57"/>
              <w:jc w:val="right"/>
              <w:rPr>
                <w:rFonts w:asciiTheme="majorBidi" w:hAnsiTheme="majorBidi" w:cstheme="majorBidi"/>
                <w:sz w:val="30"/>
                <w:szCs w:val="30"/>
              </w:rPr>
            </w:pPr>
          </w:p>
        </w:tc>
      </w:tr>
      <w:tr w:rsidR="001C07E3" w:rsidRPr="008D5884" w14:paraId="73261022" w14:textId="77777777" w:rsidTr="00F024E7">
        <w:tc>
          <w:tcPr>
            <w:tcW w:w="3827" w:type="dxa"/>
          </w:tcPr>
          <w:p w14:paraId="053641A5" w14:textId="5E81AEE4" w:rsidR="001C07E3" w:rsidRPr="008D5884" w:rsidRDefault="001C07E3" w:rsidP="001C07E3">
            <w:pPr>
              <w:tabs>
                <w:tab w:val="left" w:pos="369"/>
              </w:tabs>
              <w:spacing w:line="280" w:lineRule="exact"/>
              <w:ind w:left="34" w:firstLine="491"/>
              <w:jc w:val="left"/>
              <w:rPr>
                <w:rFonts w:asciiTheme="majorBidi" w:hAnsiTheme="majorBidi" w:cstheme="majorBidi"/>
                <w:snapToGrid w:val="0"/>
                <w:spacing w:val="-4"/>
                <w:sz w:val="30"/>
                <w:szCs w:val="30"/>
                <w:lang w:eastAsia="th-TH"/>
              </w:rPr>
            </w:pPr>
            <w:r w:rsidRPr="008D5884">
              <w:rPr>
                <w:rFonts w:asciiTheme="majorBidi" w:hAnsiTheme="majorBidi" w:cstheme="majorBidi"/>
                <w:snapToGrid w:val="0"/>
                <w:spacing w:val="-4"/>
                <w:sz w:val="30"/>
                <w:szCs w:val="30"/>
                <w:lang w:eastAsia="th-TH"/>
              </w:rPr>
              <w:t>Subsidiaries</w:t>
            </w:r>
          </w:p>
        </w:tc>
        <w:tc>
          <w:tcPr>
            <w:tcW w:w="1276" w:type="dxa"/>
          </w:tcPr>
          <w:p w14:paraId="0D811416" w14:textId="5093DCDF" w:rsidR="001C07E3" w:rsidRPr="008D5884" w:rsidRDefault="003C71A1" w:rsidP="001C07E3">
            <w:pPr>
              <w:spacing w:line="280" w:lineRule="exact"/>
              <w:ind w:left="-50" w:right="-458"/>
              <w:jc w:val="center"/>
              <w:rPr>
                <w:rFonts w:asciiTheme="majorBidi" w:hAnsiTheme="majorBidi" w:cstheme="majorBidi"/>
                <w:sz w:val="30"/>
                <w:szCs w:val="30"/>
              </w:rPr>
            </w:pPr>
            <w:r w:rsidRPr="008D5884">
              <w:rPr>
                <w:rFonts w:asciiTheme="majorBidi" w:hAnsiTheme="majorBidi" w:cstheme="majorBidi"/>
                <w:sz w:val="30"/>
                <w:szCs w:val="30"/>
              </w:rPr>
              <w:t>-</w:t>
            </w:r>
          </w:p>
        </w:tc>
        <w:tc>
          <w:tcPr>
            <w:tcW w:w="142" w:type="dxa"/>
          </w:tcPr>
          <w:p w14:paraId="2BEC4BDD" w14:textId="77777777" w:rsidR="001C07E3" w:rsidRPr="008D5884" w:rsidRDefault="001C07E3" w:rsidP="001C07E3">
            <w:pPr>
              <w:tabs>
                <w:tab w:val="decimal" w:pos="918"/>
              </w:tabs>
              <w:spacing w:line="280" w:lineRule="exact"/>
              <w:ind w:right="226"/>
              <w:contextualSpacing/>
              <w:jc w:val="right"/>
              <w:rPr>
                <w:rFonts w:asciiTheme="majorBidi" w:hAnsiTheme="majorBidi" w:cstheme="majorBidi"/>
                <w:sz w:val="30"/>
                <w:szCs w:val="30"/>
              </w:rPr>
            </w:pPr>
          </w:p>
        </w:tc>
        <w:tc>
          <w:tcPr>
            <w:tcW w:w="1134" w:type="dxa"/>
          </w:tcPr>
          <w:p w14:paraId="232715C8" w14:textId="1CA34A5E" w:rsidR="001C07E3" w:rsidRPr="008D5884" w:rsidRDefault="001C07E3" w:rsidP="001C07E3">
            <w:pPr>
              <w:spacing w:line="280" w:lineRule="exact"/>
              <w:ind w:left="-50" w:right="-458"/>
              <w:jc w:val="center"/>
              <w:rPr>
                <w:rFonts w:asciiTheme="majorBidi" w:hAnsiTheme="majorBidi" w:cstheme="majorBidi"/>
                <w:sz w:val="30"/>
                <w:szCs w:val="30"/>
              </w:rPr>
            </w:pPr>
            <w:r w:rsidRPr="008D5884">
              <w:rPr>
                <w:rFonts w:asciiTheme="majorBidi" w:hAnsiTheme="majorBidi" w:cstheme="majorBidi"/>
                <w:sz w:val="30"/>
                <w:szCs w:val="30"/>
              </w:rPr>
              <w:t>-</w:t>
            </w:r>
          </w:p>
        </w:tc>
        <w:tc>
          <w:tcPr>
            <w:tcW w:w="142" w:type="dxa"/>
          </w:tcPr>
          <w:p w14:paraId="2D7B71D9" w14:textId="77777777" w:rsidR="001C07E3" w:rsidRPr="008D5884" w:rsidRDefault="001C07E3" w:rsidP="001C07E3">
            <w:pPr>
              <w:tabs>
                <w:tab w:val="decimal" w:pos="918"/>
              </w:tabs>
              <w:spacing w:line="280" w:lineRule="exact"/>
              <w:jc w:val="left"/>
              <w:rPr>
                <w:rFonts w:asciiTheme="majorBidi" w:hAnsiTheme="majorBidi" w:cstheme="majorBidi"/>
                <w:sz w:val="30"/>
                <w:szCs w:val="30"/>
              </w:rPr>
            </w:pPr>
          </w:p>
        </w:tc>
        <w:tc>
          <w:tcPr>
            <w:tcW w:w="1134" w:type="dxa"/>
          </w:tcPr>
          <w:p w14:paraId="73CB63A7" w14:textId="57DF0A46" w:rsidR="001C07E3" w:rsidRPr="008D5884" w:rsidRDefault="003C71A1" w:rsidP="001C07E3">
            <w:pPr>
              <w:spacing w:line="280" w:lineRule="exact"/>
              <w:ind w:right="57"/>
              <w:jc w:val="right"/>
              <w:rPr>
                <w:rFonts w:asciiTheme="majorBidi" w:hAnsiTheme="majorBidi" w:cstheme="majorBidi"/>
                <w:sz w:val="30"/>
                <w:szCs w:val="30"/>
              </w:rPr>
            </w:pPr>
            <w:r w:rsidRPr="008D5884">
              <w:rPr>
                <w:rFonts w:asciiTheme="majorBidi" w:hAnsiTheme="majorBidi" w:cstheme="majorBidi"/>
                <w:sz w:val="30"/>
                <w:szCs w:val="30"/>
              </w:rPr>
              <w:t>3,907</w:t>
            </w:r>
          </w:p>
        </w:tc>
        <w:tc>
          <w:tcPr>
            <w:tcW w:w="154" w:type="dxa"/>
          </w:tcPr>
          <w:p w14:paraId="5CBAE4FE" w14:textId="77777777" w:rsidR="001C07E3" w:rsidRPr="008D5884" w:rsidRDefault="001C07E3" w:rsidP="001C07E3">
            <w:pPr>
              <w:spacing w:line="280" w:lineRule="exact"/>
              <w:jc w:val="right"/>
              <w:rPr>
                <w:rFonts w:asciiTheme="majorBidi" w:hAnsiTheme="majorBidi" w:cstheme="majorBidi"/>
                <w:sz w:val="30"/>
                <w:szCs w:val="30"/>
              </w:rPr>
            </w:pPr>
          </w:p>
        </w:tc>
        <w:tc>
          <w:tcPr>
            <w:tcW w:w="1121" w:type="dxa"/>
          </w:tcPr>
          <w:p w14:paraId="08EFD0B3" w14:textId="445E6B85" w:rsidR="001C07E3" w:rsidRPr="008D5884" w:rsidRDefault="001C07E3" w:rsidP="001C07E3">
            <w:pPr>
              <w:spacing w:line="280" w:lineRule="exact"/>
              <w:ind w:right="57"/>
              <w:jc w:val="right"/>
              <w:rPr>
                <w:rFonts w:asciiTheme="majorBidi" w:hAnsiTheme="majorBidi" w:cstheme="majorBidi"/>
                <w:sz w:val="30"/>
                <w:szCs w:val="30"/>
              </w:rPr>
            </w:pPr>
            <w:r w:rsidRPr="008D5884">
              <w:rPr>
                <w:rFonts w:asciiTheme="majorBidi" w:hAnsiTheme="majorBidi" w:cstheme="majorBidi"/>
                <w:sz w:val="30"/>
                <w:szCs w:val="30"/>
              </w:rPr>
              <w:t>2,928</w:t>
            </w:r>
          </w:p>
        </w:tc>
      </w:tr>
      <w:tr w:rsidR="001C07E3" w:rsidRPr="008D5884" w14:paraId="67BA3312" w14:textId="77777777" w:rsidTr="00F024E7">
        <w:tc>
          <w:tcPr>
            <w:tcW w:w="3827" w:type="dxa"/>
          </w:tcPr>
          <w:p w14:paraId="1645CF88" w14:textId="301F483B" w:rsidR="001C07E3" w:rsidRPr="008D5884" w:rsidRDefault="001C07E3" w:rsidP="001C07E3">
            <w:pPr>
              <w:tabs>
                <w:tab w:val="left" w:pos="369"/>
              </w:tabs>
              <w:spacing w:line="280" w:lineRule="exact"/>
              <w:ind w:left="34" w:firstLine="491"/>
              <w:jc w:val="left"/>
              <w:rPr>
                <w:rFonts w:asciiTheme="majorBidi" w:hAnsiTheme="majorBidi" w:cstheme="majorBidi"/>
                <w:snapToGrid w:val="0"/>
                <w:spacing w:val="-4"/>
                <w:sz w:val="30"/>
                <w:szCs w:val="30"/>
                <w:cs/>
                <w:lang w:eastAsia="th-TH"/>
              </w:rPr>
            </w:pPr>
            <w:r w:rsidRPr="008D5884">
              <w:rPr>
                <w:rFonts w:asciiTheme="majorBidi" w:hAnsiTheme="majorBidi" w:cstheme="majorBidi"/>
                <w:snapToGrid w:val="0"/>
                <w:spacing w:val="-4"/>
                <w:sz w:val="30"/>
                <w:szCs w:val="30"/>
                <w:lang w:eastAsia="th-TH"/>
              </w:rPr>
              <w:t>Related companies</w:t>
            </w:r>
          </w:p>
        </w:tc>
        <w:tc>
          <w:tcPr>
            <w:tcW w:w="1276" w:type="dxa"/>
            <w:tcBorders>
              <w:bottom w:val="single" w:sz="6" w:space="0" w:color="auto"/>
            </w:tcBorders>
          </w:tcPr>
          <w:p w14:paraId="0F374C88" w14:textId="699DD81E" w:rsidR="001C07E3" w:rsidRPr="008D5884" w:rsidRDefault="003C71A1" w:rsidP="001C07E3">
            <w:pPr>
              <w:spacing w:line="280" w:lineRule="exact"/>
              <w:ind w:right="57"/>
              <w:jc w:val="right"/>
              <w:rPr>
                <w:rFonts w:asciiTheme="majorBidi" w:hAnsiTheme="majorBidi" w:cstheme="majorBidi"/>
                <w:sz w:val="30"/>
                <w:szCs w:val="30"/>
              </w:rPr>
            </w:pPr>
            <w:r w:rsidRPr="008D5884">
              <w:rPr>
                <w:rFonts w:asciiTheme="majorBidi" w:hAnsiTheme="majorBidi" w:cstheme="majorBidi"/>
                <w:sz w:val="30"/>
                <w:szCs w:val="30"/>
              </w:rPr>
              <w:t>44</w:t>
            </w:r>
          </w:p>
        </w:tc>
        <w:tc>
          <w:tcPr>
            <w:tcW w:w="142" w:type="dxa"/>
          </w:tcPr>
          <w:p w14:paraId="577FB2C1" w14:textId="77777777" w:rsidR="001C07E3" w:rsidRPr="008D5884" w:rsidRDefault="001C07E3" w:rsidP="001C07E3">
            <w:pPr>
              <w:spacing w:line="280" w:lineRule="exact"/>
              <w:ind w:right="57"/>
              <w:jc w:val="right"/>
              <w:rPr>
                <w:rFonts w:asciiTheme="majorBidi" w:hAnsiTheme="majorBidi" w:cstheme="majorBidi"/>
                <w:sz w:val="30"/>
                <w:szCs w:val="30"/>
              </w:rPr>
            </w:pPr>
          </w:p>
        </w:tc>
        <w:tc>
          <w:tcPr>
            <w:tcW w:w="1134" w:type="dxa"/>
            <w:tcBorders>
              <w:bottom w:val="single" w:sz="6" w:space="0" w:color="auto"/>
            </w:tcBorders>
          </w:tcPr>
          <w:p w14:paraId="58F97C8A" w14:textId="2F5BB5FA" w:rsidR="001C07E3" w:rsidRPr="008D5884" w:rsidRDefault="001C07E3" w:rsidP="001C07E3">
            <w:pPr>
              <w:spacing w:line="280" w:lineRule="exact"/>
              <w:ind w:right="57"/>
              <w:jc w:val="right"/>
              <w:rPr>
                <w:rFonts w:asciiTheme="majorBidi" w:hAnsiTheme="majorBidi" w:cstheme="majorBidi"/>
                <w:sz w:val="30"/>
                <w:szCs w:val="30"/>
              </w:rPr>
            </w:pPr>
            <w:r w:rsidRPr="008D5884">
              <w:rPr>
                <w:rFonts w:asciiTheme="majorBidi" w:hAnsiTheme="majorBidi" w:cstheme="majorBidi"/>
                <w:sz w:val="30"/>
                <w:szCs w:val="30"/>
              </w:rPr>
              <w:t>29</w:t>
            </w:r>
          </w:p>
        </w:tc>
        <w:tc>
          <w:tcPr>
            <w:tcW w:w="142" w:type="dxa"/>
          </w:tcPr>
          <w:p w14:paraId="762B9F95" w14:textId="77777777" w:rsidR="001C07E3" w:rsidRPr="008D5884" w:rsidRDefault="001C07E3" w:rsidP="001C07E3">
            <w:pPr>
              <w:spacing w:line="280" w:lineRule="exact"/>
              <w:jc w:val="right"/>
              <w:rPr>
                <w:rFonts w:asciiTheme="majorBidi" w:hAnsiTheme="majorBidi" w:cstheme="majorBidi"/>
                <w:sz w:val="30"/>
                <w:szCs w:val="30"/>
              </w:rPr>
            </w:pPr>
          </w:p>
        </w:tc>
        <w:tc>
          <w:tcPr>
            <w:tcW w:w="1134" w:type="dxa"/>
            <w:tcBorders>
              <w:bottom w:val="single" w:sz="6" w:space="0" w:color="auto"/>
            </w:tcBorders>
          </w:tcPr>
          <w:p w14:paraId="02961516" w14:textId="5C7A6E98" w:rsidR="001C07E3" w:rsidRPr="008D5884" w:rsidRDefault="003C71A1" w:rsidP="001C07E3">
            <w:pPr>
              <w:spacing w:line="280" w:lineRule="exact"/>
              <w:ind w:right="57"/>
              <w:jc w:val="right"/>
              <w:rPr>
                <w:rFonts w:asciiTheme="majorBidi" w:hAnsiTheme="majorBidi" w:cstheme="majorBidi"/>
                <w:sz w:val="30"/>
                <w:szCs w:val="30"/>
              </w:rPr>
            </w:pPr>
            <w:r w:rsidRPr="008D5884">
              <w:rPr>
                <w:rFonts w:asciiTheme="majorBidi" w:hAnsiTheme="majorBidi" w:cstheme="majorBidi"/>
                <w:sz w:val="30"/>
                <w:szCs w:val="30"/>
              </w:rPr>
              <w:t>44</w:t>
            </w:r>
          </w:p>
        </w:tc>
        <w:tc>
          <w:tcPr>
            <w:tcW w:w="154" w:type="dxa"/>
          </w:tcPr>
          <w:p w14:paraId="52B3AD81" w14:textId="77777777" w:rsidR="001C07E3" w:rsidRPr="008D5884" w:rsidRDefault="001C07E3" w:rsidP="001C07E3">
            <w:pPr>
              <w:spacing w:line="280" w:lineRule="exact"/>
              <w:jc w:val="right"/>
              <w:rPr>
                <w:rFonts w:asciiTheme="majorBidi" w:hAnsiTheme="majorBidi" w:cstheme="majorBidi"/>
                <w:sz w:val="30"/>
                <w:szCs w:val="30"/>
              </w:rPr>
            </w:pPr>
          </w:p>
        </w:tc>
        <w:tc>
          <w:tcPr>
            <w:tcW w:w="1121" w:type="dxa"/>
            <w:tcBorders>
              <w:bottom w:val="single" w:sz="6" w:space="0" w:color="auto"/>
            </w:tcBorders>
          </w:tcPr>
          <w:p w14:paraId="521416C4" w14:textId="0E02C1BB" w:rsidR="001C07E3" w:rsidRPr="008D5884" w:rsidRDefault="001C07E3" w:rsidP="001C07E3">
            <w:pPr>
              <w:spacing w:line="280" w:lineRule="exact"/>
              <w:ind w:right="57"/>
              <w:jc w:val="right"/>
              <w:rPr>
                <w:rFonts w:asciiTheme="majorBidi" w:hAnsiTheme="majorBidi" w:cstheme="majorBidi"/>
                <w:sz w:val="30"/>
                <w:szCs w:val="30"/>
              </w:rPr>
            </w:pPr>
            <w:r w:rsidRPr="008D5884">
              <w:rPr>
                <w:rFonts w:asciiTheme="majorBidi" w:hAnsiTheme="majorBidi" w:cstheme="majorBidi"/>
                <w:sz w:val="30"/>
                <w:szCs w:val="30"/>
              </w:rPr>
              <w:t>29</w:t>
            </w:r>
          </w:p>
        </w:tc>
      </w:tr>
      <w:tr w:rsidR="001C07E3" w:rsidRPr="008D5884" w14:paraId="10F447B9" w14:textId="77777777" w:rsidTr="00F024E7">
        <w:tc>
          <w:tcPr>
            <w:tcW w:w="3827" w:type="dxa"/>
          </w:tcPr>
          <w:p w14:paraId="6D461985" w14:textId="77777777" w:rsidR="001C07E3" w:rsidRPr="008D5884" w:rsidRDefault="001C07E3" w:rsidP="001C07E3">
            <w:pPr>
              <w:spacing w:line="280" w:lineRule="exact"/>
              <w:ind w:firstLine="349"/>
              <w:jc w:val="right"/>
              <w:rPr>
                <w:rFonts w:asciiTheme="majorBidi" w:hAnsiTheme="majorBidi" w:cstheme="majorBidi"/>
                <w:snapToGrid w:val="0"/>
                <w:spacing w:val="-4"/>
                <w:sz w:val="30"/>
                <w:szCs w:val="30"/>
                <w:lang w:eastAsia="th-TH"/>
              </w:rPr>
            </w:pPr>
          </w:p>
        </w:tc>
        <w:tc>
          <w:tcPr>
            <w:tcW w:w="1276" w:type="dxa"/>
            <w:tcBorders>
              <w:top w:val="single" w:sz="6" w:space="0" w:color="auto"/>
              <w:bottom w:val="double" w:sz="6" w:space="0" w:color="auto"/>
            </w:tcBorders>
          </w:tcPr>
          <w:p w14:paraId="354DF74E" w14:textId="22D83E38" w:rsidR="001C07E3" w:rsidRPr="008D5884" w:rsidRDefault="003C71A1" w:rsidP="001C07E3">
            <w:pPr>
              <w:spacing w:line="280" w:lineRule="exact"/>
              <w:ind w:right="57"/>
              <w:jc w:val="right"/>
              <w:rPr>
                <w:rFonts w:asciiTheme="majorBidi" w:hAnsiTheme="majorBidi" w:cstheme="majorBidi"/>
                <w:sz w:val="30"/>
                <w:szCs w:val="30"/>
              </w:rPr>
            </w:pPr>
            <w:r w:rsidRPr="008D5884">
              <w:rPr>
                <w:rFonts w:asciiTheme="majorBidi" w:hAnsiTheme="majorBidi" w:cstheme="majorBidi"/>
                <w:sz w:val="30"/>
                <w:szCs w:val="30"/>
              </w:rPr>
              <w:t>44</w:t>
            </w:r>
          </w:p>
        </w:tc>
        <w:tc>
          <w:tcPr>
            <w:tcW w:w="142" w:type="dxa"/>
          </w:tcPr>
          <w:p w14:paraId="0B154C12" w14:textId="77777777" w:rsidR="001C07E3" w:rsidRPr="008D5884" w:rsidRDefault="001C07E3" w:rsidP="001C07E3">
            <w:pPr>
              <w:spacing w:line="280" w:lineRule="exact"/>
              <w:ind w:right="57"/>
              <w:jc w:val="right"/>
              <w:rPr>
                <w:rFonts w:asciiTheme="majorBidi" w:hAnsiTheme="majorBidi" w:cstheme="majorBidi"/>
                <w:sz w:val="30"/>
                <w:szCs w:val="30"/>
              </w:rPr>
            </w:pPr>
          </w:p>
        </w:tc>
        <w:tc>
          <w:tcPr>
            <w:tcW w:w="1134" w:type="dxa"/>
            <w:tcBorders>
              <w:top w:val="single" w:sz="6" w:space="0" w:color="auto"/>
              <w:bottom w:val="double" w:sz="6" w:space="0" w:color="auto"/>
            </w:tcBorders>
          </w:tcPr>
          <w:p w14:paraId="4B14151F" w14:textId="612C065E" w:rsidR="001C07E3" w:rsidRPr="008D5884" w:rsidRDefault="001C07E3" w:rsidP="001C07E3">
            <w:pPr>
              <w:spacing w:line="280" w:lineRule="exact"/>
              <w:ind w:right="57"/>
              <w:jc w:val="right"/>
              <w:rPr>
                <w:rFonts w:asciiTheme="majorBidi" w:hAnsiTheme="majorBidi" w:cstheme="majorBidi"/>
                <w:sz w:val="30"/>
                <w:szCs w:val="30"/>
              </w:rPr>
            </w:pPr>
            <w:r w:rsidRPr="008D5884">
              <w:rPr>
                <w:rFonts w:asciiTheme="majorBidi" w:hAnsiTheme="majorBidi" w:cstheme="majorBidi"/>
                <w:sz w:val="30"/>
                <w:szCs w:val="30"/>
              </w:rPr>
              <w:t>29</w:t>
            </w:r>
          </w:p>
        </w:tc>
        <w:tc>
          <w:tcPr>
            <w:tcW w:w="142" w:type="dxa"/>
          </w:tcPr>
          <w:p w14:paraId="5C7B2425" w14:textId="77777777" w:rsidR="001C07E3" w:rsidRPr="008D5884" w:rsidRDefault="001C07E3" w:rsidP="001C07E3">
            <w:pPr>
              <w:spacing w:line="280" w:lineRule="exact"/>
              <w:jc w:val="right"/>
              <w:rPr>
                <w:rFonts w:asciiTheme="majorBidi" w:hAnsiTheme="majorBidi" w:cstheme="majorBidi"/>
                <w:sz w:val="30"/>
                <w:szCs w:val="30"/>
              </w:rPr>
            </w:pPr>
          </w:p>
        </w:tc>
        <w:tc>
          <w:tcPr>
            <w:tcW w:w="1134" w:type="dxa"/>
            <w:tcBorders>
              <w:top w:val="single" w:sz="6" w:space="0" w:color="auto"/>
              <w:bottom w:val="double" w:sz="6" w:space="0" w:color="auto"/>
            </w:tcBorders>
          </w:tcPr>
          <w:p w14:paraId="7B269021" w14:textId="185B1067" w:rsidR="001C07E3" w:rsidRPr="008D5884" w:rsidRDefault="003C71A1" w:rsidP="001C07E3">
            <w:pPr>
              <w:spacing w:line="280" w:lineRule="exact"/>
              <w:ind w:right="57"/>
              <w:jc w:val="right"/>
              <w:rPr>
                <w:rFonts w:asciiTheme="majorBidi" w:hAnsiTheme="majorBidi" w:cstheme="majorBidi"/>
                <w:sz w:val="30"/>
                <w:szCs w:val="30"/>
              </w:rPr>
            </w:pPr>
            <w:r w:rsidRPr="008D5884">
              <w:rPr>
                <w:rFonts w:asciiTheme="majorBidi" w:hAnsiTheme="majorBidi" w:cstheme="majorBidi"/>
                <w:sz w:val="30"/>
                <w:szCs w:val="30"/>
              </w:rPr>
              <w:t>3,951</w:t>
            </w:r>
          </w:p>
        </w:tc>
        <w:tc>
          <w:tcPr>
            <w:tcW w:w="154" w:type="dxa"/>
          </w:tcPr>
          <w:p w14:paraId="11744963" w14:textId="77777777" w:rsidR="001C07E3" w:rsidRPr="008D5884" w:rsidRDefault="001C07E3" w:rsidP="001C07E3">
            <w:pPr>
              <w:spacing w:line="280" w:lineRule="exact"/>
              <w:jc w:val="right"/>
              <w:rPr>
                <w:rFonts w:asciiTheme="majorBidi" w:hAnsiTheme="majorBidi" w:cstheme="majorBidi"/>
                <w:sz w:val="30"/>
                <w:szCs w:val="30"/>
              </w:rPr>
            </w:pPr>
          </w:p>
        </w:tc>
        <w:tc>
          <w:tcPr>
            <w:tcW w:w="1121" w:type="dxa"/>
            <w:tcBorders>
              <w:top w:val="single" w:sz="6" w:space="0" w:color="auto"/>
              <w:bottom w:val="double" w:sz="6" w:space="0" w:color="auto"/>
            </w:tcBorders>
          </w:tcPr>
          <w:p w14:paraId="35301722" w14:textId="0B075733" w:rsidR="001C07E3" w:rsidRPr="008D5884" w:rsidRDefault="001C07E3" w:rsidP="001C07E3">
            <w:pPr>
              <w:spacing w:line="280" w:lineRule="exact"/>
              <w:ind w:right="57"/>
              <w:jc w:val="right"/>
              <w:rPr>
                <w:rFonts w:asciiTheme="majorBidi" w:hAnsiTheme="majorBidi" w:cstheme="majorBidi"/>
                <w:sz w:val="30"/>
                <w:szCs w:val="30"/>
              </w:rPr>
            </w:pPr>
            <w:r w:rsidRPr="008D5884">
              <w:rPr>
                <w:rFonts w:asciiTheme="majorBidi" w:hAnsiTheme="majorBidi" w:cstheme="majorBidi"/>
                <w:sz w:val="30"/>
                <w:szCs w:val="30"/>
              </w:rPr>
              <w:t>2,957</w:t>
            </w:r>
          </w:p>
        </w:tc>
      </w:tr>
      <w:tr w:rsidR="001C07E3" w:rsidRPr="008D5884" w14:paraId="06D75D52" w14:textId="77777777" w:rsidTr="004F2B33">
        <w:tc>
          <w:tcPr>
            <w:tcW w:w="3827" w:type="dxa"/>
          </w:tcPr>
          <w:p w14:paraId="17F6DE20" w14:textId="21B0DDA0" w:rsidR="001C07E3" w:rsidRPr="008D5884" w:rsidRDefault="001C07E3" w:rsidP="001C07E3">
            <w:pPr>
              <w:tabs>
                <w:tab w:val="left" w:pos="369"/>
              </w:tabs>
              <w:spacing w:line="280" w:lineRule="exact"/>
              <w:ind w:left="34" w:firstLine="349"/>
              <w:jc w:val="left"/>
              <w:rPr>
                <w:rFonts w:asciiTheme="majorBidi" w:hAnsiTheme="majorBidi" w:cstheme="majorBidi"/>
                <w:snapToGrid w:val="0"/>
                <w:spacing w:val="-4"/>
                <w:sz w:val="30"/>
                <w:szCs w:val="30"/>
                <w:u w:val="single"/>
                <w:lang w:eastAsia="th-TH"/>
              </w:rPr>
            </w:pPr>
            <w:r w:rsidRPr="008D5884">
              <w:rPr>
                <w:rFonts w:asciiTheme="majorBidi" w:hAnsiTheme="majorBidi" w:cstheme="majorBidi"/>
                <w:noProof/>
                <w:sz w:val="30"/>
                <w:szCs w:val="30"/>
                <w:u w:val="single"/>
                <w:lang w:val="en-GB"/>
              </w:rPr>
              <w:t>Lease</w:t>
            </w:r>
            <w:r w:rsidRPr="008D5884">
              <w:rPr>
                <w:rFonts w:asciiTheme="majorBidi" w:hAnsiTheme="majorBidi" w:cstheme="majorBidi"/>
                <w:snapToGrid w:val="0"/>
                <w:spacing w:val="-4"/>
                <w:sz w:val="30"/>
                <w:szCs w:val="30"/>
                <w:u w:val="single"/>
                <w:lang w:eastAsia="th-TH"/>
              </w:rPr>
              <w:t xml:space="preserve"> liabilities</w:t>
            </w:r>
          </w:p>
        </w:tc>
        <w:tc>
          <w:tcPr>
            <w:tcW w:w="1276" w:type="dxa"/>
          </w:tcPr>
          <w:p w14:paraId="74B43F9F" w14:textId="5BDD54FC" w:rsidR="001C07E3" w:rsidRPr="008D5884" w:rsidRDefault="001C07E3" w:rsidP="001C07E3">
            <w:pPr>
              <w:spacing w:line="280" w:lineRule="exact"/>
              <w:ind w:right="57"/>
              <w:jc w:val="right"/>
              <w:rPr>
                <w:rFonts w:asciiTheme="majorBidi" w:hAnsiTheme="majorBidi" w:cstheme="majorBidi"/>
                <w:sz w:val="30"/>
                <w:szCs w:val="30"/>
              </w:rPr>
            </w:pPr>
          </w:p>
        </w:tc>
        <w:tc>
          <w:tcPr>
            <w:tcW w:w="142" w:type="dxa"/>
          </w:tcPr>
          <w:p w14:paraId="41F9BA56" w14:textId="77777777" w:rsidR="001C07E3" w:rsidRPr="008D5884" w:rsidRDefault="001C07E3" w:rsidP="001C07E3">
            <w:pPr>
              <w:spacing w:line="280" w:lineRule="exact"/>
              <w:ind w:right="57"/>
              <w:jc w:val="right"/>
              <w:rPr>
                <w:rFonts w:asciiTheme="majorBidi" w:hAnsiTheme="majorBidi" w:cstheme="majorBidi"/>
                <w:sz w:val="30"/>
                <w:szCs w:val="30"/>
              </w:rPr>
            </w:pPr>
          </w:p>
        </w:tc>
        <w:tc>
          <w:tcPr>
            <w:tcW w:w="1134" w:type="dxa"/>
          </w:tcPr>
          <w:p w14:paraId="246E4D96" w14:textId="52AD4282" w:rsidR="001C07E3" w:rsidRPr="008D5884" w:rsidRDefault="001C07E3" w:rsidP="001C07E3">
            <w:pPr>
              <w:spacing w:line="280" w:lineRule="exact"/>
              <w:ind w:right="57"/>
              <w:jc w:val="right"/>
              <w:rPr>
                <w:rFonts w:asciiTheme="majorBidi" w:hAnsiTheme="majorBidi" w:cstheme="majorBidi"/>
                <w:sz w:val="30"/>
                <w:szCs w:val="30"/>
              </w:rPr>
            </w:pPr>
          </w:p>
        </w:tc>
        <w:tc>
          <w:tcPr>
            <w:tcW w:w="142" w:type="dxa"/>
          </w:tcPr>
          <w:p w14:paraId="36A32CE3" w14:textId="77777777" w:rsidR="001C07E3" w:rsidRPr="008D5884" w:rsidRDefault="001C07E3" w:rsidP="001C07E3">
            <w:pPr>
              <w:spacing w:line="280" w:lineRule="exact"/>
              <w:jc w:val="right"/>
              <w:rPr>
                <w:rFonts w:asciiTheme="majorBidi" w:hAnsiTheme="majorBidi" w:cstheme="majorBidi"/>
                <w:sz w:val="30"/>
                <w:szCs w:val="30"/>
              </w:rPr>
            </w:pPr>
          </w:p>
        </w:tc>
        <w:tc>
          <w:tcPr>
            <w:tcW w:w="1134" w:type="dxa"/>
          </w:tcPr>
          <w:p w14:paraId="2CFDDF8D" w14:textId="6762C1AF" w:rsidR="001C07E3" w:rsidRPr="008D5884" w:rsidRDefault="001C07E3" w:rsidP="001C07E3">
            <w:pPr>
              <w:spacing w:line="280" w:lineRule="exact"/>
              <w:ind w:right="57"/>
              <w:jc w:val="right"/>
              <w:rPr>
                <w:rFonts w:asciiTheme="majorBidi" w:hAnsiTheme="majorBidi" w:cstheme="majorBidi"/>
                <w:sz w:val="30"/>
                <w:szCs w:val="30"/>
              </w:rPr>
            </w:pPr>
          </w:p>
        </w:tc>
        <w:tc>
          <w:tcPr>
            <w:tcW w:w="154" w:type="dxa"/>
          </w:tcPr>
          <w:p w14:paraId="2275EAF5" w14:textId="77777777" w:rsidR="001C07E3" w:rsidRPr="008D5884" w:rsidRDefault="001C07E3" w:rsidP="001C07E3">
            <w:pPr>
              <w:spacing w:line="280" w:lineRule="exact"/>
              <w:jc w:val="right"/>
              <w:rPr>
                <w:rFonts w:asciiTheme="majorBidi" w:hAnsiTheme="majorBidi" w:cstheme="majorBidi"/>
                <w:sz w:val="30"/>
                <w:szCs w:val="30"/>
              </w:rPr>
            </w:pPr>
          </w:p>
        </w:tc>
        <w:tc>
          <w:tcPr>
            <w:tcW w:w="1121" w:type="dxa"/>
          </w:tcPr>
          <w:p w14:paraId="20C37E77" w14:textId="2920B8EA" w:rsidR="001C07E3" w:rsidRPr="008D5884" w:rsidRDefault="001C07E3" w:rsidP="001C07E3">
            <w:pPr>
              <w:spacing w:line="280" w:lineRule="exact"/>
              <w:ind w:right="57"/>
              <w:jc w:val="right"/>
              <w:rPr>
                <w:rFonts w:asciiTheme="majorBidi" w:hAnsiTheme="majorBidi" w:cstheme="majorBidi"/>
                <w:sz w:val="30"/>
                <w:szCs w:val="30"/>
              </w:rPr>
            </w:pPr>
          </w:p>
        </w:tc>
      </w:tr>
      <w:tr w:rsidR="001C07E3" w:rsidRPr="008D5884" w14:paraId="69A34A6C" w14:textId="77777777" w:rsidTr="004F2B33">
        <w:tc>
          <w:tcPr>
            <w:tcW w:w="3827" w:type="dxa"/>
          </w:tcPr>
          <w:p w14:paraId="4ED7A706" w14:textId="26C1DB51" w:rsidR="001C07E3" w:rsidRPr="008D5884" w:rsidRDefault="001C07E3" w:rsidP="001C07E3">
            <w:pPr>
              <w:tabs>
                <w:tab w:val="left" w:pos="369"/>
              </w:tabs>
              <w:spacing w:line="280" w:lineRule="exact"/>
              <w:ind w:left="34" w:firstLine="491"/>
              <w:jc w:val="left"/>
              <w:rPr>
                <w:rFonts w:asciiTheme="majorBidi" w:hAnsiTheme="majorBidi" w:cstheme="majorBidi"/>
                <w:snapToGrid w:val="0"/>
                <w:spacing w:val="-4"/>
                <w:sz w:val="30"/>
                <w:szCs w:val="30"/>
                <w:lang w:eastAsia="th-TH"/>
              </w:rPr>
            </w:pPr>
            <w:r w:rsidRPr="008D5884">
              <w:rPr>
                <w:rFonts w:asciiTheme="majorBidi" w:hAnsiTheme="majorBidi" w:cstheme="majorBidi"/>
                <w:snapToGrid w:val="0"/>
                <w:spacing w:val="-4"/>
                <w:sz w:val="30"/>
                <w:szCs w:val="30"/>
                <w:lang w:eastAsia="th-TH"/>
              </w:rPr>
              <w:t>Related companies</w:t>
            </w:r>
          </w:p>
        </w:tc>
        <w:tc>
          <w:tcPr>
            <w:tcW w:w="1276" w:type="dxa"/>
            <w:tcBorders>
              <w:bottom w:val="double" w:sz="6" w:space="0" w:color="auto"/>
            </w:tcBorders>
          </w:tcPr>
          <w:p w14:paraId="422F5DE8" w14:textId="663C21C2" w:rsidR="001C07E3" w:rsidRPr="008D5884" w:rsidRDefault="003C71A1" w:rsidP="001C07E3">
            <w:pPr>
              <w:spacing w:line="280" w:lineRule="exact"/>
              <w:ind w:right="57"/>
              <w:jc w:val="right"/>
              <w:rPr>
                <w:rFonts w:asciiTheme="majorBidi" w:hAnsiTheme="majorBidi" w:cstheme="majorBidi"/>
                <w:sz w:val="30"/>
                <w:szCs w:val="30"/>
              </w:rPr>
            </w:pPr>
            <w:r w:rsidRPr="008D5884">
              <w:rPr>
                <w:rFonts w:asciiTheme="majorBidi" w:hAnsiTheme="majorBidi" w:cstheme="majorBidi"/>
                <w:sz w:val="30"/>
                <w:szCs w:val="30"/>
              </w:rPr>
              <w:t>16,104</w:t>
            </w:r>
          </w:p>
        </w:tc>
        <w:tc>
          <w:tcPr>
            <w:tcW w:w="142" w:type="dxa"/>
          </w:tcPr>
          <w:p w14:paraId="2E32671F" w14:textId="77777777" w:rsidR="001C07E3" w:rsidRPr="008D5884" w:rsidRDefault="001C07E3" w:rsidP="001C07E3">
            <w:pPr>
              <w:spacing w:line="280" w:lineRule="exact"/>
              <w:ind w:right="57"/>
              <w:jc w:val="right"/>
              <w:rPr>
                <w:rFonts w:asciiTheme="majorBidi" w:hAnsiTheme="majorBidi" w:cstheme="majorBidi"/>
                <w:sz w:val="30"/>
                <w:szCs w:val="30"/>
              </w:rPr>
            </w:pPr>
          </w:p>
        </w:tc>
        <w:tc>
          <w:tcPr>
            <w:tcW w:w="1134" w:type="dxa"/>
            <w:tcBorders>
              <w:bottom w:val="double" w:sz="6" w:space="0" w:color="auto"/>
            </w:tcBorders>
          </w:tcPr>
          <w:p w14:paraId="5EAAE1EF" w14:textId="3E5F4BF0" w:rsidR="001C07E3" w:rsidRPr="008D5884" w:rsidRDefault="001C07E3" w:rsidP="001C07E3">
            <w:pPr>
              <w:spacing w:line="280" w:lineRule="exact"/>
              <w:ind w:right="57"/>
              <w:jc w:val="right"/>
              <w:rPr>
                <w:rFonts w:asciiTheme="majorBidi" w:hAnsiTheme="majorBidi" w:cstheme="majorBidi"/>
                <w:sz w:val="30"/>
                <w:szCs w:val="30"/>
              </w:rPr>
            </w:pPr>
            <w:r w:rsidRPr="008D5884">
              <w:rPr>
                <w:rFonts w:asciiTheme="majorBidi" w:hAnsiTheme="majorBidi" w:cstheme="majorBidi"/>
                <w:sz w:val="30"/>
                <w:szCs w:val="30"/>
              </w:rPr>
              <w:t>8,772</w:t>
            </w:r>
          </w:p>
        </w:tc>
        <w:tc>
          <w:tcPr>
            <w:tcW w:w="142" w:type="dxa"/>
          </w:tcPr>
          <w:p w14:paraId="5CAA6736" w14:textId="77777777" w:rsidR="001C07E3" w:rsidRPr="008D5884" w:rsidRDefault="001C07E3" w:rsidP="001C07E3">
            <w:pPr>
              <w:spacing w:line="280" w:lineRule="exact"/>
              <w:jc w:val="right"/>
              <w:rPr>
                <w:rFonts w:asciiTheme="majorBidi" w:hAnsiTheme="majorBidi" w:cstheme="majorBidi"/>
                <w:sz w:val="30"/>
                <w:szCs w:val="30"/>
              </w:rPr>
            </w:pPr>
          </w:p>
        </w:tc>
        <w:tc>
          <w:tcPr>
            <w:tcW w:w="1134" w:type="dxa"/>
            <w:tcBorders>
              <w:bottom w:val="double" w:sz="6" w:space="0" w:color="auto"/>
            </w:tcBorders>
          </w:tcPr>
          <w:p w14:paraId="10467735" w14:textId="2FC664E0" w:rsidR="001C07E3" w:rsidRPr="008D5884" w:rsidRDefault="003C71A1" w:rsidP="001C07E3">
            <w:pPr>
              <w:spacing w:line="280" w:lineRule="exact"/>
              <w:ind w:right="57"/>
              <w:jc w:val="right"/>
              <w:rPr>
                <w:rFonts w:asciiTheme="majorBidi" w:hAnsiTheme="majorBidi" w:cstheme="majorBidi"/>
                <w:sz w:val="30"/>
                <w:szCs w:val="30"/>
              </w:rPr>
            </w:pPr>
            <w:r w:rsidRPr="008D5884">
              <w:rPr>
                <w:rFonts w:asciiTheme="majorBidi" w:hAnsiTheme="majorBidi" w:cstheme="majorBidi"/>
                <w:sz w:val="30"/>
                <w:szCs w:val="30"/>
              </w:rPr>
              <w:t>16,104</w:t>
            </w:r>
          </w:p>
        </w:tc>
        <w:tc>
          <w:tcPr>
            <w:tcW w:w="154" w:type="dxa"/>
          </w:tcPr>
          <w:p w14:paraId="7A57F801" w14:textId="77777777" w:rsidR="001C07E3" w:rsidRPr="008D5884" w:rsidRDefault="001C07E3" w:rsidP="001C07E3">
            <w:pPr>
              <w:spacing w:line="280" w:lineRule="exact"/>
              <w:jc w:val="right"/>
              <w:rPr>
                <w:rFonts w:asciiTheme="majorBidi" w:hAnsiTheme="majorBidi" w:cstheme="majorBidi"/>
                <w:sz w:val="30"/>
                <w:szCs w:val="30"/>
              </w:rPr>
            </w:pPr>
          </w:p>
        </w:tc>
        <w:tc>
          <w:tcPr>
            <w:tcW w:w="1121" w:type="dxa"/>
            <w:tcBorders>
              <w:bottom w:val="double" w:sz="6" w:space="0" w:color="auto"/>
            </w:tcBorders>
          </w:tcPr>
          <w:p w14:paraId="1BD230B5" w14:textId="7608E1CE" w:rsidR="001C07E3" w:rsidRPr="008D5884" w:rsidRDefault="001C07E3" w:rsidP="001C07E3">
            <w:pPr>
              <w:spacing w:line="280" w:lineRule="exact"/>
              <w:ind w:right="57"/>
              <w:jc w:val="right"/>
              <w:rPr>
                <w:rFonts w:asciiTheme="majorBidi" w:hAnsiTheme="majorBidi" w:cstheme="majorBidi"/>
                <w:sz w:val="30"/>
                <w:szCs w:val="30"/>
              </w:rPr>
            </w:pPr>
            <w:r w:rsidRPr="008D5884">
              <w:rPr>
                <w:rFonts w:asciiTheme="majorBidi" w:hAnsiTheme="majorBidi" w:cstheme="majorBidi"/>
                <w:sz w:val="30"/>
                <w:szCs w:val="30"/>
              </w:rPr>
              <w:t>8,772</w:t>
            </w:r>
          </w:p>
        </w:tc>
      </w:tr>
    </w:tbl>
    <w:p w14:paraId="0799B191" w14:textId="4CFC6AE6" w:rsidR="009B3544" w:rsidRDefault="009B3544" w:rsidP="00F024E7">
      <w:pPr>
        <w:spacing w:line="380" w:lineRule="exact"/>
        <w:ind w:left="709" w:right="-114" w:hanging="425"/>
        <w:rPr>
          <w:rFonts w:asciiTheme="majorBidi" w:hAnsiTheme="majorBidi" w:cstheme="majorBidi"/>
          <w:b/>
          <w:bCs/>
          <w:snapToGrid w:val="0"/>
          <w:sz w:val="32"/>
          <w:szCs w:val="32"/>
          <w:lang w:eastAsia="th-TH"/>
        </w:rPr>
      </w:pPr>
    </w:p>
    <w:p w14:paraId="0A9DD6FE" w14:textId="77777777" w:rsidR="004144B5" w:rsidRPr="008D5884" w:rsidRDefault="004144B5" w:rsidP="00F024E7">
      <w:pPr>
        <w:spacing w:line="380" w:lineRule="exact"/>
        <w:ind w:left="709" w:right="-114" w:hanging="425"/>
        <w:rPr>
          <w:rFonts w:asciiTheme="majorBidi" w:hAnsiTheme="majorBidi" w:cstheme="majorBidi"/>
          <w:b/>
          <w:bCs/>
          <w:snapToGrid w:val="0"/>
          <w:sz w:val="32"/>
          <w:szCs w:val="32"/>
          <w:lang w:eastAsia="th-TH"/>
        </w:rPr>
      </w:pPr>
    </w:p>
    <w:p w14:paraId="1D1D2355" w14:textId="5E3D4D1F" w:rsidR="00174834" w:rsidRPr="008D5884" w:rsidRDefault="00662E64" w:rsidP="00F024E7">
      <w:pPr>
        <w:spacing w:line="380" w:lineRule="exact"/>
        <w:ind w:left="709" w:right="-114" w:hanging="425"/>
        <w:rPr>
          <w:rFonts w:asciiTheme="majorBidi" w:hAnsiTheme="majorBidi" w:cstheme="majorBidi"/>
          <w:b/>
          <w:bCs/>
          <w:snapToGrid w:val="0"/>
          <w:sz w:val="32"/>
          <w:szCs w:val="32"/>
          <w:lang w:eastAsia="th-TH"/>
        </w:rPr>
      </w:pPr>
      <w:r w:rsidRPr="008D5884">
        <w:rPr>
          <w:rFonts w:asciiTheme="majorBidi" w:hAnsiTheme="majorBidi" w:cstheme="majorBidi"/>
          <w:b/>
          <w:bCs/>
          <w:snapToGrid w:val="0"/>
          <w:sz w:val="32"/>
          <w:szCs w:val="32"/>
          <w:lang w:eastAsia="th-TH"/>
        </w:rPr>
        <w:lastRenderedPageBreak/>
        <w:t>4</w:t>
      </w:r>
      <w:r w:rsidR="00A00C86" w:rsidRPr="008D5884">
        <w:rPr>
          <w:rFonts w:asciiTheme="majorBidi" w:hAnsiTheme="majorBidi" w:cstheme="majorBidi"/>
          <w:b/>
          <w:bCs/>
          <w:snapToGrid w:val="0"/>
          <w:sz w:val="32"/>
          <w:szCs w:val="32"/>
          <w:lang w:eastAsia="th-TH"/>
        </w:rPr>
        <w:t>.5</w:t>
      </w:r>
      <w:r w:rsidR="00174834" w:rsidRPr="008D5884">
        <w:rPr>
          <w:rFonts w:asciiTheme="majorBidi" w:hAnsiTheme="majorBidi" w:cstheme="majorBidi"/>
          <w:b/>
          <w:bCs/>
          <w:snapToGrid w:val="0"/>
          <w:sz w:val="32"/>
          <w:szCs w:val="32"/>
          <w:lang w:eastAsia="th-TH"/>
        </w:rPr>
        <w:tab/>
        <w:t>Key management compensation</w:t>
      </w:r>
    </w:p>
    <w:p w14:paraId="01E126C2" w14:textId="77777777" w:rsidR="00075032" w:rsidRPr="008D5884" w:rsidRDefault="00075032" w:rsidP="003F5632">
      <w:pPr>
        <w:spacing w:line="360" w:lineRule="exact"/>
        <w:ind w:left="1080" w:right="28" w:hanging="360"/>
        <w:jc w:val="right"/>
        <w:rPr>
          <w:rFonts w:asciiTheme="majorBidi" w:hAnsiTheme="majorBidi" w:cstheme="majorBidi"/>
          <w:snapToGrid w:val="0"/>
          <w:sz w:val="30"/>
          <w:szCs w:val="30"/>
          <w:lang w:eastAsia="th-TH"/>
        </w:rPr>
      </w:pPr>
      <w:r w:rsidRPr="008D5884">
        <w:rPr>
          <w:rFonts w:asciiTheme="majorBidi" w:hAnsiTheme="majorBidi" w:cstheme="majorBidi"/>
          <w:snapToGrid w:val="0"/>
          <w:sz w:val="30"/>
          <w:szCs w:val="30"/>
          <w:lang w:eastAsia="th-TH"/>
        </w:rPr>
        <w:t>(Unit : Thousand Baht)</w:t>
      </w:r>
    </w:p>
    <w:tbl>
      <w:tblPr>
        <w:tblW w:w="8505" w:type="dxa"/>
        <w:tblInd w:w="709" w:type="dxa"/>
        <w:tblLayout w:type="fixed"/>
        <w:tblCellMar>
          <w:left w:w="17" w:type="dxa"/>
          <w:right w:w="17" w:type="dxa"/>
        </w:tblCellMar>
        <w:tblLook w:val="0000" w:firstRow="0" w:lastRow="0" w:firstColumn="0" w:lastColumn="0" w:noHBand="0" w:noVBand="0"/>
      </w:tblPr>
      <w:tblGrid>
        <w:gridCol w:w="5103"/>
        <w:gridCol w:w="1701"/>
        <w:gridCol w:w="54"/>
        <w:gridCol w:w="1647"/>
      </w:tblGrid>
      <w:tr w:rsidR="00452089" w:rsidRPr="008D5884" w14:paraId="5FF0ADC2" w14:textId="77777777" w:rsidTr="00C0696A">
        <w:trPr>
          <w:trHeight w:val="208"/>
        </w:trPr>
        <w:tc>
          <w:tcPr>
            <w:tcW w:w="5103" w:type="dxa"/>
            <w:vAlign w:val="center"/>
          </w:tcPr>
          <w:p w14:paraId="3598A0C4" w14:textId="77777777" w:rsidR="00452089" w:rsidRPr="008D5884" w:rsidRDefault="00452089" w:rsidP="00CB111A">
            <w:pPr>
              <w:spacing w:line="340" w:lineRule="exact"/>
              <w:ind w:left="34" w:hanging="16"/>
              <w:jc w:val="left"/>
              <w:rPr>
                <w:rFonts w:asciiTheme="majorBidi" w:hAnsiTheme="majorBidi" w:cstheme="majorBidi"/>
                <w:b/>
                <w:bCs/>
                <w:snapToGrid w:val="0"/>
                <w:sz w:val="32"/>
                <w:szCs w:val="32"/>
                <w:cs/>
                <w:lang w:eastAsia="th-TH"/>
              </w:rPr>
            </w:pPr>
          </w:p>
        </w:tc>
        <w:tc>
          <w:tcPr>
            <w:tcW w:w="3402" w:type="dxa"/>
            <w:gridSpan w:val="3"/>
            <w:tcBorders>
              <w:top w:val="single" w:sz="6" w:space="0" w:color="auto"/>
              <w:bottom w:val="single" w:sz="6" w:space="0" w:color="auto"/>
            </w:tcBorders>
            <w:vAlign w:val="center"/>
          </w:tcPr>
          <w:p w14:paraId="3B5C5333" w14:textId="77777777" w:rsidR="00452089" w:rsidRPr="008D5884" w:rsidRDefault="00452089" w:rsidP="00CB111A">
            <w:pPr>
              <w:spacing w:line="340" w:lineRule="exact"/>
              <w:ind w:right="-72"/>
              <w:jc w:val="center"/>
              <w:rPr>
                <w:rFonts w:asciiTheme="majorBidi" w:hAnsiTheme="majorBidi" w:cstheme="majorBidi"/>
                <w:color w:val="000000"/>
                <w:spacing w:val="-4"/>
                <w:sz w:val="32"/>
                <w:szCs w:val="32"/>
              </w:rPr>
            </w:pPr>
            <w:r w:rsidRPr="008D5884">
              <w:rPr>
                <w:rFonts w:asciiTheme="majorBidi" w:hAnsiTheme="majorBidi" w:cstheme="majorBidi"/>
                <w:sz w:val="32"/>
                <w:szCs w:val="32"/>
              </w:rPr>
              <w:t>Consolidated / The Company Only</w:t>
            </w:r>
          </w:p>
        </w:tc>
      </w:tr>
      <w:tr w:rsidR="009A3CFB" w:rsidRPr="008D5884" w14:paraId="59375A8C" w14:textId="77777777" w:rsidTr="00C0696A">
        <w:tc>
          <w:tcPr>
            <w:tcW w:w="5103" w:type="dxa"/>
            <w:vAlign w:val="center"/>
          </w:tcPr>
          <w:p w14:paraId="2F46CA56" w14:textId="77777777" w:rsidR="009A3CFB" w:rsidRPr="008D5884" w:rsidRDefault="009A3CFB" w:rsidP="00CB111A">
            <w:pPr>
              <w:spacing w:line="340" w:lineRule="exact"/>
              <w:ind w:left="34" w:hanging="16"/>
              <w:jc w:val="left"/>
              <w:rPr>
                <w:rFonts w:asciiTheme="majorBidi" w:hAnsiTheme="majorBidi" w:cstheme="majorBidi"/>
                <w:b/>
                <w:bCs/>
                <w:snapToGrid w:val="0"/>
                <w:sz w:val="32"/>
                <w:szCs w:val="32"/>
                <w:cs/>
                <w:lang w:eastAsia="th-TH"/>
              </w:rPr>
            </w:pPr>
          </w:p>
        </w:tc>
        <w:tc>
          <w:tcPr>
            <w:tcW w:w="1701" w:type="dxa"/>
            <w:tcBorders>
              <w:top w:val="single" w:sz="6" w:space="0" w:color="auto"/>
              <w:bottom w:val="single" w:sz="6" w:space="0" w:color="auto"/>
            </w:tcBorders>
            <w:vAlign w:val="center"/>
          </w:tcPr>
          <w:p w14:paraId="49CD1D6F" w14:textId="2DC0EB7B" w:rsidR="009A3CFB" w:rsidRPr="008D5884" w:rsidRDefault="001C07E3" w:rsidP="00CB111A">
            <w:pPr>
              <w:spacing w:line="340" w:lineRule="exact"/>
              <w:ind w:right="-72"/>
              <w:jc w:val="center"/>
              <w:rPr>
                <w:rFonts w:asciiTheme="majorBidi" w:hAnsiTheme="majorBidi" w:cstheme="majorBidi"/>
                <w:sz w:val="32"/>
                <w:szCs w:val="32"/>
              </w:rPr>
            </w:pPr>
            <w:r w:rsidRPr="008D5884">
              <w:rPr>
                <w:rFonts w:asciiTheme="majorBidi" w:hAnsiTheme="majorBidi" w:cstheme="majorBidi"/>
                <w:sz w:val="32"/>
                <w:szCs w:val="32"/>
              </w:rPr>
              <w:t>2025</w:t>
            </w:r>
          </w:p>
        </w:tc>
        <w:tc>
          <w:tcPr>
            <w:tcW w:w="54" w:type="dxa"/>
            <w:tcBorders>
              <w:top w:val="single" w:sz="6" w:space="0" w:color="auto"/>
            </w:tcBorders>
            <w:vAlign w:val="center"/>
          </w:tcPr>
          <w:p w14:paraId="5CEEFD25" w14:textId="77777777" w:rsidR="009A3CFB" w:rsidRPr="008D5884" w:rsidRDefault="009A3CFB" w:rsidP="00CB111A">
            <w:pPr>
              <w:spacing w:line="340" w:lineRule="exact"/>
              <w:ind w:right="-72"/>
              <w:jc w:val="center"/>
              <w:rPr>
                <w:rFonts w:asciiTheme="majorBidi" w:hAnsiTheme="majorBidi" w:cstheme="majorBidi"/>
                <w:sz w:val="32"/>
                <w:szCs w:val="32"/>
                <w:lang w:val="en-GB"/>
              </w:rPr>
            </w:pPr>
          </w:p>
        </w:tc>
        <w:tc>
          <w:tcPr>
            <w:tcW w:w="1647" w:type="dxa"/>
            <w:tcBorders>
              <w:top w:val="single" w:sz="6" w:space="0" w:color="auto"/>
              <w:bottom w:val="single" w:sz="6" w:space="0" w:color="auto"/>
            </w:tcBorders>
            <w:vAlign w:val="center"/>
          </w:tcPr>
          <w:p w14:paraId="57725BC4" w14:textId="12CBD4D9" w:rsidR="009A3CFB" w:rsidRPr="008D5884" w:rsidRDefault="001C07E3" w:rsidP="00CB111A">
            <w:pPr>
              <w:spacing w:line="340" w:lineRule="exact"/>
              <w:ind w:right="-72"/>
              <w:jc w:val="center"/>
              <w:rPr>
                <w:rFonts w:asciiTheme="majorBidi" w:hAnsiTheme="majorBidi" w:cstheme="majorBidi"/>
                <w:sz w:val="32"/>
                <w:szCs w:val="32"/>
                <w:cs/>
              </w:rPr>
            </w:pPr>
            <w:r w:rsidRPr="008D5884">
              <w:rPr>
                <w:rFonts w:asciiTheme="majorBidi" w:hAnsiTheme="majorBidi" w:cstheme="majorBidi"/>
                <w:sz w:val="32"/>
                <w:szCs w:val="32"/>
              </w:rPr>
              <w:t>2024</w:t>
            </w:r>
          </w:p>
        </w:tc>
      </w:tr>
      <w:tr w:rsidR="0017732F" w:rsidRPr="008D5884" w14:paraId="2B964915" w14:textId="77777777" w:rsidTr="00C0696A">
        <w:tc>
          <w:tcPr>
            <w:tcW w:w="5103" w:type="dxa"/>
            <w:vAlign w:val="center"/>
          </w:tcPr>
          <w:p w14:paraId="3B999FBA" w14:textId="77777777" w:rsidR="0017732F" w:rsidRPr="008D5884" w:rsidRDefault="0017732F" w:rsidP="0017732F">
            <w:pPr>
              <w:tabs>
                <w:tab w:val="left" w:pos="311"/>
              </w:tabs>
              <w:spacing w:line="340" w:lineRule="exact"/>
              <w:ind w:left="34" w:right="-115"/>
              <w:jc w:val="left"/>
              <w:rPr>
                <w:rFonts w:asciiTheme="majorBidi" w:hAnsiTheme="majorBidi" w:cstheme="majorBidi"/>
                <w:snapToGrid w:val="0"/>
                <w:spacing w:val="-4"/>
                <w:sz w:val="32"/>
                <w:szCs w:val="32"/>
                <w:lang w:eastAsia="th-TH"/>
              </w:rPr>
            </w:pPr>
            <w:r w:rsidRPr="008D5884">
              <w:rPr>
                <w:rFonts w:asciiTheme="majorBidi" w:hAnsiTheme="majorBidi" w:cstheme="majorBidi"/>
                <w:snapToGrid w:val="0"/>
                <w:spacing w:val="-4"/>
                <w:sz w:val="32"/>
                <w:szCs w:val="32"/>
                <w:lang w:eastAsia="th-TH"/>
              </w:rPr>
              <w:t>Short-term benefits</w:t>
            </w:r>
          </w:p>
        </w:tc>
        <w:tc>
          <w:tcPr>
            <w:tcW w:w="1701" w:type="dxa"/>
            <w:tcBorders>
              <w:top w:val="single" w:sz="6" w:space="0" w:color="auto"/>
            </w:tcBorders>
          </w:tcPr>
          <w:p w14:paraId="0F916782" w14:textId="1933E7C9" w:rsidR="0017732F" w:rsidRPr="008D5884" w:rsidRDefault="0017732F" w:rsidP="0017732F">
            <w:pPr>
              <w:spacing w:line="340" w:lineRule="exact"/>
              <w:ind w:right="57"/>
              <w:jc w:val="right"/>
              <w:rPr>
                <w:rFonts w:asciiTheme="majorBidi" w:hAnsiTheme="majorBidi" w:cstheme="majorBidi"/>
                <w:sz w:val="32"/>
                <w:szCs w:val="32"/>
              </w:rPr>
            </w:pPr>
            <w:r w:rsidRPr="008D5884">
              <w:rPr>
                <w:rFonts w:asciiTheme="majorBidi" w:hAnsiTheme="majorBidi" w:cstheme="majorBidi"/>
                <w:sz w:val="32"/>
                <w:szCs w:val="32"/>
              </w:rPr>
              <w:t>38,226</w:t>
            </w:r>
          </w:p>
        </w:tc>
        <w:tc>
          <w:tcPr>
            <w:tcW w:w="54" w:type="dxa"/>
            <w:vAlign w:val="center"/>
          </w:tcPr>
          <w:p w14:paraId="583C9DE6" w14:textId="77777777" w:rsidR="0017732F" w:rsidRPr="008D5884" w:rsidRDefault="0017732F" w:rsidP="0017732F">
            <w:pPr>
              <w:spacing w:line="340" w:lineRule="exact"/>
              <w:ind w:right="57"/>
              <w:jc w:val="right"/>
              <w:rPr>
                <w:rFonts w:asciiTheme="majorBidi" w:hAnsiTheme="majorBidi" w:cstheme="majorBidi"/>
                <w:sz w:val="32"/>
                <w:szCs w:val="32"/>
              </w:rPr>
            </w:pPr>
          </w:p>
        </w:tc>
        <w:tc>
          <w:tcPr>
            <w:tcW w:w="1647" w:type="dxa"/>
            <w:tcBorders>
              <w:top w:val="single" w:sz="6" w:space="0" w:color="auto"/>
            </w:tcBorders>
          </w:tcPr>
          <w:p w14:paraId="288258D2" w14:textId="7E7E94D5" w:rsidR="0017732F" w:rsidRPr="008D5884" w:rsidRDefault="0017732F" w:rsidP="0017732F">
            <w:pPr>
              <w:spacing w:line="340" w:lineRule="exact"/>
              <w:ind w:right="57"/>
              <w:jc w:val="right"/>
              <w:rPr>
                <w:rFonts w:asciiTheme="majorBidi" w:hAnsiTheme="majorBidi" w:cstheme="majorBidi"/>
                <w:sz w:val="32"/>
                <w:szCs w:val="32"/>
              </w:rPr>
            </w:pPr>
            <w:r w:rsidRPr="008D5884">
              <w:rPr>
                <w:rFonts w:asciiTheme="majorBidi" w:hAnsiTheme="majorBidi" w:cstheme="majorBidi"/>
                <w:sz w:val="32"/>
                <w:szCs w:val="32"/>
              </w:rPr>
              <w:t>36,131</w:t>
            </w:r>
          </w:p>
        </w:tc>
      </w:tr>
      <w:tr w:rsidR="00C502F0" w:rsidRPr="008D5884" w14:paraId="63CAE89B" w14:textId="77777777" w:rsidTr="00C0696A">
        <w:tc>
          <w:tcPr>
            <w:tcW w:w="5103" w:type="dxa"/>
            <w:vAlign w:val="center"/>
          </w:tcPr>
          <w:p w14:paraId="3F7E6779" w14:textId="77777777" w:rsidR="00C502F0" w:rsidRPr="008D5884" w:rsidRDefault="00C502F0" w:rsidP="00C502F0">
            <w:pPr>
              <w:tabs>
                <w:tab w:val="left" w:pos="317"/>
              </w:tabs>
              <w:spacing w:line="340" w:lineRule="exact"/>
              <w:ind w:left="34" w:right="-115"/>
              <w:jc w:val="left"/>
              <w:rPr>
                <w:rFonts w:asciiTheme="majorBidi" w:hAnsiTheme="majorBidi" w:cstheme="majorBidi"/>
                <w:snapToGrid w:val="0"/>
                <w:spacing w:val="-4"/>
                <w:sz w:val="32"/>
                <w:szCs w:val="32"/>
                <w:cs/>
                <w:lang w:eastAsia="th-TH"/>
              </w:rPr>
            </w:pPr>
            <w:r w:rsidRPr="008D5884">
              <w:rPr>
                <w:rFonts w:asciiTheme="majorBidi" w:hAnsiTheme="majorBidi" w:cstheme="majorBidi"/>
                <w:snapToGrid w:val="0"/>
                <w:spacing w:val="-4"/>
                <w:sz w:val="32"/>
                <w:szCs w:val="32"/>
                <w:lang w:eastAsia="th-TH"/>
              </w:rPr>
              <w:t xml:space="preserve">Post-employment benefits </w:t>
            </w:r>
          </w:p>
        </w:tc>
        <w:tc>
          <w:tcPr>
            <w:tcW w:w="1701" w:type="dxa"/>
          </w:tcPr>
          <w:p w14:paraId="6F545350" w14:textId="6EBA0C02" w:rsidR="00C502F0" w:rsidRPr="008D5884" w:rsidRDefault="00637A6E" w:rsidP="00C502F0">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2,</w:t>
            </w:r>
            <w:r w:rsidR="00D41383">
              <w:rPr>
                <w:rFonts w:asciiTheme="majorBidi" w:hAnsiTheme="majorBidi" w:cstheme="majorBidi"/>
                <w:sz w:val="32"/>
                <w:szCs w:val="32"/>
              </w:rPr>
              <w:t>293</w:t>
            </w:r>
          </w:p>
        </w:tc>
        <w:tc>
          <w:tcPr>
            <w:tcW w:w="54" w:type="dxa"/>
            <w:vAlign w:val="center"/>
          </w:tcPr>
          <w:p w14:paraId="110D1369" w14:textId="77777777" w:rsidR="00C502F0" w:rsidRPr="008D5884" w:rsidRDefault="00C502F0" w:rsidP="00C502F0">
            <w:pPr>
              <w:spacing w:line="340" w:lineRule="exact"/>
              <w:ind w:right="57"/>
              <w:jc w:val="right"/>
              <w:rPr>
                <w:rFonts w:asciiTheme="majorBidi" w:hAnsiTheme="majorBidi" w:cstheme="majorBidi"/>
                <w:sz w:val="32"/>
                <w:szCs w:val="32"/>
              </w:rPr>
            </w:pPr>
          </w:p>
        </w:tc>
        <w:tc>
          <w:tcPr>
            <w:tcW w:w="1647" w:type="dxa"/>
          </w:tcPr>
          <w:p w14:paraId="3DAE53A0" w14:textId="5769C886" w:rsidR="00C502F0" w:rsidRPr="008D5884" w:rsidRDefault="00C502F0" w:rsidP="00C502F0">
            <w:pPr>
              <w:spacing w:line="340" w:lineRule="exact"/>
              <w:ind w:right="57"/>
              <w:jc w:val="right"/>
              <w:rPr>
                <w:rFonts w:asciiTheme="majorBidi" w:hAnsiTheme="majorBidi" w:cstheme="majorBidi"/>
                <w:sz w:val="32"/>
                <w:szCs w:val="32"/>
              </w:rPr>
            </w:pPr>
            <w:r w:rsidRPr="008D5884">
              <w:rPr>
                <w:rFonts w:asciiTheme="majorBidi" w:hAnsiTheme="majorBidi" w:cstheme="majorBidi"/>
                <w:sz w:val="32"/>
                <w:szCs w:val="32"/>
              </w:rPr>
              <w:t>1,164</w:t>
            </w:r>
          </w:p>
        </w:tc>
      </w:tr>
      <w:tr w:rsidR="00C502F0" w:rsidRPr="008D5884" w14:paraId="5197A798" w14:textId="77777777" w:rsidTr="00C0696A">
        <w:tc>
          <w:tcPr>
            <w:tcW w:w="5103" w:type="dxa"/>
            <w:vAlign w:val="center"/>
          </w:tcPr>
          <w:p w14:paraId="7A4A6715" w14:textId="77777777" w:rsidR="00C502F0" w:rsidRPr="008D5884" w:rsidRDefault="00C502F0" w:rsidP="00C502F0">
            <w:pPr>
              <w:tabs>
                <w:tab w:val="left" w:pos="317"/>
              </w:tabs>
              <w:spacing w:line="340" w:lineRule="exact"/>
              <w:ind w:left="34" w:right="-115"/>
              <w:jc w:val="left"/>
              <w:rPr>
                <w:rFonts w:asciiTheme="majorBidi" w:hAnsiTheme="majorBidi" w:cstheme="majorBidi"/>
                <w:snapToGrid w:val="0"/>
                <w:spacing w:val="-4"/>
                <w:sz w:val="32"/>
                <w:szCs w:val="32"/>
                <w:lang w:eastAsia="th-TH"/>
              </w:rPr>
            </w:pPr>
            <w:r w:rsidRPr="008D5884">
              <w:rPr>
                <w:rFonts w:asciiTheme="majorBidi" w:hAnsiTheme="majorBidi" w:cstheme="majorBidi"/>
                <w:snapToGrid w:val="0"/>
                <w:spacing w:val="-4"/>
                <w:sz w:val="32"/>
                <w:szCs w:val="32"/>
                <w:lang w:eastAsia="th-TH"/>
              </w:rPr>
              <w:t>Other long-term benefits</w:t>
            </w:r>
          </w:p>
        </w:tc>
        <w:tc>
          <w:tcPr>
            <w:tcW w:w="1701" w:type="dxa"/>
            <w:tcBorders>
              <w:bottom w:val="single" w:sz="6" w:space="0" w:color="auto"/>
            </w:tcBorders>
          </w:tcPr>
          <w:p w14:paraId="13619C99" w14:textId="3401F23A" w:rsidR="00C502F0" w:rsidRPr="008D5884" w:rsidRDefault="00C502F0" w:rsidP="00C502F0">
            <w:pPr>
              <w:spacing w:line="340" w:lineRule="exact"/>
              <w:ind w:right="57"/>
              <w:jc w:val="right"/>
              <w:rPr>
                <w:rFonts w:asciiTheme="majorBidi" w:hAnsiTheme="majorBidi" w:cstheme="majorBidi"/>
                <w:sz w:val="32"/>
                <w:szCs w:val="32"/>
              </w:rPr>
            </w:pPr>
            <w:r w:rsidRPr="008D5884">
              <w:rPr>
                <w:rFonts w:asciiTheme="majorBidi" w:hAnsiTheme="majorBidi" w:cstheme="majorBidi"/>
                <w:sz w:val="32"/>
                <w:szCs w:val="32"/>
              </w:rPr>
              <w:t>1</w:t>
            </w:r>
          </w:p>
        </w:tc>
        <w:tc>
          <w:tcPr>
            <w:tcW w:w="54" w:type="dxa"/>
            <w:vAlign w:val="center"/>
          </w:tcPr>
          <w:p w14:paraId="22C158C0" w14:textId="77777777" w:rsidR="00C502F0" w:rsidRPr="008D5884" w:rsidRDefault="00C502F0" w:rsidP="00C502F0">
            <w:pPr>
              <w:spacing w:line="340" w:lineRule="exact"/>
              <w:ind w:right="57"/>
              <w:jc w:val="right"/>
              <w:rPr>
                <w:rFonts w:asciiTheme="majorBidi" w:hAnsiTheme="majorBidi" w:cstheme="majorBidi"/>
                <w:sz w:val="32"/>
                <w:szCs w:val="32"/>
              </w:rPr>
            </w:pPr>
          </w:p>
        </w:tc>
        <w:tc>
          <w:tcPr>
            <w:tcW w:w="1647" w:type="dxa"/>
            <w:tcBorders>
              <w:bottom w:val="single" w:sz="6" w:space="0" w:color="auto"/>
            </w:tcBorders>
          </w:tcPr>
          <w:p w14:paraId="6E7675F2" w14:textId="5034AF0B" w:rsidR="00C502F0" w:rsidRPr="008D5884" w:rsidRDefault="00C502F0" w:rsidP="00C502F0">
            <w:pPr>
              <w:spacing w:line="340" w:lineRule="exact"/>
              <w:ind w:right="57"/>
              <w:jc w:val="right"/>
              <w:rPr>
                <w:rFonts w:asciiTheme="majorBidi" w:hAnsiTheme="majorBidi" w:cstheme="majorBidi"/>
                <w:sz w:val="32"/>
                <w:szCs w:val="32"/>
              </w:rPr>
            </w:pPr>
            <w:r w:rsidRPr="008D5884">
              <w:rPr>
                <w:rFonts w:asciiTheme="majorBidi" w:hAnsiTheme="majorBidi" w:cstheme="majorBidi"/>
                <w:sz w:val="32"/>
                <w:szCs w:val="32"/>
              </w:rPr>
              <w:t>1</w:t>
            </w:r>
          </w:p>
        </w:tc>
      </w:tr>
      <w:tr w:rsidR="00C502F0" w:rsidRPr="008D5884" w14:paraId="0D415803" w14:textId="77777777" w:rsidTr="00C0696A">
        <w:tc>
          <w:tcPr>
            <w:tcW w:w="5103" w:type="dxa"/>
            <w:vAlign w:val="center"/>
          </w:tcPr>
          <w:p w14:paraId="4205549A" w14:textId="77777777" w:rsidR="00C502F0" w:rsidRPr="008D5884" w:rsidRDefault="00C502F0" w:rsidP="00C502F0">
            <w:pPr>
              <w:tabs>
                <w:tab w:val="left" w:pos="530"/>
              </w:tabs>
              <w:spacing w:line="340" w:lineRule="exact"/>
              <w:rPr>
                <w:rFonts w:asciiTheme="majorBidi" w:hAnsiTheme="majorBidi" w:cstheme="majorBidi"/>
                <w:snapToGrid w:val="0"/>
                <w:sz w:val="32"/>
                <w:szCs w:val="32"/>
                <w:lang w:eastAsia="th-TH"/>
              </w:rPr>
            </w:pPr>
            <w:r w:rsidRPr="008D5884">
              <w:rPr>
                <w:rFonts w:asciiTheme="majorBidi" w:hAnsiTheme="majorBidi" w:cstheme="majorBidi"/>
                <w:snapToGrid w:val="0"/>
                <w:sz w:val="32"/>
                <w:szCs w:val="32"/>
                <w:lang w:eastAsia="th-TH"/>
              </w:rPr>
              <w:tab/>
              <w:t>Total</w:t>
            </w:r>
          </w:p>
        </w:tc>
        <w:tc>
          <w:tcPr>
            <w:tcW w:w="1701" w:type="dxa"/>
            <w:tcBorders>
              <w:top w:val="single" w:sz="6" w:space="0" w:color="auto"/>
              <w:bottom w:val="double" w:sz="6" w:space="0" w:color="auto"/>
            </w:tcBorders>
          </w:tcPr>
          <w:p w14:paraId="618B5E60" w14:textId="24C47D2F" w:rsidR="00C502F0" w:rsidRPr="008D5884" w:rsidRDefault="00637A6E" w:rsidP="00C502F0">
            <w:pPr>
              <w:spacing w:line="340" w:lineRule="exact"/>
              <w:ind w:right="57"/>
              <w:jc w:val="right"/>
              <w:rPr>
                <w:rFonts w:asciiTheme="majorBidi" w:hAnsiTheme="majorBidi" w:cstheme="majorBidi"/>
                <w:position w:val="2"/>
                <w:sz w:val="32"/>
                <w:szCs w:val="32"/>
              </w:rPr>
            </w:pPr>
            <w:r>
              <w:rPr>
                <w:rFonts w:asciiTheme="majorBidi" w:hAnsiTheme="majorBidi" w:cstheme="majorBidi"/>
                <w:sz w:val="32"/>
                <w:szCs w:val="32"/>
              </w:rPr>
              <w:t>40,520</w:t>
            </w:r>
          </w:p>
        </w:tc>
        <w:tc>
          <w:tcPr>
            <w:tcW w:w="54" w:type="dxa"/>
            <w:vAlign w:val="center"/>
          </w:tcPr>
          <w:p w14:paraId="3AB07F30" w14:textId="77777777" w:rsidR="00C502F0" w:rsidRPr="008D5884" w:rsidRDefault="00C502F0" w:rsidP="00C502F0">
            <w:pPr>
              <w:spacing w:line="340" w:lineRule="exact"/>
              <w:ind w:right="57"/>
              <w:jc w:val="right"/>
              <w:rPr>
                <w:rFonts w:asciiTheme="majorBidi" w:hAnsiTheme="majorBidi" w:cstheme="majorBidi"/>
                <w:position w:val="2"/>
                <w:sz w:val="32"/>
                <w:szCs w:val="32"/>
              </w:rPr>
            </w:pPr>
          </w:p>
        </w:tc>
        <w:tc>
          <w:tcPr>
            <w:tcW w:w="1647" w:type="dxa"/>
            <w:tcBorders>
              <w:top w:val="single" w:sz="6" w:space="0" w:color="auto"/>
              <w:bottom w:val="double" w:sz="6" w:space="0" w:color="auto"/>
            </w:tcBorders>
          </w:tcPr>
          <w:p w14:paraId="200C2703" w14:textId="05D2CDCE" w:rsidR="00C502F0" w:rsidRPr="008D5884" w:rsidRDefault="00C502F0" w:rsidP="00C502F0">
            <w:pPr>
              <w:spacing w:line="340" w:lineRule="exact"/>
              <w:ind w:right="57"/>
              <w:jc w:val="right"/>
              <w:rPr>
                <w:rFonts w:asciiTheme="majorBidi" w:hAnsiTheme="majorBidi" w:cstheme="majorBidi"/>
                <w:sz w:val="32"/>
                <w:szCs w:val="32"/>
              </w:rPr>
            </w:pPr>
            <w:r w:rsidRPr="008D5884">
              <w:rPr>
                <w:rFonts w:asciiTheme="majorBidi" w:hAnsiTheme="majorBidi" w:cstheme="majorBidi"/>
                <w:sz w:val="32"/>
                <w:szCs w:val="32"/>
              </w:rPr>
              <w:t>37,296</w:t>
            </w:r>
          </w:p>
        </w:tc>
      </w:tr>
    </w:tbl>
    <w:p w14:paraId="69C1E67E" w14:textId="77777777" w:rsidR="002E3474" w:rsidRPr="008D5884" w:rsidRDefault="002E3474" w:rsidP="00480B26">
      <w:pPr>
        <w:spacing w:line="200" w:lineRule="exact"/>
        <w:ind w:left="289" w:firstLine="431"/>
        <w:rPr>
          <w:rFonts w:asciiTheme="majorBidi" w:hAnsiTheme="majorBidi" w:cstheme="majorBidi"/>
          <w:b/>
          <w:bCs/>
          <w:snapToGrid w:val="0"/>
          <w:sz w:val="32"/>
          <w:szCs w:val="32"/>
          <w:lang w:val="en-GB" w:eastAsia="th-TH"/>
        </w:rPr>
      </w:pPr>
    </w:p>
    <w:p w14:paraId="332C3752" w14:textId="27446052" w:rsidR="00FF413F" w:rsidRPr="008D5884" w:rsidRDefault="00662E64" w:rsidP="00F024E7">
      <w:pPr>
        <w:spacing w:line="380" w:lineRule="exact"/>
        <w:ind w:left="709" w:right="-114" w:hanging="425"/>
        <w:rPr>
          <w:rFonts w:asciiTheme="majorBidi" w:hAnsiTheme="majorBidi" w:cstheme="majorBidi"/>
          <w:b/>
          <w:bCs/>
          <w:snapToGrid w:val="0"/>
          <w:sz w:val="32"/>
          <w:szCs w:val="32"/>
          <w:lang w:eastAsia="th-TH"/>
        </w:rPr>
      </w:pPr>
      <w:r w:rsidRPr="008D5884">
        <w:rPr>
          <w:rFonts w:asciiTheme="majorBidi" w:hAnsiTheme="majorBidi" w:cstheme="majorBidi"/>
          <w:b/>
          <w:bCs/>
          <w:snapToGrid w:val="0"/>
          <w:sz w:val="32"/>
          <w:szCs w:val="32"/>
          <w:lang w:eastAsia="th-TH"/>
        </w:rPr>
        <w:t>4</w:t>
      </w:r>
      <w:r w:rsidR="00FF413F" w:rsidRPr="008D5884">
        <w:rPr>
          <w:rFonts w:asciiTheme="majorBidi" w:hAnsiTheme="majorBidi" w:cstheme="majorBidi"/>
          <w:b/>
          <w:bCs/>
          <w:snapToGrid w:val="0"/>
          <w:sz w:val="32"/>
          <w:szCs w:val="32"/>
          <w:lang w:eastAsia="th-TH"/>
        </w:rPr>
        <w:t>.</w:t>
      </w:r>
      <w:r w:rsidR="00565BCC" w:rsidRPr="008D5884">
        <w:rPr>
          <w:rFonts w:asciiTheme="majorBidi" w:hAnsiTheme="majorBidi" w:cstheme="majorBidi"/>
          <w:b/>
          <w:bCs/>
          <w:snapToGrid w:val="0"/>
          <w:sz w:val="32"/>
          <w:szCs w:val="32"/>
          <w:lang w:eastAsia="th-TH"/>
        </w:rPr>
        <w:t>6</w:t>
      </w:r>
      <w:r w:rsidR="00FF413F" w:rsidRPr="008D5884">
        <w:rPr>
          <w:rFonts w:asciiTheme="majorBidi" w:hAnsiTheme="majorBidi" w:cstheme="majorBidi"/>
          <w:b/>
          <w:bCs/>
          <w:snapToGrid w:val="0"/>
          <w:sz w:val="32"/>
          <w:szCs w:val="32"/>
          <w:lang w:eastAsia="th-TH"/>
        </w:rPr>
        <w:tab/>
        <w:t>Loan to subsidiaries</w:t>
      </w:r>
    </w:p>
    <w:p w14:paraId="42530CDF" w14:textId="77777777" w:rsidR="00FF413F" w:rsidRPr="008D5884" w:rsidRDefault="00FF413F" w:rsidP="003F5632">
      <w:pPr>
        <w:spacing w:line="360" w:lineRule="exact"/>
        <w:ind w:left="1080" w:right="28" w:hanging="360"/>
        <w:jc w:val="right"/>
        <w:rPr>
          <w:rFonts w:asciiTheme="majorBidi" w:hAnsiTheme="majorBidi" w:cstheme="majorBidi"/>
          <w:snapToGrid w:val="0"/>
          <w:sz w:val="30"/>
          <w:szCs w:val="30"/>
          <w:lang w:eastAsia="th-TH"/>
        </w:rPr>
      </w:pPr>
      <w:r w:rsidRPr="008D5884">
        <w:rPr>
          <w:rFonts w:asciiTheme="majorBidi" w:hAnsiTheme="majorBidi" w:cstheme="majorBidi"/>
          <w:snapToGrid w:val="0"/>
          <w:sz w:val="30"/>
          <w:szCs w:val="30"/>
          <w:lang w:eastAsia="th-TH"/>
        </w:rPr>
        <w:t>(Unit : Thousand Baht)</w:t>
      </w:r>
    </w:p>
    <w:tbl>
      <w:tblPr>
        <w:tblW w:w="8505" w:type="dxa"/>
        <w:tblInd w:w="709" w:type="dxa"/>
        <w:tblLayout w:type="fixed"/>
        <w:tblCellMar>
          <w:left w:w="17" w:type="dxa"/>
          <w:right w:w="17" w:type="dxa"/>
        </w:tblCellMar>
        <w:tblLook w:val="0000" w:firstRow="0" w:lastRow="0" w:firstColumn="0" w:lastColumn="0" w:noHBand="0" w:noVBand="0"/>
      </w:tblPr>
      <w:tblGrid>
        <w:gridCol w:w="3402"/>
        <w:gridCol w:w="1301"/>
        <w:gridCol w:w="54"/>
        <w:gridCol w:w="1208"/>
        <w:gridCol w:w="13"/>
        <w:gridCol w:w="43"/>
        <w:gridCol w:w="13"/>
        <w:gridCol w:w="1195"/>
        <w:gridCol w:w="54"/>
        <w:gridCol w:w="1222"/>
      </w:tblGrid>
      <w:tr w:rsidR="00670865" w:rsidRPr="008D5884" w14:paraId="7A8F9B3A" w14:textId="77777777" w:rsidTr="00C0696A">
        <w:tc>
          <w:tcPr>
            <w:tcW w:w="3402" w:type="dxa"/>
          </w:tcPr>
          <w:p w14:paraId="072196D0" w14:textId="77777777" w:rsidR="00670865" w:rsidRPr="008D5884" w:rsidRDefault="00670865" w:rsidP="00CB111A">
            <w:pPr>
              <w:spacing w:line="340" w:lineRule="exact"/>
              <w:ind w:left="18"/>
              <w:jc w:val="left"/>
              <w:rPr>
                <w:rFonts w:asciiTheme="majorBidi" w:hAnsiTheme="majorBidi" w:cstheme="majorBidi"/>
                <w:b/>
                <w:bCs/>
                <w:sz w:val="32"/>
                <w:szCs w:val="32"/>
              </w:rPr>
            </w:pPr>
          </w:p>
        </w:tc>
        <w:tc>
          <w:tcPr>
            <w:tcW w:w="2576" w:type="dxa"/>
            <w:gridSpan w:val="4"/>
            <w:tcBorders>
              <w:top w:val="single" w:sz="6" w:space="0" w:color="auto"/>
              <w:bottom w:val="single" w:sz="6" w:space="0" w:color="auto"/>
            </w:tcBorders>
          </w:tcPr>
          <w:p w14:paraId="2EA36E33" w14:textId="77777777" w:rsidR="00670865" w:rsidRPr="008D5884" w:rsidRDefault="00670865" w:rsidP="00CB111A">
            <w:pPr>
              <w:spacing w:line="340" w:lineRule="exact"/>
              <w:ind w:right="-72"/>
              <w:jc w:val="center"/>
              <w:rPr>
                <w:rFonts w:asciiTheme="majorBidi" w:hAnsiTheme="majorBidi" w:cstheme="majorBidi"/>
                <w:sz w:val="32"/>
                <w:szCs w:val="32"/>
                <w:lang w:val="en-GB"/>
              </w:rPr>
            </w:pPr>
            <w:r w:rsidRPr="008D5884">
              <w:rPr>
                <w:rFonts w:asciiTheme="majorBidi" w:hAnsiTheme="majorBidi" w:cstheme="majorBidi"/>
                <w:sz w:val="32"/>
                <w:szCs w:val="32"/>
              </w:rPr>
              <w:t>Consolidated</w:t>
            </w:r>
          </w:p>
        </w:tc>
        <w:tc>
          <w:tcPr>
            <w:tcW w:w="56" w:type="dxa"/>
            <w:gridSpan w:val="2"/>
            <w:tcBorders>
              <w:top w:val="single" w:sz="6" w:space="0" w:color="auto"/>
            </w:tcBorders>
          </w:tcPr>
          <w:p w14:paraId="4EC75CB0" w14:textId="77777777" w:rsidR="00670865" w:rsidRPr="008D5884" w:rsidRDefault="00670865" w:rsidP="00CB111A">
            <w:pPr>
              <w:spacing w:line="340" w:lineRule="exact"/>
              <w:ind w:right="-72"/>
              <w:jc w:val="center"/>
              <w:rPr>
                <w:rFonts w:asciiTheme="majorBidi" w:hAnsiTheme="majorBidi" w:cstheme="majorBidi"/>
                <w:sz w:val="32"/>
                <w:szCs w:val="32"/>
              </w:rPr>
            </w:pPr>
          </w:p>
        </w:tc>
        <w:tc>
          <w:tcPr>
            <w:tcW w:w="2471" w:type="dxa"/>
            <w:gridSpan w:val="3"/>
            <w:tcBorders>
              <w:top w:val="single" w:sz="6" w:space="0" w:color="auto"/>
              <w:bottom w:val="single" w:sz="6" w:space="0" w:color="auto"/>
            </w:tcBorders>
          </w:tcPr>
          <w:p w14:paraId="513BB4B0" w14:textId="77777777" w:rsidR="00670865" w:rsidRPr="008D5884" w:rsidRDefault="00670865" w:rsidP="00CB111A">
            <w:pPr>
              <w:spacing w:line="340" w:lineRule="exact"/>
              <w:ind w:right="-72"/>
              <w:jc w:val="center"/>
              <w:rPr>
                <w:rFonts w:asciiTheme="majorBidi" w:hAnsiTheme="majorBidi" w:cstheme="majorBidi"/>
                <w:sz w:val="32"/>
                <w:szCs w:val="32"/>
                <w:lang w:val="en-GB"/>
              </w:rPr>
            </w:pPr>
            <w:r w:rsidRPr="008D5884">
              <w:rPr>
                <w:rFonts w:asciiTheme="majorBidi" w:hAnsiTheme="majorBidi" w:cstheme="majorBidi"/>
                <w:sz w:val="32"/>
                <w:szCs w:val="32"/>
              </w:rPr>
              <w:t>The Company Only</w:t>
            </w:r>
          </w:p>
        </w:tc>
      </w:tr>
      <w:tr w:rsidR="009A3CFB" w:rsidRPr="008D5884" w14:paraId="6F9D1ED5" w14:textId="77777777" w:rsidTr="00C0696A">
        <w:tc>
          <w:tcPr>
            <w:tcW w:w="3402" w:type="dxa"/>
          </w:tcPr>
          <w:p w14:paraId="7242F15C" w14:textId="77777777" w:rsidR="009A3CFB" w:rsidRPr="008D5884" w:rsidRDefault="009A3CFB" w:rsidP="00CB111A">
            <w:pPr>
              <w:spacing w:line="340" w:lineRule="exact"/>
              <w:ind w:left="34" w:hanging="16"/>
              <w:jc w:val="left"/>
              <w:rPr>
                <w:rFonts w:asciiTheme="majorBidi" w:hAnsiTheme="majorBidi" w:cstheme="majorBidi"/>
                <w:b/>
                <w:bCs/>
                <w:snapToGrid w:val="0"/>
                <w:sz w:val="32"/>
                <w:szCs w:val="32"/>
                <w:cs/>
                <w:lang w:eastAsia="th-TH"/>
              </w:rPr>
            </w:pPr>
          </w:p>
        </w:tc>
        <w:tc>
          <w:tcPr>
            <w:tcW w:w="1301" w:type="dxa"/>
            <w:tcBorders>
              <w:bottom w:val="single" w:sz="6" w:space="0" w:color="auto"/>
            </w:tcBorders>
          </w:tcPr>
          <w:p w14:paraId="0D3248D7" w14:textId="4A1CC1C9" w:rsidR="009A3CFB" w:rsidRPr="008D5884" w:rsidRDefault="001C07E3" w:rsidP="00CB111A">
            <w:pPr>
              <w:spacing w:line="340" w:lineRule="exact"/>
              <w:jc w:val="center"/>
              <w:rPr>
                <w:rFonts w:asciiTheme="majorBidi" w:hAnsiTheme="majorBidi" w:cstheme="majorBidi"/>
                <w:sz w:val="32"/>
                <w:szCs w:val="32"/>
              </w:rPr>
            </w:pPr>
            <w:r w:rsidRPr="008D5884">
              <w:rPr>
                <w:rFonts w:asciiTheme="majorBidi" w:hAnsiTheme="majorBidi" w:cstheme="majorBidi"/>
                <w:sz w:val="32"/>
                <w:szCs w:val="32"/>
              </w:rPr>
              <w:t>2025</w:t>
            </w:r>
          </w:p>
        </w:tc>
        <w:tc>
          <w:tcPr>
            <w:tcW w:w="54" w:type="dxa"/>
          </w:tcPr>
          <w:p w14:paraId="5D2121AB" w14:textId="77777777" w:rsidR="009A3CFB" w:rsidRPr="008D5884" w:rsidRDefault="009A3CFB" w:rsidP="00CB111A">
            <w:pPr>
              <w:spacing w:line="340" w:lineRule="exact"/>
              <w:ind w:right="-72"/>
              <w:jc w:val="center"/>
              <w:rPr>
                <w:rFonts w:asciiTheme="majorBidi" w:hAnsiTheme="majorBidi" w:cstheme="majorBidi"/>
                <w:sz w:val="32"/>
                <w:szCs w:val="32"/>
              </w:rPr>
            </w:pPr>
          </w:p>
        </w:tc>
        <w:tc>
          <w:tcPr>
            <w:tcW w:w="1208" w:type="dxa"/>
            <w:tcBorders>
              <w:bottom w:val="single" w:sz="6" w:space="0" w:color="auto"/>
            </w:tcBorders>
          </w:tcPr>
          <w:p w14:paraId="5B15747C" w14:textId="65643E5A" w:rsidR="009A3CFB" w:rsidRPr="008D5884" w:rsidRDefault="001C07E3" w:rsidP="00CB111A">
            <w:pPr>
              <w:spacing w:line="340" w:lineRule="exact"/>
              <w:jc w:val="center"/>
              <w:rPr>
                <w:rFonts w:asciiTheme="majorBidi" w:hAnsiTheme="majorBidi" w:cstheme="majorBidi"/>
                <w:sz w:val="32"/>
                <w:szCs w:val="32"/>
              </w:rPr>
            </w:pPr>
            <w:r w:rsidRPr="008D5884">
              <w:rPr>
                <w:rFonts w:asciiTheme="majorBidi" w:hAnsiTheme="majorBidi" w:cstheme="majorBidi"/>
                <w:sz w:val="32"/>
                <w:szCs w:val="32"/>
              </w:rPr>
              <w:t>2024</w:t>
            </w:r>
          </w:p>
        </w:tc>
        <w:tc>
          <w:tcPr>
            <w:tcW w:w="56" w:type="dxa"/>
            <w:gridSpan w:val="2"/>
          </w:tcPr>
          <w:p w14:paraId="6122B14E" w14:textId="77777777" w:rsidR="009A3CFB" w:rsidRPr="008D5884" w:rsidRDefault="009A3CFB" w:rsidP="00CB111A">
            <w:pPr>
              <w:spacing w:line="340" w:lineRule="exact"/>
              <w:ind w:right="-72"/>
              <w:jc w:val="center"/>
              <w:rPr>
                <w:rFonts w:asciiTheme="majorBidi" w:hAnsiTheme="majorBidi" w:cstheme="majorBidi"/>
                <w:sz w:val="32"/>
                <w:szCs w:val="32"/>
                <w:lang w:val="en-GB"/>
              </w:rPr>
            </w:pPr>
          </w:p>
        </w:tc>
        <w:tc>
          <w:tcPr>
            <w:tcW w:w="1208" w:type="dxa"/>
            <w:gridSpan w:val="2"/>
            <w:tcBorders>
              <w:bottom w:val="single" w:sz="6" w:space="0" w:color="auto"/>
            </w:tcBorders>
          </w:tcPr>
          <w:p w14:paraId="0AF8EBA2" w14:textId="3A00BC74" w:rsidR="009A3CFB" w:rsidRPr="008D5884" w:rsidRDefault="001C07E3" w:rsidP="00CB111A">
            <w:pPr>
              <w:spacing w:line="340" w:lineRule="exact"/>
              <w:jc w:val="center"/>
              <w:rPr>
                <w:rFonts w:asciiTheme="majorBidi" w:hAnsiTheme="majorBidi" w:cstheme="majorBidi"/>
                <w:sz w:val="32"/>
                <w:szCs w:val="32"/>
              </w:rPr>
            </w:pPr>
            <w:r w:rsidRPr="008D5884">
              <w:rPr>
                <w:rFonts w:asciiTheme="majorBidi" w:hAnsiTheme="majorBidi" w:cstheme="majorBidi"/>
                <w:sz w:val="32"/>
                <w:szCs w:val="32"/>
              </w:rPr>
              <w:t>2025</w:t>
            </w:r>
          </w:p>
        </w:tc>
        <w:tc>
          <w:tcPr>
            <w:tcW w:w="54" w:type="dxa"/>
          </w:tcPr>
          <w:p w14:paraId="0A7467B8" w14:textId="77777777" w:rsidR="009A3CFB" w:rsidRPr="008D5884" w:rsidRDefault="009A3CFB" w:rsidP="00CB111A">
            <w:pPr>
              <w:spacing w:line="340" w:lineRule="exact"/>
              <w:ind w:right="-72"/>
              <w:jc w:val="center"/>
              <w:rPr>
                <w:rFonts w:asciiTheme="majorBidi" w:hAnsiTheme="majorBidi" w:cstheme="majorBidi"/>
                <w:sz w:val="32"/>
                <w:szCs w:val="32"/>
              </w:rPr>
            </w:pPr>
          </w:p>
        </w:tc>
        <w:tc>
          <w:tcPr>
            <w:tcW w:w="1222" w:type="dxa"/>
            <w:tcBorders>
              <w:bottom w:val="single" w:sz="6" w:space="0" w:color="auto"/>
            </w:tcBorders>
          </w:tcPr>
          <w:p w14:paraId="2EBBA45C" w14:textId="4C650BA6" w:rsidR="009A3CFB" w:rsidRPr="008D5884" w:rsidRDefault="001C07E3" w:rsidP="00CB111A">
            <w:pPr>
              <w:spacing w:line="340" w:lineRule="exact"/>
              <w:jc w:val="center"/>
              <w:rPr>
                <w:rFonts w:asciiTheme="majorBidi" w:hAnsiTheme="majorBidi" w:cstheme="majorBidi"/>
                <w:sz w:val="32"/>
                <w:szCs w:val="32"/>
              </w:rPr>
            </w:pPr>
            <w:r w:rsidRPr="008D5884">
              <w:rPr>
                <w:rFonts w:asciiTheme="majorBidi" w:hAnsiTheme="majorBidi" w:cstheme="majorBidi"/>
                <w:sz w:val="32"/>
                <w:szCs w:val="32"/>
              </w:rPr>
              <w:t>2024</w:t>
            </w:r>
          </w:p>
        </w:tc>
      </w:tr>
      <w:tr w:rsidR="001C07E3" w:rsidRPr="008D5884" w14:paraId="155068B1" w14:textId="77777777" w:rsidTr="00C0696A">
        <w:tc>
          <w:tcPr>
            <w:tcW w:w="3402" w:type="dxa"/>
          </w:tcPr>
          <w:p w14:paraId="7BFF6D64" w14:textId="555D1B5F" w:rsidR="001C07E3" w:rsidRPr="008D5884" w:rsidRDefault="001C07E3" w:rsidP="001C07E3">
            <w:pPr>
              <w:spacing w:line="340" w:lineRule="exact"/>
              <w:ind w:left="34" w:hanging="16"/>
              <w:jc w:val="left"/>
              <w:rPr>
                <w:rFonts w:asciiTheme="majorBidi" w:hAnsiTheme="majorBidi" w:cstheme="majorBidi"/>
                <w:snapToGrid w:val="0"/>
                <w:sz w:val="32"/>
                <w:szCs w:val="32"/>
                <w:cs/>
                <w:lang w:eastAsia="th-TH"/>
              </w:rPr>
            </w:pPr>
            <w:r w:rsidRPr="008D5884">
              <w:rPr>
                <w:rFonts w:asciiTheme="majorBidi" w:hAnsiTheme="majorBidi" w:cstheme="majorBidi"/>
                <w:snapToGrid w:val="0"/>
                <w:sz w:val="32"/>
                <w:szCs w:val="32"/>
                <w:lang w:eastAsia="th-TH"/>
              </w:rPr>
              <w:t>Beginning balance</w:t>
            </w:r>
          </w:p>
        </w:tc>
        <w:tc>
          <w:tcPr>
            <w:tcW w:w="1301" w:type="dxa"/>
            <w:tcBorders>
              <w:top w:val="single" w:sz="6" w:space="0" w:color="auto"/>
            </w:tcBorders>
          </w:tcPr>
          <w:p w14:paraId="11149AA1" w14:textId="7498B393" w:rsidR="001C07E3" w:rsidRPr="008D5884" w:rsidRDefault="0017732F" w:rsidP="001C07E3">
            <w:pPr>
              <w:spacing w:line="340" w:lineRule="exact"/>
              <w:ind w:right="279"/>
              <w:jc w:val="right"/>
              <w:rPr>
                <w:rFonts w:asciiTheme="majorBidi" w:hAnsiTheme="majorBidi" w:cstheme="majorBidi"/>
                <w:sz w:val="32"/>
                <w:szCs w:val="32"/>
              </w:rPr>
            </w:pPr>
            <w:r w:rsidRPr="008D5884">
              <w:rPr>
                <w:rFonts w:asciiTheme="majorBidi" w:hAnsiTheme="majorBidi" w:cstheme="majorBidi"/>
                <w:sz w:val="32"/>
                <w:szCs w:val="32"/>
              </w:rPr>
              <w:t>-</w:t>
            </w:r>
          </w:p>
        </w:tc>
        <w:tc>
          <w:tcPr>
            <w:tcW w:w="54" w:type="dxa"/>
          </w:tcPr>
          <w:p w14:paraId="5E7CCB5B" w14:textId="77777777" w:rsidR="001C07E3" w:rsidRPr="008D5884" w:rsidRDefault="001C07E3" w:rsidP="001C07E3">
            <w:pPr>
              <w:spacing w:line="340" w:lineRule="exact"/>
              <w:ind w:right="279"/>
              <w:jc w:val="center"/>
              <w:rPr>
                <w:rFonts w:asciiTheme="majorBidi" w:hAnsiTheme="majorBidi" w:cstheme="majorBidi"/>
                <w:sz w:val="32"/>
                <w:szCs w:val="32"/>
              </w:rPr>
            </w:pPr>
          </w:p>
        </w:tc>
        <w:tc>
          <w:tcPr>
            <w:tcW w:w="1208" w:type="dxa"/>
            <w:tcBorders>
              <w:top w:val="single" w:sz="6" w:space="0" w:color="auto"/>
            </w:tcBorders>
          </w:tcPr>
          <w:p w14:paraId="74925D17" w14:textId="280B9849" w:rsidR="001C07E3" w:rsidRPr="008D5884" w:rsidRDefault="001C07E3" w:rsidP="001C07E3">
            <w:pPr>
              <w:spacing w:line="340" w:lineRule="exact"/>
              <w:ind w:right="279"/>
              <w:jc w:val="right"/>
              <w:rPr>
                <w:rFonts w:asciiTheme="majorBidi" w:hAnsiTheme="majorBidi" w:cstheme="majorBidi"/>
                <w:sz w:val="32"/>
                <w:szCs w:val="32"/>
              </w:rPr>
            </w:pPr>
            <w:r w:rsidRPr="008D5884">
              <w:rPr>
                <w:rFonts w:asciiTheme="majorBidi" w:hAnsiTheme="majorBidi" w:cstheme="majorBidi"/>
                <w:sz w:val="30"/>
                <w:szCs w:val="30"/>
              </w:rPr>
              <w:t>-</w:t>
            </w:r>
          </w:p>
        </w:tc>
        <w:tc>
          <w:tcPr>
            <w:tcW w:w="56" w:type="dxa"/>
            <w:gridSpan w:val="2"/>
          </w:tcPr>
          <w:p w14:paraId="2E0A1EF0" w14:textId="77777777" w:rsidR="001C07E3" w:rsidRPr="008D5884" w:rsidRDefault="001C07E3" w:rsidP="001C07E3">
            <w:pPr>
              <w:spacing w:line="340" w:lineRule="exact"/>
              <w:ind w:right="-72"/>
              <w:jc w:val="center"/>
              <w:rPr>
                <w:rFonts w:asciiTheme="majorBidi" w:hAnsiTheme="majorBidi" w:cstheme="majorBidi"/>
                <w:sz w:val="32"/>
                <w:szCs w:val="32"/>
                <w:lang w:val="en-GB"/>
              </w:rPr>
            </w:pPr>
          </w:p>
        </w:tc>
        <w:tc>
          <w:tcPr>
            <w:tcW w:w="1208" w:type="dxa"/>
            <w:gridSpan w:val="2"/>
            <w:tcBorders>
              <w:top w:val="single" w:sz="6" w:space="0" w:color="auto"/>
            </w:tcBorders>
          </w:tcPr>
          <w:p w14:paraId="5551A019" w14:textId="74224EF1" w:rsidR="001C07E3" w:rsidRPr="008D5884" w:rsidRDefault="0017732F" w:rsidP="0017732F">
            <w:pPr>
              <w:spacing w:line="340" w:lineRule="exact"/>
              <w:ind w:right="279"/>
              <w:jc w:val="right"/>
              <w:rPr>
                <w:rFonts w:asciiTheme="majorBidi" w:hAnsiTheme="majorBidi" w:cstheme="majorBidi"/>
                <w:sz w:val="30"/>
                <w:szCs w:val="30"/>
              </w:rPr>
            </w:pPr>
            <w:r w:rsidRPr="008D5884">
              <w:rPr>
                <w:rFonts w:asciiTheme="majorBidi" w:hAnsiTheme="majorBidi" w:cstheme="majorBidi"/>
                <w:sz w:val="30"/>
                <w:szCs w:val="30"/>
              </w:rPr>
              <w:t>-</w:t>
            </w:r>
          </w:p>
        </w:tc>
        <w:tc>
          <w:tcPr>
            <w:tcW w:w="54" w:type="dxa"/>
          </w:tcPr>
          <w:p w14:paraId="3777C0CA" w14:textId="77777777" w:rsidR="001C07E3" w:rsidRPr="008D5884" w:rsidRDefault="001C07E3" w:rsidP="001C07E3">
            <w:pPr>
              <w:spacing w:line="340" w:lineRule="exact"/>
              <w:ind w:right="-72"/>
              <w:jc w:val="center"/>
              <w:rPr>
                <w:rFonts w:asciiTheme="majorBidi" w:hAnsiTheme="majorBidi" w:cstheme="majorBidi"/>
                <w:sz w:val="32"/>
                <w:szCs w:val="32"/>
              </w:rPr>
            </w:pPr>
          </w:p>
        </w:tc>
        <w:tc>
          <w:tcPr>
            <w:tcW w:w="1222" w:type="dxa"/>
            <w:tcBorders>
              <w:top w:val="single" w:sz="6" w:space="0" w:color="auto"/>
            </w:tcBorders>
          </w:tcPr>
          <w:p w14:paraId="082BD9D5" w14:textId="3C52883D" w:rsidR="001C07E3" w:rsidRPr="008D5884" w:rsidRDefault="001C07E3" w:rsidP="001C07E3">
            <w:pPr>
              <w:spacing w:line="340" w:lineRule="exact"/>
              <w:ind w:right="57"/>
              <w:jc w:val="right"/>
              <w:rPr>
                <w:rFonts w:asciiTheme="majorBidi" w:hAnsiTheme="majorBidi" w:cstheme="majorBidi"/>
                <w:sz w:val="32"/>
                <w:szCs w:val="32"/>
              </w:rPr>
            </w:pPr>
            <w:r w:rsidRPr="008D5884">
              <w:rPr>
                <w:rFonts w:asciiTheme="majorBidi" w:hAnsiTheme="majorBidi" w:cstheme="majorBidi"/>
                <w:sz w:val="30"/>
                <w:szCs w:val="30"/>
              </w:rPr>
              <w:t>2,050</w:t>
            </w:r>
          </w:p>
        </w:tc>
      </w:tr>
      <w:tr w:rsidR="001C07E3" w:rsidRPr="008D5884" w14:paraId="0A04FEB4" w14:textId="77777777" w:rsidTr="00C0696A">
        <w:tc>
          <w:tcPr>
            <w:tcW w:w="3402" w:type="dxa"/>
          </w:tcPr>
          <w:p w14:paraId="72E7ED17" w14:textId="2761A8EB" w:rsidR="001C07E3" w:rsidRPr="008D5884" w:rsidRDefault="001C07E3" w:rsidP="001C07E3">
            <w:pPr>
              <w:spacing w:line="340" w:lineRule="exact"/>
              <w:ind w:left="34" w:hanging="16"/>
              <w:jc w:val="left"/>
              <w:rPr>
                <w:rFonts w:asciiTheme="majorBidi" w:hAnsiTheme="majorBidi" w:cstheme="majorBidi"/>
                <w:snapToGrid w:val="0"/>
                <w:sz w:val="32"/>
                <w:szCs w:val="32"/>
                <w:cs/>
                <w:lang w:eastAsia="th-TH"/>
              </w:rPr>
            </w:pPr>
            <w:r w:rsidRPr="008D5884">
              <w:rPr>
                <w:rFonts w:asciiTheme="majorBidi" w:hAnsiTheme="majorBidi" w:cstheme="majorBidi"/>
                <w:snapToGrid w:val="0"/>
                <w:sz w:val="32"/>
                <w:szCs w:val="32"/>
                <w:lang w:eastAsia="th-TH"/>
              </w:rPr>
              <w:t>Increase loan</w:t>
            </w:r>
          </w:p>
        </w:tc>
        <w:tc>
          <w:tcPr>
            <w:tcW w:w="1301" w:type="dxa"/>
          </w:tcPr>
          <w:p w14:paraId="467F8DF5" w14:textId="212E119B" w:rsidR="001C07E3" w:rsidRPr="008D5884" w:rsidRDefault="0017732F" w:rsidP="001C07E3">
            <w:pPr>
              <w:spacing w:line="340" w:lineRule="exact"/>
              <w:ind w:right="279"/>
              <w:jc w:val="right"/>
              <w:rPr>
                <w:rFonts w:asciiTheme="majorBidi" w:hAnsiTheme="majorBidi" w:cstheme="majorBidi"/>
                <w:sz w:val="32"/>
                <w:szCs w:val="32"/>
              </w:rPr>
            </w:pPr>
            <w:r w:rsidRPr="008D5884">
              <w:rPr>
                <w:rFonts w:asciiTheme="majorBidi" w:hAnsiTheme="majorBidi" w:cstheme="majorBidi"/>
                <w:sz w:val="32"/>
                <w:szCs w:val="32"/>
              </w:rPr>
              <w:t>-</w:t>
            </w:r>
          </w:p>
        </w:tc>
        <w:tc>
          <w:tcPr>
            <w:tcW w:w="54" w:type="dxa"/>
          </w:tcPr>
          <w:p w14:paraId="2675BA8F" w14:textId="77777777" w:rsidR="001C07E3" w:rsidRPr="008D5884" w:rsidRDefault="001C07E3" w:rsidP="001C07E3">
            <w:pPr>
              <w:spacing w:line="340" w:lineRule="exact"/>
              <w:ind w:right="279"/>
              <w:jc w:val="center"/>
              <w:rPr>
                <w:rFonts w:asciiTheme="majorBidi" w:hAnsiTheme="majorBidi" w:cstheme="majorBidi"/>
                <w:sz w:val="32"/>
                <w:szCs w:val="32"/>
              </w:rPr>
            </w:pPr>
          </w:p>
        </w:tc>
        <w:tc>
          <w:tcPr>
            <w:tcW w:w="1208" w:type="dxa"/>
          </w:tcPr>
          <w:p w14:paraId="0D82CF87" w14:textId="1DDFF1DB" w:rsidR="001C07E3" w:rsidRPr="008D5884" w:rsidRDefault="001C07E3" w:rsidP="001C07E3">
            <w:pPr>
              <w:spacing w:line="340" w:lineRule="exact"/>
              <w:ind w:right="279"/>
              <w:jc w:val="right"/>
              <w:rPr>
                <w:rFonts w:asciiTheme="majorBidi" w:hAnsiTheme="majorBidi" w:cstheme="majorBidi"/>
                <w:sz w:val="32"/>
                <w:szCs w:val="32"/>
              </w:rPr>
            </w:pPr>
            <w:r w:rsidRPr="008D5884">
              <w:rPr>
                <w:rFonts w:asciiTheme="majorBidi" w:hAnsiTheme="majorBidi" w:cstheme="majorBidi"/>
                <w:sz w:val="30"/>
                <w:szCs w:val="30"/>
              </w:rPr>
              <w:t>-</w:t>
            </w:r>
          </w:p>
        </w:tc>
        <w:tc>
          <w:tcPr>
            <w:tcW w:w="56" w:type="dxa"/>
            <w:gridSpan w:val="2"/>
          </w:tcPr>
          <w:p w14:paraId="6E601DC5" w14:textId="77777777" w:rsidR="001C07E3" w:rsidRPr="008D5884" w:rsidRDefault="001C07E3" w:rsidP="001C07E3">
            <w:pPr>
              <w:spacing w:line="340" w:lineRule="exact"/>
              <w:ind w:right="-72"/>
              <w:jc w:val="center"/>
              <w:rPr>
                <w:rFonts w:asciiTheme="majorBidi" w:hAnsiTheme="majorBidi" w:cstheme="majorBidi"/>
                <w:sz w:val="32"/>
                <w:szCs w:val="32"/>
                <w:lang w:val="en-GB"/>
              </w:rPr>
            </w:pPr>
          </w:p>
        </w:tc>
        <w:tc>
          <w:tcPr>
            <w:tcW w:w="1208" w:type="dxa"/>
            <w:gridSpan w:val="2"/>
          </w:tcPr>
          <w:p w14:paraId="78630374" w14:textId="633B6DE8" w:rsidR="001C07E3" w:rsidRPr="008D5884" w:rsidRDefault="0017732F" w:rsidP="001C07E3">
            <w:pPr>
              <w:spacing w:line="340" w:lineRule="exact"/>
              <w:ind w:right="279"/>
              <w:jc w:val="right"/>
              <w:rPr>
                <w:rFonts w:asciiTheme="majorBidi" w:hAnsiTheme="majorBidi" w:cstheme="majorBidi"/>
                <w:sz w:val="30"/>
                <w:szCs w:val="30"/>
              </w:rPr>
            </w:pPr>
            <w:r w:rsidRPr="008D5884">
              <w:rPr>
                <w:rFonts w:asciiTheme="majorBidi" w:hAnsiTheme="majorBidi" w:cstheme="majorBidi"/>
                <w:sz w:val="30"/>
                <w:szCs w:val="30"/>
              </w:rPr>
              <w:t>-</w:t>
            </w:r>
          </w:p>
        </w:tc>
        <w:tc>
          <w:tcPr>
            <w:tcW w:w="54" w:type="dxa"/>
          </w:tcPr>
          <w:p w14:paraId="098860C5" w14:textId="77777777" w:rsidR="001C07E3" w:rsidRPr="008D5884" w:rsidRDefault="001C07E3" w:rsidP="001C07E3">
            <w:pPr>
              <w:spacing w:line="340" w:lineRule="exact"/>
              <w:ind w:right="-72"/>
              <w:jc w:val="center"/>
              <w:rPr>
                <w:rFonts w:asciiTheme="majorBidi" w:hAnsiTheme="majorBidi" w:cstheme="majorBidi"/>
                <w:sz w:val="32"/>
                <w:szCs w:val="32"/>
              </w:rPr>
            </w:pPr>
          </w:p>
        </w:tc>
        <w:tc>
          <w:tcPr>
            <w:tcW w:w="1222" w:type="dxa"/>
          </w:tcPr>
          <w:p w14:paraId="4FF52122" w14:textId="77C22D61" w:rsidR="001C07E3" w:rsidRPr="008D5884" w:rsidRDefault="001C07E3" w:rsidP="001C07E3">
            <w:pPr>
              <w:spacing w:line="340" w:lineRule="exact"/>
              <w:ind w:right="279"/>
              <w:jc w:val="right"/>
              <w:rPr>
                <w:rFonts w:asciiTheme="majorBidi" w:hAnsiTheme="majorBidi" w:cstheme="majorBidi"/>
                <w:noProof/>
                <w:sz w:val="32"/>
                <w:szCs w:val="32"/>
                <w:lang w:val="en-GB"/>
              </w:rPr>
            </w:pPr>
            <w:r w:rsidRPr="008D5884">
              <w:rPr>
                <w:rFonts w:asciiTheme="majorBidi" w:hAnsiTheme="majorBidi" w:cstheme="majorBidi"/>
                <w:sz w:val="30"/>
                <w:szCs w:val="30"/>
              </w:rPr>
              <w:t>-</w:t>
            </w:r>
          </w:p>
        </w:tc>
      </w:tr>
      <w:tr w:rsidR="001C07E3" w:rsidRPr="008D5884" w14:paraId="111CA024" w14:textId="77777777" w:rsidTr="00C0696A">
        <w:tc>
          <w:tcPr>
            <w:tcW w:w="3402" w:type="dxa"/>
          </w:tcPr>
          <w:p w14:paraId="5A986FA6" w14:textId="5E469E71" w:rsidR="001C07E3" w:rsidRPr="008D5884" w:rsidRDefault="001C07E3" w:rsidP="001C07E3">
            <w:pPr>
              <w:spacing w:line="340" w:lineRule="exact"/>
              <w:jc w:val="left"/>
              <w:rPr>
                <w:rFonts w:asciiTheme="majorBidi" w:hAnsiTheme="majorBidi" w:cstheme="majorBidi"/>
                <w:snapToGrid w:val="0"/>
                <w:sz w:val="32"/>
                <w:szCs w:val="32"/>
                <w:cs/>
                <w:lang w:eastAsia="th-TH"/>
              </w:rPr>
            </w:pPr>
            <w:r w:rsidRPr="008D5884">
              <w:rPr>
                <w:rFonts w:asciiTheme="majorBidi" w:hAnsiTheme="majorBidi" w:cstheme="majorBidi"/>
                <w:snapToGrid w:val="0"/>
                <w:sz w:val="32"/>
                <w:szCs w:val="32"/>
                <w:lang w:eastAsia="th-TH"/>
              </w:rPr>
              <w:t>Repayments</w:t>
            </w:r>
          </w:p>
        </w:tc>
        <w:tc>
          <w:tcPr>
            <w:tcW w:w="1301" w:type="dxa"/>
          </w:tcPr>
          <w:p w14:paraId="2500153D" w14:textId="7F661CE1" w:rsidR="001C07E3" w:rsidRPr="008D5884" w:rsidRDefault="0017732F" w:rsidP="001C07E3">
            <w:pPr>
              <w:spacing w:line="340" w:lineRule="exact"/>
              <w:ind w:right="279"/>
              <w:jc w:val="right"/>
              <w:rPr>
                <w:rFonts w:asciiTheme="majorBidi" w:hAnsiTheme="majorBidi" w:cstheme="majorBidi"/>
                <w:sz w:val="32"/>
                <w:szCs w:val="32"/>
              </w:rPr>
            </w:pPr>
            <w:r w:rsidRPr="008D5884">
              <w:rPr>
                <w:rFonts w:asciiTheme="majorBidi" w:hAnsiTheme="majorBidi" w:cstheme="majorBidi"/>
                <w:sz w:val="32"/>
                <w:szCs w:val="32"/>
              </w:rPr>
              <w:t>-</w:t>
            </w:r>
          </w:p>
        </w:tc>
        <w:tc>
          <w:tcPr>
            <w:tcW w:w="54" w:type="dxa"/>
          </w:tcPr>
          <w:p w14:paraId="0F3B8826" w14:textId="77777777" w:rsidR="001C07E3" w:rsidRPr="008D5884" w:rsidRDefault="001C07E3" w:rsidP="001C07E3">
            <w:pPr>
              <w:spacing w:line="340" w:lineRule="exact"/>
              <w:ind w:right="279"/>
              <w:jc w:val="center"/>
              <w:rPr>
                <w:rFonts w:asciiTheme="majorBidi" w:hAnsiTheme="majorBidi" w:cstheme="majorBidi"/>
                <w:sz w:val="32"/>
                <w:szCs w:val="32"/>
              </w:rPr>
            </w:pPr>
          </w:p>
        </w:tc>
        <w:tc>
          <w:tcPr>
            <w:tcW w:w="1208" w:type="dxa"/>
          </w:tcPr>
          <w:p w14:paraId="79E2DC1D" w14:textId="154CAB68" w:rsidR="001C07E3" w:rsidRPr="008D5884" w:rsidRDefault="001C07E3" w:rsidP="001C07E3">
            <w:pPr>
              <w:spacing w:line="340" w:lineRule="exact"/>
              <w:ind w:right="279"/>
              <w:jc w:val="right"/>
              <w:rPr>
                <w:rFonts w:asciiTheme="majorBidi" w:hAnsiTheme="majorBidi" w:cstheme="majorBidi"/>
                <w:sz w:val="32"/>
                <w:szCs w:val="32"/>
              </w:rPr>
            </w:pPr>
            <w:r w:rsidRPr="008D5884">
              <w:rPr>
                <w:rFonts w:asciiTheme="majorBidi" w:hAnsiTheme="majorBidi" w:cstheme="majorBidi"/>
                <w:sz w:val="30"/>
                <w:szCs w:val="30"/>
              </w:rPr>
              <w:t>-</w:t>
            </w:r>
          </w:p>
        </w:tc>
        <w:tc>
          <w:tcPr>
            <w:tcW w:w="56" w:type="dxa"/>
            <w:gridSpan w:val="2"/>
          </w:tcPr>
          <w:p w14:paraId="0F233B3A" w14:textId="77777777" w:rsidR="001C07E3" w:rsidRPr="008D5884" w:rsidRDefault="001C07E3" w:rsidP="001C07E3">
            <w:pPr>
              <w:spacing w:line="340" w:lineRule="exact"/>
              <w:ind w:right="-72"/>
              <w:jc w:val="center"/>
              <w:rPr>
                <w:rFonts w:asciiTheme="majorBidi" w:hAnsiTheme="majorBidi" w:cstheme="majorBidi"/>
                <w:sz w:val="32"/>
                <w:szCs w:val="32"/>
                <w:lang w:val="en-GB"/>
              </w:rPr>
            </w:pPr>
          </w:p>
        </w:tc>
        <w:tc>
          <w:tcPr>
            <w:tcW w:w="1208" w:type="dxa"/>
            <w:gridSpan w:val="2"/>
          </w:tcPr>
          <w:p w14:paraId="55A3C8C1" w14:textId="79F44EF2" w:rsidR="001C07E3" w:rsidRPr="008D5884" w:rsidRDefault="0017732F" w:rsidP="0017732F">
            <w:pPr>
              <w:spacing w:line="340" w:lineRule="exact"/>
              <w:ind w:right="279"/>
              <w:jc w:val="right"/>
              <w:rPr>
                <w:rFonts w:asciiTheme="majorBidi" w:hAnsiTheme="majorBidi" w:cstheme="majorBidi"/>
                <w:sz w:val="30"/>
                <w:szCs w:val="30"/>
              </w:rPr>
            </w:pPr>
            <w:r w:rsidRPr="008D5884">
              <w:rPr>
                <w:rFonts w:asciiTheme="majorBidi" w:hAnsiTheme="majorBidi" w:cstheme="majorBidi"/>
                <w:sz w:val="30"/>
                <w:szCs w:val="30"/>
              </w:rPr>
              <w:t>-</w:t>
            </w:r>
          </w:p>
        </w:tc>
        <w:tc>
          <w:tcPr>
            <w:tcW w:w="54" w:type="dxa"/>
          </w:tcPr>
          <w:p w14:paraId="07598628" w14:textId="77777777" w:rsidR="001C07E3" w:rsidRPr="008D5884" w:rsidRDefault="001C07E3" w:rsidP="001C07E3">
            <w:pPr>
              <w:spacing w:line="340" w:lineRule="exact"/>
              <w:ind w:right="-72"/>
              <w:jc w:val="center"/>
              <w:rPr>
                <w:rFonts w:asciiTheme="majorBidi" w:hAnsiTheme="majorBidi" w:cstheme="majorBidi"/>
                <w:sz w:val="32"/>
                <w:szCs w:val="32"/>
              </w:rPr>
            </w:pPr>
          </w:p>
        </w:tc>
        <w:tc>
          <w:tcPr>
            <w:tcW w:w="1222" w:type="dxa"/>
          </w:tcPr>
          <w:p w14:paraId="107C718B" w14:textId="7C8B042E" w:rsidR="001C07E3" w:rsidRPr="008D5884" w:rsidRDefault="001C07E3" w:rsidP="001C07E3">
            <w:pPr>
              <w:spacing w:line="340" w:lineRule="exact"/>
              <w:ind w:right="-23"/>
              <w:jc w:val="right"/>
              <w:rPr>
                <w:rFonts w:asciiTheme="majorBidi" w:hAnsiTheme="majorBidi" w:cstheme="majorBidi"/>
                <w:sz w:val="32"/>
                <w:szCs w:val="32"/>
              </w:rPr>
            </w:pPr>
            <w:r w:rsidRPr="008D5884">
              <w:rPr>
                <w:rFonts w:asciiTheme="majorBidi" w:hAnsiTheme="majorBidi" w:cstheme="majorBidi"/>
                <w:sz w:val="30"/>
                <w:szCs w:val="30"/>
              </w:rPr>
              <w:t>(800)</w:t>
            </w:r>
          </w:p>
        </w:tc>
      </w:tr>
      <w:tr w:rsidR="001C07E3" w:rsidRPr="008D5884" w14:paraId="23A76D83" w14:textId="77777777" w:rsidTr="00C0696A">
        <w:tc>
          <w:tcPr>
            <w:tcW w:w="3402" w:type="dxa"/>
          </w:tcPr>
          <w:p w14:paraId="19D95740" w14:textId="42F3C0F5" w:rsidR="001C07E3" w:rsidRPr="008D5884" w:rsidRDefault="001C07E3" w:rsidP="001C07E3">
            <w:pPr>
              <w:tabs>
                <w:tab w:val="left" w:pos="2418"/>
              </w:tabs>
              <w:spacing w:line="340" w:lineRule="exact"/>
              <w:jc w:val="left"/>
              <w:rPr>
                <w:rFonts w:asciiTheme="majorBidi" w:hAnsiTheme="majorBidi" w:cstheme="majorBidi"/>
                <w:snapToGrid w:val="0"/>
                <w:sz w:val="32"/>
                <w:szCs w:val="32"/>
                <w:lang w:eastAsia="th-TH"/>
              </w:rPr>
            </w:pPr>
            <w:r w:rsidRPr="008D5884">
              <w:rPr>
                <w:rFonts w:asciiTheme="majorBidi" w:hAnsiTheme="majorBidi" w:cstheme="majorBidi"/>
                <w:snapToGrid w:val="0"/>
                <w:sz w:val="30"/>
                <w:szCs w:val="30"/>
                <w:lang w:eastAsia="th-TH"/>
              </w:rPr>
              <w:t>Termination of loan to subsidary</w:t>
            </w:r>
          </w:p>
        </w:tc>
        <w:tc>
          <w:tcPr>
            <w:tcW w:w="1301" w:type="dxa"/>
            <w:tcBorders>
              <w:bottom w:val="single" w:sz="6" w:space="0" w:color="auto"/>
            </w:tcBorders>
          </w:tcPr>
          <w:p w14:paraId="41F4E2F4" w14:textId="0B6EDF13" w:rsidR="001C07E3" w:rsidRPr="008D5884" w:rsidRDefault="0017732F" w:rsidP="001C07E3">
            <w:pPr>
              <w:spacing w:line="340" w:lineRule="exact"/>
              <w:ind w:right="279"/>
              <w:jc w:val="right"/>
              <w:rPr>
                <w:rFonts w:asciiTheme="majorBidi" w:hAnsiTheme="majorBidi" w:cstheme="majorBidi"/>
                <w:sz w:val="32"/>
                <w:szCs w:val="32"/>
              </w:rPr>
            </w:pPr>
            <w:r w:rsidRPr="008D5884">
              <w:rPr>
                <w:rFonts w:asciiTheme="majorBidi" w:hAnsiTheme="majorBidi" w:cstheme="majorBidi"/>
                <w:sz w:val="32"/>
                <w:szCs w:val="32"/>
              </w:rPr>
              <w:t>-</w:t>
            </w:r>
          </w:p>
        </w:tc>
        <w:tc>
          <w:tcPr>
            <w:tcW w:w="54" w:type="dxa"/>
          </w:tcPr>
          <w:p w14:paraId="6AB38706" w14:textId="77777777" w:rsidR="001C07E3" w:rsidRPr="008D5884" w:rsidRDefault="001C07E3" w:rsidP="001C07E3">
            <w:pPr>
              <w:spacing w:line="340" w:lineRule="exact"/>
              <w:ind w:right="279"/>
              <w:jc w:val="center"/>
              <w:rPr>
                <w:rFonts w:asciiTheme="majorBidi" w:hAnsiTheme="majorBidi" w:cstheme="majorBidi"/>
                <w:sz w:val="32"/>
                <w:szCs w:val="32"/>
              </w:rPr>
            </w:pPr>
          </w:p>
        </w:tc>
        <w:tc>
          <w:tcPr>
            <w:tcW w:w="1208" w:type="dxa"/>
            <w:tcBorders>
              <w:bottom w:val="single" w:sz="6" w:space="0" w:color="auto"/>
            </w:tcBorders>
          </w:tcPr>
          <w:p w14:paraId="044FEFF6" w14:textId="6984DDEA" w:rsidR="001C07E3" w:rsidRPr="008D5884" w:rsidRDefault="001C07E3" w:rsidP="001C07E3">
            <w:pPr>
              <w:spacing w:line="340" w:lineRule="exact"/>
              <w:ind w:right="279"/>
              <w:jc w:val="right"/>
              <w:rPr>
                <w:rFonts w:asciiTheme="majorBidi" w:hAnsiTheme="majorBidi" w:cstheme="majorBidi"/>
                <w:sz w:val="32"/>
                <w:szCs w:val="32"/>
              </w:rPr>
            </w:pPr>
            <w:r w:rsidRPr="008D5884">
              <w:rPr>
                <w:rFonts w:asciiTheme="majorBidi" w:hAnsiTheme="majorBidi" w:cstheme="majorBidi"/>
                <w:sz w:val="30"/>
                <w:szCs w:val="30"/>
                <w:cs/>
              </w:rPr>
              <w:t>-</w:t>
            </w:r>
          </w:p>
        </w:tc>
        <w:tc>
          <w:tcPr>
            <w:tcW w:w="56" w:type="dxa"/>
            <w:gridSpan w:val="2"/>
          </w:tcPr>
          <w:p w14:paraId="09B570BC" w14:textId="77777777" w:rsidR="001C07E3" w:rsidRPr="008D5884" w:rsidRDefault="001C07E3" w:rsidP="001C07E3">
            <w:pPr>
              <w:spacing w:line="340" w:lineRule="exact"/>
              <w:ind w:right="-72"/>
              <w:jc w:val="center"/>
              <w:rPr>
                <w:rFonts w:asciiTheme="majorBidi" w:hAnsiTheme="majorBidi" w:cstheme="majorBidi"/>
                <w:sz w:val="32"/>
                <w:szCs w:val="32"/>
                <w:lang w:val="en-GB"/>
              </w:rPr>
            </w:pPr>
          </w:p>
        </w:tc>
        <w:tc>
          <w:tcPr>
            <w:tcW w:w="1208" w:type="dxa"/>
            <w:gridSpan w:val="2"/>
            <w:tcBorders>
              <w:bottom w:val="single" w:sz="6" w:space="0" w:color="auto"/>
            </w:tcBorders>
          </w:tcPr>
          <w:p w14:paraId="10B290E6" w14:textId="0FB7266A" w:rsidR="001C07E3" w:rsidRPr="008D5884" w:rsidRDefault="0017732F" w:rsidP="0017732F">
            <w:pPr>
              <w:spacing w:line="340" w:lineRule="exact"/>
              <w:ind w:right="279"/>
              <w:jc w:val="right"/>
              <w:rPr>
                <w:rFonts w:asciiTheme="majorBidi" w:hAnsiTheme="majorBidi" w:cstheme="majorBidi"/>
                <w:sz w:val="30"/>
                <w:szCs w:val="30"/>
              </w:rPr>
            </w:pPr>
            <w:r w:rsidRPr="008D5884">
              <w:rPr>
                <w:rFonts w:asciiTheme="majorBidi" w:hAnsiTheme="majorBidi" w:cstheme="majorBidi"/>
                <w:sz w:val="30"/>
                <w:szCs w:val="30"/>
              </w:rPr>
              <w:t>-</w:t>
            </w:r>
          </w:p>
        </w:tc>
        <w:tc>
          <w:tcPr>
            <w:tcW w:w="54" w:type="dxa"/>
          </w:tcPr>
          <w:p w14:paraId="2D6D8EAA" w14:textId="77777777" w:rsidR="001C07E3" w:rsidRPr="008D5884" w:rsidRDefault="001C07E3" w:rsidP="001C07E3">
            <w:pPr>
              <w:spacing w:line="340" w:lineRule="exact"/>
              <w:ind w:right="-72"/>
              <w:jc w:val="center"/>
              <w:rPr>
                <w:rFonts w:asciiTheme="majorBidi" w:hAnsiTheme="majorBidi" w:cstheme="majorBidi"/>
                <w:sz w:val="32"/>
                <w:szCs w:val="32"/>
              </w:rPr>
            </w:pPr>
          </w:p>
        </w:tc>
        <w:tc>
          <w:tcPr>
            <w:tcW w:w="1222" w:type="dxa"/>
            <w:tcBorders>
              <w:bottom w:val="single" w:sz="6" w:space="0" w:color="auto"/>
            </w:tcBorders>
          </w:tcPr>
          <w:p w14:paraId="5F06D1B1" w14:textId="49C0F8C2" w:rsidR="001C07E3" w:rsidRPr="008D5884" w:rsidRDefault="001C07E3" w:rsidP="00412459">
            <w:pPr>
              <w:spacing w:line="340" w:lineRule="exact"/>
              <w:ind w:right="-23"/>
              <w:jc w:val="right"/>
              <w:rPr>
                <w:rFonts w:asciiTheme="majorBidi" w:hAnsiTheme="majorBidi" w:cstheme="majorBidi"/>
                <w:sz w:val="30"/>
                <w:szCs w:val="30"/>
              </w:rPr>
            </w:pPr>
            <w:r w:rsidRPr="008D5884">
              <w:rPr>
                <w:rFonts w:asciiTheme="majorBidi" w:hAnsiTheme="majorBidi" w:cstheme="majorBidi"/>
                <w:sz w:val="30"/>
                <w:szCs w:val="30"/>
              </w:rPr>
              <w:t>(1,250)</w:t>
            </w:r>
          </w:p>
        </w:tc>
      </w:tr>
      <w:tr w:rsidR="001C07E3" w:rsidRPr="008D5884" w14:paraId="523AF748" w14:textId="77777777" w:rsidTr="00C0696A">
        <w:tc>
          <w:tcPr>
            <w:tcW w:w="3402" w:type="dxa"/>
          </w:tcPr>
          <w:p w14:paraId="5CF0BC83" w14:textId="5825FDBD" w:rsidR="001C07E3" w:rsidRPr="008D5884" w:rsidRDefault="001C07E3" w:rsidP="001C07E3">
            <w:pPr>
              <w:spacing w:line="340" w:lineRule="exact"/>
              <w:ind w:left="34" w:hanging="16"/>
              <w:jc w:val="left"/>
              <w:rPr>
                <w:rFonts w:asciiTheme="majorBidi" w:hAnsiTheme="majorBidi" w:cstheme="majorBidi"/>
                <w:snapToGrid w:val="0"/>
                <w:sz w:val="32"/>
                <w:szCs w:val="32"/>
                <w:lang w:eastAsia="th-TH"/>
              </w:rPr>
            </w:pPr>
            <w:r w:rsidRPr="008D5884">
              <w:rPr>
                <w:rFonts w:asciiTheme="majorBidi" w:hAnsiTheme="majorBidi" w:cstheme="majorBidi"/>
                <w:snapToGrid w:val="0"/>
                <w:sz w:val="32"/>
                <w:szCs w:val="32"/>
                <w:lang w:eastAsia="th-TH"/>
              </w:rPr>
              <w:t>Ending balance</w:t>
            </w:r>
          </w:p>
        </w:tc>
        <w:tc>
          <w:tcPr>
            <w:tcW w:w="1301" w:type="dxa"/>
            <w:tcBorders>
              <w:top w:val="single" w:sz="6" w:space="0" w:color="auto"/>
              <w:bottom w:val="double" w:sz="6" w:space="0" w:color="auto"/>
            </w:tcBorders>
          </w:tcPr>
          <w:p w14:paraId="1A7CE7E0" w14:textId="37708EC8" w:rsidR="001C07E3" w:rsidRPr="008D5884" w:rsidRDefault="0017732F" w:rsidP="001C07E3">
            <w:pPr>
              <w:spacing w:line="340" w:lineRule="exact"/>
              <w:ind w:right="279"/>
              <w:jc w:val="right"/>
              <w:rPr>
                <w:rFonts w:asciiTheme="majorBidi" w:hAnsiTheme="majorBidi" w:cstheme="majorBidi"/>
                <w:sz w:val="32"/>
                <w:szCs w:val="32"/>
              </w:rPr>
            </w:pPr>
            <w:r w:rsidRPr="008D5884">
              <w:rPr>
                <w:rFonts w:asciiTheme="majorBidi" w:hAnsiTheme="majorBidi" w:cstheme="majorBidi"/>
                <w:sz w:val="32"/>
                <w:szCs w:val="32"/>
              </w:rPr>
              <w:t>-</w:t>
            </w:r>
          </w:p>
        </w:tc>
        <w:tc>
          <w:tcPr>
            <w:tcW w:w="54" w:type="dxa"/>
          </w:tcPr>
          <w:p w14:paraId="44D840A2" w14:textId="77777777" w:rsidR="001C07E3" w:rsidRPr="008D5884" w:rsidRDefault="001C07E3" w:rsidP="001C07E3">
            <w:pPr>
              <w:spacing w:line="340" w:lineRule="exact"/>
              <w:ind w:right="279"/>
              <w:jc w:val="center"/>
              <w:rPr>
                <w:rFonts w:asciiTheme="majorBidi" w:hAnsiTheme="majorBidi" w:cstheme="majorBidi"/>
                <w:sz w:val="32"/>
                <w:szCs w:val="32"/>
              </w:rPr>
            </w:pPr>
          </w:p>
        </w:tc>
        <w:tc>
          <w:tcPr>
            <w:tcW w:w="1208" w:type="dxa"/>
            <w:tcBorders>
              <w:top w:val="single" w:sz="6" w:space="0" w:color="auto"/>
              <w:bottom w:val="double" w:sz="6" w:space="0" w:color="auto"/>
            </w:tcBorders>
          </w:tcPr>
          <w:p w14:paraId="373472E6" w14:textId="3271B248" w:rsidR="001C07E3" w:rsidRPr="008D5884" w:rsidRDefault="001C07E3" w:rsidP="001C07E3">
            <w:pPr>
              <w:spacing w:line="340" w:lineRule="exact"/>
              <w:ind w:right="279"/>
              <w:jc w:val="right"/>
              <w:rPr>
                <w:rFonts w:asciiTheme="majorBidi" w:hAnsiTheme="majorBidi" w:cstheme="majorBidi"/>
                <w:sz w:val="32"/>
                <w:szCs w:val="32"/>
              </w:rPr>
            </w:pPr>
            <w:r w:rsidRPr="008D5884">
              <w:rPr>
                <w:rFonts w:asciiTheme="majorBidi" w:hAnsiTheme="majorBidi" w:cstheme="majorBidi"/>
                <w:sz w:val="30"/>
                <w:szCs w:val="30"/>
              </w:rPr>
              <w:t>-</w:t>
            </w:r>
          </w:p>
        </w:tc>
        <w:tc>
          <w:tcPr>
            <w:tcW w:w="56" w:type="dxa"/>
            <w:gridSpan w:val="2"/>
          </w:tcPr>
          <w:p w14:paraId="7228B88B" w14:textId="77777777" w:rsidR="001C07E3" w:rsidRPr="008D5884" w:rsidRDefault="001C07E3" w:rsidP="001C07E3">
            <w:pPr>
              <w:spacing w:line="340" w:lineRule="exact"/>
              <w:ind w:right="-72"/>
              <w:jc w:val="center"/>
              <w:rPr>
                <w:rFonts w:asciiTheme="majorBidi" w:hAnsiTheme="majorBidi" w:cstheme="majorBidi"/>
                <w:sz w:val="32"/>
                <w:szCs w:val="32"/>
                <w:lang w:val="en-GB"/>
              </w:rPr>
            </w:pPr>
          </w:p>
        </w:tc>
        <w:tc>
          <w:tcPr>
            <w:tcW w:w="1208" w:type="dxa"/>
            <w:gridSpan w:val="2"/>
            <w:tcBorders>
              <w:top w:val="single" w:sz="6" w:space="0" w:color="auto"/>
              <w:bottom w:val="double" w:sz="6" w:space="0" w:color="auto"/>
            </w:tcBorders>
          </w:tcPr>
          <w:p w14:paraId="1F3CA848" w14:textId="00496AE2" w:rsidR="001C07E3" w:rsidRPr="008D5884" w:rsidRDefault="0017732F" w:rsidP="001C07E3">
            <w:pPr>
              <w:spacing w:line="340" w:lineRule="exact"/>
              <w:ind w:right="279"/>
              <w:jc w:val="right"/>
              <w:rPr>
                <w:rFonts w:asciiTheme="majorBidi" w:hAnsiTheme="majorBidi" w:cstheme="majorBidi"/>
                <w:sz w:val="30"/>
                <w:szCs w:val="30"/>
              </w:rPr>
            </w:pPr>
            <w:r w:rsidRPr="008D5884">
              <w:rPr>
                <w:rFonts w:asciiTheme="majorBidi" w:hAnsiTheme="majorBidi" w:cstheme="majorBidi"/>
                <w:sz w:val="30"/>
                <w:szCs w:val="30"/>
              </w:rPr>
              <w:t>-</w:t>
            </w:r>
          </w:p>
        </w:tc>
        <w:tc>
          <w:tcPr>
            <w:tcW w:w="54" w:type="dxa"/>
          </w:tcPr>
          <w:p w14:paraId="75108854" w14:textId="77777777" w:rsidR="001C07E3" w:rsidRPr="008D5884" w:rsidRDefault="001C07E3" w:rsidP="001C07E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40" w:lineRule="exact"/>
              <w:ind w:left="540" w:hanging="540"/>
              <w:rPr>
                <w:rFonts w:asciiTheme="majorBidi" w:hAnsiTheme="majorBidi" w:cstheme="majorBidi"/>
                <w:b w:val="0"/>
                <w:bCs w:val="0"/>
                <w:spacing w:val="0"/>
                <w:sz w:val="32"/>
                <w:szCs w:val="32"/>
                <w:lang w:val="en-US" w:eastAsia="zh-CN"/>
              </w:rPr>
            </w:pPr>
          </w:p>
        </w:tc>
        <w:tc>
          <w:tcPr>
            <w:tcW w:w="1222" w:type="dxa"/>
            <w:tcBorders>
              <w:top w:val="single" w:sz="6" w:space="0" w:color="auto"/>
              <w:bottom w:val="double" w:sz="6" w:space="0" w:color="auto"/>
            </w:tcBorders>
          </w:tcPr>
          <w:p w14:paraId="164AE4DF" w14:textId="1A8062E5" w:rsidR="001C07E3" w:rsidRPr="008D5884" w:rsidRDefault="001C07E3" w:rsidP="00412459">
            <w:pPr>
              <w:spacing w:line="340" w:lineRule="exact"/>
              <w:ind w:right="279"/>
              <w:jc w:val="right"/>
              <w:rPr>
                <w:rFonts w:asciiTheme="majorBidi" w:hAnsiTheme="majorBidi" w:cstheme="majorBidi"/>
                <w:sz w:val="30"/>
                <w:szCs w:val="30"/>
              </w:rPr>
            </w:pPr>
            <w:r w:rsidRPr="008D5884">
              <w:rPr>
                <w:rFonts w:asciiTheme="majorBidi" w:hAnsiTheme="majorBidi" w:cstheme="majorBidi"/>
                <w:sz w:val="30"/>
                <w:szCs w:val="30"/>
              </w:rPr>
              <w:t>-</w:t>
            </w:r>
          </w:p>
        </w:tc>
      </w:tr>
    </w:tbl>
    <w:p w14:paraId="4B7276E8" w14:textId="77777777" w:rsidR="00156515" w:rsidRPr="008D5884" w:rsidRDefault="000022BF" w:rsidP="00480B26">
      <w:pPr>
        <w:spacing w:line="200" w:lineRule="exact"/>
        <w:ind w:left="289" w:firstLine="431"/>
        <w:rPr>
          <w:rFonts w:asciiTheme="majorBidi" w:hAnsiTheme="majorBidi" w:cstheme="majorBidi"/>
          <w:spacing w:val="-2"/>
          <w:sz w:val="32"/>
          <w:szCs w:val="32"/>
          <w:lang w:val="en-GB" w:eastAsia="th-TH"/>
        </w:rPr>
      </w:pPr>
      <w:r w:rsidRPr="008D5884">
        <w:rPr>
          <w:rFonts w:asciiTheme="majorBidi" w:hAnsiTheme="majorBidi" w:cstheme="majorBidi"/>
          <w:spacing w:val="-2"/>
          <w:sz w:val="32"/>
          <w:szCs w:val="32"/>
          <w:lang w:val="en-GB" w:eastAsia="th-TH"/>
        </w:rPr>
        <w:tab/>
      </w:r>
    </w:p>
    <w:p w14:paraId="4F73D43A" w14:textId="7595555A" w:rsidR="0024414E" w:rsidRPr="008D5884" w:rsidRDefault="00D71163" w:rsidP="002A58E8">
      <w:pPr>
        <w:spacing w:line="340" w:lineRule="exact"/>
        <w:ind w:left="709" w:firstLine="425"/>
        <w:rPr>
          <w:rFonts w:asciiTheme="majorBidi" w:hAnsiTheme="majorBidi" w:cstheme="majorBidi"/>
          <w:snapToGrid w:val="0"/>
          <w:spacing w:val="-6"/>
          <w:sz w:val="32"/>
          <w:szCs w:val="32"/>
          <w:lang w:eastAsia="th-TH"/>
        </w:rPr>
      </w:pPr>
      <w:r w:rsidRPr="008D5884">
        <w:rPr>
          <w:rFonts w:asciiTheme="majorBidi" w:hAnsiTheme="majorBidi" w:cstheme="majorBidi"/>
          <w:snapToGrid w:val="0"/>
          <w:spacing w:val="-6"/>
          <w:sz w:val="32"/>
          <w:szCs w:val="32"/>
          <w:lang w:eastAsia="th-TH"/>
        </w:rPr>
        <w:t xml:space="preserve">Crystal Clear Innovation Co., Ltd. entered into an agreement with the Company for short-term </w:t>
      </w:r>
      <w:r w:rsidR="007E6523" w:rsidRPr="008D5884">
        <w:rPr>
          <w:rFonts w:asciiTheme="majorBidi" w:hAnsiTheme="majorBidi" w:cstheme="majorBidi"/>
          <w:snapToGrid w:val="0"/>
          <w:spacing w:val="-6"/>
          <w:sz w:val="32"/>
          <w:szCs w:val="32"/>
          <w:lang w:eastAsia="th-TH"/>
        </w:rPr>
        <w:t>loan</w:t>
      </w:r>
      <w:r w:rsidRPr="008D5884">
        <w:rPr>
          <w:rFonts w:asciiTheme="majorBidi" w:hAnsiTheme="majorBidi" w:cstheme="majorBidi"/>
          <w:snapToGrid w:val="0"/>
          <w:spacing w:val="-6"/>
          <w:sz w:val="32"/>
          <w:szCs w:val="32"/>
          <w:lang w:eastAsia="th-TH"/>
        </w:rPr>
        <w:t xml:space="preserve"> facility dominated in Baht of 10 million, interest rate is at market rate plus 0.10% per annum. The repayment is as stated in each promissory note.</w:t>
      </w:r>
    </w:p>
    <w:p w14:paraId="5EB683F9" w14:textId="1FE3A6CC" w:rsidR="00F24558" w:rsidRPr="008D5884" w:rsidRDefault="00EF57EA" w:rsidP="002A58E8">
      <w:pPr>
        <w:spacing w:line="340" w:lineRule="exact"/>
        <w:ind w:left="709" w:firstLine="425"/>
        <w:rPr>
          <w:rFonts w:asciiTheme="majorBidi" w:hAnsiTheme="majorBidi" w:cstheme="majorBidi"/>
          <w:spacing w:val="-6"/>
          <w:sz w:val="32"/>
          <w:szCs w:val="32"/>
          <w:lang w:val="en-GB" w:eastAsia="th-TH"/>
        </w:rPr>
      </w:pPr>
      <w:r w:rsidRPr="008D5884">
        <w:rPr>
          <w:rFonts w:asciiTheme="majorBidi" w:hAnsiTheme="majorBidi" w:cstheme="majorBidi"/>
          <w:spacing w:val="-6"/>
          <w:sz w:val="32"/>
          <w:szCs w:val="32"/>
          <w:lang w:val="en-GB" w:eastAsia="th-TH"/>
        </w:rPr>
        <w:t xml:space="preserve">On December 18, 2024, the Company’s Board of Directors’ </w:t>
      </w:r>
      <w:r w:rsidR="00EF4E2B" w:rsidRPr="008D5884">
        <w:rPr>
          <w:rFonts w:asciiTheme="majorBidi" w:hAnsiTheme="majorBidi" w:cstheme="majorBidi"/>
          <w:spacing w:val="-6"/>
          <w:sz w:val="32"/>
          <w:szCs w:val="32"/>
          <w:lang w:val="en-GB" w:eastAsia="th-TH"/>
        </w:rPr>
        <w:t>M</w:t>
      </w:r>
      <w:r w:rsidRPr="008D5884">
        <w:rPr>
          <w:rFonts w:asciiTheme="majorBidi" w:hAnsiTheme="majorBidi" w:cstheme="majorBidi"/>
          <w:spacing w:val="-6"/>
          <w:sz w:val="32"/>
          <w:szCs w:val="32"/>
          <w:lang w:val="en-GB" w:eastAsia="th-TH"/>
        </w:rPr>
        <w:t>eeting resolved to termi</w:t>
      </w:r>
      <w:r w:rsidR="00A612D8" w:rsidRPr="008D5884">
        <w:rPr>
          <w:rFonts w:asciiTheme="majorBidi" w:hAnsiTheme="majorBidi" w:cstheme="majorBidi"/>
          <w:spacing w:val="-6"/>
          <w:sz w:val="32"/>
          <w:szCs w:val="32"/>
          <w:lang w:val="en-GB" w:eastAsia="th-TH"/>
        </w:rPr>
        <w:t>nate Short</w:t>
      </w:r>
      <w:r w:rsidR="00E22BA9" w:rsidRPr="008D5884">
        <w:rPr>
          <w:rFonts w:asciiTheme="majorBidi" w:hAnsiTheme="majorBidi" w:cstheme="majorBidi"/>
          <w:spacing w:val="-6"/>
          <w:sz w:val="32"/>
          <w:szCs w:val="32"/>
          <w:lang w:val="en-GB" w:eastAsia="th-TH"/>
        </w:rPr>
        <w:t>-</w:t>
      </w:r>
      <w:r w:rsidR="00A612D8" w:rsidRPr="008D5884">
        <w:rPr>
          <w:rFonts w:asciiTheme="majorBidi" w:hAnsiTheme="majorBidi" w:cstheme="majorBidi"/>
          <w:spacing w:val="-6"/>
          <w:sz w:val="32"/>
          <w:szCs w:val="32"/>
          <w:lang w:val="en-GB" w:eastAsia="th-TH"/>
        </w:rPr>
        <w:t xml:space="preserve">term loan under the promissory note with </w:t>
      </w:r>
      <w:r w:rsidR="00501E08" w:rsidRPr="008D5884">
        <w:rPr>
          <w:rFonts w:asciiTheme="majorBidi" w:hAnsiTheme="majorBidi" w:cstheme="majorBidi"/>
          <w:spacing w:val="-6"/>
          <w:sz w:val="32"/>
          <w:szCs w:val="32"/>
          <w:lang w:val="en-GB" w:eastAsia="th-TH"/>
        </w:rPr>
        <w:t>Crystal Clear Innovation Co., Ltd. In the amount of Baht 1.25 million</w:t>
      </w:r>
      <w:r w:rsidR="00C35AC7" w:rsidRPr="008D5884">
        <w:rPr>
          <w:rFonts w:asciiTheme="majorBidi" w:hAnsiTheme="majorBidi" w:cstheme="majorBidi"/>
          <w:spacing w:val="-6"/>
          <w:sz w:val="32"/>
          <w:szCs w:val="32"/>
          <w:lang w:val="en-GB" w:eastAsia="th-TH"/>
        </w:rPr>
        <w:t xml:space="preserve"> and the said subsidiary fully paid the outstanding interest under the </w:t>
      </w:r>
      <w:r w:rsidR="00372A73" w:rsidRPr="008D5884">
        <w:rPr>
          <w:rFonts w:asciiTheme="majorBidi" w:hAnsiTheme="majorBidi" w:cstheme="majorBidi"/>
          <w:spacing w:val="-6"/>
          <w:sz w:val="32"/>
          <w:szCs w:val="32"/>
          <w:lang w:val="en-GB" w:eastAsia="th-TH"/>
        </w:rPr>
        <w:t xml:space="preserve">promissory note within December </w:t>
      </w:r>
      <w:r w:rsidR="00E22BA9" w:rsidRPr="008D5884">
        <w:rPr>
          <w:rFonts w:asciiTheme="majorBidi" w:hAnsiTheme="majorBidi" w:cstheme="majorBidi"/>
          <w:spacing w:val="-6"/>
          <w:sz w:val="32"/>
          <w:szCs w:val="32"/>
          <w:lang w:val="en-GB" w:eastAsia="th-TH"/>
        </w:rPr>
        <w:t xml:space="preserve">             </w:t>
      </w:r>
      <w:r w:rsidR="00372A73" w:rsidRPr="008D5884">
        <w:rPr>
          <w:rFonts w:asciiTheme="majorBidi" w:hAnsiTheme="majorBidi" w:cstheme="majorBidi"/>
          <w:spacing w:val="-6"/>
          <w:sz w:val="32"/>
          <w:szCs w:val="32"/>
          <w:lang w:val="en-GB" w:eastAsia="th-TH"/>
        </w:rPr>
        <w:t xml:space="preserve">30, 2024. The Company already received the interest </w:t>
      </w:r>
      <w:r w:rsidR="00A16D98" w:rsidRPr="008D5884">
        <w:rPr>
          <w:rFonts w:asciiTheme="majorBidi" w:hAnsiTheme="majorBidi" w:cstheme="majorBidi"/>
          <w:spacing w:val="-6"/>
          <w:sz w:val="32"/>
          <w:szCs w:val="32"/>
          <w:lang w:val="en-GB" w:eastAsia="th-TH"/>
        </w:rPr>
        <w:t>under the promissory note on December 24, 2024.</w:t>
      </w:r>
    </w:p>
    <w:p w14:paraId="26FC3C3A" w14:textId="77777777" w:rsidR="002A58E8" w:rsidRPr="008D5884" w:rsidRDefault="002A58E8" w:rsidP="002A58E8">
      <w:pPr>
        <w:tabs>
          <w:tab w:val="left" w:pos="284"/>
        </w:tabs>
        <w:overflowPunct w:val="0"/>
        <w:autoSpaceDE w:val="0"/>
        <w:autoSpaceDN w:val="0"/>
        <w:adjustRightInd w:val="0"/>
        <w:spacing w:line="350" w:lineRule="exact"/>
        <w:jc w:val="left"/>
        <w:textAlignment w:val="baseline"/>
        <w:rPr>
          <w:rFonts w:asciiTheme="majorBidi" w:eastAsia="Times New Roman" w:hAnsiTheme="majorBidi" w:cstheme="majorBidi"/>
          <w:b/>
          <w:bCs/>
          <w:sz w:val="32"/>
          <w:szCs w:val="32"/>
          <w:lang w:eastAsia="en-US"/>
        </w:rPr>
      </w:pPr>
    </w:p>
    <w:p w14:paraId="685A695D" w14:textId="3A1DDEE1" w:rsidR="00D929F5" w:rsidRPr="008D5884" w:rsidRDefault="00662E64" w:rsidP="002A58E8">
      <w:pPr>
        <w:tabs>
          <w:tab w:val="left" w:pos="284"/>
        </w:tabs>
        <w:overflowPunct w:val="0"/>
        <w:autoSpaceDE w:val="0"/>
        <w:autoSpaceDN w:val="0"/>
        <w:adjustRightInd w:val="0"/>
        <w:spacing w:line="350" w:lineRule="exact"/>
        <w:jc w:val="left"/>
        <w:textAlignment w:val="baseline"/>
        <w:rPr>
          <w:rFonts w:asciiTheme="majorBidi" w:eastAsia="Times New Roman" w:hAnsiTheme="majorBidi" w:cstheme="majorBidi"/>
          <w:b/>
          <w:bCs/>
          <w:sz w:val="32"/>
          <w:szCs w:val="32"/>
          <w:lang w:eastAsia="en-US"/>
        </w:rPr>
      </w:pPr>
      <w:r w:rsidRPr="008D5884">
        <w:rPr>
          <w:rFonts w:asciiTheme="majorBidi" w:eastAsia="Times New Roman" w:hAnsiTheme="majorBidi" w:cstheme="majorBidi"/>
          <w:b/>
          <w:bCs/>
          <w:sz w:val="32"/>
          <w:szCs w:val="32"/>
          <w:lang w:eastAsia="en-US"/>
        </w:rPr>
        <w:t>5</w:t>
      </w:r>
      <w:r w:rsidR="00D929F5" w:rsidRPr="008D5884">
        <w:rPr>
          <w:rFonts w:asciiTheme="majorBidi" w:eastAsia="Times New Roman" w:hAnsiTheme="majorBidi" w:cstheme="majorBidi"/>
          <w:b/>
          <w:bCs/>
          <w:sz w:val="32"/>
          <w:szCs w:val="32"/>
          <w:lang w:eastAsia="en-US"/>
        </w:rPr>
        <w:t>.</w:t>
      </w:r>
      <w:r w:rsidR="00D929F5" w:rsidRPr="008D5884">
        <w:rPr>
          <w:rFonts w:asciiTheme="majorBidi" w:eastAsia="Times New Roman" w:hAnsiTheme="majorBidi" w:cstheme="majorBidi"/>
          <w:b/>
          <w:bCs/>
          <w:sz w:val="32"/>
          <w:szCs w:val="32"/>
          <w:lang w:eastAsia="en-US"/>
        </w:rPr>
        <w:tab/>
      </w:r>
      <w:r w:rsidR="00C90F6B" w:rsidRPr="008D5884">
        <w:rPr>
          <w:rFonts w:asciiTheme="majorBidi" w:eastAsia="Times New Roman" w:hAnsiTheme="majorBidi" w:cstheme="majorBidi"/>
          <w:b/>
          <w:bCs/>
          <w:sz w:val="32"/>
          <w:szCs w:val="32"/>
          <w:lang w:eastAsia="en-US"/>
        </w:rPr>
        <w:t>CASH AND CASH EQUIVALENTS</w:t>
      </w:r>
    </w:p>
    <w:p w14:paraId="6F88F8BD" w14:textId="77777777" w:rsidR="00D929F5" w:rsidRPr="008D5884" w:rsidRDefault="00D929F5" w:rsidP="002A58E8">
      <w:pPr>
        <w:spacing w:line="350" w:lineRule="exact"/>
        <w:ind w:left="1077" w:right="28" w:hanging="357"/>
        <w:jc w:val="right"/>
        <w:rPr>
          <w:rFonts w:asciiTheme="majorBidi" w:hAnsiTheme="majorBidi" w:cstheme="majorBidi"/>
          <w:snapToGrid w:val="0"/>
          <w:sz w:val="32"/>
          <w:szCs w:val="32"/>
          <w:lang w:eastAsia="th-TH"/>
        </w:rPr>
      </w:pPr>
      <w:r w:rsidRPr="008D5884">
        <w:rPr>
          <w:rFonts w:asciiTheme="majorBidi" w:hAnsiTheme="majorBidi" w:cstheme="majorBidi"/>
          <w:snapToGrid w:val="0"/>
          <w:sz w:val="32"/>
          <w:szCs w:val="32"/>
          <w:lang w:eastAsia="th-TH"/>
        </w:rPr>
        <w:t>(Unit : Thousand Baht)</w:t>
      </w:r>
    </w:p>
    <w:tbl>
      <w:tblPr>
        <w:tblW w:w="8958" w:type="dxa"/>
        <w:jc w:val="right"/>
        <w:tblLayout w:type="fixed"/>
        <w:tblCellMar>
          <w:left w:w="17" w:type="dxa"/>
          <w:right w:w="17" w:type="dxa"/>
        </w:tblCellMar>
        <w:tblLook w:val="0000" w:firstRow="0" w:lastRow="0" w:firstColumn="0" w:lastColumn="0" w:noHBand="0" w:noVBand="0"/>
      </w:tblPr>
      <w:tblGrid>
        <w:gridCol w:w="3686"/>
        <w:gridCol w:w="1276"/>
        <w:gridCol w:w="54"/>
        <w:gridCol w:w="1278"/>
        <w:gridCol w:w="56"/>
        <w:gridCol w:w="1276"/>
        <w:gridCol w:w="54"/>
        <w:gridCol w:w="1278"/>
      </w:tblGrid>
      <w:tr w:rsidR="00D929F5" w:rsidRPr="008D5884" w14:paraId="1E9E6198" w14:textId="77777777" w:rsidTr="00D81267">
        <w:trPr>
          <w:jc w:val="right"/>
        </w:trPr>
        <w:tc>
          <w:tcPr>
            <w:tcW w:w="3686" w:type="dxa"/>
          </w:tcPr>
          <w:p w14:paraId="74BB5056" w14:textId="77777777" w:rsidR="00D929F5" w:rsidRPr="008D5884" w:rsidRDefault="00D929F5" w:rsidP="002A58E8">
            <w:pPr>
              <w:spacing w:line="350" w:lineRule="exact"/>
              <w:ind w:left="18"/>
              <w:jc w:val="left"/>
              <w:rPr>
                <w:rFonts w:asciiTheme="majorBidi" w:hAnsiTheme="majorBidi" w:cstheme="majorBidi"/>
                <w:b/>
                <w:bCs/>
                <w:sz w:val="32"/>
                <w:szCs w:val="32"/>
              </w:rPr>
            </w:pPr>
          </w:p>
        </w:tc>
        <w:tc>
          <w:tcPr>
            <w:tcW w:w="2608" w:type="dxa"/>
            <w:gridSpan w:val="3"/>
            <w:tcBorders>
              <w:top w:val="single" w:sz="6" w:space="0" w:color="auto"/>
              <w:bottom w:val="single" w:sz="6" w:space="0" w:color="auto"/>
            </w:tcBorders>
          </w:tcPr>
          <w:p w14:paraId="5105DFD0" w14:textId="77777777" w:rsidR="00D929F5" w:rsidRPr="008D5884" w:rsidRDefault="00D929F5" w:rsidP="002A58E8">
            <w:pPr>
              <w:spacing w:line="350" w:lineRule="exact"/>
              <w:ind w:right="-72"/>
              <w:jc w:val="center"/>
              <w:rPr>
                <w:rFonts w:asciiTheme="majorBidi" w:hAnsiTheme="majorBidi" w:cstheme="majorBidi"/>
                <w:sz w:val="32"/>
                <w:szCs w:val="32"/>
                <w:lang w:val="en-GB"/>
              </w:rPr>
            </w:pPr>
            <w:r w:rsidRPr="008D5884">
              <w:rPr>
                <w:rFonts w:asciiTheme="majorBidi" w:hAnsiTheme="majorBidi" w:cstheme="majorBidi"/>
                <w:sz w:val="32"/>
                <w:szCs w:val="32"/>
              </w:rPr>
              <w:t>Consolidated</w:t>
            </w:r>
          </w:p>
        </w:tc>
        <w:tc>
          <w:tcPr>
            <w:tcW w:w="56" w:type="dxa"/>
            <w:tcBorders>
              <w:top w:val="single" w:sz="6" w:space="0" w:color="auto"/>
            </w:tcBorders>
          </w:tcPr>
          <w:p w14:paraId="6968100B" w14:textId="77777777" w:rsidR="00D929F5" w:rsidRPr="008D5884" w:rsidRDefault="00D929F5" w:rsidP="002A58E8">
            <w:pPr>
              <w:spacing w:line="350" w:lineRule="exact"/>
              <w:ind w:right="-72"/>
              <w:jc w:val="center"/>
              <w:rPr>
                <w:rFonts w:asciiTheme="majorBidi" w:hAnsiTheme="majorBidi" w:cstheme="majorBidi"/>
                <w:sz w:val="32"/>
                <w:szCs w:val="32"/>
              </w:rPr>
            </w:pPr>
          </w:p>
        </w:tc>
        <w:tc>
          <w:tcPr>
            <w:tcW w:w="2608" w:type="dxa"/>
            <w:gridSpan w:val="3"/>
            <w:tcBorders>
              <w:top w:val="single" w:sz="6" w:space="0" w:color="auto"/>
              <w:bottom w:val="single" w:sz="6" w:space="0" w:color="auto"/>
            </w:tcBorders>
          </w:tcPr>
          <w:p w14:paraId="583C5BE6" w14:textId="77777777" w:rsidR="00D929F5" w:rsidRPr="008D5884" w:rsidRDefault="00D929F5" w:rsidP="002A58E8">
            <w:pPr>
              <w:spacing w:line="350" w:lineRule="exact"/>
              <w:ind w:right="-72"/>
              <w:jc w:val="center"/>
              <w:rPr>
                <w:rFonts w:asciiTheme="majorBidi" w:hAnsiTheme="majorBidi" w:cstheme="majorBidi"/>
                <w:sz w:val="32"/>
                <w:szCs w:val="32"/>
                <w:lang w:val="en-GB"/>
              </w:rPr>
            </w:pPr>
            <w:r w:rsidRPr="008D5884">
              <w:rPr>
                <w:rFonts w:asciiTheme="majorBidi" w:hAnsiTheme="majorBidi" w:cstheme="majorBidi"/>
                <w:sz w:val="32"/>
                <w:szCs w:val="32"/>
              </w:rPr>
              <w:t>The Company Only</w:t>
            </w:r>
          </w:p>
        </w:tc>
      </w:tr>
      <w:tr w:rsidR="009A3CFB" w:rsidRPr="008D5884" w14:paraId="5C1BC601" w14:textId="77777777" w:rsidTr="00D81267">
        <w:trPr>
          <w:trHeight w:val="349"/>
          <w:jc w:val="right"/>
        </w:trPr>
        <w:tc>
          <w:tcPr>
            <w:tcW w:w="3686" w:type="dxa"/>
          </w:tcPr>
          <w:p w14:paraId="3D12D24B" w14:textId="77777777" w:rsidR="009A3CFB" w:rsidRPr="008D5884" w:rsidRDefault="009A3CFB" w:rsidP="002A58E8">
            <w:pPr>
              <w:spacing w:line="350" w:lineRule="exact"/>
              <w:ind w:left="34" w:hanging="16"/>
              <w:jc w:val="left"/>
              <w:rPr>
                <w:rFonts w:asciiTheme="majorBidi" w:hAnsiTheme="majorBidi" w:cstheme="majorBidi"/>
                <w:b/>
                <w:bCs/>
                <w:snapToGrid w:val="0"/>
                <w:sz w:val="32"/>
                <w:szCs w:val="32"/>
                <w:cs/>
                <w:lang w:eastAsia="th-TH"/>
              </w:rPr>
            </w:pPr>
          </w:p>
        </w:tc>
        <w:tc>
          <w:tcPr>
            <w:tcW w:w="1276" w:type="dxa"/>
            <w:tcBorders>
              <w:bottom w:val="single" w:sz="6" w:space="0" w:color="auto"/>
            </w:tcBorders>
          </w:tcPr>
          <w:p w14:paraId="161A6B6E" w14:textId="3BC92F96" w:rsidR="009A3CFB" w:rsidRPr="008D5884" w:rsidRDefault="00412459" w:rsidP="002A58E8">
            <w:pPr>
              <w:spacing w:line="350" w:lineRule="exact"/>
              <w:jc w:val="center"/>
              <w:rPr>
                <w:rFonts w:asciiTheme="majorBidi" w:hAnsiTheme="majorBidi" w:cstheme="majorBidi"/>
                <w:sz w:val="32"/>
                <w:szCs w:val="32"/>
              </w:rPr>
            </w:pPr>
            <w:r w:rsidRPr="008D5884">
              <w:rPr>
                <w:rFonts w:asciiTheme="majorBidi" w:hAnsiTheme="majorBidi" w:cstheme="majorBidi"/>
                <w:sz w:val="32"/>
                <w:szCs w:val="32"/>
              </w:rPr>
              <w:t>2025</w:t>
            </w:r>
          </w:p>
        </w:tc>
        <w:tc>
          <w:tcPr>
            <w:tcW w:w="54" w:type="dxa"/>
          </w:tcPr>
          <w:p w14:paraId="0E9808D2" w14:textId="77777777" w:rsidR="009A3CFB" w:rsidRPr="008D5884" w:rsidRDefault="009A3CFB" w:rsidP="002A58E8">
            <w:pPr>
              <w:spacing w:line="350" w:lineRule="exact"/>
              <w:ind w:right="-72"/>
              <w:jc w:val="center"/>
              <w:rPr>
                <w:rFonts w:asciiTheme="majorBidi" w:hAnsiTheme="majorBidi" w:cstheme="majorBidi"/>
                <w:sz w:val="32"/>
                <w:szCs w:val="32"/>
              </w:rPr>
            </w:pPr>
          </w:p>
        </w:tc>
        <w:tc>
          <w:tcPr>
            <w:tcW w:w="1278" w:type="dxa"/>
            <w:tcBorders>
              <w:bottom w:val="single" w:sz="6" w:space="0" w:color="auto"/>
            </w:tcBorders>
          </w:tcPr>
          <w:p w14:paraId="79971A0E" w14:textId="02B8C7CE" w:rsidR="009A3CFB" w:rsidRPr="008D5884" w:rsidRDefault="00412459" w:rsidP="002A58E8">
            <w:pPr>
              <w:spacing w:line="350" w:lineRule="exact"/>
              <w:jc w:val="center"/>
              <w:rPr>
                <w:rFonts w:asciiTheme="majorBidi" w:hAnsiTheme="majorBidi" w:cstheme="majorBidi"/>
                <w:sz w:val="32"/>
                <w:szCs w:val="32"/>
              </w:rPr>
            </w:pPr>
            <w:r w:rsidRPr="008D5884">
              <w:rPr>
                <w:rFonts w:asciiTheme="majorBidi" w:hAnsiTheme="majorBidi" w:cstheme="majorBidi"/>
                <w:sz w:val="32"/>
                <w:szCs w:val="32"/>
              </w:rPr>
              <w:t>2024</w:t>
            </w:r>
          </w:p>
        </w:tc>
        <w:tc>
          <w:tcPr>
            <w:tcW w:w="56" w:type="dxa"/>
          </w:tcPr>
          <w:p w14:paraId="34CF8D03" w14:textId="77777777" w:rsidR="009A3CFB" w:rsidRPr="008D5884" w:rsidRDefault="009A3CFB" w:rsidP="002A58E8">
            <w:pPr>
              <w:spacing w:line="350" w:lineRule="exact"/>
              <w:ind w:right="-72"/>
              <w:jc w:val="center"/>
              <w:rPr>
                <w:rFonts w:asciiTheme="majorBidi" w:hAnsiTheme="majorBidi" w:cstheme="majorBidi"/>
                <w:sz w:val="32"/>
                <w:szCs w:val="32"/>
                <w:lang w:val="en-GB"/>
              </w:rPr>
            </w:pPr>
          </w:p>
        </w:tc>
        <w:tc>
          <w:tcPr>
            <w:tcW w:w="1276" w:type="dxa"/>
            <w:tcBorders>
              <w:bottom w:val="single" w:sz="6" w:space="0" w:color="auto"/>
            </w:tcBorders>
          </w:tcPr>
          <w:p w14:paraId="196184BC" w14:textId="65A6DE64" w:rsidR="009A3CFB" w:rsidRPr="008D5884" w:rsidRDefault="00412459" w:rsidP="002A58E8">
            <w:pPr>
              <w:spacing w:line="350" w:lineRule="exact"/>
              <w:jc w:val="center"/>
              <w:rPr>
                <w:rFonts w:asciiTheme="majorBidi" w:hAnsiTheme="majorBidi" w:cstheme="majorBidi"/>
                <w:sz w:val="32"/>
                <w:szCs w:val="32"/>
              </w:rPr>
            </w:pPr>
            <w:r w:rsidRPr="008D5884">
              <w:rPr>
                <w:rFonts w:asciiTheme="majorBidi" w:hAnsiTheme="majorBidi" w:cstheme="majorBidi"/>
                <w:sz w:val="32"/>
                <w:szCs w:val="32"/>
              </w:rPr>
              <w:t>2025</w:t>
            </w:r>
          </w:p>
        </w:tc>
        <w:tc>
          <w:tcPr>
            <w:tcW w:w="54" w:type="dxa"/>
          </w:tcPr>
          <w:p w14:paraId="4D2DCF34" w14:textId="77777777" w:rsidR="009A3CFB" w:rsidRPr="008D5884" w:rsidRDefault="009A3CFB" w:rsidP="002A58E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50" w:lineRule="exact"/>
              <w:ind w:left="540" w:hanging="540"/>
              <w:rPr>
                <w:rFonts w:asciiTheme="majorBidi" w:hAnsiTheme="majorBidi" w:cstheme="majorBidi"/>
                <w:sz w:val="32"/>
                <w:szCs w:val="32"/>
              </w:rPr>
            </w:pPr>
          </w:p>
        </w:tc>
        <w:tc>
          <w:tcPr>
            <w:tcW w:w="1278" w:type="dxa"/>
            <w:tcBorders>
              <w:bottom w:val="single" w:sz="6" w:space="0" w:color="auto"/>
            </w:tcBorders>
          </w:tcPr>
          <w:p w14:paraId="7172CC7D" w14:textId="74C8959E" w:rsidR="009A3CFB" w:rsidRPr="008D5884" w:rsidRDefault="00412459" w:rsidP="002A58E8">
            <w:pPr>
              <w:spacing w:line="350" w:lineRule="exact"/>
              <w:jc w:val="center"/>
              <w:rPr>
                <w:rFonts w:asciiTheme="majorBidi" w:hAnsiTheme="majorBidi" w:cstheme="majorBidi"/>
                <w:sz w:val="32"/>
                <w:szCs w:val="32"/>
              </w:rPr>
            </w:pPr>
            <w:r w:rsidRPr="008D5884">
              <w:rPr>
                <w:rFonts w:asciiTheme="majorBidi" w:hAnsiTheme="majorBidi" w:cstheme="majorBidi"/>
                <w:sz w:val="32"/>
                <w:szCs w:val="32"/>
              </w:rPr>
              <w:t>2024</w:t>
            </w:r>
          </w:p>
        </w:tc>
      </w:tr>
      <w:tr w:rsidR="0017732F" w:rsidRPr="008D5884" w14:paraId="36C8308F" w14:textId="77777777" w:rsidTr="00D81267">
        <w:trPr>
          <w:jc w:val="right"/>
        </w:trPr>
        <w:tc>
          <w:tcPr>
            <w:tcW w:w="3686" w:type="dxa"/>
          </w:tcPr>
          <w:p w14:paraId="3087F21A" w14:textId="77D5818E" w:rsidR="0017732F" w:rsidRPr="008D5884" w:rsidRDefault="0017732F" w:rsidP="0017732F">
            <w:pPr>
              <w:spacing w:line="350" w:lineRule="exact"/>
              <w:ind w:firstLine="412"/>
              <w:rPr>
                <w:rFonts w:asciiTheme="majorBidi" w:hAnsiTheme="majorBidi" w:cstheme="majorBidi"/>
                <w:sz w:val="32"/>
                <w:szCs w:val="32"/>
              </w:rPr>
            </w:pPr>
            <w:r w:rsidRPr="008D5884">
              <w:rPr>
                <w:rFonts w:asciiTheme="majorBidi" w:hAnsiTheme="majorBidi" w:cstheme="majorBidi"/>
                <w:sz w:val="32"/>
                <w:szCs w:val="32"/>
              </w:rPr>
              <w:t xml:space="preserve"> Cash on hand</w:t>
            </w:r>
          </w:p>
        </w:tc>
        <w:tc>
          <w:tcPr>
            <w:tcW w:w="1276" w:type="dxa"/>
            <w:tcBorders>
              <w:top w:val="single" w:sz="6" w:space="0" w:color="auto"/>
            </w:tcBorders>
          </w:tcPr>
          <w:p w14:paraId="6A5F8BD6" w14:textId="03897C19" w:rsidR="0017732F" w:rsidRPr="008D5884" w:rsidRDefault="0017732F" w:rsidP="0017732F">
            <w:pPr>
              <w:spacing w:line="350" w:lineRule="exact"/>
              <w:ind w:right="57"/>
              <w:jc w:val="right"/>
              <w:rPr>
                <w:rFonts w:asciiTheme="majorBidi" w:hAnsiTheme="majorBidi" w:cstheme="majorBidi"/>
                <w:sz w:val="32"/>
                <w:szCs w:val="32"/>
              </w:rPr>
            </w:pPr>
            <w:r w:rsidRPr="008D5884">
              <w:rPr>
                <w:rFonts w:asciiTheme="majorBidi" w:hAnsiTheme="majorBidi" w:cstheme="majorBidi"/>
                <w:sz w:val="32"/>
                <w:szCs w:val="32"/>
              </w:rPr>
              <w:t>45</w:t>
            </w:r>
          </w:p>
        </w:tc>
        <w:tc>
          <w:tcPr>
            <w:tcW w:w="54" w:type="dxa"/>
          </w:tcPr>
          <w:p w14:paraId="6E847A04" w14:textId="77777777" w:rsidR="0017732F" w:rsidRPr="008D5884" w:rsidRDefault="0017732F" w:rsidP="0017732F">
            <w:pPr>
              <w:tabs>
                <w:tab w:val="decimal" w:pos="918"/>
              </w:tabs>
              <w:spacing w:line="350" w:lineRule="exact"/>
              <w:ind w:right="57"/>
              <w:rPr>
                <w:rFonts w:asciiTheme="majorBidi" w:hAnsiTheme="majorBidi" w:cstheme="majorBidi"/>
                <w:sz w:val="32"/>
                <w:szCs w:val="32"/>
              </w:rPr>
            </w:pPr>
          </w:p>
        </w:tc>
        <w:tc>
          <w:tcPr>
            <w:tcW w:w="1278" w:type="dxa"/>
            <w:tcBorders>
              <w:top w:val="single" w:sz="6" w:space="0" w:color="auto"/>
            </w:tcBorders>
          </w:tcPr>
          <w:p w14:paraId="6B49CD28" w14:textId="2EE48A56" w:rsidR="0017732F" w:rsidRPr="008D5884" w:rsidRDefault="0017732F" w:rsidP="0017732F">
            <w:pPr>
              <w:spacing w:line="350" w:lineRule="exact"/>
              <w:ind w:right="57"/>
              <w:jc w:val="right"/>
              <w:rPr>
                <w:rFonts w:asciiTheme="majorBidi" w:hAnsiTheme="majorBidi" w:cstheme="majorBidi"/>
                <w:sz w:val="32"/>
                <w:szCs w:val="32"/>
              </w:rPr>
            </w:pPr>
            <w:r w:rsidRPr="008D5884">
              <w:rPr>
                <w:rFonts w:asciiTheme="majorBidi" w:hAnsiTheme="majorBidi" w:cstheme="majorBidi"/>
                <w:sz w:val="32"/>
                <w:szCs w:val="32"/>
                <w:cs/>
              </w:rPr>
              <w:t>123</w:t>
            </w:r>
          </w:p>
        </w:tc>
        <w:tc>
          <w:tcPr>
            <w:tcW w:w="56" w:type="dxa"/>
          </w:tcPr>
          <w:p w14:paraId="09507258" w14:textId="77777777" w:rsidR="0017732F" w:rsidRPr="008D5884" w:rsidRDefault="0017732F" w:rsidP="0017732F">
            <w:pPr>
              <w:tabs>
                <w:tab w:val="decimal" w:pos="918"/>
              </w:tabs>
              <w:spacing w:line="350" w:lineRule="exact"/>
              <w:ind w:right="57"/>
              <w:rPr>
                <w:rFonts w:asciiTheme="majorBidi" w:hAnsiTheme="majorBidi" w:cstheme="majorBidi"/>
                <w:sz w:val="32"/>
                <w:szCs w:val="32"/>
              </w:rPr>
            </w:pPr>
          </w:p>
        </w:tc>
        <w:tc>
          <w:tcPr>
            <w:tcW w:w="1276" w:type="dxa"/>
            <w:tcBorders>
              <w:top w:val="single" w:sz="6" w:space="0" w:color="auto"/>
            </w:tcBorders>
          </w:tcPr>
          <w:p w14:paraId="6E3F425A" w14:textId="109BC516" w:rsidR="0017732F" w:rsidRPr="008D5884" w:rsidRDefault="0017732F" w:rsidP="0017732F">
            <w:pPr>
              <w:spacing w:line="350" w:lineRule="exact"/>
              <w:ind w:right="57"/>
              <w:jc w:val="right"/>
              <w:rPr>
                <w:rFonts w:asciiTheme="majorBidi" w:hAnsiTheme="majorBidi" w:cstheme="majorBidi"/>
                <w:sz w:val="32"/>
                <w:szCs w:val="32"/>
              </w:rPr>
            </w:pPr>
            <w:r w:rsidRPr="008D5884">
              <w:rPr>
                <w:rFonts w:asciiTheme="majorBidi" w:hAnsiTheme="majorBidi" w:cstheme="majorBidi"/>
                <w:sz w:val="32"/>
                <w:szCs w:val="32"/>
              </w:rPr>
              <w:t>45</w:t>
            </w:r>
          </w:p>
        </w:tc>
        <w:tc>
          <w:tcPr>
            <w:tcW w:w="54" w:type="dxa"/>
          </w:tcPr>
          <w:p w14:paraId="0BE1733B" w14:textId="77777777" w:rsidR="0017732F" w:rsidRPr="008D5884" w:rsidRDefault="0017732F" w:rsidP="0017732F">
            <w:pPr>
              <w:spacing w:line="350" w:lineRule="exact"/>
              <w:ind w:right="57"/>
              <w:jc w:val="center"/>
              <w:rPr>
                <w:rFonts w:asciiTheme="majorBidi" w:hAnsiTheme="majorBidi" w:cstheme="majorBidi"/>
                <w:sz w:val="32"/>
                <w:szCs w:val="32"/>
              </w:rPr>
            </w:pPr>
          </w:p>
        </w:tc>
        <w:tc>
          <w:tcPr>
            <w:tcW w:w="1278" w:type="dxa"/>
            <w:tcBorders>
              <w:top w:val="single" w:sz="6" w:space="0" w:color="auto"/>
            </w:tcBorders>
          </w:tcPr>
          <w:p w14:paraId="630E4DB6" w14:textId="5422AD4D" w:rsidR="0017732F" w:rsidRPr="008D5884" w:rsidRDefault="0017732F" w:rsidP="0017732F">
            <w:pPr>
              <w:spacing w:line="350" w:lineRule="exact"/>
              <w:ind w:right="57"/>
              <w:jc w:val="right"/>
              <w:rPr>
                <w:rFonts w:asciiTheme="majorBidi" w:hAnsiTheme="majorBidi" w:cstheme="majorBidi"/>
                <w:sz w:val="32"/>
                <w:szCs w:val="32"/>
              </w:rPr>
            </w:pPr>
            <w:r w:rsidRPr="008D5884">
              <w:rPr>
                <w:rFonts w:asciiTheme="majorBidi" w:hAnsiTheme="majorBidi" w:cstheme="majorBidi"/>
                <w:sz w:val="32"/>
                <w:szCs w:val="32"/>
              </w:rPr>
              <w:t>61</w:t>
            </w:r>
          </w:p>
        </w:tc>
      </w:tr>
      <w:tr w:rsidR="0017732F" w:rsidRPr="008D5884" w14:paraId="335F960F" w14:textId="77777777" w:rsidTr="00D81267">
        <w:trPr>
          <w:jc w:val="right"/>
        </w:trPr>
        <w:tc>
          <w:tcPr>
            <w:tcW w:w="3686" w:type="dxa"/>
          </w:tcPr>
          <w:p w14:paraId="38FBB7F0" w14:textId="54D81B32" w:rsidR="0017732F" w:rsidRPr="008D5884" w:rsidRDefault="0017732F" w:rsidP="0017732F">
            <w:pPr>
              <w:spacing w:line="350" w:lineRule="exact"/>
              <w:ind w:firstLine="412"/>
              <w:rPr>
                <w:rFonts w:asciiTheme="majorBidi" w:hAnsiTheme="majorBidi" w:cstheme="majorBidi"/>
                <w:sz w:val="32"/>
                <w:szCs w:val="32"/>
              </w:rPr>
            </w:pPr>
            <w:r w:rsidRPr="008D5884">
              <w:rPr>
                <w:rFonts w:asciiTheme="majorBidi" w:hAnsiTheme="majorBidi" w:cstheme="majorBidi"/>
                <w:sz w:val="32"/>
                <w:szCs w:val="32"/>
              </w:rPr>
              <w:t xml:space="preserve"> Deposits at banks - current</w:t>
            </w:r>
          </w:p>
        </w:tc>
        <w:tc>
          <w:tcPr>
            <w:tcW w:w="1276" w:type="dxa"/>
          </w:tcPr>
          <w:p w14:paraId="2BCC51CC" w14:textId="515F48A6" w:rsidR="0017732F" w:rsidRPr="008D5884" w:rsidRDefault="0017732F" w:rsidP="0017732F">
            <w:pPr>
              <w:spacing w:line="350" w:lineRule="exact"/>
              <w:ind w:right="57"/>
              <w:jc w:val="right"/>
              <w:rPr>
                <w:rFonts w:asciiTheme="majorBidi" w:hAnsiTheme="majorBidi" w:cstheme="majorBidi"/>
                <w:sz w:val="32"/>
                <w:szCs w:val="32"/>
                <w:cs/>
              </w:rPr>
            </w:pPr>
            <w:r w:rsidRPr="008D5884">
              <w:rPr>
                <w:rFonts w:asciiTheme="majorBidi" w:hAnsiTheme="majorBidi" w:cstheme="majorBidi"/>
                <w:sz w:val="32"/>
                <w:szCs w:val="32"/>
              </w:rPr>
              <w:t>19,198</w:t>
            </w:r>
          </w:p>
        </w:tc>
        <w:tc>
          <w:tcPr>
            <w:tcW w:w="54" w:type="dxa"/>
          </w:tcPr>
          <w:p w14:paraId="586AD041" w14:textId="77777777" w:rsidR="0017732F" w:rsidRPr="008D5884" w:rsidRDefault="0017732F" w:rsidP="0017732F">
            <w:pPr>
              <w:tabs>
                <w:tab w:val="decimal" w:pos="918"/>
              </w:tabs>
              <w:spacing w:line="350" w:lineRule="exact"/>
              <w:ind w:right="57"/>
              <w:rPr>
                <w:rFonts w:asciiTheme="majorBidi" w:hAnsiTheme="majorBidi" w:cstheme="majorBidi"/>
                <w:sz w:val="32"/>
                <w:szCs w:val="32"/>
              </w:rPr>
            </w:pPr>
          </w:p>
        </w:tc>
        <w:tc>
          <w:tcPr>
            <w:tcW w:w="1278" w:type="dxa"/>
          </w:tcPr>
          <w:p w14:paraId="14C442F4" w14:textId="082636EA" w:rsidR="0017732F" w:rsidRPr="008D5884" w:rsidRDefault="0017732F" w:rsidP="0017732F">
            <w:pPr>
              <w:spacing w:line="350" w:lineRule="exact"/>
              <w:ind w:right="57"/>
              <w:jc w:val="right"/>
              <w:rPr>
                <w:rFonts w:asciiTheme="majorBidi" w:hAnsiTheme="majorBidi" w:cstheme="majorBidi"/>
                <w:sz w:val="32"/>
                <w:szCs w:val="32"/>
                <w:cs/>
              </w:rPr>
            </w:pPr>
            <w:r w:rsidRPr="008D5884">
              <w:rPr>
                <w:rFonts w:asciiTheme="majorBidi" w:hAnsiTheme="majorBidi" w:cstheme="majorBidi"/>
                <w:sz w:val="32"/>
                <w:szCs w:val="32"/>
              </w:rPr>
              <w:t>30,155</w:t>
            </w:r>
          </w:p>
        </w:tc>
        <w:tc>
          <w:tcPr>
            <w:tcW w:w="56" w:type="dxa"/>
          </w:tcPr>
          <w:p w14:paraId="48494F5A" w14:textId="77777777" w:rsidR="0017732F" w:rsidRPr="008D5884" w:rsidRDefault="0017732F" w:rsidP="0017732F">
            <w:pPr>
              <w:tabs>
                <w:tab w:val="decimal" w:pos="918"/>
              </w:tabs>
              <w:spacing w:line="350" w:lineRule="exact"/>
              <w:ind w:right="57"/>
              <w:jc w:val="right"/>
              <w:rPr>
                <w:rFonts w:asciiTheme="majorBidi" w:hAnsiTheme="majorBidi" w:cstheme="majorBidi"/>
                <w:sz w:val="32"/>
                <w:szCs w:val="32"/>
              </w:rPr>
            </w:pPr>
          </w:p>
        </w:tc>
        <w:tc>
          <w:tcPr>
            <w:tcW w:w="1276" w:type="dxa"/>
          </w:tcPr>
          <w:p w14:paraId="3F75F8D3" w14:textId="3D156BB3" w:rsidR="0017732F" w:rsidRPr="008D5884" w:rsidRDefault="0017732F" w:rsidP="0017732F">
            <w:pPr>
              <w:spacing w:line="350" w:lineRule="exact"/>
              <w:ind w:right="57"/>
              <w:jc w:val="right"/>
              <w:rPr>
                <w:rFonts w:asciiTheme="majorBidi" w:hAnsiTheme="majorBidi" w:cstheme="majorBidi"/>
                <w:sz w:val="32"/>
                <w:szCs w:val="32"/>
                <w:cs/>
              </w:rPr>
            </w:pPr>
            <w:r w:rsidRPr="008D5884">
              <w:rPr>
                <w:rFonts w:asciiTheme="majorBidi" w:hAnsiTheme="majorBidi" w:cstheme="majorBidi"/>
                <w:sz w:val="32"/>
                <w:szCs w:val="32"/>
              </w:rPr>
              <w:t>16,393</w:t>
            </w:r>
          </w:p>
        </w:tc>
        <w:tc>
          <w:tcPr>
            <w:tcW w:w="54" w:type="dxa"/>
          </w:tcPr>
          <w:p w14:paraId="2BD79B48" w14:textId="77777777" w:rsidR="0017732F" w:rsidRPr="008D5884" w:rsidRDefault="0017732F" w:rsidP="0017732F">
            <w:pPr>
              <w:spacing w:line="350" w:lineRule="exact"/>
              <w:ind w:right="57"/>
              <w:jc w:val="right"/>
              <w:rPr>
                <w:rFonts w:asciiTheme="majorBidi" w:hAnsiTheme="majorBidi" w:cstheme="majorBidi"/>
                <w:sz w:val="32"/>
                <w:szCs w:val="32"/>
              </w:rPr>
            </w:pPr>
          </w:p>
        </w:tc>
        <w:tc>
          <w:tcPr>
            <w:tcW w:w="1278" w:type="dxa"/>
          </w:tcPr>
          <w:p w14:paraId="096CF0D3" w14:textId="77AD4CC8" w:rsidR="0017732F" w:rsidRPr="008D5884" w:rsidRDefault="0017732F" w:rsidP="0017732F">
            <w:pPr>
              <w:spacing w:line="350" w:lineRule="exact"/>
              <w:ind w:right="57"/>
              <w:jc w:val="right"/>
              <w:rPr>
                <w:rFonts w:asciiTheme="majorBidi" w:hAnsiTheme="majorBidi" w:cstheme="majorBidi"/>
                <w:sz w:val="32"/>
                <w:szCs w:val="32"/>
                <w:cs/>
              </w:rPr>
            </w:pPr>
            <w:r w:rsidRPr="008D5884">
              <w:rPr>
                <w:rFonts w:asciiTheme="majorBidi" w:hAnsiTheme="majorBidi" w:cstheme="majorBidi"/>
                <w:sz w:val="32"/>
                <w:szCs w:val="32"/>
              </w:rPr>
              <w:t>18,387</w:t>
            </w:r>
          </w:p>
        </w:tc>
      </w:tr>
      <w:tr w:rsidR="0017732F" w:rsidRPr="008D5884" w14:paraId="080CF063" w14:textId="77777777" w:rsidTr="00D81267">
        <w:trPr>
          <w:jc w:val="right"/>
        </w:trPr>
        <w:tc>
          <w:tcPr>
            <w:tcW w:w="3686" w:type="dxa"/>
          </w:tcPr>
          <w:p w14:paraId="750C9B42" w14:textId="01983BB0" w:rsidR="0017732F" w:rsidRPr="008D5884" w:rsidRDefault="0017732F" w:rsidP="0017732F">
            <w:pPr>
              <w:spacing w:line="350" w:lineRule="exact"/>
              <w:ind w:firstLine="412"/>
              <w:rPr>
                <w:rFonts w:asciiTheme="majorBidi" w:hAnsiTheme="majorBidi" w:cstheme="majorBidi"/>
                <w:sz w:val="32"/>
                <w:szCs w:val="32"/>
              </w:rPr>
            </w:pPr>
            <w:r w:rsidRPr="008D5884">
              <w:rPr>
                <w:rFonts w:asciiTheme="majorBidi" w:hAnsiTheme="majorBidi" w:cstheme="majorBidi"/>
                <w:sz w:val="32"/>
                <w:szCs w:val="32"/>
              </w:rPr>
              <w:t xml:space="preserve"> Deposits at banks - savings</w:t>
            </w:r>
          </w:p>
        </w:tc>
        <w:tc>
          <w:tcPr>
            <w:tcW w:w="1276" w:type="dxa"/>
          </w:tcPr>
          <w:p w14:paraId="7FAD1CB2" w14:textId="4E6790F6" w:rsidR="0017732F" w:rsidRPr="008D5884" w:rsidRDefault="0017732F" w:rsidP="0017732F">
            <w:pPr>
              <w:spacing w:line="350" w:lineRule="exact"/>
              <w:ind w:right="57"/>
              <w:jc w:val="right"/>
              <w:rPr>
                <w:rFonts w:asciiTheme="majorBidi" w:hAnsiTheme="majorBidi" w:cstheme="majorBidi"/>
                <w:position w:val="4"/>
                <w:sz w:val="32"/>
                <w:szCs w:val="32"/>
              </w:rPr>
            </w:pPr>
            <w:r w:rsidRPr="008D5884">
              <w:rPr>
                <w:rFonts w:asciiTheme="majorBidi" w:hAnsiTheme="majorBidi" w:cstheme="majorBidi"/>
                <w:sz w:val="32"/>
                <w:szCs w:val="32"/>
              </w:rPr>
              <w:t>8,978</w:t>
            </w:r>
          </w:p>
        </w:tc>
        <w:tc>
          <w:tcPr>
            <w:tcW w:w="54" w:type="dxa"/>
          </w:tcPr>
          <w:p w14:paraId="2F32E442" w14:textId="77777777" w:rsidR="0017732F" w:rsidRPr="008D5884" w:rsidRDefault="0017732F" w:rsidP="0017732F">
            <w:pPr>
              <w:tabs>
                <w:tab w:val="decimal" w:pos="918"/>
              </w:tabs>
              <w:spacing w:line="350" w:lineRule="exact"/>
              <w:ind w:right="57"/>
              <w:rPr>
                <w:rFonts w:asciiTheme="majorBidi" w:hAnsiTheme="majorBidi" w:cstheme="majorBidi"/>
                <w:position w:val="4"/>
                <w:sz w:val="32"/>
                <w:szCs w:val="32"/>
              </w:rPr>
            </w:pPr>
          </w:p>
        </w:tc>
        <w:tc>
          <w:tcPr>
            <w:tcW w:w="1278" w:type="dxa"/>
          </w:tcPr>
          <w:p w14:paraId="4E6B7ABD" w14:textId="53E8372A" w:rsidR="0017732F" w:rsidRPr="008D5884" w:rsidRDefault="0017732F" w:rsidP="0017732F">
            <w:pPr>
              <w:spacing w:line="350" w:lineRule="exact"/>
              <w:ind w:right="57"/>
              <w:jc w:val="right"/>
              <w:rPr>
                <w:rFonts w:asciiTheme="majorBidi" w:hAnsiTheme="majorBidi" w:cstheme="majorBidi"/>
                <w:position w:val="4"/>
                <w:sz w:val="32"/>
                <w:szCs w:val="32"/>
              </w:rPr>
            </w:pPr>
            <w:r w:rsidRPr="008D5884">
              <w:rPr>
                <w:rFonts w:asciiTheme="majorBidi" w:hAnsiTheme="majorBidi" w:cstheme="majorBidi"/>
                <w:sz w:val="32"/>
                <w:szCs w:val="32"/>
              </w:rPr>
              <w:t>16,777</w:t>
            </w:r>
          </w:p>
        </w:tc>
        <w:tc>
          <w:tcPr>
            <w:tcW w:w="56" w:type="dxa"/>
          </w:tcPr>
          <w:p w14:paraId="0C50786F" w14:textId="77777777" w:rsidR="0017732F" w:rsidRPr="008D5884" w:rsidRDefault="0017732F" w:rsidP="0017732F">
            <w:pPr>
              <w:tabs>
                <w:tab w:val="decimal" w:pos="918"/>
              </w:tabs>
              <w:spacing w:line="350" w:lineRule="exact"/>
              <w:ind w:right="57"/>
              <w:jc w:val="right"/>
              <w:rPr>
                <w:rFonts w:asciiTheme="majorBidi" w:hAnsiTheme="majorBidi" w:cstheme="majorBidi"/>
                <w:position w:val="4"/>
                <w:sz w:val="32"/>
                <w:szCs w:val="32"/>
              </w:rPr>
            </w:pPr>
          </w:p>
        </w:tc>
        <w:tc>
          <w:tcPr>
            <w:tcW w:w="1276" w:type="dxa"/>
          </w:tcPr>
          <w:p w14:paraId="0628F0A7" w14:textId="0E992366" w:rsidR="0017732F" w:rsidRPr="008D5884" w:rsidRDefault="0017732F" w:rsidP="0017732F">
            <w:pPr>
              <w:spacing w:line="350" w:lineRule="exact"/>
              <w:ind w:right="57"/>
              <w:jc w:val="right"/>
              <w:rPr>
                <w:rFonts w:asciiTheme="majorBidi" w:hAnsiTheme="majorBidi" w:cstheme="majorBidi"/>
                <w:position w:val="4"/>
                <w:sz w:val="32"/>
                <w:szCs w:val="32"/>
                <w:cs/>
              </w:rPr>
            </w:pPr>
            <w:r w:rsidRPr="008D5884">
              <w:rPr>
                <w:rFonts w:asciiTheme="majorBidi" w:hAnsiTheme="majorBidi" w:cstheme="majorBidi"/>
                <w:sz w:val="32"/>
                <w:szCs w:val="32"/>
              </w:rPr>
              <w:t>7,583</w:t>
            </w:r>
          </w:p>
        </w:tc>
        <w:tc>
          <w:tcPr>
            <w:tcW w:w="54" w:type="dxa"/>
          </w:tcPr>
          <w:p w14:paraId="6BA4DE3A" w14:textId="77777777" w:rsidR="0017732F" w:rsidRPr="008D5884" w:rsidRDefault="0017732F" w:rsidP="0017732F">
            <w:pPr>
              <w:spacing w:line="350" w:lineRule="exact"/>
              <w:ind w:right="57"/>
              <w:jc w:val="right"/>
              <w:rPr>
                <w:rFonts w:asciiTheme="majorBidi" w:hAnsiTheme="majorBidi" w:cstheme="majorBidi"/>
                <w:position w:val="4"/>
                <w:sz w:val="32"/>
                <w:szCs w:val="32"/>
              </w:rPr>
            </w:pPr>
          </w:p>
        </w:tc>
        <w:tc>
          <w:tcPr>
            <w:tcW w:w="1278" w:type="dxa"/>
          </w:tcPr>
          <w:p w14:paraId="2EEE53AD" w14:textId="3C8268B1" w:rsidR="0017732F" w:rsidRPr="008D5884" w:rsidRDefault="0017732F" w:rsidP="0017732F">
            <w:pPr>
              <w:spacing w:line="350" w:lineRule="exact"/>
              <w:ind w:right="57"/>
              <w:jc w:val="right"/>
              <w:rPr>
                <w:rFonts w:asciiTheme="majorBidi" w:hAnsiTheme="majorBidi" w:cstheme="majorBidi"/>
                <w:sz w:val="32"/>
                <w:szCs w:val="32"/>
                <w:cs/>
              </w:rPr>
            </w:pPr>
            <w:r w:rsidRPr="008D5884">
              <w:rPr>
                <w:rFonts w:asciiTheme="majorBidi" w:hAnsiTheme="majorBidi" w:cstheme="majorBidi"/>
                <w:sz w:val="32"/>
                <w:szCs w:val="32"/>
              </w:rPr>
              <w:t>13,348</w:t>
            </w:r>
          </w:p>
        </w:tc>
      </w:tr>
      <w:tr w:rsidR="0017732F" w:rsidRPr="008D5884" w14:paraId="4C54D695" w14:textId="77777777" w:rsidTr="00D81267">
        <w:trPr>
          <w:jc w:val="right"/>
        </w:trPr>
        <w:tc>
          <w:tcPr>
            <w:tcW w:w="3686" w:type="dxa"/>
          </w:tcPr>
          <w:p w14:paraId="05F89D1C" w14:textId="77777777" w:rsidR="0017732F" w:rsidRPr="008D5884" w:rsidRDefault="0017732F" w:rsidP="0017732F">
            <w:pPr>
              <w:tabs>
                <w:tab w:val="left" w:pos="568"/>
                <w:tab w:val="left" w:pos="834"/>
              </w:tabs>
              <w:spacing w:line="350" w:lineRule="exact"/>
              <w:ind w:left="34" w:firstLine="412"/>
              <w:jc w:val="left"/>
              <w:rPr>
                <w:rFonts w:asciiTheme="majorBidi" w:hAnsiTheme="majorBidi" w:cstheme="majorBidi"/>
                <w:snapToGrid w:val="0"/>
                <w:sz w:val="32"/>
                <w:szCs w:val="32"/>
                <w:cs/>
                <w:lang w:eastAsia="th-TH"/>
              </w:rPr>
            </w:pPr>
            <w:r w:rsidRPr="008D5884">
              <w:rPr>
                <w:rFonts w:asciiTheme="majorBidi" w:hAnsiTheme="majorBidi" w:cstheme="majorBidi"/>
                <w:snapToGrid w:val="0"/>
                <w:sz w:val="32"/>
                <w:szCs w:val="32"/>
                <w:lang w:eastAsia="th-TH"/>
              </w:rPr>
              <w:tab/>
            </w:r>
            <w:r w:rsidRPr="008D5884">
              <w:rPr>
                <w:rFonts w:asciiTheme="majorBidi" w:hAnsiTheme="majorBidi" w:cstheme="majorBidi"/>
                <w:snapToGrid w:val="0"/>
                <w:sz w:val="32"/>
                <w:szCs w:val="32"/>
                <w:lang w:eastAsia="th-TH"/>
              </w:rPr>
              <w:tab/>
              <w:t>Total</w:t>
            </w:r>
          </w:p>
        </w:tc>
        <w:tc>
          <w:tcPr>
            <w:tcW w:w="1276" w:type="dxa"/>
            <w:tcBorders>
              <w:top w:val="single" w:sz="6" w:space="0" w:color="auto"/>
              <w:bottom w:val="double" w:sz="6" w:space="0" w:color="auto"/>
            </w:tcBorders>
          </w:tcPr>
          <w:p w14:paraId="2DAFE056" w14:textId="71F72D02" w:rsidR="0017732F" w:rsidRPr="008D5884" w:rsidRDefault="0017732F" w:rsidP="0017732F">
            <w:pPr>
              <w:spacing w:line="350" w:lineRule="exact"/>
              <w:ind w:right="57"/>
              <w:jc w:val="right"/>
              <w:rPr>
                <w:rFonts w:asciiTheme="majorBidi" w:hAnsiTheme="majorBidi" w:cstheme="majorBidi"/>
                <w:sz w:val="32"/>
                <w:szCs w:val="32"/>
                <w:cs/>
              </w:rPr>
            </w:pPr>
            <w:r w:rsidRPr="008D5884">
              <w:rPr>
                <w:rFonts w:asciiTheme="majorBidi" w:hAnsiTheme="majorBidi" w:cstheme="majorBidi"/>
                <w:position w:val="3"/>
                <w:sz w:val="32"/>
                <w:szCs w:val="32"/>
              </w:rPr>
              <w:t>28,221</w:t>
            </w:r>
          </w:p>
        </w:tc>
        <w:tc>
          <w:tcPr>
            <w:tcW w:w="54" w:type="dxa"/>
          </w:tcPr>
          <w:p w14:paraId="4F3E20AD" w14:textId="77777777" w:rsidR="0017732F" w:rsidRPr="008D5884" w:rsidRDefault="0017732F" w:rsidP="0017732F">
            <w:pPr>
              <w:spacing w:line="350" w:lineRule="exact"/>
              <w:ind w:right="57"/>
              <w:jc w:val="right"/>
              <w:rPr>
                <w:rFonts w:asciiTheme="majorBidi" w:hAnsiTheme="majorBidi" w:cstheme="majorBidi"/>
                <w:sz w:val="32"/>
                <w:szCs w:val="32"/>
              </w:rPr>
            </w:pPr>
          </w:p>
        </w:tc>
        <w:tc>
          <w:tcPr>
            <w:tcW w:w="1278" w:type="dxa"/>
            <w:tcBorders>
              <w:top w:val="single" w:sz="6" w:space="0" w:color="auto"/>
              <w:bottom w:val="double" w:sz="6" w:space="0" w:color="auto"/>
            </w:tcBorders>
          </w:tcPr>
          <w:p w14:paraId="1D787A18" w14:textId="7042881B" w:rsidR="0017732F" w:rsidRPr="008D5884" w:rsidRDefault="0017732F" w:rsidP="0017732F">
            <w:pPr>
              <w:spacing w:line="350" w:lineRule="exact"/>
              <w:ind w:right="57"/>
              <w:jc w:val="right"/>
              <w:rPr>
                <w:rFonts w:asciiTheme="majorBidi" w:hAnsiTheme="majorBidi" w:cstheme="majorBidi"/>
                <w:sz w:val="32"/>
                <w:szCs w:val="32"/>
              </w:rPr>
            </w:pPr>
            <w:r w:rsidRPr="008D5884">
              <w:rPr>
                <w:rFonts w:asciiTheme="majorBidi" w:hAnsiTheme="majorBidi" w:cstheme="majorBidi"/>
                <w:position w:val="3"/>
                <w:sz w:val="32"/>
                <w:szCs w:val="32"/>
              </w:rPr>
              <w:t>47,055</w:t>
            </w:r>
          </w:p>
        </w:tc>
        <w:tc>
          <w:tcPr>
            <w:tcW w:w="56" w:type="dxa"/>
          </w:tcPr>
          <w:p w14:paraId="31F0BE1D" w14:textId="77777777" w:rsidR="0017732F" w:rsidRPr="008D5884" w:rsidRDefault="0017732F" w:rsidP="0017732F">
            <w:pPr>
              <w:spacing w:line="350" w:lineRule="exact"/>
              <w:ind w:right="57"/>
              <w:jc w:val="right"/>
              <w:rPr>
                <w:rFonts w:asciiTheme="majorBidi" w:hAnsiTheme="majorBidi" w:cstheme="majorBidi"/>
                <w:sz w:val="32"/>
                <w:szCs w:val="32"/>
              </w:rPr>
            </w:pPr>
          </w:p>
        </w:tc>
        <w:tc>
          <w:tcPr>
            <w:tcW w:w="1276" w:type="dxa"/>
            <w:tcBorders>
              <w:top w:val="single" w:sz="6" w:space="0" w:color="auto"/>
              <w:bottom w:val="double" w:sz="6" w:space="0" w:color="auto"/>
            </w:tcBorders>
          </w:tcPr>
          <w:p w14:paraId="7BBA3EBD" w14:textId="436C615B" w:rsidR="0017732F" w:rsidRPr="008D5884" w:rsidRDefault="0017732F" w:rsidP="0017732F">
            <w:pPr>
              <w:spacing w:line="350" w:lineRule="exact"/>
              <w:ind w:right="57"/>
              <w:jc w:val="right"/>
              <w:rPr>
                <w:rFonts w:asciiTheme="majorBidi" w:hAnsiTheme="majorBidi" w:cstheme="majorBidi"/>
                <w:sz w:val="32"/>
                <w:szCs w:val="32"/>
              </w:rPr>
            </w:pPr>
            <w:r w:rsidRPr="008D5884">
              <w:rPr>
                <w:rFonts w:asciiTheme="majorBidi" w:hAnsiTheme="majorBidi" w:cstheme="majorBidi"/>
                <w:position w:val="3"/>
                <w:sz w:val="32"/>
                <w:szCs w:val="32"/>
              </w:rPr>
              <w:t>24,021</w:t>
            </w:r>
          </w:p>
        </w:tc>
        <w:tc>
          <w:tcPr>
            <w:tcW w:w="54" w:type="dxa"/>
          </w:tcPr>
          <w:p w14:paraId="3305E18E" w14:textId="77777777" w:rsidR="0017732F" w:rsidRPr="008D5884" w:rsidRDefault="0017732F" w:rsidP="0017732F">
            <w:pPr>
              <w:spacing w:line="350" w:lineRule="exact"/>
              <w:ind w:right="57"/>
              <w:jc w:val="right"/>
              <w:rPr>
                <w:rFonts w:asciiTheme="majorBidi" w:hAnsiTheme="majorBidi" w:cstheme="majorBidi"/>
                <w:sz w:val="32"/>
                <w:szCs w:val="32"/>
              </w:rPr>
            </w:pPr>
          </w:p>
        </w:tc>
        <w:tc>
          <w:tcPr>
            <w:tcW w:w="1278" w:type="dxa"/>
            <w:tcBorders>
              <w:top w:val="single" w:sz="6" w:space="0" w:color="auto"/>
              <w:bottom w:val="double" w:sz="6" w:space="0" w:color="auto"/>
            </w:tcBorders>
          </w:tcPr>
          <w:p w14:paraId="03AAD909" w14:textId="32679B32" w:rsidR="0017732F" w:rsidRPr="008D5884" w:rsidRDefault="0017732F" w:rsidP="0017732F">
            <w:pPr>
              <w:spacing w:line="350" w:lineRule="exact"/>
              <w:ind w:right="57"/>
              <w:jc w:val="right"/>
              <w:rPr>
                <w:rFonts w:asciiTheme="majorBidi" w:hAnsiTheme="majorBidi" w:cstheme="majorBidi"/>
                <w:sz w:val="32"/>
                <w:szCs w:val="32"/>
              </w:rPr>
            </w:pPr>
            <w:r w:rsidRPr="008D5884">
              <w:rPr>
                <w:rFonts w:asciiTheme="majorBidi" w:hAnsiTheme="majorBidi" w:cstheme="majorBidi"/>
                <w:position w:val="3"/>
                <w:sz w:val="32"/>
                <w:szCs w:val="32"/>
              </w:rPr>
              <w:t>31,796</w:t>
            </w:r>
          </w:p>
        </w:tc>
      </w:tr>
    </w:tbl>
    <w:p w14:paraId="3AD5C1BC" w14:textId="77777777" w:rsidR="00D363F0" w:rsidRPr="008D5884" w:rsidRDefault="00D363F0" w:rsidP="00AA38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00" w:lineRule="exact"/>
        <w:ind w:left="720" w:firstLine="420"/>
        <w:jc w:val="thaiDistribute"/>
        <w:rPr>
          <w:rFonts w:asciiTheme="majorBidi" w:hAnsiTheme="majorBidi" w:cstheme="majorBidi"/>
          <w:b w:val="0"/>
          <w:bCs w:val="0"/>
          <w:sz w:val="32"/>
          <w:szCs w:val="32"/>
          <w:cs/>
          <w:lang w:val="en-US"/>
        </w:rPr>
      </w:pPr>
    </w:p>
    <w:p w14:paraId="50133BE8" w14:textId="40C9962E" w:rsidR="008D089D" w:rsidRPr="008D5884" w:rsidRDefault="00E905AC" w:rsidP="001B681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80" w:lineRule="exact"/>
        <w:ind w:left="720" w:firstLine="414"/>
        <w:jc w:val="thaiDistribute"/>
        <w:rPr>
          <w:rFonts w:asciiTheme="majorBidi" w:hAnsiTheme="majorBidi" w:cstheme="majorBidi"/>
          <w:b w:val="0"/>
          <w:bCs w:val="0"/>
          <w:sz w:val="32"/>
          <w:szCs w:val="32"/>
        </w:rPr>
      </w:pPr>
      <w:r w:rsidRPr="008D5884">
        <w:rPr>
          <w:rFonts w:asciiTheme="majorBidi" w:hAnsiTheme="majorBidi" w:cstheme="majorBidi"/>
          <w:b w:val="0"/>
          <w:bCs w:val="0"/>
          <w:sz w:val="32"/>
          <w:szCs w:val="32"/>
        </w:rPr>
        <w:t>Saving</w:t>
      </w:r>
      <w:r w:rsidR="00F3058A" w:rsidRPr="008D5884">
        <w:rPr>
          <w:rFonts w:asciiTheme="majorBidi" w:hAnsiTheme="majorBidi" w:cstheme="majorBidi"/>
          <w:b w:val="0"/>
          <w:bCs w:val="0"/>
          <w:sz w:val="32"/>
          <w:szCs w:val="32"/>
        </w:rPr>
        <w:t>s</w:t>
      </w:r>
      <w:r w:rsidRPr="008D5884">
        <w:rPr>
          <w:rFonts w:asciiTheme="majorBidi" w:hAnsiTheme="majorBidi" w:cstheme="majorBidi"/>
          <w:b w:val="0"/>
          <w:bCs w:val="0"/>
          <w:sz w:val="32"/>
          <w:szCs w:val="32"/>
        </w:rPr>
        <w:t xml:space="preserve"> </w:t>
      </w:r>
      <w:r w:rsidR="005A31D2" w:rsidRPr="008D5884">
        <w:rPr>
          <w:rFonts w:asciiTheme="majorBidi" w:hAnsiTheme="majorBidi" w:cstheme="majorBidi"/>
          <w:b w:val="0"/>
          <w:bCs w:val="0"/>
          <w:sz w:val="32"/>
          <w:szCs w:val="32"/>
        </w:rPr>
        <w:t xml:space="preserve">accounting </w:t>
      </w:r>
      <w:r w:rsidR="00F3058A" w:rsidRPr="008D5884">
        <w:rPr>
          <w:rFonts w:asciiTheme="majorBidi" w:hAnsiTheme="majorBidi" w:cstheme="majorBidi"/>
          <w:b w:val="0"/>
          <w:bCs w:val="0"/>
          <w:sz w:val="32"/>
          <w:szCs w:val="32"/>
        </w:rPr>
        <w:t>carries</w:t>
      </w:r>
      <w:r w:rsidR="005A31D2" w:rsidRPr="008D5884">
        <w:rPr>
          <w:rFonts w:asciiTheme="majorBidi" w:hAnsiTheme="majorBidi" w:cstheme="majorBidi"/>
          <w:b w:val="0"/>
          <w:bCs w:val="0"/>
          <w:sz w:val="32"/>
          <w:szCs w:val="32"/>
        </w:rPr>
        <w:t xml:space="preserve"> interest rate at</w:t>
      </w:r>
      <w:r w:rsidRPr="008D5884">
        <w:rPr>
          <w:rFonts w:asciiTheme="majorBidi" w:hAnsiTheme="majorBidi" w:cstheme="majorBidi"/>
          <w:b w:val="0"/>
          <w:bCs w:val="0"/>
          <w:sz w:val="32"/>
          <w:szCs w:val="32"/>
        </w:rPr>
        <w:t xml:space="preserve"> </w:t>
      </w:r>
      <w:r w:rsidR="005A31D2" w:rsidRPr="008D5884">
        <w:rPr>
          <w:rFonts w:asciiTheme="majorBidi" w:hAnsiTheme="majorBidi" w:cstheme="majorBidi"/>
          <w:b w:val="0"/>
          <w:bCs w:val="0"/>
          <w:sz w:val="32"/>
          <w:szCs w:val="32"/>
        </w:rPr>
        <w:t>the floating rates which are set by the bank.</w:t>
      </w:r>
    </w:p>
    <w:p w14:paraId="267C8D47" w14:textId="77777777" w:rsidR="008D089D" w:rsidRPr="008D5884" w:rsidRDefault="008D089D" w:rsidP="002A58E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720" w:firstLine="420"/>
        <w:jc w:val="thaiDistribute"/>
        <w:rPr>
          <w:rFonts w:asciiTheme="majorBidi" w:hAnsiTheme="majorBidi" w:cstheme="majorBidi"/>
          <w:b w:val="0"/>
          <w:bCs w:val="0"/>
          <w:sz w:val="32"/>
          <w:szCs w:val="32"/>
        </w:rPr>
      </w:pPr>
    </w:p>
    <w:p w14:paraId="3C371AA7" w14:textId="2796DEA8" w:rsidR="007271E9" w:rsidRPr="008D5884" w:rsidRDefault="00662E64" w:rsidP="002A58E8">
      <w:pPr>
        <w:tabs>
          <w:tab w:val="left" w:pos="284"/>
        </w:tabs>
        <w:overflowPunct w:val="0"/>
        <w:autoSpaceDE w:val="0"/>
        <w:autoSpaceDN w:val="0"/>
        <w:adjustRightInd w:val="0"/>
        <w:spacing w:line="340" w:lineRule="exact"/>
        <w:jc w:val="left"/>
        <w:textAlignment w:val="baseline"/>
        <w:rPr>
          <w:rFonts w:asciiTheme="majorBidi" w:eastAsia="Times New Roman" w:hAnsiTheme="majorBidi" w:cstheme="majorBidi"/>
          <w:b/>
          <w:bCs/>
          <w:sz w:val="32"/>
          <w:szCs w:val="32"/>
          <w:lang w:eastAsia="en-US"/>
        </w:rPr>
      </w:pPr>
      <w:r w:rsidRPr="008D5884">
        <w:rPr>
          <w:rFonts w:asciiTheme="majorBidi" w:eastAsia="Times New Roman" w:hAnsiTheme="majorBidi" w:cstheme="majorBidi"/>
          <w:b/>
          <w:bCs/>
          <w:sz w:val="32"/>
          <w:szCs w:val="32"/>
          <w:lang w:eastAsia="en-US"/>
        </w:rPr>
        <w:lastRenderedPageBreak/>
        <w:t>6</w:t>
      </w:r>
      <w:r w:rsidR="00C73F5B" w:rsidRPr="008D5884">
        <w:rPr>
          <w:rFonts w:asciiTheme="majorBidi" w:eastAsia="Times New Roman" w:hAnsiTheme="majorBidi" w:cstheme="majorBidi"/>
          <w:b/>
          <w:bCs/>
          <w:sz w:val="32"/>
          <w:szCs w:val="32"/>
          <w:lang w:eastAsia="en-US"/>
        </w:rPr>
        <w:t>.</w:t>
      </w:r>
      <w:r w:rsidR="007271E9" w:rsidRPr="008D5884">
        <w:rPr>
          <w:rFonts w:asciiTheme="majorBidi" w:eastAsia="Times New Roman" w:hAnsiTheme="majorBidi" w:cstheme="majorBidi"/>
          <w:b/>
          <w:bCs/>
          <w:sz w:val="32"/>
          <w:szCs w:val="32"/>
          <w:lang w:eastAsia="en-US"/>
        </w:rPr>
        <w:tab/>
      </w:r>
      <w:r w:rsidR="001F4714" w:rsidRPr="008D5884">
        <w:rPr>
          <w:rFonts w:asciiTheme="majorBidi" w:eastAsia="Times New Roman" w:hAnsiTheme="majorBidi" w:cstheme="majorBidi"/>
          <w:b/>
          <w:bCs/>
          <w:sz w:val="32"/>
          <w:szCs w:val="32"/>
          <w:lang w:eastAsia="en-US"/>
        </w:rPr>
        <w:t xml:space="preserve">TRADE AND OTHER </w:t>
      </w:r>
      <w:r w:rsidR="00C93964" w:rsidRPr="008D5884">
        <w:rPr>
          <w:rFonts w:asciiTheme="majorBidi" w:eastAsia="Times New Roman" w:hAnsiTheme="majorBidi" w:cstheme="majorBidi"/>
          <w:b/>
          <w:bCs/>
          <w:sz w:val="32"/>
          <w:szCs w:val="32"/>
          <w:lang w:eastAsia="en-US"/>
        </w:rPr>
        <w:t xml:space="preserve">CURRENT </w:t>
      </w:r>
      <w:r w:rsidR="001F4714" w:rsidRPr="008D5884">
        <w:rPr>
          <w:rFonts w:asciiTheme="majorBidi" w:eastAsia="Times New Roman" w:hAnsiTheme="majorBidi" w:cstheme="majorBidi"/>
          <w:b/>
          <w:bCs/>
          <w:sz w:val="32"/>
          <w:szCs w:val="32"/>
          <w:lang w:eastAsia="en-US"/>
        </w:rPr>
        <w:t>RECEIVABLES</w:t>
      </w:r>
    </w:p>
    <w:p w14:paraId="589F25B9" w14:textId="481A2B9C" w:rsidR="0076130A" w:rsidRPr="008D5884" w:rsidRDefault="0076130A" w:rsidP="00F64961">
      <w:pPr>
        <w:spacing w:line="320" w:lineRule="exact"/>
        <w:ind w:left="1077" w:right="28" w:hanging="357"/>
        <w:jc w:val="right"/>
        <w:rPr>
          <w:rFonts w:asciiTheme="majorBidi" w:hAnsiTheme="majorBidi" w:cstheme="majorBidi"/>
          <w:snapToGrid w:val="0"/>
          <w:sz w:val="32"/>
          <w:szCs w:val="32"/>
          <w:lang w:eastAsia="th-TH"/>
        </w:rPr>
      </w:pPr>
      <w:r w:rsidRPr="008D5884">
        <w:rPr>
          <w:rFonts w:asciiTheme="majorBidi" w:hAnsiTheme="majorBidi" w:cstheme="majorBidi"/>
          <w:snapToGrid w:val="0"/>
          <w:sz w:val="32"/>
          <w:szCs w:val="32"/>
          <w:lang w:eastAsia="th-TH"/>
        </w:rPr>
        <w:t>(Unit: Thousand Baht)</w:t>
      </w:r>
    </w:p>
    <w:tbl>
      <w:tblPr>
        <w:tblW w:w="8792" w:type="dxa"/>
        <w:tblInd w:w="443" w:type="dxa"/>
        <w:tblLayout w:type="fixed"/>
        <w:tblCellMar>
          <w:left w:w="17" w:type="dxa"/>
          <w:right w:w="17" w:type="dxa"/>
        </w:tblCellMar>
        <w:tblLook w:val="0000" w:firstRow="0" w:lastRow="0" w:firstColumn="0" w:lastColumn="0" w:noHBand="0" w:noVBand="0"/>
      </w:tblPr>
      <w:tblGrid>
        <w:gridCol w:w="3526"/>
        <w:gridCol w:w="1276"/>
        <w:gridCol w:w="54"/>
        <w:gridCol w:w="1222"/>
        <w:gridCol w:w="54"/>
        <w:gridCol w:w="54"/>
        <w:gridCol w:w="1276"/>
        <w:gridCol w:w="54"/>
        <w:gridCol w:w="1254"/>
        <w:gridCol w:w="22"/>
      </w:tblGrid>
      <w:tr w:rsidR="0076130A" w:rsidRPr="008D5884" w14:paraId="2F4DC803" w14:textId="77777777" w:rsidTr="00D81267">
        <w:trPr>
          <w:gridAfter w:val="1"/>
          <w:wAfter w:w="22" w:type="dxa"/>
        </w:trPr>
        <w:tc>
          <w:tcPr>
            <w:tcW w:w="3526" w:type="dxa"/>
            <w:vAlign w:val="center"/>
          </w:tcPr>
          <w:p w14:paraId="6C77050E" w14:textId="77777777" w:rsidR="0076130A" w:rsidRPr="008D5884" w:rsidRDefault="0076130A" w:rsidP="00F64961">
            <w:pPr>
              <w:spacing w:line="320" w:lineRule="exact"/>
              <w:ind w:left="18"/>
              <w:jc w:val="left"/>
              <w:rPr>
                <w:rFonts w:asciiTheme="majorBidi" w:hAnsiTheme="majorBidi" w:cstheme="majorBidi"/>
                <w:b/>
                <w:bCs/>
                <w:sz w:val="32"/>
                <w:szCs w:val="32"/>
              </w:rPr>
            </w:pPr>
          </w:p>
        </w:tc>
        <w:tc>
          <w:tcPr>
            <w:tcW w:w="2552" w:type="dxa"/>
            <w:gridSpan w:val="3"/>
            <w:tcBorders>
              <w:top w:val="single" w:sz="6" w:space="0" w:color="auto"/>
              <w:bottom w:val="single" w:sz="6" w:space="0" w:color="auto"/>
            </w:tcBorders>
            <w:vAlign w:val="center"/>
          </w:tcPr>
          <w:p w14:paraId="2D09E053" w14:textId="77777777" w:rsidR="0076130A" w:rsidRPr="008D5884" w:rsidRDefault="0076130A" w:rsidP="00F64961">
            <w:pPr>
              <w:spacing w:line="320" w:lineRule="exact"/>
              <w:ind w:right="-72"/>
              <w:jc w:val="center"/>
              <w:rPr>
                <w:rFonts w:asciiTheme="majorBidi" w:hAnsiTheme="majorBidi" w:cstheme="majorBidi"/>
                <w:sz w:val="32"/>
                <w:szCs w:val="32"/>
                <w:lang w:val="en-GB"/>
              </w:rPr>
            </w:pPr>
            <w:r w:rsidRPr="008D5884">
              <w:rPr>
                <w:rFonts w:asciiTheme="majorBidi" w:hAnsiTheme="majorBidi" w:cstheme="majorBidi"/>
                <w:sz w:val="32"/>
                <w:szCs w:val="32"/>
              </w:rPr>
              <w:t>Consolidated</w:t>
            </w:r>
          </w:p>
        </w:tc>
        <w:tc>
          <w:tcPr>
            <w:tcW w:w="54" w:type="dxa"/>
            <w:tcBorders>
              <w:top w:val="single" w:sz="6" w:space="0" w:color="auto"/>
            </w:tcBorders>
            <w:vAlign w:val="center"/>
          </w:tcPr>
          <w:p w14:paraId="6EEF9BE7" w14:textId="77777777" w:rsidR="0076130A" w:rsidRPr="008D5884" w:rsidRDefault="0076130A" w:rsidP="00F64961">
            <w:pPr>
              <w:spacing w:line="320" w:lineRule="exact"/>
              <w:ind w:right="-72"/>
              <w:jc w:val="center"/>
              <w:rPr>
                <w:rFonts w:asciiTheme="majorBidi" w:hAnsiTheme="majorBidi" w:cstheme="majorBidi"/>
                <w:sz w:val="32"/>
                <w:szCs w:val="32"/>
              </w:rPr>
            </w:pPr>
          </w:p>
        </w:tc>
        <w:tc>
          <w:tcPr>
            <w:tcW w:w="2638" w:type="dxa"/>
            <w:gridSpan w:val="4"/>
            <w:tcBorders>
              <w:top w:val="single" w:sz="6" w:space="0" w:color="auto"/>
              <w:bottom w:val="single" w:sz="6" w:space="0" w:color="auto"/>
            </w:tcBorders>
            <w:vAlign w:val="center"/>
          </w:tcPr>
          <w:p w14:paraId="793CDF41" w14:textId="77777777" w:rsidR="0076130A" w:rsidRPr="008D5884" w:rsidRDefault="0076130A" w:rsidP="00F64961">
            <w:pPr>
              <w:spacing w:line="320" w:lineRule="exact"/>
              <w:ind w:right="-72"/>
              <w:jc w:val="center"/>
              <w:rPr>
                <w:rFonts w:asciiTheme="majorBidi" w:hAnsiTheme="majorBidi" w:cstheme="majorBidi"/>
                <w:sz w:val="32"/>
                <w:szCs w:val="32"/>
                <w:lang w:val="en-GB"/>
              </w:rPr>
            </w:pPr>
            <w:r w:rsidRPr="008D5884">
              <w:rPr>
                <w:rFonts w:asciiTheme="majorBidi" w:hAnsiTheme="majorBidi" w:cstheme="majorBidi"/>
                <w:sz w:val="32"/>
                <w:szCs w:val="32"/>
              </w:rPr>
              <w:t>The Company Only</w:t>
            </w:r>
          </w:p>
        </w:tc>
      </w:tr>
      <w:tr w:rsidR="009A3CFB" w:rsidRPr="008D5884" w14:paraId="1095FC2D" w14:textId="77777777" w:rsidTr="00D81267">
        <w:tc>
          <w:tcPr>
            <w:tcW w:w="3526" w:type="dxa"/>
            <w:vAlign w:val="center"/>
          </w:tcPr>
          <w:p w14:paraId="55FED742" w14:textId="77777777" w:rsidR="009A3CFB" w:rsidRPr="008D5884" w:rsidRDefault="009A3CFB" w:rsidP="00F64961">
            <w:pPr>
              <w:spacing w:line="320" w:lineRule="exact"/>
              <w:ind w:left="34" w:hanging="16"/>
              <w:jc w:val="left"/>
              <w:rPr>
                <w:rFonts w:asciiTheme="majorBidi" w:hAnsiTheme="majorBidi" w:cstheme="majorBidi"/>
                <w:b/>
                <w:bCs/>
                <w:snapToGrid w:val="0"/>
                <w:sz w:val="32"/>
                <w:szCs w:val="32"/>
                <w:cs/>
                <w:lang w:eastAsia="th-TH"/>
              </w:rPr>
            </w:pPr>
          </w:p>
        </w:tc>
        <w:tc>
          <w:tcPr>
            <w:tcW w:w="1276" w:type="dxa"/>
            <w:tcBorders>
              <w:bottom w:val="single" w:sz="6" w:space="0" w:color="auto"/>
            </w:tcBorders>
          </w:tcPr>
          <w:p w14:paraId="647CC509" w14:textId="1515E037" w:rsidR="009A3CFB" w:rsidRPr="008D5884" w:rsidRDefault="00412459" w:rsidP="00F64961">
            <w:pPr>
              <w:spacing w:line="320" w:lineRule="exact"/>
              <w:jc w:val="center"/>
              <w:rPr>
                <w:rFonts w:asciiTheme="majorBidi" w:hAnsiTheme="majorBidi" w:cstheme="majorBidi"/>
                <w:sz w:val="32"/>
                <w:szCs w:val="32"/>
                <w:lang w:val="en-GB"/>
              </w:rPr>
            </w:pPr>
            <w:r w:rsidRPr="008D5884">
              <w:rPr>
                <w:rFonts w:asciiTheme="majorBidi" w:hAnsiTheme="majorBidi" w:cstheme="majorBidi"/>
                <w:sz w:val="32"/>
                <w:szCs w:val="32"/>
                <w:lang w:val="en-GB"/>
              </w:rPr>
              <w:t>2025</w:t>
            </w:r>
          </w:p>
        </w:tc>
        <w:tc>
          <w:tcPr>
            <w:tcW w:w="54" w:type="dxa"/>
          </w:tcPr>
          <w:p w14:paraId="219FE3F5" w14:textId="77777777" w:rsidR="009A3CFB" w:rsidRPr="008D5884" w:rsidRDefault="009A3CFB" w:rsidP="00F64961">
            <w:pPr>
              <w:spacing w:line="320" w:lineRule="exact"/>
              <w:jc w:val="center"/>
              <w:rPr>
                <w:rFonts w:asciiTheme="majorBidi" w:hAnsiTheme="majorBidi" w:cstheme="majorBidi"/>
                <w:sz w:val="32"/>
                <w:szCs w:val="32"/>
                <w:lang w:val="en-GB"/>
              </w:rPr>
            </w:pPr>
          </w:p>
        </w:tc>
        <w:tc>
          <w:tcPr>
            <w:tcW w:w="1276" w:type="dxa"/>
            <w:gridSpan w:val="2"/>
            <w:tcBorders>
              <w:bottom w:val="single" w:sz="6" w:space="0" w:color="auto"/>
            </w:tcBorders>
          </w:tcPr>
          <w:p w14:paraId="0DF8E0E2" w14:textId="59E77B3C" w:rsidR="009A3CFB" w:rsidRPr="008D5884" w:rsidRDefault="00412459" w:rsidP="00F64961">
            <w:pPr>
              <w:spacing w:line="320" w:lineRule="exact"/>
              <w:jc w:val="center"/>
              <w:rPr>
                <w:rFonts w:asciiTheme="majorBidi" w:hAnsiTheme="majorBidi" w:cstheme="majorBidi"/>
                <w:sz w:val="32"/>
                <w:szCs w:val="32"/>
                <w:cs/>
              </w:rPr>
            </w:pPr>
            <w:r w:rsidRPr="008D5884">
              <w:rPr>
                <w:rFonts w:asciiTheme="majorBidi" w:hAnsiTheme="majorBidi" w:cstheme="majorBidi"/>
                <w:sz w:val="32"/>
                <w:szCs w:val="32"/>
              </w:rPr>
              <w:t>2024</w:t>
            </w:r>
          </w:p>
        </w:tc>
        <w:tc>
          <w:tcPr>
            <w:tcW w:w="54" w:type="dxa"/>
          </w:tcPr>
          <w:p w14:paraId="1FD7FE64" w14:textId="77777777" w:rsidR="009A3CFB" w:rsidRPr="008D5884" w:rsidRDefault="009A3CFB" w:rsidP="00F64961">
            <w:pPr>
              <w:spacing w:line="320" w:lineRule="exact"/>
              <w:ind w:right="-72"/>
              <w:jc w:val="center"/>
              <w:rPr>
                <w:rFonts w:asciiTheme="majorBidi" w:hAnsiTheme="majorBidi" w:cstheme="majorBidi"/>
                <w:sz w:val="32"/>
                <w:szCs w:val="32"/>
                <w:lang w:val="en-GB"/>
              </w:rPr>
            </w:pPr>
          </w:p>
        </w:tc>
        <w:tc>
          <w:tcPr>
            <w:tcW w:w="1276" w:type="dxa"/>
            <w:tcBorders>
              <w:bottom w:val="single" w:sz="6" w:space="0" w:color="auto"/>
            </w:tcBorders>
          </w:tcPr>
          <w:p w14:paraId="0E303962" w14:textId="31F6ACC0" w:rsidR="009A3CFB" w:rsidRPr="008D5884" w:rsidRDefault="00412459" w:rsidP="00F64961">
            <w:pPr>
              <w:spacing w:line="320" w:lineRule="exact"/>
              <w:jc w:val="center"/>
              <w:rPr>
                <w:rFonts w:asciiTheme="majorBidi" w:hAnsiTheme="majorBidi" w:cstheme="majorBidi"/>
                <w:sz w:val="32"/>
                <w:szCs w:val="32"/>
                <w:lang w:val="en-GB"/>
              </w:rPr>
            </w:pPr>
            <w:r w:rsidRPr="008D5884">
              <w:rPr>
                <w:rFonts w:asciiTheme="majorBidi" w:hAnsiTheme="majorBidi" w:cstheme="majorBidi"/>
                <w:sz w:val="32"/>
                <w:szCs w:val="32"/>
                <w:lang w:val="en-GB"/>
              </w:rPr>
              <w:t>2025</w:t>
            </w:r>
          </w:p>
        </w:tc>
        <w:tc>
          <w:tcPr>
            <w:tcW w:w="54" w:type="dxa"/>
          </w:tcPr>
          <w:p w14:paraId="6B162629" w14:textId="77777777" w:rsidR="009A3CFB" w:rsidRPr="008D5884" w:rsidRDefault="009A3CFB" w:rsidP="00F64961">
            <w:pPr>
              <w:spacing w:line="320" w:lineRule="exact"/>
              <w:jc w:val="center"/>
              <w:rPr>
                <w:rFonts w:asciiTheme="majorBidi" w:hAnsiTheme="majorBidi" w:cstheme="majorBidi"/>
                <w:sz w:val="32"/>
                <w:szCs w:val="32"/>
                <w:lang w:val="en-GB"/>
              </w:rPr>
            </w:pPr>
          </w:p>
        </w:tc>
        <w:tc>
          <w:tcPr>
            <w:tcW w:w="1276" w:type="dxa"/>
            <w:gridSpan w:val="2"/>
            <w:tcBorders>
              <w:bottom w:val="single" w:sz="6" w:space="0" w:color="auto"/>
            </w:tcBorders>
          </w:tcPr>
          <w:p w14:paraId="4BC2F0A0" w14:textId="26505839" w:rsidR="009A3CFB" w:rsidRPr="008D5884" w:rsidRDefault="00412459" w:rsidP="00F64961">
            <w:pPr>
              <w:spacing w:line="320" w:lineRule="exact"/>
              <w:jc w:val="center"/>
              <w:rPr>
                <w:rFonts w:asciiTheme="majorBidi" w:hAnsiTheme="majorBidi" w:cstheme="majorBidi"/>
                <w:sz w:val="32"/>
                <w:szCs w:val="32"/>
                <w:cs/>
              </w:rPr>
            </w:pPr>
            <w:r w:rsidRPr="008D5884">
              <w:rPr>
                <w:rFonts w:asciiTheme="majorBidi" w:hAnsiTheme="majorBidi" w:cstheme="majorBidi"/>
                <w:sz w:val="32"/>
                <w:szCs w:val="32"/>
              </w:rPr>
              <w:t>2024</w:t>
            </w:r>
          </w:p>
        </w:tc>
      </w:tr>
      <w:tr w:rsidR="00D41383" w:rsidRPr="008D5884" w14:paraId="72E37B3E" w14:textId="77777777" w:rsidTr="00D26C51">
        <w:tc>
          <w:tcPr>
            <w:tcW w:w="3526" w:type="dxa"/>
            <w:vAlign w:val="center"/>
          </w:tcPr>
          <w:p w14:paraId="64F7F9DA" w14:textId="2F5BFE2A" w:rsidR="00D41383" w:rsidRPr="008D5884" w:rsidRDefault="00D41383" w:rsidP="00D41383">
            <w:pPr>
              <w:tabs>
                <w:tab w:val="left" w:pos="1485"/>
              </w:tabs>
              <w:spacing w:line="340" w:lineRule="exact"/>
              <w:ind w:left="34" w:hanging="16"/>
              <w:jc w:val="left"/>
              <w:rPr>
                <w:rFonts w:asciiTheme="majorBidi" w:hAnsiTheme="majorBidi" w:cstheme="majorBidi"/>
                <w:sz w:val="32"/>
                <w:szCs w:val="32"/>
              </w:rPr>
            </w:pPr>
            <w:r w:rsidRPr="008D5884">
              <w:rPr>
                <w:rFonts w:asciiTheme="majorBidi" w:hAnsiTheme="majorBidi" w:cstheme="majorBidi"/>
                <w:sz w:val="32"/>
                <w:szCs w:val="32"/>
              </w:rPr>
              <w:t>Trade receivables - other parties</w:t>
            </w:r>
          </w:p>
        </w:tc>
        <w:tc>
          <w:tcPr>
            <w:tcW w:w="1276" w:type="dxa"/>
            <w:tcBorders>
              <w:top w:val="single" w:sz="6" w:space="0" w:color="auto"/>
            </w:tcBorders>
          </w:tcPr>
          <w:p w14:paraId="1839002E" w14:textId="386759B9" w:rsidR="00D41383" w:rsidRPr="00D41383" w:rsidRDefault="00D41383" w:rsidP="00D41383">
            <w:pPr>
              <w:spacing w:line="340" w:lineRule="exact"/>
              <w:ind w:right="57"/>
              <w:jc w:val="right"/>
              <w:rPr>
                <w:rFonts w:asciiTheme="majorBidi" w:hAnsiTheme="majorBidi" w:cstheme="majorBidi"/>
                <w:position w:val="3"/>
                <w:sz w:val="32"/>
                <w:szCs w:val="32"/>
              </w:rPr>
            </w:pPr>
            <w:r w:rsidRPr="008D5884">
              <w:rPr>
                <w:rFonts w:asciiTheme="majorBidi" w:hAnsiTheme="majorBidi" w:cstheme="majorBidi"/>
                <w:sz w:val="32"/>
                <w:szCs w:val="32"/>
              </w:rPr>
              <w:t>215,928</w:t>
            </w:r>
          </w:p>
        </w:tc>
        <w:tc>
          <w:tcPr>
            <w:tcW w:w="54" w:type="dxa"/>
            <w:vAlign w:val="center"/>
          </w:tcPr>
          <w:p w14:paraId="5DC8B256" w14:textId="77777777" w:rsidR="00D41383" w:rsidRPr="00D41383" w:rsidRDefault="00D41383" w:rsidP="00D41383">
            <w:pPr>
              <w:spacing w:line="340" w:lineRule="exact"/>
              <w:ind w:right="57"/>
              <w:jc w:val="right"/>
              <w:rPr>
                <w:rFonts w:asciiTheme="majorBidi" w:hAnsiTheme="majorBidi" w:cstheme="majorBidi"/>
                <w:position w:val="3"/>
                <w:sz w:val="32"/>
                <w:szCs w:val="32"/>
              </w:rPr>
            </w:pPr>
          </w:p>
        </w:tc>
        <w:tc>
          <w:tcPr>
            <w:tcW w:w="1276" w:type="dxa"/>
            <w:gridSpan w:val="2"/>
            <w:tcBorders>
              <w:top w:val="single" w:sz="6" w:space="0" w:color="auto"/>
            </w:tcBorders>
          </w:tcPr>
          <w:p w14:paraId="776E6DF9" w14:textId="6FE9CDF8" w:rsidR="00D41383" w:rsidRPr="00D41383" w:rsidRDefault="00D41383" w:rsidP="00D41383">
            <w:pPr>
              <w:spacing w:line="340" w:lineRule="exact"/>
              <w:ind w:right="57"/>
              <w:jc w:val="right"/>
              <w:rPr>
                <w:rFonts w:asciiTheme="majorBidi" w:hAnsiTheme="majorBidi" w:cstheme="majorBidi"/>
                <w:position w:val="3"/>
                <w:sz w:val="32"/>
                <w:szCs w:val="32"/>
              </w:rPr>
            </w:pPr>
            <w:r w:rsidRPr="008D5884">
              <w:rPr>
                <w:rFonts w:asciiTheme="majorBidi" w:hAnsiTheme="majorBidi" w:cstheme="majorBidi"/>
                <w:sz w:val="32"/>
                <w:szCs w:val="32"/>
              </w:rPr>
              <w:t>199,331</w:t>
            </w:r>
          </w:p>
        </w:tc>
        <w:tc>
          <w:tcPr>
            <w:tcW w:w="54" w:type="dxa"/>
            <w:vAlign w:val="center"/>
          </w:tcPr>
          <w:p w14:paraId="627DD667" w14:textId="77777777" w:rsidR="00D41383" w:rsidRPr="00D41383" w:rsidRDefault="00D41383" w:rsidP="00D41383">
            <w:pPr>
              <w:spacing w:line="340" w:lineRule="exact"/>
              <w:ind w:right="57"/>
              <w:jc w:val="right"/>
              <w:rPr>
                <w:rFonts w:asciiTheme="majorBidi" w:hAnsiTheme="majorBidi" w:cstheme="majorBidi"/>
                <w:position w:val="3"/>
                <w:sz w:val="32"/>
                <w:szCs w:val="32"/>
              </w:rPr>
            </w:pPr>
          </w:p>
        </w:tc>
        <w:tc>
          <w:tcPr>
            <w:tcW w:w="1276" w:type="dxa"/>
            <w:tcBorders>
              <w:top w:val="single" w:sz="6" w:space="0" w:color="auto"/>
            </w:tcBorders>
            <w:vAlign w:val="bottom"/>
          </w:tcPr>
          <w:p w14:paraId="10970B75" w14:textId="778F9309" w:rsidR="00D41383" w:rsidRPr="00D41383" w:rsidRDefault="00D41383" w:rsidP="00D41383">
            <w:pPr>
              <w:spacing w:line="340" w:lineRule="exact"/>
              <w:ind w:right="57"/>
              <w:jc w:val="right"/>
              <w:rPr>
                <w:rFonts w:asciiTheme="majorBidi" w:hAnsiTheme="majorBidi" w:cstheme="majorBidi"/>
                <w:position w:val="3"/>
                <w:sz w:val="32"/>
                <w:szCs w:val="32"/>
              </w:rPr>
            </w:pPr>
            <w:r w:rsidRPr="008D5884">
              <w:rPr>
                <w:rFonts w:asciiTheme="majorBidi" w:hAnsiTheme="majorBidi" w:cstheme="majorBidi"/>
                <w:sz w:val="32"/>
                <w:szCs w:val="32"/>
              </w:rPr>
              <w:t>215,928</w:t>
            </w:r>
          </w:p>
        </w:tc>
        <w:tc>
          <w:tcPr>
            <w:tcW w:w="54" w:type="dxa"/>
            <w:vAlign w:val="center"/>
          </w:tcPr>
          <w:p w14:paraId="0D9F3969" w14:textId="77777777" w:rsidR="00D41383" w:rsidRPr="00D41383" w:rsidRDefault="00D41383" w:rsidP="00D41383">
            <w:pPr>
              <w:spacing w:line="340" w:lineRule="exact"/>
              <w:ind w:right="57"/>
              <w:jc w:val="right"/>
              <w:rPr>
                <w:rFonts w:asciiTheme="majorBidi" w:hAnsiTheme="majorBidi" w:cstheme="majorBidi"/>
                <w:position w:val="3"/>
                <w:sz w:val="32"/>
                <w:szCs w:val="32"/>
              </w:rPr>
            </w:pPr>
          </w:p>
        </w:tc>
        <w:tc>
          <w:tcPr>
            <w:tcW w:w="1276" w:type="dxa"/>
            <w:gridSpan w:val="2"/>
            <w:tcBorders>
              <w:top w:val="single" w:sz="6" w:space="0" w:color="auto"/>
            </w:tcBorders>
            <w:vAlign w:val="bottom"/>
          </w:tcPr>
          <w:p w14:paraId="306A2393" w14:textId="5A08A87E" w:rsidR="00D41383" w:rsidRPr="00D41383" w:rsidRDefault="00D41383" w:rsidP="00D41383">
            <w:pPr>
              <w:spacing w:line="340" w:lineRule="exact"/>
              <w:ind w:right="57"/>
              <w:jc w:val="right"/>
              <w:rPr>
                <w:rFonts w:asciiTheme="majorBidi" w:hAnsiTheme="majorBidi" w:cstheme="majorBidi"/>
                <w:position w:val="3"/>
                <w:sz w:val="32"/>
                <w:szCs w:val="32"/>
              </w:rPr>
            </w:pPr>
            <w:r w:rsidRPr="008D5884">
              <w:rPr>
                <w:rFonts w:asciiTheme="majorBidi" w:hAnsiTheme="majorBidi" w:cstheme="majorBidi"/>
                <w:sz w:val="32"/>
                <w:szCs w:val="32"/>
              </w:rPr>
              <w:t>199,331</w:t>
            </w:r>
          </w:p>
        </w:tc>
      </w:tr>
      <w:tr w:rsidR="00D41383" w:rsidRPr="008D5884" w14:paraId="5FF310E8" w14:textId="77777777" w:rsidTr="001E59DB">
        <w:tc>
          <w:tcPr>
            <w:tcW w:w="3526" w:type="dxa"/>
            <w:vAlign w:val="center"/>
          </w:tcPr>
          <w:p w14:paraId="7BD80221" w14:textId="0F2EAE28" w:rsidR="00D41383" w:rsidRPr="008D5884" w:rsidRDefault="00D41383" w:rsidP="00D41383">
            <w:pPr>
              <w:tabs>
                <w:tab w:val="left" w:pos="1485"/>
              </w:tabs>
              <w:spacing w:line="340" w:lineRule="exact"/>
              <w:ind w:left="34" w:right="-106" w:hanging="16"/>
              <w:jc w:val="left"/>
              <w:rPr>
                <w:rFonts w:asciiTheme="majorBidi" w:hAnsiTheme="majorBidi" w:cstheme="majorBidi"/>
                <w:spacing w:val="-4"/>
                <w:sz w:val="32"/>
                <w:szCs w:val="32"/>
              </w:rPr>
            </w:pPr>
            <w:r w:rsidRPr="008D5884">
              <w:rPr>
                <w:rFonts w:asciiTheme="majorBidi" w:hAnsiTheme="majorBidi" w:cstheme="majorBidi"/>
                <w:spacing w:val="-4"/>
                <w:sz w:val="32"/>
                <w:szCs w:val="32"/>
                <w:u w:val="single"/>
              </w:rPr>
              <w:t>Less</w:t>
            </w:r>
            <w:r w:rsidRPr="008D5884">
              <w:rPr>
                <w:rFonts w:asciiTheme="majorBidi" w:hAnsiTheme="majorBidi" w:cstheme="majorBidi"/>
                <w:spacing w:val="-4"/>
                <w:sz w:val="32"/>
                <w:szCs w:val="32"/>
              </w:rPr>
              <w:t xml:space="preserve"> Allowance for expected credit losses</w:t>
            </w:r>
          </w:p>
        </w:tc>
        <w:tc>
          <w:tcPr>
            <w:tcW w:w="1276" w:type="dxa"/>
            <w:tcBorders>
              <w:bottom w:val="single" w:sz="6" w:space="0" w:color="auto"/>
            </w:tcBorders>
            <w:vAlign w:val="bottom"/>
          </w:tcPr>
          <w:p w14:paraId="28D6A320" w14:textId="3706E134" w:rsidR="00D41383" w:rsidRPr="008D5884" w:rsidRDefault="00D41383" w:rsidP="00D41383">
            <w:pPr>
              <w:spacing w:line="340" w:lineRule="exact"/>
              <w:jc w:val="right"/>
              <w:rPr>
                <w:rFonts w:asciiTheme="majorBidi" w:hAnsiTheme="majorBidi" w:cstheme="majorBidi"/>
                <w:position w:val="3"/>
                <w:sz w:val="32"/>
                <w:szCs w:val="32"/>
              </w:rPr>
            </w:pPr>
            <w:r w:rsidRPr="008D5884">
              <w:rPr>
                <w:rFonts w:asciiTheme="majorBidi" w:hAnsiTheme="majorBidi" w:cstheme="majorBidi"/>
                <w:sz w:val="32"/>
                <w:szCs w:val="32"/>
              </w:rPr>
              <w:t>(1,986)</w:t>
            </w:r>
          </w:p>
        </w:tc>
        <w:tc>
          <w:tcPr>
            <w:tcW w:w="54" w:type="dxa"/>
            <w:vAlign w:val="center"/>
          </w:tcPr>
          <w:p w14:paraId="4D3CD545" w14:textId="77777777" w:rsidR="00D41383" w:rsidRPr="008D5884" w:rsidRDefault="00D41383" w:rsidP="00D41383">
            <w:pPr>
              <w:spacing w:line="340" w:lineRule="exact"/>
              <w:ind w:right="57"/>
              <w:jc w:val="right"/>
              <w:rPr>
                <w:rFonts w:asciiTheme="majorBidi" w:hAnsiTheme="majorBidi" w:cstheme="majorBidi"/>
                <w:position w:val="3"/>
                <w:sz w:val="32"/>
                <w:szCs w:val="32"/>
              </w:rPr>
            </w:pPr>
          </w:p>
        </w:tc>
        <w:tc>
          <w:tcPr>
            <w:tcW w:w="1276" w:type="dxa"/>
            <w:gridSpan w:val="2"/>
            <w:tcBorders>
              <w:bottom w:val="single" w:sz="6" w:space="0" w:color="auto"/>
            </w:tcBorders>
            <w:vAlign w:val="bottom"/>
          </w:tcPr>
          <w:p w14:paraId="31CE9F52" w14:textId="147BAC63" w:rsidR="00D41383" w:rsidRPr="008D5884" w:rsidRDefault="00D41383" w:rsidP="00D41383">
            <w:pPr>
              <w:spacing w:line="340" w:lineRule="exact"/>
              <w:jc w:val="right"/>
              <w:rPr>
                <w:rFonts w:asciiTheme="majorBidi" w:hAnsiTheme="majorBidi" w:cstheme="majorBidi"/>
                <w:noProof/>
                <w:position w:val="3"/>
                <w:sz w:val="32"/>
                <w:szCs w:val="32"/>
                <w:lang w:val="en-GB"/>
              </w:rPr>
            </w:pPr>
            <w:r w:rsidRPr="008D5884">
              <w:rPr>
                <w:rFonts w:asciiTheme="majorBidi" w:hAnsiTheme="majorBidi" w:cstheme="majorBidi"/>
                <w:sz w:val="32"/>
                <w:szCs w:val="32"/>
              </w:rPr>
              <w:t>(1,648)</w:t>
            </w:r>
          </w:p>
        </w:tc>
        <w:tc>
          <w:tcPr>
            <w:tcW w:w="54" w:type="dxa"/>
            <w:vAlign w:val="center"/>
          </w:tcPr>
          <w:p w14:paraId="5EC2CBCD" w14:textId="77777777" w:rsidR="00D41383" w:rsidRPr="008D5884" w:rsidRDefault="00D41383" w:rsidP="00D41383">
            <w:pPr>
              <w:spacing w:line="340" w:lineRule="exact"/>
              <w:ind w:right="57"/>
              <w:jc w:val="right"/>
              <w:rPr>
                <w:rFonts w:asciiTheme="majorBidi" w:hAnsiTheme="majorBidi" w:cstheme="majorBidi"/>
                <w:position w:val="3"/>
                <w:sz w:val="32"/>
                <w:szCs w:val="32"/>
              </w:rPr>
            </w:pPr>
          </w:p>
        </w:tc>
        <w:tc>
          <w:tcPr>
            <w:tcW w:w="1276" w:type="dxa"/>
            <w:tcBorders>
              <w:bottom w:val="single" w:sz="6" w:space="0" w:color="auto"/>
            </w:tcBorders>
            <w:vAlign w:val="bottom"/>
          </w:tcPr>
          <w:p w14:paraId="72116E75" w14:textId="5FB77AA5" w:rsidR="00D41383" w:rsidRPr="008D5884" w:rsidRDefault="00D41383" w:rsidP="00D41383">
            <w:pPr>
              <w:spacing w:line="340" w:lineRule="exact"/>
              <w:jc w:val="right"/>
              <w:rPr>
                <w:rFonts w:asciiTheme="majorBidi" w:hAnsiTheme="majorBidi" w:cstheme="majorBidi"/>
                <w:position w:val="3"/>
                <w:sz w:val="32"/>
                <w:szCs w:val="32"/>
              </w:rPr>
            </w:pPr>
            <w:r w:rsidRPr="008D5884">
              <w:rPr>
                <w:rFonts w:asciiTheme="majorBidi" w:hAnsiTheme="majorBidi" w:cstheme="majorBidi"/>
                <w:sz w:val="32"/>
                <w:szCs w:val="32"/>
              </w:rPr>
              <w:t>(1,986)</w:t>
            </w:r>
          </w:p>
        </w:tc>
        <w:tc>
          <w:tcPr>
            <w:tcW w:w="54" w:type="dxa"/>
            <w:vAlign w:val="center"/>
          </w:tcPr>
          <w:p w14:paraId="21C7696E" w14:textId="77777777" w:rsidR="00D41383" w:rsidRPr="008D5884" w:rsidRDefault="00D41383" w:rsidP="00D41383">
            <w:pPr>
              <w:spacing w:line="340" w:lineRule="exact"/>
              <w:ind w:right="57"/>
              <w:jc w:val="right"/>
              <w:rPr>
                <w:rFonts w:asciiTheme="majorBidi" w:hAnsiTheme="majorBidi" w:cstheme="majorBidi"/>
                <w:position w:val="3"/>
                <w:sz w:val="32"/>
                <w:szCs w:val="32"/>
              </w:rPr>
            </w:pPr>
          </w:p>
        </w:tc>
        <w:tc>
          <w:tcPr>
            <w:tcW w:w="1276" w:type="dxa"/>
            <w:gridSpan w:val="2"/>
            <w:tcBorders>
              <w:bottom w:val="single" w:sz="6" w:space="0" w:color="auto"/>
            </w:tcBorders>
            <w:vAlign w:val="bottom"/>
          </w:tcPr>
          <w:p w14:paraId="7A245C3A" w14:textId="3555CC22" w:rsidR="00D41383" w:rsidRPr="008D5884" w:rsidRDefault="00D41383" w:rsidP="00D41383">
            <w:pPr>
              <w:spacing w:line="340" w:lineRule="exact"/>
              <w:jc w:val="right"/>
              <w:rPr>
                <w:rFonts w:asciiTheme="majorBidi" w:hAnsiTheme="majorBidi" w:cstheme="majorBidi"/>
                <w:noProof/>
                <w:position w:val="3"/>
                <w:sz w:val="32"/>
                <w:szCs w:val="32"/>
                <w:lang w:val="en-GB"/>
              </w:rPr>
            </w:pPr>
            <w:r w:rsidRPr="008D5884">
              <w:rPr>
                <w:rFonts w:asciiTheme="majorBidi" w:hAnsiTheme="majorBidi" w:cstheme="majorBidi"/>
                <w:sz w:val="32"/>
                <w:szCs w:val="32"/>
              </w:rPr>
              <w:t>(1,648)</w:t>
            </w:r>
          </w:p>
        </w:tc>
      </w:tr>
      <w:tr w:rsidR="00D41383" w:rsidRPr="008D5884" w14:paraId="41C63102" w14:textId="77777777" w:rsidTr="001E59DB">
        <w:tc>
          <w:tcPr>
            <w:tcW w:w="3526" w:type="dxa"/>
            <w:vAlign w:val="center"/>
          </w:tcPr>
          <w:p w14:paraId="0ADC8D98" w14:textId="77777777" w:rsidR="00D41383" w:rsidRPr="008D5884" w:rsidRDefault="00D41383" w:rsidP="00D41383">
            <w:pPr>
              <w:spacing w:line="340" w:lineRule="exact"/>
              <w:ind w:left="34" w:hanging="16"/>
              <w:rPr>
                <w:rFonts w:asciiTheme="majorBidi" w:hAnsiTheme="majorBidi" w:cstheme="majorBidi"/>
                <w:sz w:val="32"/>
                <w:szCs w:val="32"/>
                <w:cs/>
              </w:rPr>
            </w:pPr>
          </w:p>
        </w:tc>
        <w:tc>
          <w:tcPr>
            <w:tcW w:w="1276" w:type="dxa"/>
            <w:tcBorders>
              <w:top w:val="single" w:sz="6" w:space="0" w:color="auto"/>
              <w:bottom w:val="single" w:sz="6" w:space="0" w:color="auto"/>
            </w:tcBorders>
          </w:tcPr>
          <w:p w14:paraId="4A30B69E" w14:textId="1DFA4D80" w:rsidR="00D41383" w:rsidRPr="008D5884" w:rsidRDefault="00D41383" w:rsidP="00D41383">
            <w:pPr>
              <w:spacing w:line="340" w:lineRule="exact"/>
              <w:ind w:right="57"/>
              <w:jc w:val="right"/>
              <w:rPr>
                <w:rFonts w:asciiTheme="majorBidi" w:hAnsiTheme="majorBidi" w:cstheme="majorBidi"/>
                <w:position w:val="4"/>
                <w:sz w:val="32"/>
                <w:szCs w:val="32"/>
              </w:rPr>
            </w:pPr>
            <w:r w:rsidRPr="008D5884">
              <w:rPr>
                <w:rFonts w:asciiTheme="majorBidi" w:hAnsiTheme="majorBidi" w:cstheme="majorBidi"/>
                <w:position w:val="3"/>
                <w:sz w:val="32"/>
                <w:szCs w:val="32"/>
              </w:rPr>
              <w:t>213,942</w:t>
            </w:r>
          </w:p>
        </w:tc>
        <w:tc>
          <w:tcPr>
            <w:tcW w:w="54" w:type="dxa"/>
            <w:vAlign w:val="center"/>
          </w:tcPr>
          <w:p w14:paraId="49DAA04B" w14:textId="77777777" w:rsidR="00D41383" w:rsidRPr="008D5884" w:rsidRDefault="00D41383" w:rsidP="00D41383">
            <w:pPr>
              <w:spacing w:line="340" w:lineRule="exact"/>
              <w:ind w:right="57"/>
              <w:jc w:val="right"/>
              <w:rPr>
                <w:rFonts w:asciiTheme="majorBidi" w:hAnsiTheme="majorBidi" w:cstheme="majorBidi"/>
                <w:position w:val="4"/>
                <w:sz w:val="32"/>
                <w:szCs w:val="32"/>
              </w:rPr>
            </w:pPr>
          </w:p>
        </w:tc>
        <w:tc>
          <w:tcPr>
            <w:tcW w:w="1276" w:type="dxa"/>
            <w:gridSpan w:val="2"/>
            <w:tcBorders>
              <w:top w:val="single" w:sz="6" w:space="0" w:color="auto"/>
              <w:bottom w:val="single" w:sz="6" w:space="0" w:color="auto"/>
            </w:tcBorders>
          </w:tcPr>
          <w:p w14:paraId="63442F5E" w14:textId="67910297" w:rsidR="00D41383" w:rsidRPr="008D5884" w:rsidRDefault="00D41383" w:rsidP="00D41383">
            <w:pPr>
              <w:spacing w:line="340" w:lineRule="exact"/>
              <w:ind w:right="57"/>
              <w:jc w:val="right"/>
              <w:rPr>
                <w:rFonts w:asciiTheme="majorBidi" w:hAnsiTheme="majorBidi" w:cstheme="majorBidi"/>
                <w:sz w:val="32"/>
                <w:szCs w:val="32"/>
              </w:rPr>
            </w:pPr>
            <w:r w:rsidRPr="008D5884">
              <w:rPr>
                <w:rFonts w:asciiTheme="majorBidi" w:hAnsiTheme="majorBidi" w:cstheme="majorBidi"/>
                <w:position w:val="3"/>
                <w:sz w:val="32"/>
                <w:szCs w:val="32"/>
              </w:rPr>
              <w:t>197,683</w:t>
            </w:r>
          </w:p>
        </w:tc>
        <w:tc>
          <w:tcPr>
            <w:tcW w:w="54" w:type="dxa"/>
            <w:vAlign w:val="center"/>
          </w:tcPr>
          <w:p w14:paraId="49DA05FC" w14:textId="77777777" w:rsidR="00D41383" w:rsidRPr="008D5884" w:rsidRDefault="00D41383" w:rsidP="00D41383">
            <w:pPr>
              <w:spacing w:line="340" w:lineRule="exact"/>
              <w:ind w:right="57"/>
              <w:jc w:val="right"/>
              <w:rPr>
                <w:rFonts w:asciiTheme="majorBidi" w:hAnsiTheme="majorBidi" w:cstheme="majorBidi"/>
                <w:position w:val="4"/>
                <w:sz w:val="32"/>
                <w:szCs w:val="32"/>
              </w:rPr>
            </w:pPr>
          </w:p>
        </w:tc>
        <w:tc>
          <w:tcPr>
            <w:tcW w:w="1276" w:type="dxa"/>
            <w:tcBorders>
              <w:top w:val="single" w:sz="6" w:space="0" w:color="auto"/>
              <w:bottom w:val="single" w:sz="6" w:space="0" w:color="auto"/>
            </w:tcBorders>
            <w:vAlign w:val="bottom"/>
          </w:tcPr>
          <w:p w14:paraId="4C247069" w14:textId="1CE8FB5D" w:rsidR="00D41383" w:rsidRPr="008D5884" w:rsidRDefault="00D41383" w:rsidP="00D41383">
            <w:pPr>
              <w:spacing w:line="340" w:lineRule="exact"/>
              <w:ind w:right="57"/>
              <w:jc w:val="right"/>
              <w:rPr>
                <w:rFonts w:asciiTheme="majorBidi" w:hAnsiTheme="majorBidi" w:cstheme="majorBidi"/>
                <w:position w:val="4"/>
                <w:sz w:val="32"/>
                <w:szCs w:val="32"/>
              </w:rPr>
            </w:pPr>
            <w:r w:rsidRPr="008D5884">
              <w:rPr>
                <w:rFonts w:asciiTheme="majorBidi" w:hAnsiTheme="majorBidi" w:cstheme="majorBidi"/>
                <w:position w:val="3"/>
                <w:sz w:val="32"/>
                <w:szCs w:val="32"/>
              </w:rPr>
              <w:t>213,942</w:t>
            </w:r>
          </w:p>
        </w:tc>
        <w:tc>
          <w:tcPr>
            <w:tcW w:w="54" w:type="dxa"/>
            <w:vAlign w:val="center"/>
          </w:tcPr>
          <w:p w14:paraId="2CF93A25" w14:textId="77777777" w:rsidR="00D41383" w:rsidRPr="008D5884" w:rsidRDefault="00D41383" w:rsidP="00D41383">
            <w:pPr>
              <w:spacing w:line="340" w:lineRule="exact"/>
              <w:ind w:right="57"/>
              <w:jc w:val="right"/>
              <w:rPr>
                <w:rFonts w:asciiTheme="majorBidi" w:hAnsiTheme="majorBidi" w:cstheme="majorBidi"/>
                <w:position w:val="4"/>
                <w:sz w:val="32"/>
                <w:szCs w:val="32"/>
              </w:rPr>
            </w:pPr>
          </w:p>
        </w:tc>
        <w:tc>
          <w:tcPr>
            <w:tcW w:w="1276" w:type="dxa"/>
            <w:gridSpan w:val="2"/>
            <w:tcBorders>
              <w:top w:val="single" w:sz="6" w:space="0" w:color="auto"/>
              <w:bottom w:val="single" w:sz="6" w:space="0" w:color="auto"/>
            </w:tcBorders>
            <w:vAlign w:val="bottom"/>
          </w:tcPr>
          <w:p w14:paraId="70387AA6" w14:textId="03B27FAE" w:rsidR="00D41383" w:rsidRPr="008D5884" w:rsidRDefault="00D41383" w:rsidP="00D41383">
            <w:pPr>
              <w:spacing w:line="340" w:lineRule="exact"/>
              <w:ind w:right="57"/>
              <w:jc w:val="right"/>
              <w:rPr>
                <w:rFonts w:asciiTheme="majorBidi" w:hAnsiTheme="majorBidi" w:cstheme="majorBidi"/>
                <w:position w:val="4"/>
                <w:sz w:val="32"/>
                <w:szCs w:val="32"/>
              </w:rPr>
            </w:pPr>
            <w:r w:rsidRPr="008D5884">
              <w:rPr>
                <w:rFonts w:asciiTheme="majorBidi" w:hAnsiTheme="majorBidi" w:cstheme="majorBidi"/>
                <w:position w:val="3"/>
                <w:sz w:val="32"/>
                <w:szCs w:val="32"/>
              </w:rPr>
              <w:t>197,683</w:t>
            </w:r>
          </w:p>
        </w:tc>
      </w:tr>
      <w:tr w:rsidR="00D41383" w:rsidRPr="008D5884" w14:paraId="3A529AC0" w14:textId="77777777" w:rsidTr="00D05FAF">
        <w:tc>
          <w:tcPr>
            <w:tcW w:w="3526" w:type="dxa"/>
            <w:vAlign w:val="center"/>
          </w:tcPr>
          <w:p w14:paraId="6B52F98F" w14:textId="77777777" w:rsidR="00D41383" w:rsidRPr="008D5884" w:rsidRDefault="00D41383" w:rsidP="00D41383">
            <w:pPr>
              <w:spacing w:line="340" w:lineRule="exact"/>
              <w:ind w:left="34" w:hanging="16"/>
              <w:jc w:val="left"/>
              <w:rPr>
                <w:rFonts w:asciiTheme="majorBidi" w:hAnsiTheme="majorBidi" w:cstheme="majorBidi"/>
                <w:sz w:val="32"/>
                <w:szCs w:val="32"/>
              </w:rPr>
            </w:pPr>
            <w:r w:rsidRPr="008D5884">
              <w:rPr>
                <w:rFonts w:asciiTheme="majorBidi" w:hAnsiTheme="majorBidi" w:cstheme="majorBidi"/>
                <w:sz w:val="32"/>
                <w:szCs w:val="32"/>
              </w:rPr>
              <w:t xml:space="preserve">Advance payment </w:t>
            </w:r>
          </w:p>
        </w:tc>
        <w:tc>
          <w:tcPr>
            <w:tcW w:w="1276" w:type="dxa"/>
          </w:tcPr>
          <w:p w14:paraId="693CC900" w14:textId="267BF786" w:rsidR="00D41383" w:rsidRPr="008D5884" w:rsidRDefault="00D41383" w:rsidP="00D41383">
            <w:pPr>
              <w:spacing w:line="340" w:lineRule="exact"/>
              <w:ind w:right="57"/>
              <w:jc w:val="right"/>
              <w:rPr>
                <w:rFonts w:asciiTheme="majorBidi" w:hAnsiTheme="majorBidi" w:cstheme="majorBidi"/>
                <w:sz w:val="32"/>
                <w:szCs w:val="32"/>
              </w:rPr>
            </w:pPr>
            <w:r w:rsidRPr="008D5884">
              <w:rPr>
                <w:rFonts w:asciiTheme="majorBidi" w:hAnsiTheme="majorBidi" w:cstheme="majorBidi"/>
                <w:sz w:val="32"/>
                <w:szCs w:val="32"/>
              </w:rPr>
              <w:t>2,811</w:t>
            </w:r>
          </w:p>
        </w:tc>
        <w:tc>
          <w:tcPr>
            <w:tcW w:w="54" w:type="dxa"/>
            <w:vAlign w:val="center"/>
          </w:tcPr>
          <w:p w14:paraId="5BF7EE1F" w14:textId="77777777" w:rsidR="00D41383" w:rsidRPr="008D5884" w:rsidRDefault="00D41383" w:rsidP="00D41383">
            <w:pPr>
              <w:spacing w:line="340" w:lineRule="exact"/>
              <w:ind w:right="57"/>
              <w:jc w:val="right"/>
              <w:rPr>
                <w:rFonts w:asciiTheme="majorBidi" w:hAnsiTheme="majorBidi" w:cstheme="majorBidi"/>
                <w:sz w:val="32"/>
                <w:szCs w:val="32"/>
              </w:rPr>
            </w:pPr>
          </w:p>
        </w:tc>
        <w:tc>
          <w:tcPr>
            <w:tcW w:w="1276" w:type="dxa"/>
            <w:gridSpan w:val="2"/>
            <w:tcBorders>
              <w:top w:val="single" w:sz="6" w:space="0" w:color="auto"/>
            </w:tcBorders>
          </w:tcPr>
          <w:p w14:paraId="51771565" w14:textId="411D56A3" w:rsidR="00D41383" w:rsidRPr="008D5884" w:rsidRDefault="00D41383" w:rsidP="00D41383">
            <w:pPr>
              <w:spacing w:line="340" w:lineRule="exact"/>
              <w:ind w:right="57"/>
              <w:jc w:val="right"/>
              <w:rPr>
                <w:rFonts w:asciiTheme="majorBidi" w:hAnsiTheme="majorBidi" w:cstheme="majorBidi"/>
                <w:sz w:val="32"/>
                <w:szCs w:val="32"/>
              </w:rPr>
            </w:pPr>
            <w:r w:rsidRPr="008D5884">
              <w:rPr>
                <w:rFonts w:asciiTheme="majorBidi" w:hAnsiTheme="majorBidi" w:cstheme="majorBidi"/>
                <w:sz w:val="32"/>
                <w:szCs w:val="32"/>
              </w:rPr>
              <w:t>13,722</w:t>
            </w:r>
          </w:p>
        </w:tc>
        <w:tc>
          <w:tcPr>
            <w:tcW w:w="54" w:type="dxa"/>
            <w:vAlign w:val="center"/>
          </w:tcPr>
          <w:p w14:paraId="607CA060" w14:textId="77777777" w:rsidR="00D41383" w:rsidRPr="008D5884" w:rsidRDefault="00D41383" w:rsidP="00D41383">
            <w:pPr>
              <w:spacing w:line="340" w:lineRule="exact"/>
              <w:ind w:right="57"/>
              <w:jc w:val="right"/>
              <w:rPr>
                <w:rFonts w:asciiTheme="majorBidi" w:hAnsiTheme="majorBidi" w:cstheme="majorBidi"/>
                <w:sz w:val="32"/>
                <w:szCs w:val="32"/>
              </w:rPr>
            </w:pPr>
          </w:p>
        </w:tc>
        <w:tc>
          <w:tcPr>
            <w:tcW w:w="1276" w:type="dxa"/>
            <w:vAlign w:val="bottom"/>
          </w:tcPr>
          <w:p w14:paraId="2821772A" w14:textId="30FFD615" w:rsidR="00D41383" w:rsidRPr="008D5884" w:rsidRDefault="00D41383" w:rsidP="00D41383">
            <w:pPr>
              <w:spacing w:line="340" w:lineRule="exact"/>
              <w:ind w:right="57"/>
              <w:jc w:val="right"/>
              <w:rPr>
                <w:rFonts w:asciiTheme="majorBidi" w:hAnsiTheme="majorBidi" w:cstheme="majorBidi"/>
                <w:sz w:val="32"/>
                <w:szCs w:val="32"/>
              </w:rPr>
            </w:pPr>
            <w:r w:rsidRPr="008D5884">
              <w:rPr>
                <w:rFonts w:asciiTheme="majorBidi" w:hAnsiTheme="majorBidi" w:cstheme="majorBidi"/>
                <w:sz w:val="32"/>
                <w:szCs w:val="32"/>
              </w:rPr>
              <w:t>2,772</w:t>
            </w:r>
          </w:p>
        </w:tc>
        <w:tc>
          <w:tcPr>
            <w:tcW w:w="54" w:type="dxa"/>
            <w:vAlign w:val="center"/>
          </w:tcPr>
          <w:p w14:paraId="26E55C81" w14:textId="77777777" w:rsidR="00D41383" w:rsidRPr="008D5884" w:rsidRDefault="00D41383" w:rsidP="00D41383">
            <w:pPr>
              <w:spacing w:line="340" w:lineRule="exact"/>
              <w:ind w:right="57"/>
              <w:jc w:val="right"/>
              <w:rPr>
                <w:rFonts w:asciiTheme="majorBidi" w:hAnsiTheme="majorBidi" w:cstheme="majorBidi"/>
                <w:sz w:val="32"/>
                <w:szCs w:val="32"/>
              </w:rPr>
            </w:pPr>
          </w:p>
        </w:tc>
        <w:tc>
          <w:tcPr>
            <w:tcW w:w="1276" w:type="dxa"/>
            <w:gridSpan w:val="2"/>
            <w:tcBorders>
              <w:top w:val="single" w:sz="6" w:space="0" w:color="auto"/>
            </w:tcBorders>
            <w:vAlign w:val="bottom"/>
          </w:tcPr>
          <w:p w14:paraId="481A76F6" w14:textId="2805C812" w:rsidR="00D41383" w:rsidRPr="008D5884" w:rsidRDefault="00D41383" w:rsidP="00D41383">
            <w:pPr>
              <w:spacing w:line="340" w:lineRule="exact"/>
              <w:ind w:right="57"/>
              <w:jc w:val="right"/>
              <w:rPr>
                <w:rFonts w:asciiTheme="majorBidi" w:hAnsiTheme="majorBidi" w:cstheme="majorBidi"/>
                <w:sz w:val="32"/>
                <w:szCs w:val="32"/>
              </w:rPr>
            </w:pPr>
            <w:r w:rsidRPr="008D5884">
              <w:rPr>
                <w:rFonts w:asciiTheme="majorBidi" w:hAnsiTheme="majorBidi" w:cstheme="majorBidi"/>
                <w:sz w:val="32"/>
                <w:szCs w:val="32"/>
              </w:rPr>
              <w:t>13,678</w:t>
            </w:r>
          </w:p>
        </w:tc>
      </w:tr>
      <w:tr w:rsidR="00D41383" w:rsidRPr="008D5884" w14:paraId="2C98C2BD" w14:textId="77777777" w:rsidTr="00D05FAF">
        <w:tc>
          <w:tcPr>
            <w:tcW w:w="3526" w:type="dxa"/>
            <w:vAlign w:val="center"/>
          </w:tcPr>
          <w:p w14:paraId="0E079A5C" w14:textId="28268DFC" w:rsidR="00D41383" w:rsidRPr="008D5884" w:rsidRDefault="00D41383" w:rsidP="00D41383">
            <w:pPr>
              <w:spacing w:line="340" w:lineRule="exact"/>
              <w:ind w:left="34" w:hanging="16"/>
              <w:jc w:val="left"/>
              <w:rPr>
                <w:rFonts w:asciiTheme="majorBidi" w:hAnsiTheme="majorBidi" w:cstheme="majorBidi"/>
                <w:sz w:val="32"/>
                <w:szCs w:val="32"/>
              </w:rPr>
            </w:pPr>
            <w:r w:rsidRPr="008D5884">
              <w:rPr>
                <w:rFonts w:asciiTheme="majorBidi" w:hAnsiTheme="majorBidi" w:cstheme="majorBidi"/>
                <w:sz w:val="32"/>
                <w:szCs w:val="32"/>
              </w:rPr>
              <w:t>Prepaid expense</w:t>
            </w:r>
          </w:p>
        </w:tc>
        <w:tc>
          <w:tcPr>
            <w:tcW w:w="1276" w:type="dxa"/>
          </w:tcPr>
          <w:p w14:paraId="54B97065" w14:textId="7CD3A937" w:rsidR="00D41383" w:rsidRPr="008D5884" w:rsidRDefault="00D41383" w:rsidP="00D41383">
            <w:pPr>
              <w:spacing w:line="340" w:lineRule="exact"/>
              <w:ind w:right="57"/>
              <w:jc w:val="right"/>
              <w:rPr>
                <w:rFonts w:asciiTheme="majorBidi" w:hAnsiTheme="majorBidi" w:cstheme="majorBidi"/>
                <w:sz w:val="32"/>
                <w:szCs w:val="32"/>
              </w:rPr>
            </w:pPr>
            <w:r w:rsidRPr="008D5884">
              <w:rPr>
                <w:rFonts w:asciiTheme="majorBidi" w:hAnsiTheme="majorBidi" w:cstheme="majorBidi"/>
                <w:sz w:val="32"/>
                <w:szCs w:val="32"/>
              </w:rPr>
              <w:t>11,814</w:t>
            </w:r>
          </w:p>
        </w:tc>
        <w:tc>
          <w:tcPr>
            <w:tcW w:w="54" w:type="dxa"/>
            <w:vAlign w:val="center"/>
          </w:tcPr>
          <w:p w14:paraId="6919BCA3" w14:textId="77777777" w:rsidR="00D41383" w:rsidRPr="008D5884" w:rsidRDefault="00D41383" w:rsidP="00D41383">
            <w:pPr>
              <w:spacing w:line="340" w:lineRule="exact"/>
              <w:ind w:right="57"/>
              <w:jc w:val="right"/>
              <w:rPr>
                <w:rFonts w:asciiTheme="majorBidi" w:hAnsiTheme="majorBidi" w:cstheme="majorBidi"/>
                <w:sz w:val="32"/>
                <w:szCs w:val="32"/>
              </w:rPr>
            </w:pPr>
          </w:p>
        </w:tc>
        <w:tc>
          <w:tcPr>
            <w:tcW w:w="1276" w:type="dxa"/>
            <w:gridSpan w:val="2"/>
          </w:tcPr>
          <w:p w14:paraId="1B66B347" w14:textId="1D9187C1" w:rsidR="00D41383" w:rsidRPr="008D5884" w:rsidRDefault="00D41383" w:rsidP="00D41383">
            <w:pPr>
              <w:spacing w:line="340" w:lineRule="exact"/>
              <w:ind w:right="57"/>
              <w:jc w:val="right"/>
              <w:rPr>
                <w:rFonts w:asciiTheme="majorBidi" w:hAnsiTheme="majorBidi" w:cstheme="majorBidi"/>
                <w:sz w:val="32"/>
                <w:szCs w:val="32"/>
              </w:rPr>
            </w:pPr>
            <w:r w:rsidRPr="008D5884">
              <w:rPr>
                <w:rFonts w:asciiTheme="majorBidi" w:hAnsiTheme="majorBidi" w:cstheme="majorBidi"/>
                <w:sz w:val="32"/>
                <w:szCs w:val="32"/>
              </w:rPr>
              <w:t>13,283</w:t>
            </w:r>
          </w:p>
        </w:tc>
        <w:tc>
          <w:tcPr>
            <w:tcW w:w="54" w:type="dxa"/>
            <w:vAlign w:val="center"/>
          </w:tcPr>
          <w:p w14:paraId="4DF85A26" w14:textId="77777777" w:rsidR="00D41383" w:rsidRPr="008D5884" w:rsidRDefault="00D41383" w:rsidP="00D41383">
            <w:pPr>
              <w:spacing w:line="340" w:lineRule="exact"/>
              <w:ind w:right="57"/>
              <w:jc w:val="right"/>
              <w:rPr>
                <w:rFonts w:asciiTheme="majorBidi" w:hAnsiTheme="majorBidi" w:cstheme="majorBidi"/>
                <w:sz w:val="32"/>
                <w:szCs w:val="32"/>
              </w:rPr>
            </w:pPr>
          </w:p>
        </w:tc>
        <w:tc>
          <w:tcPr>
            <w:tcW w:w="1276" w:type="dxa"/>
            <w:vAlign w:val="bottom"/>
          </w:tcPr>
          <w:p w14:paraId="4BA735DA" w14:textId="61C4BF6A" w:rsidR="00D41383" w:rsidRPr="008D5884" w:rsidRDefault="00D41383" w:rsidP="00D41383">
            <w:pPr>
              <w:spacing w:line="340" w:lineRule="exact"/>
              <w:ind w:right="57"/>
              <w:jc w:val="right"/>
              <w:rPr>
                <w:rFonts w:asciiTheme="majorBidi" w:hAnsiTheme="majorBidi" w:cstheme="majorBidi"/>
                <w:sz w:val="32"/>
                <w:szCs w:val="32"/>
              </w:rPr>
            </w:pPr>
            <w:r w:rsidRPr="008D5884">
              <w:rPr>
                <w:rFonts w:asciiTheme="majorBidi" w:hAnsiTheme="majorBidi" w:cstheme="majorBidi"/>
                <w:sz w:val="32"/>
                <w:szCs w:val="32"/>
              </w:rPr>
              <w:t>11,642</w:t>
            </w:r>
          </w:p>
        </w:tc>
        <w:tc>
          <w:tcPr>
            <w:tcW w:w="54" w:type="dxa"/>
            <w:vAlign w:val="center"/>
          </w:tcPr>
          <w:p w14:paraId="68C9C210" w14:textId="77777777" w:rsidR="00D41383" w:rsidRPr="008D5884" w:rsidRDefault="00D41383" w:rsidP="00D41383">
            <w:pPr>
              <w:spacing w:line="340" w:lineRule="exact"/>
              <w:ind w:right="57"/>
              <w:jc w:val="right"/>
              <w:rPr>
                <w:rFonts w:asciiTheme="majorBidi" w:hAnsiTheme="majorBidi" w:cstheme="majorBidi"/>
                <w:sz w:val="32"/>
                <w:szCs w:val="32"/>
              </w:rPr>
            </w:pPr>
          </w:p>
        </w:tc>
        <w:tc>
          <w:tcPr>
            <w:tcW w:w="1276" w:type="dxa"/>
            <w:gridSpan w:val="2"/>
            <w:vAlign w:val="bottom"/>
          </w:tcPr>
          <w:p w14:paraId="1F26BFCC" w14:textId="24CFE089" w:rsidR="00D41383" w:rsidRPr="008D5884" w:rsidRDefault="00D41383" w:rsidP="00D41383">
            <w:pPr>
              <w:spacing w:line="340" w:lineRule="exact"/>
              <w:ind w:right="57"/>
              <w:jc w:val="right"/>
              <w:rPr>
                <w:rFonts w:asciiTheme="majorBidi" w:hAnsiTheme="majorBidi" w:cstheme="majorBidi"/>
                <w:sz w:val="32"/>
                <w:szCs w:val="32"/>
              </w:rPr>
            </w:pPr>
            <w:r w:rsidRPr="008D5884">
              <w:rPr>
                <w:rFonts w:asciiTheme="majorBidi" w:hAnsiTheme="majorBidi" w:cstheme="majorBidi"/>
                <w:sz w:val="32"/>
                <w:szCs w:val="32"/>
              </w:rPr>
              <w:t>13,131</w:t>
            </w:r>
          </w:p>
        </w:tc>
      </w:tr>
      <w:tr w:rsidR="00D41383" w:rsidRPr="008D5884" w14:paraId="7C6A9F0D" w14:textId="77777777" w:rsidTr="00D05FAF">
        <w:tc>
          <w:tcPr>
            <w:tcW w:w="3526" w:type="dxa"/>
            <w:vAlign w:val="center"/>
          </w:tcPr>
          <w:p w14:paraId="5E50DD23" w14:textId="04C93A9C" w:rsidR="00D41383" w:rsidRPr="008D5884" w:rsidRDefault="00D41383" w:rsidP="00D41383">
            <w:pPr>
              <w:spacing w:line="340" w:lineRule="exact"/>
              <w:ind w:left="34" w:hanging="16"/>
              <w:jc w:val="left"/>
              <w:rPr>
                <w:rFonts w:asciiTheme="majorBidi" w:hAnsiTheme="majorBidi" w:cstheme="majorBidi"/>
                <w:sz w:val="32"/>
                <w:szCs w:val="32"/>
              </w:rPr>
            </w:pPr>
            <w:r w:rsidRPr="008D5884">
              <w:rPr>
                <w:rFonts w:asciiTheme="majorBidi" w:hAnsiTheme="majorBidi" w:cstheme="majorBidi"/>
                <w:sz w:val="32"/>
                <w:szCs w:val="32"/>
              </w:rPr>
              <w:t>Other receivables - other parties</w:t>
            </w:r>
          </w:p>
        </w:tc>
        <w:tc>
          <w:tcPr>
            <w:tcW w:w="1276" w:type="dxa"/>
          </w:tcPr>
          <w:p w14:paraId="5F4062F0" w14:textId="2A675E4C" w:rsidR="00D41383" w:rsidRPr="008D5884" w:rsidRDefault="00D41383" w:rsidP="00D41383">
            <w:pPr>
              <w:spacing w:line="340" w:lineRule="exact"/>
              <w:ind w:right="57"/>
              <w:jc w:val="right"/>
              <w:rPr>
                <w:rFonts w:asciiTheme="majorBidi" w:hAnsiTheme="majorBidi" w:cstheme="majorBidi"/>
                <w:sz w:val="32"/>
                <w:szCs w:val="32"/>
              </w:rPr>
            </w:pPr>
            <w:r w:rsidRPr="008D5884">
              <w:rPr>
                <w:rFonts w:asciiTheme="majorBidi" w:hAnsiTheme="majorBidi" w:cstheme="majorBidi"/>
                <w:sz w:val="32"/>
                <w:szCs w:val="32"/>
              </w:rPr>
              <w:t>4,817</w:t>
            </w:r>
          </w:p>
        </w:tc>
        <w:tc>
          <w:tcPr>
            <w:tcW w:w="54" w:type="dxa"/>
            <w:vAlign w:val="center"/>
          </w:tcPr>
          <w:p w14:paraId="442083D4" w14:textId="77777777" w:rsidR="00D41383" w:rsidRPr="008D5884" w:rsidRDefault="00D41383" w:rsidP="00D41383">
            <w:pPr>
              <w:spacing w:line="340" w:lineRule="exact"/>
              <w:ind w:right="57"/>
              <w:jc w:val="right"/>
              <w:rPr>
                <w:rFonts w:asciiTheme="majorBidi" w:hAnsiTheme="majorBidi" w:cstheme="majorBidi"/>
                <w:sz w:val="32"/>
                <w:szCs w:val="32"/>
              </w:rPr>
            </w:pPr>
          </w:p>
        </w:tc>
        <w:tc>
          <w:tcPr>
            <w:tcW w:w="1276" w:type="dxa"/>
            <w:gridSpan w:val="2"/>
          </w:tcPr>
          <w:p w14:paraId="2E6E3269" w14:textId="5A9959A2" w:rsidR="00D41383" w:rsidRPr="00013E40" w:rsidRDefault="00D41383" w:rsidP="00013E40">
            <w:pPr>
              <w:spacing w:line="340" w:lineRule="exact"/>
              <w:ind w:right="57"/>
              <w:jc w:val="right"/>
              <w:rPr>
                <w:rFonts w:asciiTheme="majorBidi" w:hAnsiTheme="majorBidi" w:cstheme="majorBidi"/>
                <w:sz w:val="32"/>
                <w:szCs w:val="32"/>
              </w:rPr>
            </w:pPr>
            <w:r w:rsidRPr="00013E40">
              <w:rPr>
                <w:rFonts w:asciiTheme="majorBidi" w:hAnsiTheme="majorBidi" w:cstheme="majorBidi"/>
                <w:sz w:val="32"/>
                <w:szCs w:val="32"/>
              </w:rPr>
              <w:t>1,026</w:t>
            </w:r>
          </w:p>
        </w:tc>
        <w:tc>
          <w:tcPr>
            <w:tcW w:w="54" w:type="dxa"/>
            <w:vAlign w:val="center"/>
          </w:tcPr>
          <w:p w14:paraId="5490AA2E" w14:textId="77777777" w:rsidR="00D41383" w:rsidRPr="00013E40" w:rsidRDefault="00D41383" w:rsidP="00013E40">
            <w:pPr>
              <w:spacing w:line="340" w:lineRule="exact"/>
              <w:ind w:right="57"/>
              <w:jc w:val="right"/>
              <w:rPr>
                <w:rFonts w:asciiTheme="majorBidi" w:hAnsiTheme="majorBidi" w:cstheme="majorBidi"/>
                <w:sz w:val="32"/>
                <w:szCs w:val="32"/>
              </w:rPr>
            </w:pPr>
          </w:p>
        </w:tc>
        <w:tc>
          <w:tcPr>
            <w:tcW w:w="1276" w:type="dxa"/>
            <w:vAlign w:val="bottom"/>
          </w:tcPr>
          <w:p w14:paraId="4CDD7DDA" w14:textId="48107564" w:rsidR="00D41383" w:rsidRPr="00013E40" w:rsidRDefault="00D41383" w:rsidP="00013E40">
            <w:pPr>
              <w:spacing w:line="340" w:lineRule="exact"/>
              <w:ind w:right="57"/>
              <w:jc w:val="right"/>
              <w:rPr>
                <w:rFonts w:asciiTheme="majorBidi" w:hAnsiTheme="majorBidi" w:cstheme="majorBidi"/>
                <w:sz w:val="32"/>
                <w:szCs w:val="32"/>
              </w:rPr>
            </w:pPr>
            <w:r w:rsidRPr="00013E40">
              <w:rPr>
                <w:rFonts w:asciiTheme="majorBidi" w:hAnsiTheme="majorBidi" w:cstheme="majorBidi"/>
                <w:sz w:val="32"/>
                <w:szCs w:val="32"/>
              </w:rPr>
              <w:t>4,817</w:t>
            </w:r>
          </w:p>
        </w:tc>
        <w:tc>
          <w:tcPr>
            <w:tcW w:w="54" w:type="dxa"/>
            <w:vAlign w:val="center"/>
          </w:tcPr>
          <w:p w14:paraId="6831F78C" w14:textId="77777777" w:rsidR="00D41383" w:rsidRPr="00013E40" w:rsidRDefault="00D41383" w:rsidP="00013E40">
            <w:pPr>
              <w:spacing w:line="340" w:lineRule="exact"/>
              <w:ind w:right="57"/>
              <w:jc w:val="right"/>
              <w:rPr>
                <w:rFonts w:asciiTheme="majorBidi" w:hAnsiTheme="majorBidi" w:cstheme="majorBidi"/>
                <w:sz w:val="32"/>
                <w:szCs w:val="32"/>
              </w:rPr>
            </w:pPr>
          </w:p>
        </w:tc>
        <w:tc>
          <w:tcPr>
            <w:tcW w:w="1276" w:type="dxa"/>
            <w:gridSpan w:val="2"/>
            <w:vAlign w:val="bottom"/>
          </w:tcPr>
          <w:p w14:paraId="5FF2B084" w14:textId="3A74597E" w:rsidR="00D41383" w:rsidRPr="00013E40" w:rsidRDefault="00D41383" w:rsidP="00013E40">
            <w:pPr>
              <w:spacing w:line="340" w:lineRule="exact"/>
              <w:ind w:right="57"/>
              <w:jc w:val="right"/>
              <w:rPr>
                <w:rFonts w:asciiTheme="majorBidi" w:hAnsiTheme="majorBidi" w:cstheme="majorBidi"/>
                <w:sz w:val="32"/>
                <w:szCs w:val="32"/>
              </w:rPr>
            </w:pPr>
            <w:r w:rsidRPr="00013E40">
              <w:rPr>
                <w:rFonts w:asciiTheme="majorBidi" w:hAnsiTheme="majorBidi" w:cstheme="majorBidi"/>
                <w:sz w:val="32"/>
                <w:szCs w:val="32"/>
              </w:rPr>
              <w:t>1,026</w:t>
            </w:r>
          </w:p>
        </w:tc>
      </w:tr>
      <w:tr w:rsidR="00D41383" w:rsidRPr="008D5884" w14:paraId="42BDBBFE" w14:textId="77777777" w:rsidTr="001E59DB">
        <w:tc>
          <w:tcPr>
            <w:tcW w:w="3526" w:type="dxa"/>
            <w:vAlign w:val="center"/>
          </w:tcPr>
          <w:p w14:paraId="0C924613" w14:textId="77777777" w:rsidR="00D41383" w:rsidRPr="008D5884" w:rsidRDefault="00D41383" w:rsidP="00D41383">
            <w:pPr>
              <w:spacing w:line="320" w:lineRule="exact"/>
              <w:ind w:left="34" w:hanging="16"/>
              <w:jc w:val="left"/>
              <w:rPr>
                <w:rFonts w:asciiTheme="majorBidi" w:hAnsiTheme="majorBidi" w:cstheme="majorBidi"/>
                <w:snapToGrid w:val="0"/>
                <w:sz w:val="32"/>
                <w:szCs w:val="32"/>
                <w:cs/>
                <w:lang w:eastAsia="th-TH"/>
              </w:rPr>
            </w:pPr>
          </w:p>
        </w:tc>
        <w:tc>
          <w:tcPr>
            <w:tcW w:w="1276" w:type="dxa"/>
            <w:tcBorders>
              <w:top w:val="single" w:sz="6" w:space="0" w:color="auto"/>
              <w:bottom w:val="single" w:sz="6" w:space="0" w:color="auto"/>
            </w:tcBorders>
          </w:tcPr>
          <w:p w14:paraId="6296FF66" w14:textId="006D8D10" w:rsidR="00D41383" w:rsidRPr="008D5884" w:rsidRDefault="00D41383" w:rsidP="00D41383">
            <w:pPr>
              <w:spacing w:line="320" w:lineRule="exact"/>
              <w:ind w:right="57"/>
              <w:jc w:val="right"/>
              <w:rPr>
                <w:rFonts w:asciiTheme="majorBidi" w:hAnsiTheme="majorBidi" w:cstheme="majorBidi"/>
                <w:position w:val="4"/>
                <w:sz w:val="32"/>
                <w:szCs w:val="32"/>
              </w:rPr>
            </w:pPr>
            <w:r w:rsidRPr="008D5884">
              <w:rPr>
                <w:rFonts w:asciiTheme="majorBidi" w:hAnsiTheme="majorBidi" w:cstheme="majorBidi"/>
                <w:position w:val="3"/>
                <w:sz w:val="32"/>
                <w:szCs w:val="32"/>
              </w:rPr>
              <w:t>19,442</w:t>
            </w:r>
          </w:p>
        </w:tc>
        <w:tc>
          <w:tcPr>
            <w:tcW w:w="54" w:type="dxa"/>
            <w:vAlign w:val="center"/>
          </w:tcPr>
          <w:p w14:paraId="55D0C43F" w14:textId="77777777" w:rsidR="00D41383" w:rsidRPr="008D5884" w:rsidRDefault="00D41383" w:rsidP="00D41383">
            <w:pPr>
              <w:spacing w:line="320" w:lineRule="exact"/>
              <w:ind w:right="57"/>
              <w:jc w:val="right"/>
              <w:rPr>
                <w:rFonts w:asciiTheme="majorBidi" w:hAnsiTheme="majorBidi" w:cstheme="majorBidi"/>
                <w:position w:val="4"/>
                <w:sz w:val="32"/>
                <w:szCs w:val="32"/>
              </w:rPr>
            </w:pPr>
          </w:p>
        </w:tc>
        <w:tc>
          <w:tcPr>
            <w:tcW w:w="1276" w:type="dxa"/>
            <w:gridSpan w:val="2"/>
            <w:tcBorders>
              <w:top w:val="single" w:sz="6" w:space="0" w:color="auto"/>
              <w:bottom w:val="single" w:sz="6" w:space="0" w:color="auto"/>
            </w:tcBorders>
          </w:tcPr>
          <w:p w14:paraId="450576B5" w14:textId="633D0C3F" w:rsidR="00D41383" w:rsidRPr="008D5884" w:rsidRDefault="00D41383" w:rsidP="00D41383">
            <w:pPr>
              <w:spacing w:line="320" w:lineRule="exact"/>
              <w:ind w:right="57"/>
              <w:jc w:val="right"/>
              <w:rPr>
                <w:rFonts w:asciiTheme="majorBidi" w:hAnsiTheme="majorBidi" w:cstheme="majorBidi"/>
                <w:position w:val="4"/>
                <w:sz w:val="32"/>
                <w:szCs w:val="32"/>
              </w:rPr>
            </w:pPr>
            <w:r w:rsidRPr="008D5884">
              <w:rPr>
                <w:rFonts w:asciiTheme="majorBidi" w:hAnsiTheme="majorBidi" w:cstheme="majorBidi"/>
                <w:position w:val="3"/>
                <w:sz w:val="32"/>
                <w:szCs w:val="32"/>
              </w:rPr>
              <w:t>28,031</w:t>
            </w:r>
          </w:p>
        </w:tc>
        <w:tc>
          <w:tcPr>
            <w:tcW w:w="54" w:type="dxa"/>
            <w:vAlign w:val="center"/>
          </w:tcPr>
          <w:p w14:paraId="7DA7E514" w14:textId="77777777" w:rsidR="00D41383" w:rsidRPr="008D5884" w:rsidRDefault="00D41383" w:rsidP="00D41383">
            <w:pPr>
              <w:spacing w:line="320" w:lineRule="exact"/>
              <w:ind w:right="57"/>
              <w:jc w:val="right"/>
              <w:rPr>
                <w:rFonts w:asciiTheme="majorBidi" w:hAnsiTheme="majorBidi" w:cstheme="majorBidi"/>
                <w:position w:val="4"/>
                <w:sz w:val="32"/>
                <w:szCs w:val="32"/>
              </w:rPr>
            </w:pPr>
          </w:p>
        </w:tc>
        <w:tc>
          <w:tcPr>
            <w:tcW w:w="1276" w:type="dxa"/>
            <w:tcBorders>
              <w:top w:val="single" w:sz="6" w:space="0" w:color="auto"/>
              <w:bottom w:val="single" w:sz="6" w:space="0" w:color="auto"/>
            </w:tcBorders>
          </w:tcPr>
          <w:p w14:paraId="2D0C1C9D" w14:textId="57C99F99" w:rsidR="00D41383" w:rsidRPr="008D5884" w:rsidRDefault="00D41383" w:rsidP="00D41383">
            <w:pPr>
              <w:spacing w:line="320" w:lineRule="exact"/>
              <w:ind w:right="57"/>
              <w:jc w:val="right"/>
              <w:rPr>
                <w:rFonts w:asciiTheme="majorBidi" w:hAnsiTheme="majorBidi" w:cstheme="majorBidi"/>
                <w:position w:val="4"/>
                <w:sz w:val="32"/>
                <w:szCs w:val="32"/>
              </w:rPr>
            </w:pPr>
            <w:r w:rsidRPr="008D5884">
              <w:rPr>
                <w:rFonts w:asciiTheme="majorBidi" w:hAnsiTheme="majorBidi" w:cstheme="majorBidi"/>
                <w:position w:val="3"/>
                <w:sz w:val="32"/>
                <w:szCs w:val="32"/>
              </w:rPr>
              <w:t>19,231</w:t>
            </w:r>
          </w:p>
        </w:tc>
        <w:tc>
          <w:tcPr>
            <w:tcW w:w="54" w:type="dxa"/>
            <w:vAlign w:val="center"/>
          </w:tcPr>
          <w:p w14:paraId="44B27FB0" w14:textId="77777777" w:rsidR="00D41383" w:rsidRPr="008D5884" w:rsidRDefault="00D41383" w:rsidP="00D41383">
            <w:pPr>
              <w:spacing w:line="320" w:lineRule="exact"/>
              <w:ind w:right="57"/>
              <w:jc w:val="right"/>
              <w:rPr>
                <w:rFonts w:asciiTheme="majorBidi" w:hAnsiTheme="majorBidi" w:cstheme="majorBidi"/>
                <w:position w:val="4"/>
                <w:sz w:val="32"/>
                <w:szCs w:val="32"/>
              </w:rPr>
            </w:pPr>
          </w:p>
        </w:tc>
        <w:tc>
          <w:tcPr>
            <w:tcW w:w="1276" w:type="dxa"/>
            <w:gridSpan w:val="2"/>
            <w:tcBorders>
              <w:top w:val="single" w:sz="6" w:space="0" w:color="auto"/>
              <w:bottom w:val="single" w:sz="6" w:space="0" w:color="auto"/>
            </w:tcBorders>
          </w:tcPr>
          <w:p w14:paraId="0ED955D0" w14:textId="284AC366" w:rsidR="00D41383" w:rsidRPr="008D5884" w:rsidRDefault="00D41383" w:rsidP="00D41383">
            <w:pPr>
              <w:spacing w:line="320" w:lineRule="exact"/>
              <w:ind w:right="57"/>
              <w:jc w:val="right"/>
              <w:rPr>
                <w:rFonts w:asciiTheme="majorBidi" w:hAnsiTheme="majorBidi" w:cstheme="majorBidi"/>
                <w:position w:val="4"/>
                <w:sz w:val="32"/>
                <w:szCs w:val="32"/>
              </w:rPr>
            </w:pPr>
            <w:r w:rsidRPr="008D5884">
              <w:rPr>
                <w:rFonts w:asciiTheme="majorBidi" w:hAnsiTheme="majorBidi" w:cstheme="majorBidi"/>
                <w:position w:val="3"/>
                <w:sz w:val="32"/>
                <w:szCs w:val="32"/>
              </w:rPr>
              <w:t>27,835</w:t>
            </w:r>
          </w:p>
        </w:tc>
      </w:tr>
      <w:tr w:rsidR="00D41383" w:rsidRPr="008D5884" w14:paraId="66FCBF41" w14:textId="77777777" w:rsidTr="001E59DB">
        <w:tc>
          <w:tcPr>
            <w:tcW w:w="3526" w:type="dxa"/>
            <w:vAlign w:val="center"/>
          </w:tcPr>
          <w:p w14:paraId="03E1D84B" w14:textId="417ED485" w:rsidR="00D41383" w:rsidRPr="008D5884" w:rsidRDefault="00D41383" w:rsidP="00D41383">
            <w:pPr>
              <w:tabs>
                <w:tab w:val="left" w:pos="531"/>
              </w:tabs>
              <w:spacing w:line="320" w:lineRule="exact"/>
              <w:ind w:left="34" w:hanging="16"/>
              <w:jc w:val="left"/>
              <w:rPr>
                <w:rFonts w:asciiTheme="majorBidi" w:hAnsiTheme="majorBidi" w:cstheme="majorBidi"/>
                <w:snapToGrid w:val="0"/>
                <w:sz w:val="32"/>
                <w:szCs w:val="32"/>
                <w:cs/>
                <w:lang w:eastAsia="th-TH"/>
              </w:rPr>
            </w:pPr>
            <w:r w:rsidRPr="008D5884">
              <w:rPr>
                <w:rFonts w:asciiTheme="majorBidi" w:hAnsiTheme="majorBidi" w:cstheme="majorBidi"/>
                <w:sz w:val="32"/>
                <w:szCs w:val="32"/>
                <w:cs/>
              </w:rPr>
              <w:t xml:space="preserve">          </w:t>
            </w:r>
            <w:r w:rsidRPr="008D5884">
              <w:rPr>
                <w:rFonts w:asciiTheme="majorBidi" w:hAnsiTheme="majorBidi" w:cstheme="majorBidi"/>
                <w:sz w:val="32"/>
                <w:szCs w:val="32"/>
              </w:rPr>
              <w:t>Total</w:t>
            </w:r>
          </w:p>
        </w:tc>
        <w:tc>
          <w:tcPr>
            <w:tcW w:w="1276" w:type="dxa"/>
            <w:tcBorders>
              <w:top w:val="single" w:sz="6" w:space="0" w:color="auto"/>
              <w:bottom w:val="double" w:sz="6" w:space="0" w:color="auto"/>
            </w:tcBorders>
          </w:tcPr>
          <w:p w14:paraId="0A3360A2" w14:textId="05C952F7" w:rsidR="00D41383" w:rsidRPr="008D5884" w:rsidRDefault="00D41383" w:rsidP="00D41383">
            <w:pPr>
              <w:spacing w:line="320" w:lineRule="exact"/>
              <w:ind w:right="57"/>
              <w:jc w:val="right"/>
              <w:rPr>
                <w:rFonts w:asciiTheme="majorBidi" w:hAnsiTheme="majorBidi" w:cstheme="majorBidi"/>
                <w:sz w:val="32"/>
                <w:szCs w:val="32"/>
              </w:rPr>
            </w:pPr>
            <w:r w:rsidRPr="008D5884">
              <w:rPr>
                <w:rFonts w:asciiTheme="majorBidi" w:hAnsiTheme="majorBidi" w:cstheme="majorBidi"/>
                <w:position w:val="3"/>
                <w:sz w:val="32"/>
                <w:szCs w:val="32"/>
              </w:rPr>
              <w:t>233,384</w:t>
            </w:r>
          </w:p>
        </w:tc>
        <w:tc>
          <w:tcPr>
            <w:tcW w:w="54" w:type="dxa"/>
            <w:vAlign w:val="center"/>
          </w:tcPr>
          <w:p w14:paraId="700EE0D8" w14:textId="77777777" w:rsidR="00D41383" w:rsidRPr="008D5884" w:rsidRDefault="00D41383" w:rsidP="00D41383">
            <w:pPr>
              <w:spacing w:line="320" w:lineRule="exact"/>
              <w:ind w:right="57"/>
              <w:jc w:val="right"/>
              <w:rPr>
                <w:rFonts w:asciiTheme="majorBidi" w:hAnsiTheme="majorBidi" w:cstheme="majorBidi"/>
                <w:sz w:val="32"/>
                <w:szCs w:val="32"/>
              </w:rPr>
            </w:pPr>
          </w:p>
        </w:tc>
        <w:tc>
          <w:tcPr>
            <w:tcW w:w="1276" w:type="dxa"/>
            <w:gridSpan w:val="2"/>
            <w:tcBorders>
              <w:top w:val="single" w:sz="6" w:space="0" w:color="auto"/>
              <w:bottom w:val="double" w:sz="6" w:space="0" w:color="auto"/>
            </w:tcBorders>
          </w:tcPr>
          <w:p w14:paraId="05D4AEF1" w14:textId="380BBA48" w:rsidR="00D41383" w:rsidRPr="008D5884" w:rsidRDefault="00D41383" w:rsidP="00D41383">
            <w:pPr>
              <w:spacing w:line="320" w:lineRule="exact"/>
              <w:ind w:right="57"/>
              <w:jc w:val="right"/>
              <w:rPr>
                <w:rFonts w:asciiTheme="majorBidi" w:hAnsiTheme="majorBidi" w:cstheme="majorBidi"/>
                <w:sz w:val="32"/>
                <w:szCs w:val="32"/>
              </w:rPr>
            </w:pPr>
            <w:r w:rsidRPr="008D5884">
              <w:rPr>
                <w:rFonts w:asciiTheme="majorBidi" w:hAnsiTheme="majorBidi" w:cstheme="majorBidi"/>
                <w:position w:val="3"/>
                <w:sz w:val="32"/>
                <w:szCs w:val="32"/>
              </w:rPr>
              <w:t>225,714</w:t>
            </w:r>
          </w:p>
        </w:tc>
        <w:tc>
          <w:tcPr>
            <w:tcW w:w="54" w:type="dxa"/>
            <w:vAlign w:val="center"/>
          </w:tcPr>
          <w:p w14:paraId="4B47F964" w14:textId="77777777" w:rsidR="00D41383" w:rsidRPr="008D5884" w:rsidRDefault="00D41383" w:rsidP="00D41383">
            <w:pPr>
              <w:spacing w:line="320" w:lineRule="exact"/>
              <w:ind w:right="57"/>
              <w:jc w:val="right"/>
              <w:rPr>
                <w:rFonts w:asciiTheme="majorBidi" w:hAnsiTheme="majorBidi" w:cstheme="majorBidi"/>
                <w:sz w:val="32"/>
                <w:szCs w:val="32"/>
              </w:rPr>
            </w:pPr>
          </w:p>
        </w:tc>
        <w:tc>
          <w:tcPr>
            <w:tcW w:w="1276" w:type="dxa"/>
            <w:tcBorders>
              <w:top w:val="single" w:sz="6" w:space="0" w:color="auto"/>
              <w:bottom w:val="double" w:sz="6" w:space="0" w:color="auto"/>
            </w:tcBorders>
          </w:tcPr>
          <w:p w14:paraId="233740C1" w14:textId="6CFCA65F" w:rsidR="00D41383" w:rsidRPr="008D5884" w:rsidRDefault="00D41383" w:rsidP="00D41383">
            <w:pPr>
              <w:spacing w:line="320" w:lineRule="exact"/>
              <w:ind w:right="57"/>
              <w:jc w:val="right"/>
              <w:rPr>
                <w:rFonts w:asciiTheme="majorBidi" w:hAnsiTheme="majorBidi" w:cstheme="majorBidi"/>
                <w:sz w:val="32"/>
                <w:szCs w:val="32"/>
              </w:rPr>
            </w:pPr>
            <w:r w:rsidRPr="008D5884">
              <w:rPr>
                <w:rFonts w:asciiTheme="majorBidi" w:hAnsiTheme="majorBidi" w:cstheme="majorBidi"/>
                <w:position w:val="3"/>
                <w:sz w:val="32"/>
                <w:szCs w:val="32"/>
              </w:rPr>
              <w:t>233,173</w:t>
            </w:r>
          </w:p>
        </w:tc>
        <w:tc>
          <w:tcPr>
            <w:tcW w:w="54" w:type="dxa"/>
            <w:vAlign w:val="center"/>
          </w:tcPr>
          <w:p w14:paraId="19BBF446" w14:textId="77777777" w:rsidR="00D41383" w:rsidRPr="008D5884" w:rsidRDefault="00D41383" w:rsidP="00D41383">
            <w:pPr>
              <w:spacing w:line="320" w:lineRule="exact"/>
              <w:ind w:right="57"/>
              <w:jc w:val="right"/>
              <w:rPr>
                <w:rFonts w:asciiTheme="majorBidi" w:hAnsiTheme="majorBidi" w:cstheme="majorBidi"/>
                <w:sz w:val="32"/>
                <w:szCs w:val="32"/>
              </w:rPr>
            </w:pPr>
          </w:p>
        </w:tc>
        <w:tc>
          <w:tcPr>
            <w:tcW w:w="1276" w:type="dxa"/>
            <w:gridSpan w:val="2"/>
            <w:tcBorders>
              <w:top w:val="single" w:sz="6" w:space="0" w:color="auto"/>
              <w:bottom w:val="double" w:sz="6" w:space="0" w:color="auto"/>
            </w:tcBorders>
          </w:tcPr>
          <w:p w14:paraId="5A96D1D5" w14:textId="6EB3EAB0" w:rsidR="00D41383" w:rsidRPr="008D5884" w:rsidRDefault="00D41383" w:rsidP="00D41383">
            <w:pPr>
              <w:spacing w:line="320" w:lineRule="exact"/>
              <w:ind w:right="57"/>
              <w:jc w:val="right"/>
              <w:rPr>
                <w:rFonts w:asciiTheme="majorBidi" w:hAnsiTheme="majorBidi" w:cstheme="majorBidi"/>
                <w:sz w:val="32"/>
                <w:szCs w:val="32"/>
              </w:rPr>
            </w:pPr>
            <w:r w:rsidRPr="008D5884">
              <w:rPr>
                <w:rFonts w:asciiTheme="majorBidi" w:hAnsiTheme="majorBidi" w:cstheme="majorBidi"/>
                <w:position w:val="3"/>
                <w:sz w:val="32"/>
                <w:szCs w:val="32"/>
              </w:rPr>
              <w:t>225,518</w:t>
            </w:r>
          </w:p>
        </w:tc>
      </w:tr>
    </w:tbl>
    <w:p w14:paraId="0299E58F" w14:textId="4A0C16C7" w:rsidR="00824048" w:rsidRPr="008D5884" w:rsidRDefault="007A45A6" w:rsidP="002A58E8">
      <w:pPr>
        <w:pStyle w:val="BodyText"/>
        <w:tabs>
          <w:tab w:val="clear" w:pos="478"/>
          <w:tab w:val="clear" w:pos="598"/>
          <w:tab w:val="clear" w:pos="1318"/>
          <w:tab w:val="left" w:pos="284"/>
          <w:tab w:val="left" w:pos="1134"/>
        </w:tabs>
        <w:spacing w:line="200" w:lineRule="exact"/>
        <w:ind w:left="539"/>
        <w:rPr>
          <w:rFonts w:asciiTheme="majorBidi" w:hAnsiTheme="majorBidi" w:cstheme="majorBidi"/>
          <w:b w:val="0"/>
          <w:bCs w:val="0"/>
          <w:spacing w:val="0"/>
          <w:sz w:val="32"/>
          <w:szCs w:val="32"/>
          <w:lang w:val="en-US"/>
        </w:rPr>
      </w:pPr>
      <w:r w:rsidRPr="008D5884">
        <w:rPr>
          <w:rFonts w:asciiTheme="majorBidi" w:hAnsiTheme="majorBidi" w:cstheme="majorBidi"/>
          <w:b w:val="0"/>
          <w:bCs w:val="0"/>
          <w:spacing w:val="0"/>
          <w:sz w:val="32"/>
          <w:szCs w:val="32"/>
          <w:lang w:val="en-US"/>
        </w:rPr>
        <w:tab/>
      </w:r>
      <w:r w:rsidRPr="008D5884">
        <w:rPr>
          <w:rFonts w:asciiTheme="majorBidi" w:hAnsiTheme="majorBidi" w:cstheme="majorBidi"/>
          <w:b w:val="0"/>
          <w:bCs w:val="0"/>
          <w:spacing w:val="0"/>
          <w:sz w:val="32"/>
          <w:szCs w:val="32"/>
          <w:lang w:val="en-US"/>
        </w:rPr>
        <w:tab/>
      </w:r>
      <w:r w:rsidR="000B5F22" w:rsidRPr="008D5884">
        <w:rPr>
          <w:rFonts w:asciiTheme="majorBidi" w:hAnsiTheme="majorBidi" w:cstheme="majorBidi"/>
          <w:b w:val="0"/>
          <w:bCs w:val="0"/>
          <w:spacing w:val="0"/>
          <w:sz w:val="32"/>
          <w:szCs w:val="32"/>
          <w:lang w:val="en-US"/>
        </w:rPr>
        <w:tab/>
      </w:r>
      <w:r w:rsidR="000B5F22" w:rsidRPr="008D5884">
        <w:rPr>
          <w:rFonts w:asciiTheme="majorBidi" w:hAnsiTheme="majorBidi" w:cstheme="majorBidi"/>
          <w:b w:val="0"/>
          <w:bCs w:val="0"/>
          <w:spacing w:val="0"/>
          <w:sz w:val="32"/>
          <w:szCs w:val="32"/>
          <w:lang w:val="en-US"/>
        </w:rPr>
        <w:tab/>
      </w:r>
      <w:r w:rsidR="000324B4" w:rsidRPr="008D5884">
        <w:rPr>
          <w:rFonts w:asciiTheme="majorBidi" w:hAnsiTheme="majorBidi" w:cstheme="majorBidi"/>
          <w:b w:val="0"/>
          <w:bCs w:val="0"/>
          <w:spacing w:val="0"/>
          <w:sz w:val="32"/>
          <w:szCs w:val="32"/>
          <w:lang w:val="en-US"/>
        </w:rPr>
        <w:tab/>
      </w:r>
    </w:p>
    <w:p w14:paraId="170C56A6" w14:textId="225E9BD1" w:rsidR="000B5F22" w:rsidRPr="008D5884" w:rsidRDefault="000B5F22" w:rsidP="0001551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20" w:lineRule="exact"/>
        <w:ind w:left="720" w:firstLine="414"/>
        <w:jc w:val="thaiDistribute"/>
        <w:rPr>
          <w:rFonts w:asciiTheme="majorBidi" w:hAnsiTheme="majorBidi" w:cstheme="majorBidi"/>
          <w:b w:val="0"/>
          <w:bCs w:val="0"/>
          <w:spacing w:val="0"/>
          <w:sz w:val="32"/>
          <w:szCs w:val="32"/>
        </w:rPr>
      </w:pPr>
      <w:r w:rsidRPr="008D5884">
        <w:rPr>
          <w:rFonts w:asciiTheme="majorBidi" w:hAnsiTheme="majorBidi" w:cstheme="majorBidi"/>
          <w:b w:val="0"/>
          <w:bCs w:val="0"/>
          <w:spacing w:val="0"/>
          <w:sz w:val="32"/>
          <w:szCs w:val="32"/>
        </w:rPr>
        <w:t>Trade receivables as at December 31, 202</w:t>
      </w:r>
      <w:r w:rsidR="00412459" w:rsidRPr="008D5884">
        <w:rPr>
          <w:rFonts w:asciiTheme="majorBidi" w:hAnsiTheme="majorBidi" w:cstheme="majorBidi"/>
          <w:b w:val="0"/>
          <w:bCs w:val="0"/>
          <w:spacing w:val="0"/>
          <w:sz w:val="32"/>
          <w:szCs w:val="32"/>
        </w:rPr>
        <w:t>5</w:t>
      </w:r>
      <w:r w:rsidRPr="008D5884">
        <w:rPr>
          <w:rFonts w:asciiTheme="majorBidi" w:hAnsiTheme="majorBidi" w:cstheme="majorBidi"/>
          <w:b w:val="0"/>
          <w:bCs w:val="0"/>
          <w:spacing w:val="0"/>
          <w:sz w:val="32"/>
          <w:szCs w:val="32"/>
        </w:rPr>
        <w:t xml:space="preserve"> and 202</w:t>
      </w:r>
      <w:r w:rsidR="00412459" w:rsidRPr="008D5884">
        <w:rPr>
          <w:rFonts w:asciiTheme="majorBidi" w:hAnsiTheme="majorBidi" w:cstheme="majorBidi"/>
          <w:b w:val="0"/>
          <w:bCs w:val="0"/>
          <w:spacing w:val="0"/>
          <w:sz w:val="32"/>
          <w:szCs w:val="32"/>
        </w:rPr>
        <w:t>4</w:t>
      </w:r>
      <w:r w:rsidRPr="008D5884">
        <w:rPr>
          <w:rFonts w:asciiTheme="majorBidi" w:hAnsiTheme="majorBidi" w:cstheme="majorBidi"/>
          <w:b w:val="0"/>
          <w:bCs w:val="0"/>
          <w:spacing w:val="0"/>
          <w:sz w:val="32"/>
          <w:szCs w:val="32"/>
          <w:lang w:val="en-US"/>
        </w:rPr>
        <w:t xml:space="preserve"> </w:t>
      </w:r>
      <w:r w:rsidRPr="008D5884">
        <w:rPr>
          <w:rFonts w:asciiTheme="majorBidi" w:hAnsiTheme="majorBidi" w:cstheme="majorBidi"/>
          <w:b w:val="0"/>
          <w:bCs w:val="0"/>
          <w:spacing w:val="0"/>
          <w:sz w:val="32"/>
          <w:szCs w:val="32"/>
        </w:rPr>
        <w:t>were analysed as follows:</w:t>
      </w:r>
    </w:p>
    <w:p w14:paraId="4F64E2A4" w14:textId="77777777" w:rsidR="000B5F22" w:rsidRPr="008D5884" w:rsidRDefault="000B5F22" w:rsidP="00015518">
      <w:pPr>
        <w:spacing w:line="320" w:lineRule="exact"/>
        <w:ind w:left="1077" w:right="28" w:hanging="357"/>
        <w:jc w:val="right"/>
        <w:rPr>
          <w:rFonts w:asciiTheme="majorBidi" w:hAnsiTheme="majorBidi" w:cstheme="majorBidi"/>
          <w:snapToGrid w:val="0"/>
          <w:sz w:val="32"/>
          <w:szCs w:val="32"/>
          <w:lang w:eastAsia="th-TH"/>
        </w:rPr>
      </w:pPr>
      <w:r w:rsidRPr="008D5884">
        <w:rPr>
          <w:rFonts w:asciiTheme="majorBidi" w:hAnsiTheme="majorBidi" w:cstheme="majorBidi"/>
          <w:snapToGrid w:val="0"/>
          <w:sz w:val="32"/>
          <w:szCs w:val="32"/>
          <w:lang w:eastAsia="th-TH"/>
        </w:rPr>
        <w:t>(Unit: Thousand Baht)</w:t>
      </w:r>
    </w:p>
    <w:tbl>
      <w:tblPr>
        <w:tblW w:w="8788" w:type="dxa"/>
        <w:tblInd w:w="426" w:type="dxa"/>
        <w:tblLayout w:type="fixed"/>
        <w:tblCellMar>
          <w:left w:w="17" w:type="dxa"/>
          <w:right w:w="17" w:type="dxa"/>
        </w:tblCellMar>
        <w:tblLook w:val="0000" w:firstRow="0" w:lastRow="0" w:firstColumn="0" w:lastColumn="0" w:noHBand="0" w:noVBand="0"/>
      </w:tblPr>
      <w:tblGrid>
        <w:gridCol w:w="3543"/>
        <w:gridCol w:w="1276"/>
        <w:gridCol w:w="54"/>
        <w:gridCol w:w="1222"/>
        <w:gridCol w:w="54"/>
        <w:gridCol w:w="1363"/>
        <w:gridCol w:w="54"/>
        <w:gridCol w:w="1222"/>
      </w:tblGrid>
      <w:tr w:rsidR="000B5F22" w:rsidRPr="008D5884" w14:paraId="44218CC3" w14:textId="77777777" w:rsidTr="00190958">
        <w:tc>
          <w:tcPr>
            <w:tcW w:w="3543" w:type="dxa"/>
          </w:tcPr>
          <w:p w14:paraId="6C577A3A" w14:textId="77777777" w:rsidR="000B5F22" w:rsidRPr="008D5884" w:rsidRDefault="000B5F22" w:rsidP="00526B82">
            <w:pPr>
              <w:spacing w:line="300" w:lineRule="exact"/>
              <w:ind w:left="18"/>
              <w:jc w:val="left"/>
              <w:rPr>
                <w:rFonts w:asciiTheme="majorBidi" w:hAnsiTheme="majorBidi" w:cstheme="majorBidi"/>
                <w:b/>
                <w:bCs/>
                <w:sz w:val="32"/>
                <w:szCs w:val="32"/>
              </w:rPr>
            </w:pPr>
          </w:p>
        </w:tc>
        <w:tc>
          <w:tcPr>
            <w:tcW w:w="2552" w:type="dxa"/>
            <w:gridSpan w:val="3"/>
            <w:tcBorders>
              <w:top w:val="single" w:sz="6" w:space="0" w:color="auto"/>
              <w:bottom w:val="single" w:sz="6" w:space="0" w:color="auto"/>
            </w:tcBorders>
          </w:tcPr>
          <w:p w14:paraId="72F8FC4D" w14:textId="77777777" w:rsidR="000B5F22" w:rsidRPr="008D5884" w:rsidRDefault="000B5F22" w:rsidP="00526B82">
            <w:pPr>
              <w:spacing w:line="300" w:lineRule="exact"/>
              <w:ind w:right="-72"/>
              <w:jc w:val="center"/>
              <w:rPr>
                <w:rFonts w:asciiTheme="majorBidi" w:hAnsiTheme="majorBidi" w:cstheme="majorBidi"/>
                <w:sz w:val="32"/>
                <w:szCs w:val="32"/>
                <w:lang w:val="en-GB"/>
              </w:rPr>
            </w:pPr>
            <w:r w:rsidRPr="008D5884">
              <w:rPr>
                <w:rFonts w:asciiTheme="majorBidi" w:hAnsiTheme="majorBidi" w:cstheme="majorBidi"/>
                <w:sz w:val="32"/>
                <w:szCs w:val="32"/>
              </w:rPr>
              <w:t>Consolidated</w:t>
            </w:r>
          </w:p>
        </w:tc>
        <w:tc>
          <w:tcPr>
            <w:tcW w:w="54" w:type="dxa"/>
            <w:tcBorders>
              <w:top w:val="single" w:sz="6" w:space="0" w:color="auto"/>
            </w:tcBorders>
          </w:tcPr>
          <w:p w14:paraId="54F41247" w14:textId="77777777" w:rsidR="000B5F22" w:rsidRPr="008D5884" w:rsidRDefault="000B5F22" w:rsidP="00526B82">
            <w:pPr>
              <w:spacing w:line="300" w:lineRule="exact"/>
              <w:ind w:right="-72"/>
              <w:jc w:val="center"/>
              <w:rPr>
                <w:rFonts w:asciiTheme="majorBidi" w:hAnsiTheme="majorBidi" w:cstheme="majorBidi"/>
                <w:sz w:val="32"/>
                <w:szCs w:val="32"/>
              </w:rPr>
            </w:pPr>
          </w:p>
        </w:tc>
        <w:tc>
          <w:tcPr>
            <w:tcW w:w="2639" w:type="dxa"/>
            <w:gridSpan w:val="3"/>
            <w:tcBorders>
              <w:top w:val="single" w:sz="6" w:space="0" w:color="auto"/>
              <w:bottom w:val="single" w:sz="6" w:space="0" w:color="auto"/>
            </w:tcBorders>
          </w:tcPr>
          <w:p w14:paraId="326E14D2" w14:textId="77777777" w:rsidR="000B5F22" w:rsidRPr="008D5884" w:rsidRDefault="000B5F22" w:rsidP="00526B82">
            <w:pPr>
              <w:spacing w:line="300" w:lineRule="exact"/>
              <w:ind w:right="-72"/>
              <w:jc w:val="center"/>
              <w:rPr>
                <w:rFonts w:asciiTheme="majorBidi" w:hAnsiTheme="majorBidi" w:cstheme="majorBidi"/>
                <w:sz w:val="32"/>
                <w:szCs w:val="32"/>
                <w:lang w:val="en-GB"/>
              </w:rPr>
            </w:pPr>
            <w:r w:rsidRPr="008D5884">
              <w:rPr>
                <w:rFonts w:asciiTheme="majorBidi" w:hAnsiTheme="majorBidi" w:cstheme="majorBidi"/>
                <w:sz w:val="32"/>
                <w:szCs w:val="32"/>
              </w:rPr>
              <w:t>The Company Only</w:t>
            </w:r>
          </w:p>
        </w:tc>
      </w:tr>
      <w:tr w:rsidR="000B5F22" w:rsidRPr="008D5884" w14:paraId="157F46AD" w14:textId="77777777" w:rsidTr="00190958">
        <w:tc>
          <w:tcPr>
            <w:tcW w:w="3543" w:type="dxa"/>
          </w:tcPr>
          <w:p w14:paraId="5621F1D3" w14:textId="77777777" w:rsidR="000B5F22" w:rsidRPr="008D5884" w:rsidRDefault="000B5F22" w:rsidP="00526B82">
            <w:pPr>
              <w:spacing w:line="300" w:lineRule="exact"/>
              <w:ind w:left="34" w:hanging="16"/>
              <w:jc w:val="left"/>
              <w:rPr>
                <w:rFonts w:asciiTheme="majorBidi" w:hAnsiTheme="majorBidi" w:cstheme="majorBidi"/>
                <w:b/>
                <w:bCs/>
                <w:snapToGrid w:val="0"/>
                <w:sz w:val="32"/>
                <w:szCs w:val="32"/>
                <w:cs/>
                <w:lang w:eastAsia="th-TH"/>
              </w:rPr>
            </w:pPr>
          </w:p>
        </w:tc>
        <w:tc>
          <w:tcPr>
            <w:tcW w:w="1276" w:type="dxa"/>
            <w:tcBorders>
              <w:bottom w:val="single" w:sz="6" w:space="0" w:color="auto"/>
            </w:tcBorders>
          </w:tcPr>
          <w:p w14:paraId="6F471573" w14:textId="76D6CDAA" w:rsidR="000B5F22" w:rsidRPr="008D5884" w:rsidRDefault="00412459" w:rsidP="00526B82">
            <w:pPr>
              <w:spacing w:line="300" w:lineRule="exact"/>
              <w:jc w:val="center"/>
              <w:rPr>
                <w:rFonts w:asciiTheme="majorBidi" w:hAnsiTheme="majorBidi" w:cstheme="majorBidi"/>
                <w:sz w:val="32"/>
                <w:szCs w:val="32"/>
              </w:rPr>
            </w:pPr>
            <w:r w:rsidRPr="008D5884">
              <w:rPr>
                <w:rFonts w:asciiTheme="majorBidi" w:hAnsiTheme="majorBidi" w:cstheme="majorBidi"/>
                <w:sz w:val="32"/>
                <w:szCs w:val="32"/>
              </w:rPr>
              <w:t>2025</w:t>
            </w:r>
          </w:p>
        </w:tc>
        <w:tc>
          <w:tcPr>
            <w:tcW w:w="54" w:type="dxa"/>
          </w:tcPr>
          <w:p w14:paraId="150EC8E7" w14:textId="77777777" w:rsidR="000B5F22" w:rsidRPr="008D5884" w:rsidRDefault="000B5F22" w:rsidP="00526B82">
            <w:pPr>
              <w:spacing w:line="300" w:lineRule="exact"/>
              <w:ind w:right="-72"/>
              <w:jc w:val="center"/>
              <w:rPr>
                <w:rFonts w:asciiTheme="majorBidi" w:hAnsiTheme="majorBidi" w:cstheme="majorBidi"/>
                <w:sz w:val="32"/>
                <w:szCs w:val="32"/>
              </w:rPr>
            </w:pPr>
          </w:p>
        </w:tc>
        <w:tc>
          <w:tcPr>
            <w:tcW w:w="1222" w:type="dxa"/>
            <w:tcBorders>
              <w:bottom w:val="single" w:sz="6" w:space="0" w:color="auto"/>
            </w:tcBorders>
          </w:tcPr>
          <w:p w14:paraId="733DFD96" w14:textId="0C345D38" w:rsidR="000B5F22" w:rsidRPr="008D5884" w:rsidRDefault="00412459" w:rsidP="00526B82">
            <w:pPr>
              <w:spacing w:line="300" w:lineRule="exact"/>
              <w:jc w:val="center"/>
              <w:rPr>
                <w:rFonts w:asciiTheme="majorBidi" w:hAnsiTheme="majorBidi" w:cstheme="majorBidi"/>
                <w:sz w:val="32"/>
                <w:szCs w:val="32"/>
              </w:rPr>
            </w:pPr>
            <w:r w:rsidRPr="008D5884">
              <w:rPr>
                <w:rFonts w:asciiTheme="majorBidi" w:hAnsiTheme="majorBidi" w:cstheme="majorBidi"/>
                <w:sz w:val="32"/>
                <w:szCs w:val="32"/>
              </w:rPr>
              <w:t>2024</w:t>
            </w:r>
          </w:p>
        </w:tc>
        <w:tc>
          <w:tcPr>
            <w:tcW w:w="54" w:type="dxa"/>
          </w:tcPr>
          <w:p w14:paraId="2C36621F" w14:textId="77777777" w:rsidR="000B5F22" w:rsidRPr="008D5884" w:rsidRDefault="000B5F22" w:rsidP="00526B82">
            <w:pPr>
              <w:spacing w:line="300" w:lineRule="exact"/>
              <w:ind w:right="-72"/>
              <w:jc w:val="center"/>
              <w:rPr>
                <w:rFonts w:asciiTheme="majorBidi" w:hAnsiTheme="majorBidi" w:cstheme="majorBidi"/>
                <w:sz w:val="32"/>
                <w:szCs w:val="32"/>
                <w:lang w:val="en-GB"/>
              </w:rPr>
            </w:pPr>
          </w:p>
        </w:tc>
        <w:tc>
          <w:tcPr>
            <w:tcW w:w="1363" w:type="dxa"/>
            <w:tcBorders>
              <w:bottom w:val="single" w:sz="6" w:space="0" w:color="auto"/>
            </w:tcBorders>
          </w:tcPr>
          <w:p w14:paraId="3D5F1834" w14:textId="75907E5B" w:rsidR="000B5F22" w:rsidRPr="008D5884" w:rsidRDefault="00412459" w:rsidP="00526B82">
            <w:pPr>
              <w:spacing w:line="300" w:lineRule="exact"/>
              <w:jc w:val="center"/>
              <w:rPr>
                <w:rFonts w:asciiTheme="majorBidi" w:hAnsiTheme="majorBidi" w:cstheme="majorBidi"/>
                <w:sz w:val="32"/>
                <w:szCs w:val="32"/>
              </w:rPr>
            </w:pPr>
            <w:r w:rsidRPr="008D5884">
              <w:rPr>
                <w:rFonts w:asciiTheme="majorBidi" w:hAnsiTheme="majorBidi" w:cstheme="majorBidi"/>
                <w:sz w:val="32"/>
                <w:szCs w:val="32"/>
              </w:rPr>
              <w:t>2025</w:t>
            </w:r>
          </w:p>
        </w:tc>
        <w:tc>
          <w:tcPr>
            <w:tcW w:w="54" w:type="dxa"/>
          </w:tcPr>
          <w:p w14:paraId="04304DAC" w14:textId="77777777" w:rsidR="000B5F22" w:rsidRPr="008D5884" w:rsidRDefault="000B5F22" w:rsidP="00526B8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540" w:hanging="540"/>
              <w:rPr>
                <w:rFonts w:asciiTheme="majorBidi" w:hAnsiTheme="majorBidi" w:cstheme="majorBidi"/>
                <w:sz w:val="32"/>
                <w:szCs w:val="32"/>
              </w:rPr>
            </w:pPr>
          </w:p>
        </w:tc>
        <w:tc>
          <w:tcPr>
            <w:tcW w:w="1222" w:type="dxa"/>
            <w:tcBorders>
              <w:bottom w:val="single" w:sz="6" w:space="0" w:color="auto"/>
            </w:tcBorders>
          </w:tcPr>
          <w:p w14:paraId="4C207D99" w14:textId="5BE9DFF7" w:rsidR="000B5F22" w:rsidRPr="008D5884" w:rsidRDefault="00412459" w:rsidP="00526B82">
            <w:pPr>
              <w:spacing w:line="300" w:lineRule="exact"/>
              <w:jc w:val="center"/>
              <w:rPr>
                <w:rFonts w:asciiTheme="majorBidi" w:hAnsiTheme="majorBidi" w:cstheme="majorBidi"/>
                <w:sz w:val="32"/>
                <w:szCs w:val="32"/>
              </w:rPr>
            </w:pPr>
            <w:r w:rsidRPr="008D5884">
              <w:rPr>
                <w:rFonts w:asciiTheme="majorBidi" w:hAnsiTheme="majorBidi" w:cstheme="majorBidi"/>
                <w:sz w:val="32"/>
                <w:szCs w:val="32"/>
              </w:rPr>
              <w:t>2024</w:t>
            </w:r>
          </w:p>
        </w:tc>
      </w:tr>
      <w:tr w:rsidR="0017732F" w:rsidRPr="008D5884" w14:paraId="2F300CDA" w14:textId="77777777" w:rsidTr="00190958">
        <w:tc>
          <w:tcPr>
            <w:tcW w:w="3543" w:type="dxa"/>
          </w:tcPr>
          <w:p w14:paraId="4EC72A7F" w14:textId="77777777" w:rsidR="0017732F" w:rsidRPr="008D5884" w:rsidRDefault="0017732F" w:rsidP="0017732F">
            <w:pPr>
              <w:spacing w:line="300" w:lineRule="exact"/>
              <w:ind w:left="34" w:firstLine="104"/>
              <w:jc w:val="left"/>
              <w:rPr>
                <w:rFonts w:asciiTheme="majorBidi" w:hAnsiTheme="majorBidi" w:cstheme="majorBidi"/>
                <w:snapToGrid w:val="0"/>
                <w:sz w:val="32"/>
                <w:szCs w:val="32"/>
                <w:cs/>
                <w:lang w:eastAsia="th-TH"/>
              </w:rPr>
            </w:pPr>
            <w:r w:rsidRPr="008D5884">
              <w:rPr>
                <w:rFonts w:asciiTheme="majorBidi" w:hAnsiTheme="majorBidi" w:cstheme="majorBidi"/>
                <w:sz w:val="32"/>
                <w:szCs w:val="32"/>
              </w:rPr>
              <w:t>Not yet due</w:t>
            </w:r>
          </w:p>
        </w:tc>
        <w:tc>
          <w:tcPr>
            <w:tcW w:w="1276" w:type="dxa"/>
          </w:tcPr>
          <w:p w14:paraId="49B62733" w14:textId="7F645FA4" w:rsidR="0017732F" w:rsidRPr="008D5884" w:rsidRDefault="0017732F" w:rsidP="0017732F">
            <w:pPr>
              <w:spacing w:line="300" w:lineRule="exact"/>
              <w:ind w:right="57"/>
              <w:jc w:val="right"/>
              <w:rPr>
                <w:rFonts w:asciiTheme="majorBidi" w:hAnsiTheme="majorBidi" w:cstheme="majorBidi"/>
                <w:sz w:val="32"/>
                <w:szCs w:val="32"/>
              </w:rPr>
            </w:pPr>
            <w:r w:rsidRPr="008D5884">
              <w:rPr>
                <w:rFonts w:asciiTheme="majorBidi" w:hAnsiTheme="majorBidi" w:cstheme="majorBidi"/>
                <w:sz w:val="32"/>
                <w:szCs w:val="32"/>
              </w:rPr>
              <w:t>150,538</w:t>
            </w:r>
          </w:p>
        </w:tc>
        <w:tc>
          <w:tcPr>
            <w:tcW w:w="54" w:type="dxa"/>
          </w:tcPr>
          <w:p w14:paraId="6C0A99EE" w14:textId="77777777" w:rsidR="0017732F" w:rsidRPr="008D5884" w:rsidRDefault="0017732F" w:rsidP="0017732F">
            <w:pPr>
              <w:spacing w:line="300" w:lineRule="exact"/>
              <w:ind w:right="57"/>
              <w:jc w:val="right"/>
              <w:rPr>
                <w:rFonts w:asciiTheme="majorBidi" w:hAnsiTheme="majorBidi" w:cstheme="majorBidi"/>
                <w:sz w:val="32"/>
                <w:szCs w:val="32"/>
              </w:rPr>
            </w:pPr>
          </w:p>
        </w:tc>
        <w:tc>
          <w:tcPr>
            <w:tcW w:w="1222" w:type="dxa"/>
          </w:tcPr>
          <w:p w14:paraId="6DC02775" w14:textId="0EE20DD2" w:rsidR="0017732F" w:rsidRPr="008D5884" w:rsidRDefault="0017732F" w:rsidP="0017732F">
            <w:pPr>
              <w:spacing w:line="300" w:lineRule="exact"/>
              <w:ind w:right="57"/>
              <w:jc w:val="right"/>
              <w:rPr>
                <w:rFonts w:asciiTheme="majorBidi" w:hAnsiTheme="majorBidi" w:cstheme="majorBidi"/>
                <w:sz w:val="32"/>
                <w:szCs w:val="32"/>
              </w:rPr>
            </w:pPr>
            <w:r w:rsidRPr="008D5884">
              <w:rPr>
                <w:rFonts w:asciiTheme="majorBidi" w:hAnsiTheme="majorBidi" w:cstheme="majorBidi"/>
                <w:sz w:val="32"/>
                <w:szCs w:val="32"/>
              </w:rPr>
              <w:t>134,932</w:t>
            </w:r>
          </w:p>
        </w:tc>
        <w:tc>
          <w:tcPr>
            <w:tcW w:w="54" w:type="dxa"/>
          </w:tcPr>
          <w:p w14:paraId="7FB6B833" w14:textId="77777777" w:rsidR="0017732F" w:rsidRPr="008D5884" w:rsidRDefault="0017732F" w:rsidP="0017732F">
            <w:pPr>
              <w:spacing w:line="300" w:lineRule="exact"/>
              <w:ind w:right="57"/>
              <w:jc w:val="right"/>
              <w:rPr>
                <w:rFonts w:asciiTheme="majorBidi" w:hAnsiTheme="majorBidi" w:cstheme="majorBidi"/>
                <w:sz w:val="32"/>
                <w:szCs w:val="32"/>
              </w:rPr>
            </w:pPr>
          </w:p>
        </w:tc>
        <w:tc>
          <w:tcPr>
            <w:tcW w:w="1363" w:type="dxa"/>
          </w:tcPr>
          <w:p w14:paraId="1FC570BE" w14:textId="1138E37F" w:rsidR="0017732F" w:rsidRPr="008D5884" w:rsidRDefault="0017732F" w:rsidP="0017732F">
            <w:pPr>
              <w:spacing w:line="300" w:lineRule="exact"/>
              <w:ind w:right="57"/>
              <w:jc w:val="right"/>
              <w:rPr>
                <w:rFonts w:asciiTheme="majorBidi" w:hAnsiTheme="majorBidi" w:cstheme="majorBidi"/>
                <w:sz w:val="32"/>
                <w:szCs w:val="32"/>
              </w:rPr>
            </w:pPr>
            <w:r w:rsidRPr="008D5884">
              <w:rPr>
                <w:rFonts w:asciiTheme="majorBidi" w:hAnsiTheme="majorBidi" w:cstheme="majorBidi"/>
                <w:sz w:val="32"/>
                <w:szCs w:val="32"/>
              </w:rPr>
              <w:t>150,538</w:t>
            </w:r>
          </w:p>
        </w:tc>
        <w:tc>
          <w:tcPr>
            <w:tcW w:w="54" w:type="dxa"/>
          </w:tcPr>
          <w:p w14:paraId="7482F85F" w14:textId="77777777" w:rsidR="0017732F" w:rsidRPr="008D5884" w:rsidRDefault="0017732F" w:rsidP="0017732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540" w:right="57" w:hanging="540"/>
              <w:jc w:val="right"/>
              <w:rPr>
                <w:rFonts w:asciiTheme="majorBidi" w:hAnsiTheme="majorBidi" w:cstheme="majorBidi"/>
                <w:b w:val="0"/>
                <w:bCs w:val="0"/>
                <w:spacing w:val="0"/>
                <w:sz w:val="32"/>
                <w:szCs w:val="32"/>
                <w:lang w:val="en-US" w:eastAsia="zh-CN"/>
              </w:rPr>
            </w:pPr>
          </w:p>
        </w:tc>
        <w:tc>
          <w:tcPr>
            <w:tcW w:w="1222" w:type="dxa"/>
          </w:tcPr>
          <w:p w14:paraId="5F7F3C10" w14:textId="1112C86A" w:rsidR="0017732F" w:rsidRPr="008D5884" w:rsidRDefault="0017732F" w:rsidP="0017732F">
            <w:pPr>
              <w:spacing w:line="300" w:lineRule="exact"/>
              <w:ind w:right="57"/>
              <w:jc w:val="right"/>
              <w:rPr>
                <w:rFonts w:asciiTheme="majorBidi" w:hAnsiTheme="majorBidi" w:cstheme="majorBidi"/>
                <w:sz w:val="32"/>
                <w:szCs w:val="32"/>
              </w:rPr>
            </w:pPr>
            <w:r w:rsidRPr="008D5884">
              <w:rPr>
                <w:rFonts w:asciiTheme="majorBidi" w:hAnsiTheme="majorBidi" w:cstheme="majorBidi"/>
                <w:sz w:val="32"/>
                <w:szCs w:val="32"/>
              </w:rPr>
              <w:t>134,932</w:t>
            </w:r>
          </w:p>
        </w:tc>
      </w:tr>
      <w:tr w:rsidR="0017732F" w:rsidRPr="008D5884" w14:paraId="7049CC31" w14:textId="77777777" w:rsidTr="00190958">
        <w:tc>
          <w:tcPr>
            <w:tcW w:w="3543" w:type="dxa"/>
          </w:tcPr>
          <w:p w14:paraId="6169D545" w14:textId="77777777" w:rsidR="0017732F" w:rsidRPr="008D5884" w:rsidRDefault="0017732F" w:rsidP="0017732F">
            <w:pPr>
              <w:spacing w:line="300" w:lineRule="exact"/>
              <w:ind w:left="34" w:firstLine="104"/>
              <w:jc w:val="left"/>
              <w:rPr>
                <w:rFonts w:asciiTheme="majorBidi" w:hAnsiTheme="majorBidi" w:cstheme="majorBidi"/>
                <w:b/>
                <w:bCs/>
                <w:snapToGrid w:val="0"/>
                <w:sz w:val="32"/>
                <w:szCs w:val="32"/>
                <w:cs/>
                <w:lang w:eastAsia="th-TH"/>
              </w:rPr>
            </w:pPr>
            <w:r w:rsidRPr="008D5884">
              <w:rPr>
                <w:rFonts w:asciiTheme="majorBidi" w:hAnsiTheme="majorBidi" w:cstheme="majorBidi"/>
                <w:sz w:val="32"/>
                <w:szCs w:val="32"/>
              </w:rPr>
              <w:t>Overdue:</w:t>
            </w:r>
          </w:p>
        </w:tc>
        <w:tc>
          <w:tcPr>
            <w:tcW w:w="1276" w:type="dxa"/>
          </w:tcPr>
          <w:p w14:paraId="34279C3F" w14:textId="77777777" w:rsidR="0017732F" w:rsidRPr="008D5884" w:rsidRDefault="0017732F" w:rsidP="0017732F">
            <w:pPr>
              <w:spacing w:line="300" w:lineRule="exact"/>
              <w:ind w:right="57"/>
              <w:jc w:val="right"/>
              <w:rPr>
                <w:rFonts w:asciiTheme="majorBidi" w:hAnsiTheme="majorBidi" w:cstheme="majorBidi"/>
                <w:sz w:val="32"/>
                <w:szCs w:val="32"/>
              </w:rPr>
            </w:pPr>
          </w:p>
        </w:tc>
        <w:tc>
          <w:tcPr>
            <w:tcW w:w="54" w:type="dxa"/>
          </w:tcPr>
          <w:p w14:paraId="6EA1F11B" w14:textId="77777777" w:rsidR="0017732F" w:rsidRPr="008D5884" w:rsidRDefault="0017732F" w:rsidP="0017732F">
            <w:pPr>
              <w:spacing w:line="300" w:lineRule="exact"/>
              <w:ind w:right="57"/>
              <w:jc w:val="right"/>
              <w:rPr>
                <w:rFonts w:asciiTheme="majorBidi" w:hAnsiTheme="majorBidi" w:cstheme="majorBidi"/>
                <w:sz w:val="32"/>
                <w:szCs w:val="32"/>
              </w:rPr>
            </w:pPr>
          </w:p>
        </w:tc>
        <w:tc>
          <w:tcPr>
            <w:tcW w:w="1222" w:type="dxa"/>
          </w:tcPr>
          <w:p w14:paraId="55AB78F1" w14:textId="77777777" w:rsidR="0017732F" w:rsidRPr="008D5884" w:rsidRDefault="0017732F" w:rsidP="0017732F">
            <w:pPr>
              <w:spacing w:line="300" w:lineRule="exact"/>
              <w:ind w:right="57"/>
              <w:jc w:val="right"/>
              <w:rPr>
                <w:rFonts w:asciiTheme="majorBidi" w:hAnsiTheme="majorBidi" w:cstheme="majorBidi"/>
                <w:sz w:val="32"/>
                <w:szCs w:val="32"/>
              </w:rPr>
            </w:pPr>
          </w:p>
        </w:tc>
        <w:tc>
          <w:tcPr>
            <w:tcW w:w="54" w:type="dxa"/>
          </w:tcPr>
          <w:p w14:paraId="2E4B9131" w14:textId="77777777" w:rsidR="0017732F" w:rsidRPr="008D5884" w:rsidRDefault="0017732F" w:rsidP="0017732F">
            <w:pPr>
              <w:spacing w:line="300" w:lineRule="exact"/>
              <w:ind w:right="57"/>
              <w:jc w:val="right"/>
              <w:rPr>
                <w:rFonts w:asciiTheme="majorBidi" w:hAnsiTheme="majorBidi" w:cstheme="majorBidi"/>
                <w:sz w:val="32"/>
                <w:szCs w:val="32"/>
              </w:rPr>
            </w:pPr>
          </w:p>
        </w:tc>
        <w:tc>
          <w:tcPr>
            <w:tcW w:w="1363" w:type="dxa"/>
          </w:tcPr>
          <w:p w14:paraId="240DBDE6" w14:textId="77777777" w:rsidR="0017732F" w:rsidRPr="008D5884" w:rsidRDefault="0017732F" w:rsidP="0017732F">
            <w:pPr>
              <w:spacing w:line="300" w:lineRule="exact"/>
              <w:ind w:right="57"/>
              <w:jc w:val="right"/>
              <w:rPr>
                <w:rFonts w:asciiTheme="majorBidi" w:hAnsiTheme="majorBidi" w:cstheme="majorBidi"/>
                <w:sz w:val="32"/>
                <w:szCs w:val="32"/>
              </w:rPr>
            </w:pPr>
          </w:p>
        </w:tc>
        <w:tc>
          <w:tcPr>
            <w:tcW w:w="54" w:type="dxa"/>
          </w:tcPr>
          <w:p w14:paraId="3E3AE3C4" w14:textId="77777777" w:rsidR="0017732F" w:rsidRPr="008D5884" w:rsidRDefault="0017732F" w:rsidP="0017732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540" w:right="57" w:hanging="540"/>
              <w:jc w:val="right"/>
              <w:rPr>
                <w:rFonts w:asciiTheme="majorBidi" w:hAnsiTheme="majorBidi" w:cstheme="majorBidi"/>
                <w:b w:val="0"/>
                <w:bCs w:val="0"/>
                <w:spacing w:val="0"/>
                <w:sz w:val="32"/>
                <w:szCs w:val="32"/>
                <w:lang w:val="en-US" w:eastAsia="zh-CN"/>
              </w:rPr>
            </w:pPr>
          </w:p>
        </w:tc>
        <w:tc>
          <w:tcPr>
            <w:tcW w:w="1222" w:type="dxa"/>
          </w:tcPr>
          <w:p w14:paraId="7440AD6B" w14:textId="77777777" w:rsidR="0017732F" w:rsidRPr="008D5884" w:rsidRDefault="0017732F" w:rsidP="0017732F">
            <w:pPr>
              <w:spacing w:line="300" w:lineRule="exact"/>
              <w:ind w:right="57"/>
              <w:jc w:val="right"/>
              <w:rPr>
                <w:rFonts w:asciiTheme="majorBidi" w:hAnsiTheme="majorBidi" w:cstheme="majorBidi"/>
                <w:sz w:val="32"/>
                <w:szCs w:val="32"/>
              </w:rPr>
            </w:pPr>
          </w:p>
        </w:tc>
      </w:tr>
      <w:tr w:rsidR="0017732F" w:rsidRPr="008D5884" w14:paraId="5D3557DA" w14:textId="77777777" w:rsidTr="00190958">
        <w:tc>
          <w:tcPr>
            <w:tcW w:w="3543" w:type="dxa"/>
          </w:tcPr>
          <w:p w14:paraId="5A2B6A69" w14:textId="77777777" w:rsidR="0017732F" w:rsidRPr="008D5884" w:rsidRDefault="0017732F" w:rsidP="0017732F">
            <w:pPr>
              <w:spacing w:line="300" w:lineRule="exact"/>
              <w:ind w:firstLine="253"/>
              <w:jc w:val="left"/>
              <w:rPr>
                <w:rFonts w:asciiTheme="majorBidi" w:hAnsiTheme="majorBidi" w:cstheme="majorBidi"/>
                <w:sz w:val="32"/>
                <w:szCs w:val="32"/>
              </w:rPr>
            </w:pPr>
            <w:r w:rsidRPr="008D5884">
              <w:rPr>
                <w:rFonts w:asciiTheme="majorBidi" w:hAnsiTheme="majorBidi" w:cstheme="majorBidi"/>
                <w:sz w:val="32"/>
                <w:szCs w:val="32"/>
              </w:rPr>
              <w:t xml:space="preserve">Up to </w:t>
            </w:r>
            <w:r w:rsidRPr="008D5884">
              <w:rPr>
                <w:rFonts w:asciiTheme="majorBidi" w:hAnsiTheme="majorBidi" w:cstheme="majorBidi"/>
                <w:sz w:val="32"/>
                <w:szCs w:val="32"/>
                <w:lang w:val="en-GB"/>
              </w:rPr>
              <w:t>3</w:t>
            </w:r>
            <w:r w:rsidRPr="008D5884">
              <w:rPr>
                <w:rFonts w:asciiTheme="majorBidi" w:hAnsiTheme="majorBidi" w:cstheme="majorBidi"/>
                <w:sz w:val="32"/>
                <w:szCs w:val="32"/>
              </w:rPr>
              <w:t xml:space="preserve"> months </w:t>
            </w:r>
          </w:p>
        </w:tc>
        <w:tc>
          <w:tcPr>
            <w:tcW w:w="1276" w:type="dxa"/>
          </w:tcPr>
          <w:p w14:paraId="4E9E2CAA" w14:textId="4E7C2713" w:rsidR="0017732F" w:rsidRPr="008D5884" w:rsidRDefault="0017732F" w:rsidP="0017732F">
            <w:pPr>
              <w:spacing w:line="300" w:lineRule="exact"/>
              <w:ind w:right="57"/>
              <w:jc w:val="right"/>
              <w:rPr>
                <w:rFonts w:asciiTheme="majorBidi" w:hAnsiTheme="majorBidi" w:cstheme="majorBidi"/>
                <w:sz w:val="32"/>
                <w:szCs w:val="32"/>
              </w:rPr>
            </w:pPr>
            <w:r w:rsidRPr="008D5884">
              <w:rPr>
                <w:rFonts w:asciiTheme="majorBidi" w:hAnsiTheme="majorBidi" w:cstheme="majorBidi"/>
                <w:sz w:val="32"/>
                <w:szCs w:val="32"/>
              </w:rPr>
              <w:t>55,713</w:t>
            </w:r>
          </w:p>
        </w:tc>
        <w:tc>
          <w:tcPr>
            <w:tcW w:w="54" w:type="dxa"/>
          </w:tcPr>
          <w:p w14:paraId="25244C87" w14:textId="77777777" w:rsidR="0017732F" w:rsidRPr="008D5884" w:rsidRDefault="0017732F" w:rsidP="0017732F">
            <w:pPr>
              <w:spacing w:line="300" w:lineRule="exact"/>
              <w:ind w:right="57"/>
              <w:jc w:val="right"/>
              <w:rPr>
                <w:rFonts w:asciiTheme="majorBidi" w:hAnsiTheme="majorBidi" w:cstheme="majorBidi"/>
                <w:sz w:val="32"/>
                <w:szCs w:val="32"/>
              </w:rPr>
            </w:pPr>
          </w:p>
        </w:tc>
        <w:tc>
          <w:tcPr>
            <w:tcW w:w="1222" w:type="dxa"/>
          </w:tcPr>
          <w:p w14:paraId="7C98978E" w14:textId="247D7FFC" w:rsidR="0017732F" w:rsidRPr="008D5884" w:rsidRDefault="0017732F" w:rsidP="0017732F">
            <w:pPr>
              <w:spacing w:line="300" w:lineRule="exact"/>
              <w:ind w:right="57"/>
              <w:jc w:val="right"/>
              <w:rPr>
                <w:rFonts w:asciiTheme="majorBidi" w:hAnsiTheme="majorBidi" w:cstheme="majorBidi"/>
                <w:sz w:val="32"/>
                <w:szCs w:val="32"/>
              </w:rPr>
            </w:pPr>
            <w:r w:rsidRPr="008D5884">
              <w:rPr>
                <w:rFonts w:asciiTheme="majorBidi" w:hAnsiTheme="majorBidi" w:cstheme="majorBidi"/>
                <w:sz w:val="32"/>
                <w:szCs w:val="32"/>
              </w:rPr>
              <w:t>61,491</w:t>
            </w:r>
          </w:p>
        </w:tc>
        <w:tc>
          <w:tcPr>
            <w:tcW w:w="54" w:type="dxa"/>
          </w:tcPr>
          <w:p w14:paraId="04FB0B7D" w14:textId="77777777" w:rsidR="0017732F" w:rsidRPr="008D5884" w:rsidRDefault="0017732F" w:rsidP="0017732F">
            <w:pPr>
              <w:spacing w:line="300" w:lineRule="exact"/>
              <w:ind w:right="57"/>
              <w:jc w:val="right"/>
              <w:rPr>
                <w:rFonts w:asciiTheme="majorBidi" w:hAnsiTheme="majorBidi" w:cstheme="majorBidi"/>
                <w:sz w:val="32"/>
                <w:szCs w:val="32"/>
              </w:rPr>
            </w:pPr>
          </w:p>
        </w:tc>
        <w:tc>
          <w:tcPr>
            <w:tcW w:w="1363" w:type="dxa"/>
          </w:tcPr>
          <w:p w14:paraId="2DF47947" w14:textId="7DA3A170" w:rsidR="0017732F" w:rsidRPr="008D5884" w:rsidRDefault="0017732F" w:rsidP="0017732F">
            <w:pPr>
              <w:spacing w:line="300" w:lineRule="exact"/>
              <w:ind w:right="57"/>
              <w:jc w:val="right"/>
              <w:rPr>
                <w:rFonts w:asciiTheme="majorBidi" w:hAnsiTheme="majorBidi" w:cstheme="majorBidi"/>
                <w:sz w:val="32"/>
                <w:szCs w:val="32"/>
              </w:rPr>
            </w:pPr>
            <w:r w:rsidRPr="008D5884">
              <w:rPr>
                <w:rFonts w:asciiTheme="majorBidi" w:hAnsiTheme="majorBidi" w:cstheme="majorBidi"/>
                <w:sz w:val="32"/>
                <w:szCs w:val="32"/>
              </w:rPr>
              <w:t>55,713</w:t>
            </w:r>
          </w:p>
        </w:tc>
        <w:tc>
          <w:tcPr>
            <w:tcW w:w="54" w:type="dxa"/>
          </w:tcPr>
          <w:p w14:paraId="16DD5B7B" w14:textId="77777777" w:rsidR="0017732F" w:rsidRPr="008D5884" w:rsidRDefault="0017732F" w:rsidP="0017732F">
            <w:pPr>
              <w:spacing w:line="300" w:lineRule="exact"/>
              <w:ind w:right="57"/>
              <w:jc w:val="right"/>
              <w:rPr>
                <w:rFonts w:asciiTheme="majorBidi" w:hAnsiTheme="majorBidi" w:cstheme="majorBidi"/>
                <w:sz w:val="32"/>
                <w:szCs w:val="32"/>
              </w:rPr>
            </w:pPr>
          </w:p>
        </w:tc>
        <w:tc>
          <w:tcPr>
            <w:tcW w:w="1222" w:type="dxa"/>
          </w:tcPr>
          <w:p w14:paraId="450B4A7C" w14:textId="339201C2" w:rsidR="0017732F" w:rsidRPr="008D5884" w:rsidRDefault="0017732F" w:rsidP="0017732F">
            <w:pPr>
              <w:spacing w:line="300" w:lineRule="exact"/>
              <w:ind w:right="57"/>
              <w:jc w:val="right"/>
              <w:rPr>
                <w:rFonts w:asciiTheme="majorBidi" w:hAnsiTheme="majorBidi" w:cstheme="majorBidi"/>
                <w:sz w:val="32"/>
                <w:szCs w:val="32"/>
              </w:rPr>
            </w:pPr>
            <w:r w:rsidRPr="008D5884">
              <w:rPr>
                <w:rFonts w:asciiTheme="majorBidi" w:hAnsiTheme="majorBidi" w:cstheme="majorBidi"/>
                <w:sz w:val="32"/>
                <w:szCs w:val="32"/>
              </w:rPr>
              <w:t>61,491</w:t>
            </w:r>
          </w:p>
        </w:tc>
      </w:tr>
      <w:tr w:rsidR="0017732F" w:rsidRPr="008D5884" w14:paraId="0F07E3BB" w14:textId="77777777" w:rsidTr="00190958">
        <w:tc>
          <w:tcPr>
            <w:tcW w:w="3543" w:type="dxa"/>
          </w:tcPr>
          <w:p w14:paraId="62783A1C" w14:textId="77777777" w:rsidR="0017732F" w:rsidRPr="008D5884" w:rsidRDefault="0017732F" w:rsidP="0017732F">
            <w:pPr>
              <w:spacing w:line="300" w:lineRule="exact"/>
              <w:ind w:firstLine="253"/>
              <w:jc w:val="left"/>
              <w:rPr>
                <w:rFonts w:asciiTheme="majorBidi" w:hAnsiTheme="majorBidi" w:cstheme="majorBidi"/>
                <w:sz w:val="32"/>
                <w:szCs w:val="32"/>
              </w:rPr>
            </w:pPr>
            <w:r w:rsidRPr="008D5884">
              <w:rPr>
                <w:rFonts w:asciiTheme="majorBidi" w:hAnsiTheme="majorBidi" w:cstheme="majorBidi"/>
                <w:sz w:val="32"/>
                <w:szCs w:val="32"/>
              </w:rPr>
              <w:t xml:space="preserve">Over </w:t>
            </w:r>
            <w:r w:rsidRPr="008D5884">
              <w:rPr>
                <w:rFonts w:asciiTheme="majorBidi" w:hAnsiTheme="majorBidi" w:cstheme="majorBidi"/>
                <w:sz w:val="32"/>
                <w:szCs w:val="32"/>
                <w:lang w:val="en-GB"/>
              </w:rPr>
              <w:t>3</w:t>
            </w:r>
            <w:r w:rsidRPr="008D5884">
              <w:rPr>
                <w:rFonts w:asciiTheme="majorBidi" w:hAnsiTheme="majorBidi" w:cstheme="majorBidi"/>
                <w:sz w:val="32"/>
                <w:szCs w:val="32"/>
              </w:rPr>
              <w:t xml:space="preserve"> - </w:t>
            </w:r>
            <w:r w:rsidRPr="008D5884">
              <w:rPr>
                <w:rFonts w:asciiTheme="majorBidi" w:hAnsiTheme="majorBidi" w:cstheme="majorBidi"/>
                <w:sz w:val="32"/>
                <w:szCs w:val="32"/>
                <w:lang w:val="en-GB"/>
              </w:rPr>
              <w:t>6</w:t>
            </w:r>
            <w:r w:rsidRPr="008D5884">
              <w:rPr>
                <w:rFonts w:asciiTheme="majorBidi" w:hAnsiTheme="majorBidi" w:cstheme="majorBidi"/>
                <w:sz w:val="32"/>
                <w:szCs w:val="32"/>
              </w:rPr>
              <w:t xml:space="preserve"> months</w:t>
            </w:r>
          </w:p>
        </w:tc>
        <w:tc>
          <w:tcPr>
            <w:tcW w:w="1276" w:type="dxa"/>
          </w:tcPr>
          <w:p w14:paraId="395A1DF0" w14:textId="09753D0D" w:rsidR="0017732F" w:rsidRPr="008D5884" w:rsidRDefault="0017732F" w:rsidP="0017732F">
            <w:pPr>
              <w:spacing w:line="300" w:lineRule="exact"/>
              <w:ind w:right="57"/>
              <w:jc w:val="right"/>
              <w:rPr>
                <w:rFonts w:asciiTheme="majorBidi" w:hAnsiTheme="majorBidi" w:cstheme="majorBidi"/>
                <w:sz w:val="32"/>
                <w:szCs w:val="32"/>
              </w:rPr>
            </w:pPr>
            <w:r w:rsidRPr="008D5884">
              <w:rPr>
                <w:rFonts w:asciiTheme="majorBidi" w:hAnsiTheme="majorBidi" w:cstheme="majorBidi"/>
                <w:sz w:val="32"/>
                <w:szCs w:val="32"/>
              </w:rPr>
              <w:t>5,407</w:t>
            </w:r>
          </w:p>
        </w:tc>
        <w:tc>
          <w:tcPr>
            <w:tcW w:w="54" w:type="dxa"/>
          </w:tcPr>
          <w:p w14:paraId="513B4AE4" w14:textId="77777777" w:rsidR="0017732F" w:rsidRPr="008D5884" w:rsidRDefault="0017732F" w:rsidP="0017732F">
            <w:pPr>
              <w:spacing w:line="300" w:lineRule="exact"/>
              <w:ind w:right="57"/>
              <w:jc w:val="right"/>
              <w:rPr>
                <w:rFonts w:asciiTheme="majorBidi" w:hAnsiTheme="majorBidi" w:cstheme="majorBidi"/>
                <w:sz w:val="32"/>
                <w:szCs w:val="32"/>
              </w:rPr>
            </w:pPr>
          </w:p>
        </w:tc>
        <w:tc>
          <w:tcPr>
            <w:tcW w:w="1222" w:type="dxa"/>
          </w:tcPr>
          <w:p w14:paraId="6AB4EA56" w14:textId="1C2BD1AA" w:rsidR="0017732F" w:rsidRPr="008D5884" w:rsidRDefault="0017732F" w:rsidP="0017732F">
            <w:pPr>
              <w:spacing w:line="300" w:lineRule="exact"/>
              <w:ind w:right="57"/>
              <w:jc w:val="right"/>
              <w:rPr>
                <w:rFonts w:asciiTheme="majorBidi" w:hAnsiTheme="majorBidi" w:cstheme="majorBidi"/>
                <w:sz w:val="32"/>
                <w:szCs w:val="32"/>
              </w:rPr>
            </w:pPr>
            <w:r w:rsidRPr="008D5884">
              <w:rPr>
                <w:rFonts w:asciiTheme="majorBidi" w:hAnsiTheme="majorBidi" w:cstheme="majorBidi"/>
                <w:sz w:val="32"/>
                <w:szCs w:val="32"/>
              </w:rPr>
              <w:t>1,113</w:t>
            </w:r>
          </w:p>
        </w:tc>
        <w:tc>
          <w:tcPr>
            <w:tcW w:w="54" w:type="dxa"/>
          </w:tcPr>
          <w:p w14:paraId="398ED975" w14:textId="77777777" w:rsidR="0017732F" w:rsidRPr="008D5884" w:rsidRDefault="0017732F" w:rsidP="0017732F">
            <w:pPr>
              <w:spacing w:line="300" w:lineRule="exact"/>
              <w:ind w:right="57"/>
              <w:jc w:val="right"/>
              <w:rPr>
                <w:rFonts w:asciiTheme="majorBidi" w:hAnsiTheme="majorBidi" w:cstheme="majorBidi"/>
                <w:sz w:val="32"/>
                <w:szCs w:val="32"/>
              </w:rPr>
            </w:pPr>
          </w:p>
        </w:tc>
        <w:tc>
          <w:tcPr>
            <w:tcW w:w="1363" w:type="dxa"/>
          </w:tcPr>
          <w:p w14:paraId="38392CC7" w14:textId="58172B04" w:rsidR="0017732F" w:rsidRPr="008D5884" w:rsidRDefault="0017732F" w:rsidP="0017732F">
            <w:pPr>
              <w:spacing w:line="300" w:lineRule="exact"/>
              <w:ind w:right="57"/>
              <w:jc w:val="right"/>
              <w:rPr>
                <w:rFonts w:asciiTheme="majorBidi" w:hAnsiTheme="majorBidi" w:cstheme="majorBidi"/>
                <w:sz w:val="32"/>
                <w:szCs w:val="32"/>
              </w:rPr>
            </w:pPr>
            <w:r w:rsidRPr="008D5884">
              <w:rPr>
                <w:rFonts w:asciiTheme="majorBidi" w:hAnsiTheme="majorBidi" w:cstheme="majorBidi"/>
                <w:sz w:val="32"/>
                <w:szCs w:val="32"/>
              </w:rPr>
              <w:t>5,407</w:t>
            </w:r>
          </w:p>
        </w:tc>
        <w:tc>
          <w:tcPr>
            <w:tcW w:w="54" w:type="dxa"/>
          </w:tcPr>
          <w:p w14:paraId="0477AEE1" w14:textId="77777777" w:rsidR="0017732F" w:rsidRPr="008D5884" w:rsidRDefault="0017732F" w:rsidP="0017732F">
            <w:pPr>
              <w:spacing w:line="300" w:lineRule="exact"/>
              <w:ind w:right="57"/>
              <w:jc w:val="right"/>
              <w:rPr>
                <w:rFonts w:asciiTheme="majorBidi" w:hAnsiTheme="majorBidi" w:cstheme="majorBidi"/>
                <w:sz w:val="32"/>
                <w:szCs w:val="32"/>
              </w:rPr>
            </w:pPr>
          </w:p>
        </w:tc>
        <w:tc>
          <w:tcPr>
            <w:tcW w:w="1222" w:type="dxa"/>
          </w:tcPr>
          <w:p w14:paraId="7E7CA661" w14:textId="3ABF9E65" w:rsidR="0017732F" w:rsidRPr="008D5884" w:rsidRDefault="0017732F" w:rsidP="0017732F">
            <w:pPr>
              <w:spacing w:line="300" w:lineRule="exact"/>
              <w:ind w:right="57"/>
              <w:jc w:val="right"/>
              <w:rPr>
                <w:rFonts w:asciiTheme="majorBidi" w:hAnsiTheme="majorBidi" w:cstheme="majorBidi"/>
                <w:sz w:val="32"/>
                <w:szCs w:val="32"/>
              </w:rPr>
            </w:pPr>
            <w:r w:rsidRPr="008D5884">
              <w:rPr>
                <w:rFonts w:asciiTheme="majorBidi" w:hAnsiTheme="majorBidi" w:cstheme="majorBidi"/>
                <w:sz w:val="32"/>
                <w:szCs w:val="32"/>
              </w:rPr>
              <w:t>1,113</w:t>
            </w:r>
          </w:p>
        </w:tc>
      </w:tr>
      <w:tr w:rsidR="0017732F" w:rsidRPr="008D5884" w14:paraId="3DA4829E" w14:textId="77777777" w:rsidTr="00190958">
        <w:tc>
          <w:tcPr>
            <w:tcW w:w="3543" w:type="dxa"/>
          </w:tcPr>
          <w:p w14:paraId="3CB84697" w14:textId="77777777" w:rsidR="0017732F" w:rsidRPr="008D5884" w:rsidRDefault="0017732F" w:rsidP="0017732F">
            <w:pPr>
              <w:spacing w:line="300" w:lineRule="exact"/>
              <w:ind w:firstLine="253"/>
              <w:jc w:val="left"/>
              <w:rPr>
                <w:rFonts w:asciiTheme="majorBidi" w:hAnsiTheme="majorBidi" w:cstheme="majorBidi"/>
                <w:sz w:val="32"/>
                <w:szCs w:val="32"/>
              </w:rPr>
            </w:pPr>
            <w:r w:rsidRPr="008D5884">
              <w:rPr>
                <w:rFonts w:asciiTheme="majorBidi" w:hAnsiTheme="majorBidi" w:cstheme="majorBidi"/>
                <w:sz w:val="32"/>
                <w:szCs w:val="32"/>
                <w:lang w:val="en-GB"/>
              </w:rPr>
              <w:t>Over 6</w:t>
            </w:r>
            <w:r w:rsidRPr="008D5884">
              <w:rPr>
                <w:rFonts w:asciiTheme="majorBidi" w:hAnsiTheme="majorBidi" w:cstheme="majorBidi"/>
                <w:sz w:val="32"/>
                <w:szCs w:val="32"/>
              </w:rPr>
              <w:t xml:space="preserve"> - </w:t>
            </w:r>
            <w:r w:rsidRPr="008D5884">
              <w:rPr>
                <w:rFonts w:asciiTheme="majorBidi" w:hAnsiTheme="majorBidi" w:cstheme="majorBidi"/>
                <w:sz w:val="32"/>
                <w:szCs w:val="32"/>
                <w:lang w:val="en-GB"/>
              </w:rPr>
              <w:t>12</w:t>
            </w:r>
            <w:r w:rsidRPr="008D5884">
              <w:rPr>
                <w:rFonts w:asciiTheme="majorBidi" w:hAnsiTheme="majorBidi" w:cstheme="majorBidi"/>
                <w:sz w:val="32"/>
                <w:szCs w:val="32"/>
              </w:rPr>
              <w:t xml:space="preserve"> months</w:t>
            </w:r>
          </w:p>
        </w:tc>
        <w:tc>
          <w:tcPr>
            <w:tcW w:w="1276" w:type="dxa"/>
          </w:tcPr>
          <w:p w14:paraId="0478D78A" w14:textId="0BDA2481" w:rsidR="0017732F" w:rsidRPr="008D5884" w:rsidRDefault="0017732F" w:rsidP="0017732F">
            <w:pPr>
              <w:spacing w:line="300" w:lineRule="exact"/>
              <w:ind w:right="57"/>
              <w:jc w:val="right"/>
              <w:rPr>
                <w:rFonts w:asciiTheme="majorBidi" w:hAnsiTheme="majorBidi" w:cstheme="majorBidi"/>
                <w:sz w:val="32"/>
                <w:szCs w:val="32"/>
              </w:rPr>
            </w:pPr>
            <w:r w:rsidRPr="008D5884">
              <w:rPr>
                <w:rFonts w:asciiTheme="majorBidi" w:hAnsiTheme="majorBidi" w:cstheme="majorBidi"/>
                <w:sz w:val="32"/>
                <w:szCs w:val="32"/>
              </w:rPr>
              <w:t>2,550</w:t>
            </w:r>
          </w:p>
        </w:tc>
        <w:tc>
          <w:tcPr>
            <w:tcW w:w="54" w:type="dxa"/>
          </w:tcPr>
          <w:p w14:paraId="2AF183F4" w14:textId="77777777" w:rsidR="0017732F" w:rsidRPr="008D5884" w:rsidRDefault="0017732F" w:rsidP="0017732F">
            <w:pPr>
              <w:spacing w:line="300" w:lineRule="exact"/>
              <w:ind w:right="57"/>
              <w:jc w:val="right"/>
              <w:rPr>
                <w:rFonts w:asciiTheme="majorBidi" w:hAnsiTheme="majorBidi" w:cstheme="majorBidi"/>
                <w:sz w:val="32"/>
                <w:szCs w:val="32"/>
              </w:rPr>
            </w:pPr>
          </w:p>
        </w:tc>
        <w:tc>
          <w:tcPr>
            <w:tcW w:w="1222" w:type="dxa"/>
          </w:tcPr>
          <w:p w14:paraId="0E5FF1AC" w14:textId="6D59CC30" w:rsidR="0017732F" w:rsidRPr="008D5884" w:rsidRDefault="0017732F" w:rsidP="0017732F">
            <w:pPr>
              <w:spacing w:line="300" w:lineRule="exact"/>
              <w:ind w:right="57"/>
              <w:jc w:val="right"/>
              <w:rPr>
                <w:rFonts w:asciiTheme="majorBidi" w:hAnsiTheme="majorBidi" w:cstheme="majorBidi"/>
                <w:sz w:val="32"/>
                <w:szCs w:val="32"/>
              </w:rPr>
            </w:pPr>
            <w:r w:rsidRPr="008D5884">
              <w:rPr>
                <w:rFonts w:asciiTheme="majorBidi" w:hAnsiTheme="majorBidi" w:cstheme="majorBidi"/>
                <w:sz w:val="32"/>
                <w:szCs w:val="32"/>
              </w:rPr>
              <w:t>209</w:t>
            </w:r>
          </w:p>
        </w:tc>
        <w:tc>
          <w:tcPr>
            <w:tcW w:w="54" w:type="dxa"/>
          </w:tcPr>
          <w:p w14:paraId="11C718A5" w14:textId="77777777" w:rsidR="0017732F" w:rsidRPr="008D5884" w:rsidRDefault="0017732F" w:rsidP="0017732F">
            <w:pPr>
              <w:spacing w:line="300" w:lineRule="exact"/>
              <w:ind w:right="57"/>
              <w:jc w:val="right"/>
              <w:rPr>
                <w:rFonts w:asciiTheme="majorBidi" w:hAnsiTheme="majorBidi" w:cstheme="majorBidi"/>
                <w:sz w:val="32"/>
                <w:szCs w:val="32"/>
              </w:rPr>
            </w:pPr>
          </w:p>
        </w:tc>
        <w:tc>
          <w:tcPr>
            <w:tcW w:w="1363" w:type="dxa"/>
          </w:tcPr>
          <w:p w14:paraId="1E093E85" w14:textId="28FB5057" w:rsidR="0017732F" w:rsidRPr="008D5884" w:rsidRDefault="0017732F" w:rsidP="0017732F">
            <w:pPr>
              <w:spacing w:line="300" w:lineRule="exact"/>
              <w:ind w:right="57"/>
              <w:jc w:val="right"/>
              <w:rPr>
                <w:rFonts w:asciiTheme="majorBidi" w:hAnsiTheme="majorBidi" w:cstheme="majorBidi"/>
                <w:sz w:val="32"/>
                <w:szCs w:val="32"/>
              </w:rPr>
            </w:pPr>
            <w:r w:rsidRPr="008D5884">
              <w:rPr>
                <w:rFonts w:asciiTheme="majorBidi" w:hAnsiTheme="majorBidi" w:cstheme="majorBidi"/>
                <w:sz w:val="32"/>
                <w:szCs w:val="32"/>
              </w:rPr>
              <w:t>2,550</w:t>
            </w:r>
          </w:p>
        </w:tc>
        <w:tc>
          <w:tcPr>
            <w:tcW w:w="54" w:type="dxa"/>
          </w:tcPr>
          <w:p w14:paraId="63B04038" w14:textId="77777777" w:rsidR="0017732F" w:rsidRPr="008D5884" w:rsidRDefault="0017732F" w:rsidP="0017732F">
            <w:pPr>
              <w:spacing w:line="300" w:lineRule="exact"/>
              <w:ind w:right="57"/>
              <w:jc w:val="right"/>
              <w:rPr>
                <w:rFonts w:asciiTheme="majorBidi" w:hAnsiTheme="majorBidi" w:cstheme="majorBidi"/>
                <w:sz w:val="32"/>
                <w:szCs w:val="32"/>
              </w:rPr>
            </w:pPr>
          </w:p>
        </w:tc>
        <w:tc>
          <w:tcPr>
            <w:tcW w:w="1222" w:type="dxa"/>
          </w:tcPr>
          <w:p w14:paraId="7B9C7E41" w14:textId="14754C80" w:rsidR="0017732F" w:rsidRPr="008D5884" w:rsidRDefault="0017732F" w:rsidP="0017732F">
            <w:pPr>
              <w:spacing w:line="300" w:lineRule="exact"/>
              <w:ind w:right="57"/>
              <w:jc w:val="right"/>
              <w:rPr>
                <w:rFonts w:asciiTheme="majorBidi" w:hAnsiTheme="majorBidi" w:cstheme="majorBidi"/>
                <w:sz w:val="32"/>
                <w:szCs w:val="32"/>
              </w:rPr>
            </w:pPr>
            <w:r w:rsidRPr="008D5884">
              <w:rPr>
                <w:rFonts w:asciiTheme="majorBidi" w:hAnsiTheme="majorBidi" w:cstheme="majorBidi"/>
                <w:sz w:val="32"/>
                <w:szCs w:val="32"/>
              </w:rPr>
              <w:t>209</w:t>
            </w:r>
          </w:p>
        </w:tc>
      </w:tr>
      <w:tr w:rsidR="0017732F" w:rsidRPr="008D5884" w14:paraId="563B73B1" w14:textId="77777777" w:rsidTr="00190958">
        <w:tc>
          <w:tcPr>
            <w:tcW w:w="3543" w:type="dxa"/>
          </w:tcPr>
          <w:p w14:paraId="6B33BCBD" w14:textId="77777777" w:rsidR="0017732F" w:rsidRPr="008D5884" w:rsidRDefault="0017732F" w:rsidP="0017732F">
            <w:pPr>
              <w:spacing w:line="300" w:lineRule="exact"/>
              <w:ind w:firstLine="253"/>
              <w:jc w:val="left"/>
              <w:rPr>
                <w:rFonts w:asciiTheme="majorBidi" w:hAnsiTheme="majorBidi" w:cstheme="majorBidi"/>
                <w:sz w:val="32"/>
                <w:szCs w:val="32"/>
              </w:rPr>
            </w:pPr>
            <w:r w:rsidRPr="008D5884">
              <w:rPr>
                <w:rFonts w:asciiTheme="majorBidi" w:hAnsiTheme="majorBidi" w:cstheme="majorBidi"/>
                <w:sz w:val="32"/>
                <w:szCs w:val="32"/>
              </w:rPr>
              <w:t xml:space="preserve">Over </w:t>
            </w:r>
            <w:r w:rsidRPr="008D5884">
              <w:rPr>
                <w:rFonts w:asciiTheme="majorBidi" w:hAnsiTheme="majorBidi" w:cstheme="majorBidi"/>
                <w:sz w:val="32"/>
                <w:szCs w:val="32"/>
                <w:lang w:val="en-GB"/>
              </w:rPr>
              <w:t>12</w:t>
            </w:r>
            <w:r w:rsidRPr="008D5884">
              <w:rPr>
                <w:rFonts w:asciiTheme="majorBidi" w:hAnsiTheme="majorBidi" w:cstheme="majorBidi"/>
                <w:sz w:val="32"/>
                <w:szCs w:val="32"/>
              </w:rPr>
              <w:t xml:space="preserve"> months</w:t>
            </w:r>
          </w:p>
        </w:tc>
        <w:tc>
          <w:tcPr>
            <w:tcW w:w="1276" w:type="dxa"/>
            <w:tcBorders>
              <w:bottom w:val="single" w:sz="6" w:space="0" w:color="auto"/>
            </w:tcBorders>
          </w:tcPr>
          <w:p w14:paraId="3ADC9A98" w14:textId="4C45D9AB" w:rsidR="0017732F" w:rsidRPr="008D5884" w:rsidRDefault="0017732F" w:rsidP="0017732F">
            <w:pPr>
              <w:spacing w:line="300" w:lineRule="exact"/>
              <w:ind w:right="57"/>
              <w:jc w:val="right"/>
              <w:rPr>
                <w:rFonts w:asciiTheme="majorBidi" w:hAnsiTheme="majorBidi" w:cstheme="majorBidi"/>
                <w:sz w:val="32"/>
                <w:szCs w:val="32"/>
              </w:rPr>
            </w:pPr>
            <w:r w:rsidRPr="008D5884">
              <w:rPr>
                <w:rFonts w:asciiTheme="majorBidi" w:hAnsiTheme="majorBidi" w:cstheme="majorBidi"/>
                <w:position w:val="3"/>
                <w:sz w:val="32"/>
                <w:szCs w:val="32"/>
              </w:rPr>
              <w:t>1,720</w:t>
            </w:r>
          </w:p>
        </w:tc>
        <w:tc>
          <w:tcPr>
            <w:tcW w:w="54" w:type="dxa"/>
          </w:tcPr>
          <w:p w14:paraId="3C237D7B" w14:textId="77777777" w:rsidR="0017732F" w:rsidRPr="008D5884" w:rsidRDefault="0017732F" w:rsidP="0017732F">
            <w:pPr>
              <w:spacing w:line="300" w:lineRule="exact"/>
              <w:ind w:right="57"/>
              <w:jc w:val="right"/>
              <w:rPr>
                <w:rFonts w:asciiTheme="majorBidi" w:hAnsiTheme="majorBidi" w:cstheme="majorBidi"/>
                <w:sz w:val="32"/>
                <w:szCs w:val="32"/>
              </w:rPr>
            </w:pPr>
          </w:p>
        </w:tc>
        <w:tc>
          <w:tcPr>
            <w:tcW w:w="1222" w:type="dxa"/>
            <w:tcBorders>
              <w:bottom w:val="single" w:sz="6" w:space="0" w:color="auto"/>
            </w:tcBorders>
          </w:tcPr>
          <w:p w14:paraId="38919D5E" w14:textId="0AEB90FF" w:rsidR="0017732F" w:rsidRPr="008D5884" w:rsidRDefault="0017732F" w:rsidP="0017732F">
            <w:pPr>
              <w:spacing w:line="300" w:lineRule="exact"/>
              <w:ind w:right="57"/>
              <w:jc w:val="right"/>
              <w:rPr>
                <w:rFonts w:asciiTheme="majorBidi" w:hAnsiTheme="majorBidi" w:cstheme="majorBidi"/>
                <w:sz w:val="32"/>
                <w:szCs w:val="32"/>
              </w:rPr>
            </w:pPr>
            <w:r w:rsidRPr="008D5884">
              <w:rPr>
                <w:rFonts w:asciiTheme="majorBidi" w:hAnsiTheme="majorBidi" w:cstheme="majorBidi"/>
                <w:sz w:val="32"/>
                <w:szCs w:val="32"/>
              </w:rPr>
              <w:t>1,586</w:t>
            </w:r>
          </w:p>
        </w:tc>
        <w:tc>
          <w:tcPr>
            <w:tcW w:w="54" w:type="dxa"/>
          </w:tcPr>
          <w:p w14:paraId="454EF624" w14:textId="77777777" w:rsidR="0017732F" w:rsidRPr="008D5884" w:rsidRDefault="0017732F" w:rsidP="0017732F">
            <w:pPr>
              <w:spacing w:line="300" w:lineRule="exact"/>
              <w:ind w:right="57"/>
              <w:jc w:val="right"/>
              <w:rPr>
                <w:rFonts w:asciiTheme="majorBidi" w:hAnsiTheme="majorBidi" w:cstheme="majorBidi"/>
                <w:sz w:val="32"/>
                <w:szCs w:val="32"/>
              </w:rPr>
            </w:pPr>
          </w:p>
        </w:tc>
        <w:tc>
          <w:tcPr>
            <w:tcW w:w="1363" w:type="dxa"/>
            <w:tcBorders>
              <w:bottom w:val="single" w:sz="6" w:space="0" w:color="auto"/>
            </w:tcBorders>
          </w:tcPr>
          <w:p w14:paraId="01459880" w14:textId="0A264714" w:rsidR="0017732F" w:rsidRPr="008D5884" w:rsidRDefault="0017732F" w:rsidP="0017732F">
            <w:pPr>
              <w:spacing w:line="300" w:lineRule="exact"/>
              <w:ind w:right="57"/>
              <w:jc w:val="right"/>
              <w:rPr>
                <w:rFonts w:asciiTheme="majorBidi" w:hAnsiTheme="majorBidi" w:cstheme="majorBidi"/>
                <w:sz w:val="32"/>
                <w:szCs w:val="32"/>
              </w:rPr>
            </w:pPr>
            <w:r w:rsidRPr="008D5884">
              <w:rPr>
                <w:rFonts w:asciiTheme="majorBidi" w:hAnsiTheme="majorBidi" w:cstheme="majorBidi"/>
                <w:sz w:val="32"/>
                <w:szCs w:val="32"/>
              </w:rPr>
              <w:t>1,720</w:t>
            </w:r>
          </w:p>
        </w:tc>
        <w:tc>
          <w:tcPr>
            <w:tcW w:w="54" w:type="dxa"/>
          </w:tcPr>
          <w:p w14:paraId="65F81CAC" w14:textId="77777777" w:rsidR="0017732F" w:rsidRPr="008D5884" w:rsidRDefault="0017732F" w:rsidP="0017732F">
            <w:pPr>
              <w:spacing w:line="300" w:lineRule="exact"/>
              <w:ind w:right="57"/>
              <w:jc w:val="right"/>
              <w:rPr>
                <w:rFonts w:asciiTheme="majorBidi" w:hAnsiTheme="majorBidi" w:cstheme="majorBidi"/>
                <w:sz w:val="32"/>
                <w:szCs w:val="32"/>
              </w:rPr>
            </w:pPr>
          </w:p>
        </w:tc>
        <w:tc>
          <w:tcPr>
            <w:tcW w:w="1222" w:type="dxa"/>
            <w:tcBorders>
              <w:bottom w:val="single" w:sz="6" w:space="0" w:color="auto"/>
            </w:tcBorders>
          </w:tcPr>
          <w:p w14:paraId="7A70D8D6" w14:textId="0CDAC315" w:rsidR="0017732F" w:rsidRPr="008D5884" w:rsidRDefault="0017732F" w:rsidP="0017732F">
            <w:pPr>
              <w:spacing w:line="300" w:lineRule="exact"/>
              <w:ind w:right="57"/>
              <w:jc w:val="right"/>
              <w:rPr>
                <w:rFonts w:asciiTheme="majorBidi" w:hAnsiTheme="majorBidi" w:cstheme="majorBidi"/>
                <w:sz w:val="32"/>
                <w:szCs w:val="32"/>
              </w:rPr>
            </w:pPr>
            <w:r w:rsidRPr="008D5884">
              <w:rPr>
                <w:rFonts w:asciiTheme="majorBidi" w:hAnsiTheme="majorBidi" w:cstheme="majorBidi"/>
                <w:sz w:val="32"/>
                <w:szCs w:val="32"/>
              </w:rPr>
              <w:t>1,586</w:t>
            </w:r>
          </w:p>
        </w:tc>
      </w:tr>
      <w:tr w:rsidR="0017732F" w:rsidRPr="008D5884" w14:paraId="7EB7F23C" w14:textId="77777777" w:rsidTr="00C12D79">
        <w:tc>
          <w:tcPr>
            <w:tcW w:w="3543" w:type="dxa"/>
          </w:tcPr>
          <w:p w14:paraId="41D22125" w14:textId="068747CB" w:rsidR="0017732F" w:rsidRPr="008D5884" w:rsidRDefault="0017732F" w:rsidP="0017732F">
            <w:pPr>
              <w:tabs>
                <w:tab w:val="left" w:pos="539"/>
              </w:tabs>
              <w:spacing w:line="300" w:lineRule="exact"/>
              <w:ind w:firstLine="698"/>
              <w:jc w:val="left"/>
              <w:rPr>
                <w:rFonts w:asciiTheme="majorBidi" w:hAnsiTheme="majorBidi" w:cstheme="majorBidi"/>
                <w:sz w:val="32"/>
                <w:szCs w:val="32"/>
              </w:rPr>
            </w:pPr>
            <w:r w:rsidRPr="008D5884">
              <w:rPr>
                <w:rFonts w:asciiTheme="majorBidi" w:hAnsiTheme="majorBidi" w:cstheme="majorBidi"/>
                <w:sz w:val="32"/>
                <w:szCs w:val="32"/>
              </w:rPr>
              <w:t>Total</w:t>
            </w:r>
          </w:p>
        </w:tc>
        <w:tc>
          <w:tcPr>
            <w:tcW w:w="1276" w:type="dxa"/>
            <w:tcBorders>
              <w:top w:val="single" w:sz="6" w:space="0" w:color="auto"/>
            </w:tcBorders>
          </w:tcPr>
          <w:p w14:paraId="354E6C19" w14:textId="798185D5" w:rsidR="0017732F" w:rsidRPr="008D5884" w:rsidRDefault="0017732F" w:rsidP="0017732F">
            <w:pPr>
              <w:spacing w:line="300" w:lineRule="exact"/>
              <w:ind w:right="57"/>
              <w:jc w:val="right"/>
              <w:rPr>
                <w:rFonts w:asciiTheme="majorBidi" w:hAnsiTheme="majorBidi" w:cstheme="majorBidi"/>
                <w:sz w:val="32"/>
                <w:szCs w:val="32"/>
              </w:rPr>
            </w:pPr>
            <w:r w:rsidRPr="008D5884">
              <w:rPr>
                <w:rFonts w:asciiTheme="majorBidi" w:hAnsiTheme="majorBidi" w:cstheme="majorBidi"/>
                <w:position w:val="3"/>
                <w:sz w:val="32"/>
                <w:szCs w:val="32"/>
              </w:rPr>
              <w:t>215,928</w:t>
            </w:r>
          </w:p>
        </w:tc>
        <w:tc>
          <w:tcPr>
            <w:tcW w:w="54" w:type="dxa"/>
          </w:tcPr>
          <w:p w14:paraId="1C95C4E4" w14:textId="77777777" w:rsidR="0017732F" w:rsidRPr="008D5884" w:rsidRDefault="0017732F" w:rsidP="0017732F">
            <w:pPr>
              <w:spacing w:line="300" w:lineRule="exact"/>
              <w:ind w:right="57"/>
              <w:jc w:val="right"/>
              <w:rPr>
                <w:rFonts w:asciiTheme="majorBidi" w:hAnsiTheme="majorBidi" w:cstheme="majorBidi"/>
                <w:position w:val="4"/>
                <w:sz w:val="32"/>
                <w:szCs w:val="32"/>
              </w:rPr>
            </w:pPr>
          </w:p>
        </w:tc>
        <w:tc>
          <w:tcPr>
            <w:tcW w:w="1222" w:type="dxa"/>
            <w:tcBorders>
              <w:top w:val="single" w:sz="6" w:space="0" w:color="auto"/>
            </w:tcBorders>
          </w:tcPr>
          <w:p w14:paraId="38AF0F15" w14:textId="62CC3965" w:rsidR="0017732F" w:rsidRPr="008D5884" w:rsidRDefault="0017732F" w:rsidP="0017732F">
            <w:pPr>
              <w:spacing w:line="300" w:lineRule="exact"/>
              <w:ind w:right="57"/>
              <w:jc w:val="right"/>
              <w:rPr>
                <w:rFonts w:asciiTheme="majorBidi" w:hAnsiTheme="majorBidi" w:cstheme="majorBidi"/>
                <w:sz w:val="32"/>
                <w:szCs w:val="32"/>
              </w:rPr>
            </w:pPr>
            <w:r w:rsidRPr="008D5884">
              <w:rPr>
                <w:rFonts w:asciiTheme="majorBidi" w:hAnsiTheme="majorBidi" w:cstheme="majorBidi"/>
                <w:position w:val="3"/>
                <w:sz w:val="32"/>
                <w:szCs w:val="32"/>
              </w:rPr>
              <w:t>199,331</w:t>
            </w:r>
          </w:p>
        </w:tc>
        <w:tc>
          <w:tcPr>
            <w:tcW w:w="54" w:type="dxa"/>
          </w:tcPr>
          <w:p w14:paraId="2EE27192" w14:textId="77777777" w:rsidR="0017732F" w:rsidRPr="008D5884" w:rsidRDefault="0017732F" w:rsidP="0017732F">
            <w:pPr>
              <w:spacing w:line="300" w:lineRule="exact"/>
              <w:ind w:right="57"/>
              <w:jc w:val="right"/>
              <w:rPr>
                <w:rFonts w:asciiTheme="majorBidi" w:hAnsiTheme="majorBidi" w:cstheme="majorBidi"/>
                <w:sz w:val="32"/>
                <w:szCs w:val="32"/>
              </w:rPr>
            </w:pPr>
          </w:p>
        </w:tc>
        <w:tc>
          <w:tcPr>
            <w:tcW w:w="1363" w:type="dxa"/>
            <w:tcBorders>
              <w:top w:val="single" w:sz="6" w:space="0" w:color="auto"/>
            </w:tcBorders>
          </w:tcPr>
          <w:p w14:paraId="402BB8D1" w14:textId="4FC2B607" w:rsidR="0017732F" w:rsidRPr="008D5884" w:rsidRDefault="0017732F" w:rsidP="0017732F">
            <w:pPr>
              <w:spacing w:line="300" w:lineRule="exact"/>
              <w:ind w:right="57"/>
              <w:jc w:val="right"/>
              <w:rPr>
                <w:rFonts w:asciiTheme="majorBidi" w:hAnsiTheme="majorBidi" w:cstheme="majorBidi"/>
                <w:sz w:val="32"/>
                <w:szCs w:val="32"/>
              </w:rPr>
            </w:pPr>
            <w:r w:rsidRPr="008D5884">
              <w:rPr>
                <w:rFonts w:asciiTheme="majorBidi" w:hAnsiTheme="majorBidi" w:cstheme="majorBidi"/>
                <w:position w:val="3"/>
                <w:sz w:val="32"/>
                <w:szCs w:val="32"/>
              </w:rPr>
              <w:t>215,928</w:t>
            </w:r>
          </w:p>
        </w:tc>
        <w:tc>
          <w:tcPr>
            <w:tcW w:w="54" w:type="dxa"/>
          </w:tcPr>
          <w:p w14:paraId="685E0E67" w14:textId="77777777" w:rsidR="0017732F" w:rsidRPr="008D5884" w:rsidRDefault="0017732F" w:rsidP="0017732F">
            <w:pPr>
              <w:spacing w:line="300" w:lineRule="exact"/>
              <w:ind w:right="57"/>
              <w:jc w:val="right"/>
              <w:rPr>
                <w:rFonts w:asciiTheme="majorBidi" w:hAnsiTheme="majorBidi" w:cstheme="majorBidi"/>
                <w:sz w:val="32"/>
                <w:szCs w:val="32"/>
              </w:rPr>
            </w:pPr>
          </w:p>
        </w:tc>
        <w:tc>
          <w:tcPr>
            <w:tcW w:w="1222" w:type="dxa"/>
            <w:tcBorders>
              <w:top w:val="single" w:sz="6" w:space="0" w:color="auto"/>
            </w:tcBorders>
          </w:tcPr>
          <w:p w14:paraId="7B5B7582" w14:textId="643825A5" w:rsidR="0017732F" w:rsidRPr="008D5884" w:rsidRDefault="0017732F" w:rsidP="0017732F">
            <w:pPr>
              <w:spacing w:line="300" w:lineRule="exact"/>
              <w:ind w:right="57"/>
              <w:jc w:val="right"/>
              <w:rPr>
                <w:rFonts w:asciiTheme="majorBidi" w:hAnsiTheme="majorBidi" w:cstheme="majorBidi"/>
                <w:sz w:val="32"/>
                <w:szCs w:val="32"/>
              </w:rPr>
            </w:pPr>
            <w:r w:rsidRPr="008D5884">
              <w:rPr>
                <w:rFonts w:asciiTheme="majorBidi" w:hAnsiTheme="majorBidi" w:cstheme="majorBidi"/>
                <w:sz w:val="32"/>
                <w:szCs w:val="32"/>
              </w:rPr>
              <w:t>199,331</w:t>
            </w:r>
          </w:p>
        </w:tc>
      </w:tr>
      <w:tr w:rsidR="0017732F" w:rsidRPr="008D5884" w14:paraId="540E4758" w14:textId="77777777" w:rsidTr="00491BC5">
        <w:trPr>
          <w:trHeight w:val="82"/>
        </w:trPr>
        <w:tc>
          <w:tcPr>
            <w:tcW w:w="3543" w:type="dxa"/>
            <w:vAlign w:val="bottom"/>
          </w:tcPr>
          <w:p w14:paraId="71D4EB4B" w14:textId="77777777" w:rsidR="0017732F" w:rsidRPr="008D5884" w:rsidRDefault="0017732F" w:rsidP="0017732F">
            <w:pPr>
              <w:spacing w:line="300" w:lineRule="exact"/>
              <w:ind w:left="34" w:firstLine="104"/>
              <w:jc w:val="left"/>
              <w:rPr>
                <w:rFonts w:asciiTheme="majorBidi" w:hAnsiTheme="majorBidi" w:cstheme="majorBidi"/>
                <w:spacing w:val="-6"/>
                <w:sz w:val="32"/>
                <w:szCs w:val="32"/>
                <w:lang w:val="en-GB" w:eastAsia="en-GB"/>
              </w:rPr>
            </w:pPr>
            <w:r w:rsidRPr="008D5884">
              <w:rPr>
                <w:rFonts w:asciiTheme="majorBidi" w:hAnsiTheme="majorBidi" w:cstheme="majorBidi"/>
                <w:spacing w:val="-6"/>
                <w:position w:val="2"/>
                <w:sz w:val="32"/>
                <w:szCs w:val="32"/>
                <w:u w:val="single"/>
              </w:rPr>
              <w:t>Less</w:t>
            </w:r>
            <w:r w:rsidRPr="008D5884">
              <w:rPr>
                <w:rFonts w:asciiTheme="majorBidi" w:hAnsiTheme="majorBidi" w:cstheme="majorBidi"/>
                <w:spacing w:val="-6"/>
                <w:position w:val="2"/>
                <w:sz w:val="32"/>
                <w:szCs w:val="32"/>
              </w:rPr>
              <w:t xml:space="preserve"> Allowance for expected credit losses</w:t>
            </w:r>
          </w:p>
        </w:tc>
        <w:tc>
          <w:tcPr>
            <w:tcW w:w="1276" w:type="dxa"/>
            <w:tcBorders>
              <w:bottom w:val="single" w:sz="6" w:space="0" w:color="auto"/>
            </w:tcBorders>
          </w:tcPr>
          <w:p w14:paraId="1053940F" w14:textId="27BC2A19" w:rsidR="0017732F" w:rsidRPr="008D5884" w:rsidRDefault="0017732F" w:rsidP="0017732F">
            <w:pPr>
              <w:spacing w:line="300" w:lineRule="exact"/>
              <w:jc w:val="right"/>
              <w:rPr>
                <w:rFonts w:asciiTheme="majorBidi" w:hAnsiTheme="majorBidi" w:cstheme="majorBidi"/>
                <w:position w:val="2"/>
                <w:sz w:val="32"/>
                <w:szCs w:val="32"/>
              </w:rPr>
            </w:pPr>
            <w:r w:rsidRPr="008D5884">
              <w:rPr>
                <w:rFonts w:asciiTheme="majorBidi" w:hAnsiTheme="majorBidi" w:cstheme="majorBidi"/>
                <w:position w:val="3"/>
                <w:sz w:val="32"/>
                <w:szCs w:val="32"/>
              </w:rPr>
              <w:t>(1,986)</w:t>
            </w:r>
          </w:p>
        </w:tc>
        <w:tc>
          <w:tcPr>
            <w:tcW w:w="54" w:type="dxa"/>
          </w:tcPr>
          <w:p w14:paraId="7163C802" w14:textId="77777777" w:rsidR="0017732F" w:rsidRPr="008D5884" w:rsidRDefault="0017732F" w:rsidP="0017732F">
            <w:pPr>
              <w:spacing w:line="300" w:lineRule="exact"/>
              <w:jc w:val="right"/>
              <w:rPr>
                <w:rFonts w:asciiTheme="majorBidi" w:hAnsiTheme="majorBidi" w:cstheme="majorBidi"/>
                <w:position w:val="2"/>
                <w:sz w:val="32"/>
                <w:szCs w:val="32"/>
              </w:rPr>
            </w:pPr>
          </w:p>
        </w:tc>
        <w:tc>
          <w:tcPr>
            <w:tcW w:w="1222" w:type="dxa"/>
            <w:tcBorders>
              <w:bottom w:val="single" w:sz="6" w:space="0" w:color="auto"/>
            </w:tcBorders>
          </w:tcPr>
          <w:p w14:paraId="1BFCD649" w14:textId="47A84830" w:rsidR="0017732F" w:rsidRPr="008D5884" w:rsidRDefault="0017732F" w:rsidP="0017732F">
            <w:pPr>
              <w:spacing w:line="300" w:lineRule="exact"/>
              <w:jc w:val="right"/>
              <w:rPr>
                <w:rFonts w:asciiTheme="majorBidi" w:hAnsiTheme="majorBidi" w:cstheme="majorBidi"/>
                <w:position w:val="2"/>
                <w:sz w:val="32"/>
                <w:szCs w:val="32"/>
              </w:rPr>
            </w:pPr>
            <w:r w:rsidRPr="008D5884">
              <w:rPr>
                <w:rFonts w:asciiTheme="majorBidi" w:hAnsiTheme="majorBidi" w:cstheme="majorBidi"/>
                <w:position w:val="3"/>
                <w:sz w:val="32"/>
                <w:szCs w:val="32"/>
              </w:rPr>
              <w:t>(1,648)</w:t>
            </w:r>
          </w:p>
        </w:tc>
        <w:tc>
          <w:tcPr>
            <w:tcW w:w="54" w:type="dxa"/>
          </w:tcPr>
          <w:p w14:paraId="4DB5752D" w14:textId="77777777" w:rsidR="0017732F" w:rsidRPr="008D5884" w:rsidRDefault="0017732F" w:rsidP="0017732F">
            <w:pPr>
              <w:spacing w:line="300" w:lineRule="exact"/>
              <w:ind w:right="57"/>
              <w:jc w:val="right"/>
              <w:rPr>
                <w:rFonts w:asciiTheme="majorBidi" w:hAnsiTheme="majorBidi" w:cstheme="majorBidi"/>
                <w:position w:val="2"/>
                <w:sz w:val="32"/>
                <w:szCs w:val="32"/>
              </w:rPr>
            </w:pPr>
          </w:p>
        </w:tc>
        <w:tc>
          <w:tcPr>
            <w:tcW w:w="1363" w:type="dxa"/>
            <w:tcBorders>
              <w:bottom w:val="single" w:sz="6" w:space="0" w:color="auto"/>
            </w:tcBorders>
          </w:tcPr>
          <w:p w14:paraId="455D2433" w14:textId="23FF1452" w:rsidR="0017732F" w:rsidRPr="008D5884" w:rsidRDefault="0017732F" w:rsidP="0017732F">
            <w:pPr>
              <w:spacing w:line="300" w:lineRule="exact"/>
              <w:jc w:val="right"/>
              <w:rPr>
                <w:rFonts w:asciiTheme="majorBidi" w:hAnsiTheme="majorBidi" w:cstheme="majorBidi"/>
                <w:position w:val="2"/>
                <w:sz w:val="32"/>
                <w:szCs w:val="32"/>
              </w:rPr>
            </w:pPr>
            <w:r w:rsidRPr="008D5884">
              <w:rPr>
                <w:rFonts w:asciiTheme="majorBidi" w:hAnsiTheme="majorBidi" w:cstheme="majorBidi"/>
                <w:position w:val="3"/>
                <w:sz w:val="32"/>
                <w:szCs w:val="32"/>
              </w:rPr>
              <w:t>(1,986)</w:t>
            </w:r>
          </w:p>
        </w:tc>
        <w:tc>
          <w:tcPr>
            <w:tcW w:w="54" w:type="dxa"/>
            <w:vAlign w:val="bottom"/>
          </w:tcPr>
          <w:p w14:paraId="2142A51A" w14:textId="77777777" w:rsidR="0017732F" w:rsidRPr="008D5884" w:rsidRDefault="0017732F" w:rsidP="0017732F">
            <w:pPr>
              <w:spacing w:line="300" w:lineRule="exact"/>
              <w:ind w:right="57"/>
              <w:jc w:val="right"/>
              <w:rPr>
                <w:rFonts w:asciiTheme="majorBidi" w:hAnsiTheme="majorBidi" w:cstheme="majorBidi"/>
                <w:position w:val="2"/>
                <w:sz w:val="32"/>
                <w:szCs w:val="32"/>
              </w:rPr>
            </w:pPr>
          </w:p>
        </w:tc>
        <w:tc>
          <w:tcPr>
            <w:tcW w:w="1222" w:type="dxa"/>
            <w:tcBorders>
              <w:bottom w:val="single" w:sz="6" w:space="0" w:color="auto"/>
            </w:tcBorders>
          </w:tcPr>
          <w:p w14:paraId="14C4917E" w14:textId="4F394294" w:rsidR="0017732F" w:rsidRPr="008D5884" w:rsidRDefault="0017732F" w:rsidP="0017732F">
            <w:pPr>
              <w:tabs>
                <w:tab w:val="center" w:pos="594"/>
                <w:tab w:val="right" w:pos="1188"/>
              </w:tabs>
              <w:spacing w:line="300" w:lineRule="exact"/>
              <w:jc w:val="right"/>
              <w:rPr>
                <w:rFonts w:asciiTheme="majorBidi" w:hAnsiTheme="majorBidi" w:cstheme="majorBidi"/>
                <w:position w:val="2"/>
                <w:sz w:val="32"/>
                <w:szCs w:val="32"/>
              </w:rPr>
            </w:pPr>
            <w:r w:rsidRPr="008D5884">
              <w:rPr>
                <w:rFonts w:asciiTheme="majorBidi" w:hAnsiTheme="majorBidi" w:cstheme="majorBidi"/>
                <w:position w:val="3"/>
                <w:sz w:val="32"/>
                <w:szCs w:val="32"/>
              </w:rPr>
              <w:t>(1,648)</w:t>
            </w:r>
          </w:p>
        </w:tc>
      </w:tr>
      <w:tr w:rsidR="0017732F" w:rsidRPr="008D5884" w14:paraId="7F8CFE53" w14:textId="77777777" w:rsidTr="00190958">
        <w:tc>
          <w:tcPr>
            <w:tcW w:w="3543" w:type="dxa"/>
            <w:vAlign w:val="bottom"/>
          </w:tcPr>
          <w:p w14:paraId="42D3DA21" w14:textId="77777777" w:rsidR="0017732F" w:rsidRPr="008D5884" w:rsidRDefault="0017732F" w:rsidP="0017732F">
            <w:pPr>
              <w:spacing w:line="300" w:lineRule="exact"/>
              <w:ind w:firstLine="131"/>
              <w:jc w:val="left"/>
              <w:rPr>
                <w:rFonts w:asciiTheme="majorBidi" w:hAnsiTheme="majorBidi" w:cstheme="majorBidi"/>
                <w:sz w:val="32"/>
                <w:szCs w:val="32"/>
              </w:rPr>
            </w:pPr>
            <w:r w:rsidRPr="008D5884">
              <w:rPr>
                <w:rFonts w:asciiTheme="majorBidi" w:hAnsiTheme="majorBidi" w:cstheme="majorBidi"/>
                <w:sz w:val="32"/>
                <w:szCs w:val="32"/>
                <w:lang w:val="en-GB" w:eastAsia="en-GB"/>
              </w:rPr>
              <w:t>Trade receivables - net</w:t>
            </w:r>
          </w:p>
        </w:tc>
        <w:tc>
          <w:tcPr>
            <w:tcW w:w="1276" w:type="dxa"/>
            <w:tcBorders>
              <w:top w:val="single" w:sz="6" w:space="0" w:color="auto"/>
              <w:bottom w:val="double" w:sz="6" w:space="0" w:color="auto"/>
            </w:tcBorders>
          </w:tcPr>
          <w:p w14:paraId="5463F1B0" w14:textId="0BBB49BC" w:rsidR="0017732F" w:rsidRPr="008D5884" w:rsidRDefault="0017732F" w:rsidP="0017732F">
            <w:pPr>
              <w:spacing w:line="300" w:lineRule="exact"/>
              <w:ind w:right="57"/>
              <w:jc w:val="right"/>
              <w:rPr>
                <w:rFonts w:asciiTheme="majorBidi" w:hAnsiTheme="majorBidi" w:cstheme="majorBidi"/>
                <w:position w:val="4"/>
                <w:sz w:val="32"/>
                <w:szCs w:val="32"/>
              </w:rPr>
            </w:pPr>
            <w:r w:rsidRPr="008D5884">
              <w:rPr>
                <w:rFonts w:asciiTheme="majorBidi" w:hAnsiTheme="majorBidi" w:cstheme="majorBidi"/>
                <w:position w:val="3"/>
                <w:sz w:val="32"/>
                <w:szCs w:val="32"/>
              </w:rPr>
              <w:t>213,942</w:t>
            </w:r>
          </w:p>
        </w:tc>
        <w:tc>
          <w:tcPr>
            <w:tcW w:w="54" w:type="dxa"/>
          </w:tcPr>
          <w:p w14:paraId="193BD4A4" w14:textId="77777777" w:rsidR="0017732F" w:rsidRPr="008D5884" w:rsidRDefault="0017732F" w:rsidP="0017732F">
            <w:pPr>
              <w:spacing w:line="300" w:lineRule="exact"/>
              <w:ind w:right="57"/>
              <w:jc w:val="right"/>
              <w:rPr>
                <w:rFonts w:asciiTheme="majorBidi" w:hAnsiTheme="majorBidi" w:cstheme="majorBidi"/>
                <w:position w:val="4"/>
                <w:sz w:val="32"/>
                <w:szCs w:val="32"/>
              </w:rPr>
            </w:pPr>
          </w:p>
        </w:tc>
        <w:tc>
          <w:tcPr>
            <w:tcW w:w="1222" w:type="dxa"/>
            <w:tcBorders>
              <w:top w:val="single" w:sz="6" w:space="0" w:color="auto"/>
              <w:bottom w:val="double" w:sz="6" w:space="0" w:color="auto"/>
            </w:tcBorders>
          </w:tcPr>
          <w:p w14:paraId="27595A0B" w14:textId="7DDABCE8" w:rsidR="0017732F" w:rsidRPr="008D5884" w:rsidRDefault="0017732F" w:rsidP="0017732F">
            <w:pPr>
              <w:spacing w:line="300" w:lineRule="exact"/>
              <w:ind w:right="57"/>
              <w:jc w:val="right"/>
              <w:rPr>
                <w:rFonts w:asciiTheme="majorBidi" w:hAnsiTheme="majorBidi" w:cstheme="majorBidi"/>
                <w:position w:val="4"/>
                <w:sz w:val="32"/>
                <w:szCs w:val="32"/>
              </w:rPr>
            </w:pPr>
            <w:r w:rsidRPr="008D5884">
              <w:rPr>
                <w:rFonts w:asciiTheme="majorBidi" w:hAnsiTheme="majorBidi" w:cstheme="majorBidi"/>
                <w:position w:val="3"/>
                <w:sz w:val="32"/>
                <w:szCs w:val="32"/>
              </w:rPr>
              <w:t>197,683</w:t>
            </w:r>
          </w:p>
        </w:tc>
        <w:tc>
          <w:tcPr>
            <w:tcW w:w="54" w:type="dxa"/>
          </w:tcPr>
          <w:p w14:paraId="29E00FE5" w14:textId="77777777" w:rsidR="0017732F" w:rsidRPr="008D5884" w:rsidRDefault="0017732F" w:rsidP="0017732F">
            <w:pPr>
              <w:spacing w:line="300" w:lineRule="exact"/>
              <w:ind w:right="57"/>
              <w:jc w:val="right"/>
              <w:rPr>
                <w:rFonts w:asciiTheme="majorBidi" w:hAnsiTheme="majorBidi" w:cstheme="majorBidi"/>
                <w:position w:val="4"/>
                <w:sz w:val="32"/>
                <w:szCs w:val="32"/>
              </w:rPr>
            </w:pPr>
          </w:p>
        </w:tc>
        <w:tc>
          <w:tcPr>
            <w:tcW w:w="1363" w:type="dxa"/>
            <w:tcBorders>
              <w:top w:val="single" w:sz="6" w:space="0" w:color="auto"/>
              <w:bottom w:val="double" w:sz="6" w:space="0" w:color="auto"/>
            </w:tcBorders>
          </w:tcPr>
          <w:p w14:paraId="13CE8B00" w14:textId="4B8E08D7" w:rsidR="0017732F" w:rsidRPr="008D5884" w:rsidRDefault="0017732F" w:rsidP="0017732F">
            <w:pPr>
              <w:spacing w:line="300" w:lineRule="exact"/>
              <w:ind w:right="57"/>
              <w:jc w:val="right"/>
              <w:rPr>
                <w:rFonts w:asciiTheme="majorBidi" w:hAnsiTheme="majorBidi" w:cstheme="majorBidi"/>
                <w:position w:val="4"/>
                <w:sz w:val="32"/>
                <w:szCs w:val="32"/>
              </w:rPr>
            </w:pPr>
            <w:r w:rsidRPr="008D5884">
              <w:rPr>
                <w:rFonts w:asciiTheme="majorBidi" w:hAnsiTheme="majorBidi" w:cstheme="majorBidi"/>
                <w:position w:val="3"/>
                <w:sz w:val="32"/>
                <w:szCs w:val="32"/>
              </w:rPr>
              <w:t>213,942</w:t>
            </w:r>
          </w:p>
        </w:tc>
        <w:tc>
          <w:tcPr>
            <w:tcW w:w="54" w:type="dxa"/>
          </w:tcPr>
          <w:p w14:paraId="75B74B6D" w14:textId="77777777" w:rsidR="0017732F" w:rsidRPr="008D5884" w:rsidRDefault="0017732F" w:rsidP="0017732F">
            <w:pPr>
              <w:spacing w:line="300" w:lineRule="exact"/>
              <w:ind w:right="57"/>
              <w:jc w:val="right"/>
              <w:rPr>
                <w:rFonts w:asciiTheme="majorBidi" w:hAnsiTheme="majorBidi" w:cstheme="majorBidi"/>
                <w:position w:val="4"/>
                <w:sz w:val="32"/>
                <w:szCs w:val="32"/>
              </w:rPr>
            </w:pPr>
          </w:p>
        </w:tc>
        <w:tc>
          <w:tcPr>
            <w:tcW w:w="1222" w:type="dxa"/>
            <w:tcBorders>
              <w:top w:val="single" w:sz="6" w:space="0" w:color="auto"/>
              <w:bottom w:val="double" w:sz="6" w:space="0" w:color="auto"/>
            </w:tcBorders>
          </w:tcPr>
          <w:p w14:paraId="13D578EE" w14:textId="63A7512F" w:rsidR="0017732F" w:rsidRPr="008D5884" w:rsidRDefault="0017732F" w:rsidP="0017732F">
            <w:pPr>
              <w:spacing w:line="300" w:lineRule="exact"/>
              <w:ind w:right="57"/>
              <w:jc w:val="right"/>
              <w:rPr>
                <w:rFonts w:asciiTheme="majorBidi" w:hAnsiTheme="majorBidi" w:cstheme="majorBidi"/>
                <w:position w:val="4"/>
                <w:sz w:val="32"/>
                <w:szCs w:val="32"/>
              </w:rPr>
            </w:pPr>
            <w:r w:rsidRPr="008D5884">
              <w:rPr>
                <w:rFonts w:asciiTheme="majorBidi" w:hAnsiTheme="majorBidi" w:cstheme="majorBidi"/>
                <w:position w:val="3"/>
                <w:sz w:val="32"/>
                <w:szCs w:val="32"/>
              </w:rPr>
              <w:t>197,683</w:t>
            </w:r>
          </w:p>
        </w:tc>
      </w:tr>
    </w:tbl>
    <w:p w14:paraId="051C6E40" w14:textId="77777777" w:rsidR="00E22BA9" w:rsidRPr="008D5884" w:rsidRDefault="00E75486" w:rsidP="00E22BA9">
      <w:pPr>
        <w:pStyle w:val="BodyText"/>
        <w:tabs>
          <w:tab w:val="clear" w:pos="478"/>
          <w:tab w:val="clear" w:pos="598"/>
          <w:tab w:val="clear" w:pos="1318"/>
          <w:tab w:val="left" w:pos="284"/>
          <w:tab w:val="left" w:pos="1134"/>
        </w:tabs>
        <w:ind w:left="539"/>
        <w:rPr>
          <w:rFonts w:asciiTheme="majorBidi" w:hAnsiTheme="majorBidi" w:cstheme="majorBidi"/>
          <w:b w:val="0"/>
          <w:bCs w:val="0"/>
          <w:spacing w:val="0"/>
          <w:sz w:val="32"/>
          <w:szCs w:val="32"/>
          <w:lang w:val="en-US"/>
        </w:rPr>
      </w:pPr>
      <w:r w:rsidRPr="008D5884">
        <w:rPr>
          <w:rFonts w:asciiTheme="majorBidi" w:hAnsiTheme="majorBidi" w:cstheme="majorBidi"/>
          <w:b w:val="0"/>
          <w:bCs w:val="0"/>
          <w:spacing w:val="0"/>
          <w:sz w:val="32"/>
          <w:szCs w:val="32"/>
          <w:lang w:val="en-US"/>
        </w:rPr>
        <w:tab/>
      </w:r>
      <w:r w:rsidRPr="008D5884">
        <w:rPr>
          <w:rFonts w:asciiTheme="majorBidi" w:hAnsiTheme="majorBidi" w:cstheme="majorBidi"/>
          <w:b w:val="0"/>
          <w:bCs w:val="0"/>
          <w:spacing w:val="0"/>
          <w:sz w:val="32"/>
          <w:szCs w:val="32"/>
          <w:lang w:val="en-US"/>
        </w:rPr>
        <w:tab/>
      </w:r>
    </w:p>
    <w:p w14:paraId="3BCD301B" w14:textId="52715C49" w:rsidR="00E75486" w:rsidRPr="008D5884" w:rsidRDefault="00E22BA9" w:rsidP="00E22BA9">
      <w:pPr>
        <w:pStyle w:val="BodyText"/>
        <w:tabs>
          <w:tab w:val="clear" w:pos="478"/>
          <w:tab w:val="clear" w:pos="598"/>
          <w:tab w:val="clear" w:pos="1318"/>
          <w:tab w:val="left" w:pos="284"/>
          <w:tab w:val="left" w:pos="1134"/>
        </w:tabs>
        <w:spacing w:line="360" w:lineRule="exact"/>
        <w:ind w:left="539"/>
        <w:rPr>
          <w:rFonts w:asciiTheme="majorBidi" w:hAnsiTheme="majorBidi" w:cstheme="majorBidi"/>
          <w:b w:val="0"/>
          <w:bCs w:val="0"/>
          <w:spacing w:val="0"/>
          <w:sz w:val="32"/>
          <w:szCs w:val="32"/>
          <w:lang w:val="en-US"/>
        </w:rPr>
      </w:pPr>
      <w:r w:rsidRPr="008D5884">
        <w:rPr>
          <w:rFonts w:asciiTheme="majorBidi" w:hAnsiTheme="majorBidi" w:cstheme="majorBidi"/>
          <w:b w:val="0"/>
          <w:bCs w:val="0"/>
          <w:spacing w:val="0"/>
          <w:sz w:val="32"/>
          <w:szCs w:val="32"/>
          <w:lang w:val="en-US"/>
        </w:rPr>
        <w:tab/>
      </w:r>
      <w:r w:rsidRPr="008D5884">
        <w:rPr>
          <w:rFonts w:asciiTheme="majorBidi" w:hAnsiTheme="majorBidi" w:cstheme="majorBidi"/>
          <w:b w:val="0"/>
          <w:bCs w:val="0"/>
          <w:spacing w:val="0"/>
          <w:sz w:val="32"/>
          <w:szCs w:val="32"/>
          <w:lang w:val="en-US"/>
        </w:rPr>
        <w:tab/>
      </w:r>
      <w:r w:rsidR="00E75486" w:rsidRPr="008D5884">
        <w:rPr>
          <w:rFonts w:asciiTheme="majorBidi" w:hAnsiTheme="majorBidi" w:cstheme="majorBidi"/>
          <w:b w:val="0"/>
          <w:bCs w:val="0"/>
          <w:spacing w:val="0"/>
          <w:sz w:val="32"/>
          <w:szCs w:val="32"/>
          <w:lang w:val="en-US"/>
        </w:rPr>
        <w:t>For the year ended December 31, 202</w:t>
      </w:r>
      <w:r w:rsidR="00412459" w:rsidRPr="008D5884">
        <w:rPr>
          <w:rFonts w:asciiTheme="majorBidi" w:hAnsiTheme="majorBidi" w:cstheme="majorBidi"/>
          <w:b w:val="0"/>
          <w:bCs w:val="0"/>
          <w:spacing w:val="0"/>
          <w:sz w:val="32"/>
          <w:szCs w:val="32"/>
          <w:lang w:val="en-US"/>
        </w:rPr>
        <w:t>5</w:t>
      </w:r>
      <w:r w:rsidR="00E75486" w:rsidRPr="008D5884">
        <w:rPr>
          <w:rFonts w:asciiTheme="majorBidi" w:hAnsiTheme="majorBidi" w:cstheme="majorBidi"/>
          <w:b w:val="0"/>
          <w:bCs w:val="0"/>
          <w:spacing w:val="0"/>
          <w:sz w:val="32"/>
          <w:szCs w:val="32"/>
          <w:lang w:val="en-US"/>
        </w:rPr>
        <w:t xml:space="preserve"> and 20</w:t>
      </w:r>
      <w:r w:rsidR="0095457A" w:rsidRPr="008D5884">
        <w:rPr>
          <w:rFonts w:asciiTheme="majorBidi" w:hAnsiTheme="majorBidi" w:cstheme="majorBidi"/>
          <w:b w:val="0"/>
          <w:bCs w:val="0"/>
          <w:spacing w:val="0"/>
          <w:sz w:val="32"/>
          <w:szCs w:val="32"/>
          <w:lang w:val="en-US"/>
        </w:rPr>
        <w:t>2</w:t>
      </w:r>
      <w:r w:rsidR="00412459" w:rsidRPr="008D5884">
        <w:rPr>
          <w:rFonts w:asciiTheme="majorBidi" w:hAnsiTheme="majorBidi" w:cstheme="majorBidi"/>
          <w:b w:val="0"/>
          <w:bCs w:val="0"/>
          <w:spacing w:val="0"/>
          <w:sz w:val="32"/>
          <w:szCs w:val="32"/>
          <w:lang w:val="en-US"/>
        </w:rPr>
        <w:t>4</w:t>
      </w:r>
      <w:r w:rsidR="00E75486" w:rsidRPr="008D5884">
        <w:rPr>
          <w:rFonts w:asciiTheme="majorBidi" w:hAnsiTheme="majorBidi" w:cstheme="majorBidi"/>
          <w:b w:val="0"/>
          <w:bCs w:val="0"/>
          <w:spacing w:val="0"/>
          <w:sz w:val="32"/>
          <w:szCs w:val="32"/>
          <w:lang w:val="en-US"/>
        </w:rPr>
        <w:t xml:space="preserve">, the movements for allowance for expected credit losses </w:t>
      </w:r>
      <w:r w:rsidR="00A470C1" w:rsidRPr="008D5884">
        <w:rPr>
          <w:rFonts w:asciiTheme="majorBidi" w:hAnsiTheme="majorBidi" w:cstheme="majorBidi"/>
          <w:b w:val="0"/>
          <w:bCs w:val="0"/>
          <w:spacing w:val="0"/>
          <w:sz w:val="32"/>
          <w:szCs w:val="32"/>
          <w:lang w:val="en-US"/>
        </w:rPr>
        <w:t xml:space="preserve">- trade receivables </w:t>
      </w:r>
      <w:r w:rsidR="00E75486" w:rsidRPr="008D5884">
        <w:rPr>
          <w:rFonts w:asciiTheme="majorBidi" w:hAnsiTheme="majorBidi" w:cstheme="majorBidi"/>
          <w:b w:val="0"/>
          <w:bCs w:val="0"/>
          <w:spacing w:val="0"/>
          <w:sz w:val="32"/>
          <w:szCs w:val="32"/>
          <w:lang w:val="en-US"/>
        </w:rPr>
        <w:t>were as follow :-</w:t>
      </w:r>
    </w:p>
    <w:tbl>
      <w:tblPr>
        <w:tblW w:w="7920" w:type="dxa"/>
        <w:tblInd w:w="1350" w:type="dxa"/>
        <w:tblLayout w:type="fixed"/>
        <w:tblLook w:val="0000" w:firstRow="0" w:lastRow="0" w:firstColumn="0" w:lastColumn="0" w:noHBand="0" w:noVBand="0"/>
      </w:tblPr>
      <w:tblGrid>
        <w:gridCol w:w="4320"/>
        <w:gridCol w:w="1710"/>
        <w:gridCol w:w="238"/>
        <w:gridCol w:w="1652"/>
      </w:tblGrid>
      <w:tr w:rsidR="00E75486" w:rsidRPr="008D5884" w14:paraId="2F1DC2C6" w14:textId="77777777" w:rsidTr="008F4CC7">
        <w:tc>
          <w:tcPr>
            <w:tcW w:w="4320" w:type="dxa"/>
          </w:tcPr>
          <w:p w14:paraId="49BB53C6" w14:textId="77777777" w:rsidR="00E75486" w:rsidRPr="008D5884" w:rsidRDefault="00E75486" w:rsidP="00FC61A2">
            <w:pPr>
              <w:tabs>
                <w:tab w:val="left" w:pos="4662"/>
              </w:tabs>
              <w:spacing w:line="360" w:lineRule="exact"/>
              <w:contextualSpacing/>
              <w:jc w:val="center"/>
              <w:rPr>
                <w:rFonts w:asciiTheme="majorBidi" w:hAnsiTheme="majorBidi" w:cstheme="majorBidi"/>
                <w:sz w:val="32"/>
                <w:szCs w:val="32"/>
              </w:rPr>
            </w:pPr>
          </w:p>
        </w:tc>
        <w:tc>
          <w:tcPr>
            <w:tcW w:w="3600" w:type="dxa"/>
            <w:gridSpan w:val="3"/>
            <w:tcBorders>
              <w:bottom w:val="single" w:sz="6" w:space="0" w:color="auto"/>
            </w:tcBorders>
          </w:tcPr>
          <w:p w14:paraId="682002F1" w14:textId="6C40695E" w:rsidR="00E75486" w:rsidRPr="008D5884" w:rsidRDefault="00E75486" w:rsidP="006A7593">
            <w:pPr>
              <w:spacing w:line="360" w:lineRule="exact"/>
              <w:ind w:left="1077" w:right="-49" w:hanging="357"/>
              <w:jc w:val="right"/>
              <w:rPr>
                <w:rFonts w:asciiTheme="majorBidi" w:hAnsiTheme="majorBidi" w:cstheme="majorBidi"/>
                <w:snapToGrid w:val="0"/>
                <w:sz w:val="32"/>
                <w:szCs w:val="32"/>
                <w:cs/>
                <w:lang w:eastAsia="th-TH"/>
              </w:rPr>
            </w:pPr>
            <w:r w:rsidRPr="008D5884">
              <w:rPr>
                <w:rFonts w:asciiTheme="majorBidi" w:hAnsiTheme="majorBidi" w:cstheme="majorBidi"/>
                <w:snapToGrid w:val="0"/>
                <w:sz w:val="32"/>
                <w:szCs w:val="32"/>
                <w:lang w:eastAsia="th-TH"/>
              </w:rPr>
              <w:t>(Unit: Thousand Baht)</w:t>
            </w:r>
          </w:p>
        </w:tc>
      </w:tr>
      <w:tr w:rsidR="003206BC" w:rsidRPr="008D5884" w14:paraId="53728AB7" w14:textId="77777777" w:rsidTr="008F4CC7">
        <w:tc>
          <w:tcPr>
            <w:tcW w:w="4320" w:type="dxa"/>
          </w:tcPr>
          <w:p w14:paraId="083D91AE" w14:textId="77777777" w:rsidR="003206BC" w:rsidRPr="008D5884" w:rsidRDefault="003206BC" w:rsidP="00FC61A2">
            <w:pPr>
              <w:tabs>
                <w:tab w:val="left" w:pos="4662"/>
              </w:tabs>
              <w:spacing w:line="360" w:lineRule="exact"/>
              <w:contextualSpacing/>
              <w:jc w:val="center"/>
              <w:rPr>
                <w:rFonts w:asciiTheme="majorBidi" w:hAnsiTheme="majorBidi" w:cstheme="majorBidi"/>
                <w:sz w:val="32"/>
                <w:szCs w:val="32"/>
              </w:rPr>
            </w:pPr>
          </w:p>
        </w:tc>
        <w:tc>
          <w:tcPr>
            <w:tcW w:w="3600" w:type="dxa"/>
            <w:gridSpan w:val="3"/>
            <w:tcBorders>
              <w:bottom w:val="single" w:sz="6" w:space="0" w:color="auto"/>
            </w:tcBorders>
          </w:tcPr>
          <w:p w14:paraId="3D0A6932" w14:textId="33A1E387" w:rsidR="003206BC" w:rsidRPr="008D5884" w:rsidRDefault="003206BC" w:rsidP="00FC61A2">
            <w:pPr>
              <w:spacing w:line="360" w:lineRule="exact"/>
              <w:ind w:left="372" w:right="28" w:hanging="357"/>
              <w:jc w:val="center"/>
              <w:rPr>
                <w:rFonts w:asciiTheme="majorBidi" w:hAnsiTheme="majorBidi" w:cstheme="majorBidi"/>
                <w:snapToGrid w:val="0"/>
                <w:sz w:val="32"/>
                <w:szCs w:val="32"/>
                <w:lang w:eastAsia="th-TH"/>
              </w:rPr>
            </w:pPr>
            <w:r w:rsidRPr="008D5884">
              <w:rPr>
                <w:rFonts w:asciiTheme="majorBidi" w:hAnsiTheme="majorBidi" w:cstheme="majorBidi"/>
                <w:sz w:val="32"/>
                <w:szCs w:val="32"/>
              </w:rPr>
              <w:t>Consolidated/ The Company Only</w:t>
            </w:r>
          </w:p>
        </w:tc>
      </w:tr>
      <w:tr w:rsidR="00E75486" w:rsidRPr="008D5884" w14:paraId="5CC340E0" w14:textId="77777777" w:rsidTr="008F4CC7">
        <w:tc>
          <w:tcPr>
            <w:tcW w:w="4320" w:type="dxa"/>
          </w:tcPr>
          <w:p w14:paraId="23C5FD00" w14:textId="77777777" w:rsidR="00E75486" w:rsidRPr="008D5884" w:rsidRDefault="00E75486" w:rsidP="00FC61A2">
            <w:pPr>
              <w:spacing w:line="360" w:lineRule="exact"/>
              <w:contextualSpacing/>
              <w:rPr>
                <w:rFonts w:asciiTheme="majorBidi" w:hAnsiTheme="majorBidi" w:cstheme="majorBidi"/>
                <w:sz w:val="32"/>
                <w:szCs w:val="32"/>
              </w:rPr>
            </w:pPr>
          </w:p>
        </w:tc>
        <w:tc>
          <w:tcPr>
            <w:tcW w:w="1710" w:type="dxa"/>
            <w:tcBorders>
              <w:top w:val="single" w:sz="6" w:space="0" w:color="auto"/>
              <w:bottom w:val="single" w:sz="6" w:space="0" w:color="auto"/>
            </w:tcBorders>
          </w:tcPr>
          <w:p w14:paraId="7D879F05" w14:textId="17B811E0" w:rsidR="00E75486" w:rsidRPr="008D5884" w:rsidRDefault="00412459" w:rsidP="00FC61A2">
            <w:pPr>
              <w:spacing w:line="360" w:lineRule="exact"/>
              <w:jc w:val="center"/>
              <w:rPr>
                <w:rFonts w:asciiTheme="majorBidi" w:hAnsiTheme="majorBidi" w:cstheme="majorBidi"/>
                <w:sz w:val="32"/>
                <w:szCs w:val="32"/>
              </w:rPr>
            </w:pPr>
            <w:r w:rsidRPr="008D5884">
              <w:rPr>
                <w:rFonts w:asciiTheme="majorBidi" w:hAnsiTheme="majorBidi" w:cstheme="majorBidi"/>
                <w:sz w:val="32"/>
                <w:szCs w:val="32"/>
              </w:rPr>
              <w:t>2025</w:t>
            </w:r>
          </w:p>
        </w:tc>
        <w:tc>
          <w:tcPr>
            <w:tcW w:w="238" w:type="dxa"/>
            <w:tcBorders>
              <w:top w:val="single" w:sz="6" w:space="0" w:color="auto"/>
            </w:tcBorders>
          </w:tcPr>
          <w:p w14:paraId="56EC8198" w14:textId="77777777" w:rsidR="00E75486" w:rsidRPr="008D5884" w:rsidRDefault="00E75486" w:rsidP="00FC61A2">
            <w:pPr>
              <w:tabs>
                <w:tab w:val="left" w:pos="284"/>
                <w:tab w:val="left" w:pos="851"/>
                <w:tab w:val="left" w:pos="1418"/>
                <w:tab w:val="left" w:pos="1985"/>
              </w:tabs>
              <w:snapToGrid w:val="0"/>
              <w:spacing w:line="360" w:lineRule="exact"/>
              <w:jc w:val="center"/>
              <w:rPr>
                <w:rFonts w:asciiTheme="majorBidi" w:hAnsiTheme="majorBidi" w:cstheme="majorBidi"/>
                <w:sz w:val="32"/>
                <w:szCs w:val="32"/>
                <w:u w:val="single"/>
              </w:rPr>
            </w:pPr>
          </w:p>
        </w:tc>
        <w:tc>
          <w:tcPr>
            <w:tcW w:w="1652" w:type="dxa"/>
            <w:tcBorders>
              <w:top w:val="single" w:sz="6" w:space="0" w:color="auto"/>
              <w:bottom w:val="single" w:sz="6" w:space="0" w:color="auto"/>
            </w:tcBorders>
          </w:tcPr>
          <w:p w14:paraId="4A348AF2" w14:textId="234CB64C" w:rsidR="00E75486" w:rsidRPr="008D5884" w:rsidRDefault="00412459" w:rsidP="00FC61A2">
            <w:pPr>
              <w:spacing w:line="360" w:lineRule="exact"/>
              <w:jc w:val="center"/>
              <w:rPr>
                <w:rFonts w:asciiTheme="majorBidi" w:hAnsiTheme="majorBidi" w:cstheme="majorBidi"/>
                <w:sz w:val="32"/>
                <w:szCs w:val="32"/>
              </w:rPr>
            </w:pPr>
            <w:r w:rsidRPr="008D5884">
              <w:rPr>
                <w:rFonts w:asciiTheme="majorBidi" w:hAnsiTheme="majorBidi" w:cstheme="majorBidi"/>
                <w:sz w:val="32"/>
                <w:szCs w:val="32"/>
              </w:rPr>
              <w:t>2024</w:t>
            </w:r>
          </w:p>
        </w:tc>
      </w:tr>
      <w:tr w:rsidR="002618A4" w:rsidRPr="008D5884" w14:paraId="351BA26E" w14:textId="77777777" w:rsidTr="008F4CC7">
        <w:tc>
          <w:tcPr>
            <w:tcW w:w="4320" w:type="dxa"/>
          </w:tcPr>
          <w:p w14:paraId="499CBED8" w14:textId="77777777" w:rsidR="002618A4" w:rsidRPr="008D5884" w:rsidRDefault="002618A4" w:rsidP="002618A4">
            <w:pPr>
              <w:spacing w:line="360" w:lineRule="exact"/>
              <w:contextualSpacing/>
              <w:rPr>
                <w:rFonts w:asciiTheme="majorBidi" w:hAnsiTheme="majorBidi" w:cstheme="majorBidi"/>
                <w:sz w:val="32"/>
                <w:szCs w:val="32"/>
                <w:cs/>
              </w:rPr>
            </w:pPr>
            <w:r w:rsidRPr="008D5884">
              <w:rPr>
                <w:rFonts w:asciiTheme="majorBidi" w:hAnsiTheme="majorBidi" w:cstheme="majorBidi"/>
                <w:sz w:val="32"/>
                <w:szCs w:val="32"/>
                <w:cs/>
              </w:rPr>
              <w:t xml:space="preserve">     </w:t>
            </w:r>
            <w:r w:rsidRPr="008D5884">
              <w:rPr>
                <w:rFonts w:asciiTheme="majorBidi" w:hAnsiTheme="majorBidi" w:cstheme="majorBidi"/>
                <w:sz w:val="32"/>
                <w:szCs w:val="32"/>
              </w:rPr>
              <w:t>Beginning balance</w:t>
            </w:r>
          </w:p>
        </w:tc>
        <w:tc>
          <w:tcPr>
            <w:tcW w:w="1710" w:type="dxa"/>
            <w:tcBorders>
              <w:top w:val="single" w:sz="6" w:space="0" w:color="auto"/>
            </w:tcBorders>
          </w:tcPr>
          <w:p w14:paraId="1D524CC5" w14:textId="52040506" w:rsidR="002618A4" w:rsidRPr="008D5884" w:rsidRDefault="002618A4" w:rsidP="002618A4">
            <w:pPr>
              <w:snapToGrid w:val="0"/>
              <w:spacing w:line="360" w:lineRule="exact"/>
              <w:contextualSpacing/>
              <w:jc w:val="right"/>
              <w:rPr>
                <w:rFonts w:asciiTheme="majorBidi" w:hAnsiTheme="majorBidi" w:cstheme="majorBidi"/>
                <w:sz w:val="32"/>
                <w:szCs w:val="32"/>
              </w:rPr>
            </w:pPr>
            <w:r w:rsidRPr="008D5884">
              <w:rPr>
                <w:rFonts w:asciiTheme="majorBidi" w:hAnsiTheme="majorBidi" w:cstheme="majorBidi"/>
                <w:sz w:val="32"/>
                <w:szCs w:val="32"/>
              </w:rPr>
              <w:t>1,648</w:t>
            </w:r>
          </w:p>
        </w:tc>
        <w:tc>
          <w:tcPr>
            <w:tcW w:w="238" w:type="dxa"/>
          </w:tcPr>
          <w:p w14:paraId="7957F568" w14:textId="77777777" w:rsidR="002618A4" w:rsidRPr="008D5884" w:rsidRDefault="002618A4" w:rsidP="002618A4">
            <w:pPr>
              <w:spacing w:line="360" w:lineRule="exact"/>
              <w:contextualSpacing/>
              <w:jc w:val="right"/>
              <w:rPr>
                <w:rFonts w:asciiTheme="majorBidi" w:hAnsiTheme="majorBidi" w:cstheme="majorBidi"/>
                <w:sz w:val="32"/>
                <w:szCs w:val="32"/>
              </w:rPr>
            </w:pPr>
          </w:p>
        </w:tc>
        <w:tc>
          <w:tcPr>
            <w:tcW w:w="1652" w:type="dxa"/>
          </w:tcPr>
          <w:p w14:paraId="3E6EA0CD" w14:textId="3136F16D" w:rsidR="002618A4" w:rsidRPr="008D5884" w:rsidRDefault="002618A4" w:rsidP="002618A4">
            <w:pPr>
              <w:snapToGrid w:val="0"/>
              <w:spacing w:line="360" w:lineRule="exact"/>
              <w:contextualSpacing/>
              <w:jc w:val="right"/>
              <w:rPr>
                <w:rFonts w:asciiTheme="majorBidi" w:hAnsiTheme="majorBidi" w:cstheme="majorBidi"/>
                <w:sz w:val="32"/>
                <w:szCs w:val="32"/>
              </w:rPr>
            </w:pPr>
            <w:r w:rsidRPr="008D5884">
              <w:rPr>
                <w:rFonts w:asciiTheme="majorBidi" w:hAnsiTheme="majorBidi" w:cstheme="majorBidi"/>
                <w:sz w:val="32"/>
                <w:szCs w:val="32"/>
              </w:rPr>
              <w:t>2,146</w:t>
            </w:r>
          </w:p>
        </w:tc>
      </w:tr>
      <w:tr w:rsidR="002618A4" w:rsidRPr="008D5884" w14:paraId="6ECB4825" w14:textId="77777777" w:rsidTr="008F4CC7">
        <w:tc>
          <w:tcPr>
            <w:tcW w:w="4320" w:type="dxa"/>
          </w:tcPr>
          <w:p w14:paraId="00331428" w14:textId="77777777" w:rsidR="002618A4" w:rsidRPr="008D5884" w:rsidRDefault="002618A4" w:rsidP="002618A4">
            <w:pPr>
              <w:spacing w:line="360" w:lineRule="exact"/>
              <w:contextualSpacing/>
              <w:rPr>
                <w:rFonts w:asciiTheme="majorBidi" w:hAnsiTheme="majorBidi" w:cstheme="majorBidi"/>
                <w:sz w:val="32"/>
                <w:szCs w:val="32"/>
              </w:rPr>
            </w:pPr>
            <w:r w:rsidRPr="008D5884">
              <w:rPr>
                <w:rFonts w:asciiTheme="majorBidi" w:hAnsiTheme="majorBidi" w:cstheme="majorBidi"/>
                <w:sz w:val="32"/>
                <w:szCs w:val="32"/>
                <w:cs/>
              </w:rPr>
              <w:t xml:space="preserve">     </w:t>
            </w:r>
            <w:r w:rsidRPr="008D5884">
              <w:rPr>
                <w:rFonts w:asciiTheme="majorBidi" w:hAnsiTheme="majorBidi" w:cstheme="majorBidi"/>
                <w:sz w:val="32"/>
                <w:szCs w:val="32"/>
              </w:rPr>
              <w:t>Increase (decrease) during the year</w:t>
            </w:r>
          </w:p>
        </w:tc>
        <w:tc>
          <w:tcPr>
            <w:tcW w:w="1710" w:type="dxa"/>
          </w:tcPr>
          <w:p w14:paraId="4298ECDE" w14:textId="7F418E9E" w:rsidR="002618A4" w:rsidRPr="008D5884" w:rsidRDefault="002618A4" w:rsidP="002618A4">
            <w:pPr>
              <w:snapToGrid w:val="0"/>
              <w:spacing w:line="360" w:lineRule="exact"/>
              <w:contextualSpacing/>
              <w:jc w:val="right"/>
              <w:rPr>
                <w:rFonts w:asciiTheme="majorBidi" w:hAnsiTheme="majorBidi" w:cstheme="majorBidi"/>
                <w:sz w:val="32"/>
                <w:szCs w:val="32"/>
              </w:rPr>
            </w:pPr>
            <w:r w:rsidRPr="008D5884">
              <w:rPr>
                <w:rFonts w:asciiTheme="majorBidi" w:hAnsiTheme="majorBidi" w:cstheme="majorBidi"/>
                <w:sz w:val="32"/>
                <w:szCs w:val="32"/>
              </w:rPr>
              <w:t>338</w:t>
            </w:r>
          </w:p>
        </w:tc>
        <w:tc>
          <w:tcPr>
            <w:tcW w:w="238" w:type="dxa"/>
          </w:tcPr>
          <w:p w14:paraId="7FC3CC2D" w14:textId="77777777" w:rsidR="002618A4" w:rsidRPr="008D5884" w:rsidRDefault="002618A4" w:rsidP="002618A4">
            <w:pPr>
              <w:spacing w:line="360" w:lineRule="exact"/>
              <w:contextualSpacing/>
              <w:jc w:val="right"/>
              <w:rPr>
                <w:rFonts w:asciiTheme="majorBidi" w:hAnsiTheme="majorBidi" w:cstheme="majorBidi"/>
                <w:sz w:val="32"/>
                <w:szCs w:val="32"/>
              </w:rPr>
            </w:pPr>
          </w:p>
        </w:tc>
        <w:tc>
          <w:tcPr>
            <w:tcW w:w="1652" w:type="dxa"/>
          </w:tcPr>
          <w:p w14:paraId="157CC62C" w14:textId="4DBEDAFA" w:rsidR="002618A4" w:rsidRPr="008D5884" w:rsidRDefault="002618A4" w:rsidP="002618A4">
            <w:pPr>
              <w:snapToGrid w:val="0"/>
              <w:spacing w:line="360" w:lineRule="exact"/>
              <w:ind w:right="-57"/>
              <w:contextualSpacing/>
              <w:jc w:val="right"/>
              <w:rPr>
                <w:rFonts w:asciiTheme="majorBidi" w:hAnsiTheme="majorBidi" w:cstheme="majorBidi"/>
                <w:sz w:val="32"/>
                <w:szCs w:val="32"/>
              </w:rPr>
            </w:pPr>
            <w:r w:rsidRPr="008D5884">
              <w:rPr>
                <w:rFonts w:asciiTheme="majorBidi" w:hAnsiTheme="majorBidi" w:cstheme="majorBidi"/>
                <w:sz w:val="32"/>
                <w:szCs w:val="32"/>
              </w:rPr>
              <w:t>(498)</w:t>
            </w:r>
          </w:p>
        </w:tc>
      </w:tr>
      <w:tr w:rsidR="002618A4" w:rsidRPr="008D5884" w14:paraId="26D0690F" w14:textId="77777777" w:rsidTr="008F4CC7">
        <w:tc>
          <w:tcPr>
            <w:tcW w:w="4320" w:type="dxa"/>
          </w:tcPr>
          <w:p w14:paraId="079B9C32" w14:textId="77777777" w:rsidR="002618A4" w:rsidRPr="008D5884" w:rsidRDefault="002618A4" w:rsidP="002618A4">
            <w:pPr>
              <w:spacing w:line="360" w:lineRule="exact"/>
              <w:contextualSpacing/>
              <w:rPr>
                <w:rFonts w:asciiTheme="majorBidi" w:hAnsiTheme="majorBidi" w:cstheme="majorBidi"/>
                <w:sz w:val="32"/>
                <w:szCs w:val="32"/>
              </w:rPr>
            </w:pPr>
            <w:r w:rsidRPr="008D5884">
              <w:rPr>
                <w:rFonts w:asciiTheme="majorBidi" w:hAnsiTheme="majorBidi" w:cstheme="majorBidi"/>
                <w:sz w:val="32"/>
                <w:szCs w:val="32"/>
                <w:cs/>
              </w:rPr>
              <w:t xml:space="preserve">     </w:t>
            </w:r>
            <w:r w:rsidRPr="008D5884">
              <w:rPr>
                <w:rFonts w:asciiTheme="majorBidi" w:hAnsiTheme="majorBidi" w:cstheme="majorBidi"/>
                <w:sz w:val="32"/>
                <w:szCs w:val="32"/>
              </w:rPr>
              <w:t>Ending balance</w:t>
            </w:r>
          </w:p>
        </w:tc>
        <w:tc>
          <w:tcPr>
            <w:tcW w:w="1710" w:type="dxa"/>
            <w:tcBorders>
              <w:top w:val="single" w:sz="6" w:space="0" w:color="auto"/>
              <w:bottom w:val="double" w:sz="6" w:space="0" w:color="auto"/>
            </w:tcBorders>
          </w:tcPr>
          <w:p w14:paraId="77C3DB3D" w14:textId="110942A1" w:rsidR="002618A4" w:rsidRPr="008D5884" w:rsidRDefault="002618A4" w:rsidP="002618A4">
            <w:pPr>
              <w:snapToGrid w:val="0"/>
              <w:spacing w:line="360" w:lineRule="exact"/>
              <w:contextualSpacing/>
              <w:jc w:val="right"/>
              <w:rPr>
                <w:rFonts w:asciiTheme="majorBidi" w:hAnsiTheme="majorBidi" w:cstheme="majorBidi"/>
                <w:sz w:val="32"/>
                <w:szCs w:val="32"/>
              </w:rPr>
            </w:pPr>
            <w:r w:rsidRPr="008D5884">
              <w:rPr>
                <w:rFonts w:asciiTheme="majorBidi" w:hAnsiTheme="majorBidi" w:cstheme="majorBidi"/>
                <w:sz w:val="32"/>
                <w:szCs w:val="32"/>
              </w:rPr>
              <w:t>1,986</w:t>
            </w:r>
          </w:p>
        </w:tc>
        <w:tc>
          <w:tcPr>
            <w:tcW w:w="238" w:type="dxa"/>
          </w:tcPr>
          <w:p w14:paraId="2FBEB264" w14:textId="77777777" w:rsidR="002618A4" w:rsidRPr="008D5884" w:rsidRDefault="002618A4" w:rsidP="002618A4">
            <w:pPr>
              <w:spacing w:line="360" w:lineRule="exact"/>
              <w:contextualSpacing/>
              <w:jc w:val="right"/>
              <w:rPr>
                <w:rFonts w:asciiTheme="majorBidi" w:hAnsiTheme="majorBidi" w:cstheme="majorBidi"/>
                <w:sz w:val="32"/>
                <w:szCs w:val="32"/>
              </w:rPr>
            </w:pPr>
          </w:p>
        </w:tc>
        <w:tc>
          <w:tcPr>
            <w:tcW w:w="1652" w:type="dxa"/>
            <w:tcBorders>
              <w:top w:val="single" w:sz="6" w:space="0" w:color="auto"/>
              <w:bottom w:val="double" w:sz="6" w:space="0" w:color="auto"/>
            </w:tcBorders>
          </w:tcPr>
          <w:p w14:paraId="41CE6A4A" w14:textId="0F2BFBA2" w:rsidR="002618A4" w:rsidRPr="008D5884" w:rsidRDefault="002618A4" w:rsidP="002618A4">
            <w:pPr>
              <w:snapToGrid w:val="0"/>
              <w:spacing w:line="360" w:lineRule="exact"/>
              <w:contextualSpacing/>
              <w:jc w:val="right"/>
              <w:rPr>
                <w:rFonts w:asciiTheme="majorBidi" w:hAnsiTheme="majorBidi" w:cstheme="majorBidi"/>
                <w:sz w:val="32"/>
                <w:szCs w:val="32"/>
              </w:rPr>
            </w:pPr>
            <w:r w:rsidRPr="008D5884">
              <w:rPr>
                <w:rFonts w:asciiTheme="majorBidi" w:hAnsiTheme="majorBidi" w:cstheme="majorBidi"/>
                <w:sz w:val="32"/>
                <w:szCs w:val="32"/>
              </w:rPr>
              <w:t>1,648</w:t>
            </w:r>
          </w:p>
        </w:tc>
      </w:tr>
    </w:tbl>
    <w:p w14:paraId="6D703E6B" w14:textId="4248B119" w:rsidR="001B3AD8" w:rsidRPr="008D5884" w:rsidRDefault="00D33FA0" w:rsidP="00015518">
      <w:pPr>
        <w:pStyle w:val="BodyText"/>
        <w:tabs>
          <w:tab w:val="clear" w:pos="478"/>
          <w:tab w:val="clear" w:pos="598"/>
          <w:tab w:val="clear" w:pos="1318"/>
          <w:tab w:val="left" w:pos="284"/>
          <w:tab w:val="left" w:pos="1134"/>
        </w:tabs>
        <w:spacing w:line="360" w:lineRule="exact"/>
        <w:ind w:left="539"/>
        <w:rPr>
          <w:rFonts w:asciiTheme="majorBidi" w:hAnsiTheme="majorBidi" w:cstheme="majorBidi"/>
          <w:b w:val="0"/>
          <w:bCs w:val="0"/>
          <w:spacing w:val="0"/>
          <w:sz w:val="32"/>
          <w:szCs w:val="32"/>
        </w:rPr>
      </w:pPr>
      <w:r w:rsidRPr="008D5884">
        <w:rPr>
          <w:rFonts w:asciiTheme="majorBidi" w:hAnsiTheme="majorBidi" w:cstheme="majorBidi"/>
          <w:b w:val="0"/>
          <w:bCs w:val="0"/>
          <w:spacing w:val="0"/>
          <w:sz w:val="32"/>
          <w:szCs w:val="32"/>
          <w:cs/>
        </w:rPr>
        <w:tab/>
      </w:r>
      <w:r w:rsidRPr="008D5884">
        <w:rPr>
          <w:rFonts w:asciiTheme="majorBidi" w:hAnsiTheme="majorBidi" w:cstheme="majorBidi"/>
          <w:b w:val="0"/>
          <w:bCs w:val="0"/>
          <w:spacing w:val="0"/>
          <w:sz w:val="32"/>
          <w:szCs w:val="32"/>
          <w:cs/>
        </w:rPr>
        <w:tab/>
      </w:r>
    </w:p>
    <w:p w14:paraId="79BEEAB7" w14:textId="77777777" w:rsidR="009B3544" w:rsidRPr="008D5884" w:rsidRDefault="009B3544" w:rsidP="00015518">
      <w:pPr>
        <w:pStyle w:val="BodyText"/>
        <w:tabs>
          <w:tab w:val="clear" w:pos="478"/>
          <w:tab w:val="clear" w:pos="598"/>
          <w:tab w:val="clear" w:pos="1318"/>
          <w:tab w:val="left" w:pos="284"/>
          <w:tab w:val="left" w:pos="1134"/>
        </w:tabs>
        <w:spacing w:line="360" w:lineRule="exact"/>
        <w:ind w:left="539"/>
        <w:rPr>
          <w:rFonts w:asciiTheme="majorBidi" w:hAnsiTheme="majorBidi" w:cstheme="majorBidi"/>
          <w:b w:val="0"/>
          <w:bCs w:val="0"/>
          <w:spacing w:val="0"/>
          <w:sz w:val="32"/>
          <w:szCs w:val="32"/>
        </w:rPr>
      </w:pPr>
    </w:p>
    <w:p w14:paraId="78BBDA3D" w14:textId="77777777" w:rsidR="00D41383" w:rsidRDefault="00D41383">
      <w:pPr>
        <w:jc w:val="left"/>
        <w:rPr>
          <w:rFonts w:asciiTheme="majorBidi" w:eastAsia="Times New Roman" w:hAnsiTheme="majorBidi" w:cstheme="majorBidi"/>
          <w:b/>
          <w:bCs/>
          <w:sz w:val="32"/>
          <w:szCs w:val="32"/>
          <w:lang w:eastAsia="en-US"/>
        </w:rPr>
      </w:pPr>
      <w:r>
        <w:rPr>
          <w:rFonts w:asciiTheme="majorBidi" w:eastAsia="Times New Roman" w:hAnsiTheme="majorBidi" w:cstheme="majorBidi"/>
          <w:b/>
          <w:bCs/>
          <w:sz w:val="32"/>
          <w:szCs w:val="32"/>
          <w:lang w:eastAsia="en-US"/>
        </w:rPr>
        <w:br w:type="page"/>
      </w:r>
    </w:p>
    <w:p w14:paraId="1D9F7EB8" w14:textId="213B3DBA" w:rsidR="00D13CBA" w:rsidRPr="008D5884" w:rsidRDefault="00BA54F0" w:rsidP="00015518">
      <w:pPr>
        <w:tabs>
          <w:tab w:val="left" w:pos="284"/>
        </w:tabs>
        <w:overflowPunct w:val="0"/>
        <w:autoSpaceDE w:val="0"/>
        <w:autoSpaceDN w:val="0"/>
        <w:adjustRightInd w:val="0"/>
        <w:spacing w:line="340" w:lineRule="exact"/>
        <w:jc w:val="left"/>
        <w:textAlignment w:val="baseline"/>
        <w:rPr>
          <w:rFonts w:asciiTheme="majorBidi" w:eastAsia="Times New Roman" w:hAnsiTheme="majorBidi" w:cstheme="majorBidi"/>
          <w:b/>
          <w:bCs/>
          <w:sz w:val="32"/>
          <w:szCs w:val="32"/>
          <w:lang w:eastAsia="en-US"/>
        </w:rPr>
      </w:pPr>
      <w:r w:rsidRPr="008D5884">
        <w:rPr>
          <w:rFonts w:asciiTheme="majorBidi" w:eastAsia="Times New Roman" w:hAnsiTheme="majorBidi" w:cstheme="majorBidi"/>
          <w:b/>
          <w:bCs/>
          <w:sz w:val="32"/>
          <w:szCs w:val="32"/>
          <w:lang w:eastAsia="en-US"/>
        </w:rPr>
        <w:lastRenderedPageBreak/>
        <w:t>7</w:t>
      </w:r>
      <w:r w:rsidR="00E97BAE" w:rsidRPr="008D5884">
        <w:rPr>
          <w:rFonts w:asciiTheme="majorBidi" w:eastAsia="Times New Roman" w:hAnsiTheme="majorBidi" w:cstheme="majorBidi"/>
          <w:b/>
          <w:bCs/>
          <w:sz w:val="32"/>
          <w:szCs w:val="32"/>
          <w:lang w:eastAsia="en-US"/>
        </w:rPr>
        <w:t>.</w:t>
      </w:r>
      <w:r w:rsidR="007F59AB" w:rsidRPr="008D5884">
        <w:rPr>
          <w:rFonts w:asciiTheme="majorBidi" w:eastAsia="Times New Roman" w:hAnsiTheme="majorBidi" w:cstheme="majorBidi"/>
          <w:b/>
          <w:bCs/>
          <w:sz w:val="32"/>
          <w:szCs w:val="32"/>
          <w:lang w:eastAsia="en-US"/>
        </w:rPr>
        <w:tab/>
        <w:t>INVENTORIES</w:t>
      </w:r>
    </w:p>
    <w:p w14:paraId="0ACD29EB" w14:textId="3A516737" w:rsidR="007F59AB" w:rsidRPr="008D5884" w:rsidRDefault="007F59AB" w:rsidP="0064204F">
      <w:pPr>
        <w:spacing w:line="380" w:lineRule="exact"/>
        <w:ind w:left="1077" w:right="28" w:hanging="357"/>
        <w:jc w:val="right"/>
        <w:rPr>
          <w:rFonts w:asciiTheme="majorBidi" w:hAnsiTheme="majorBidi" w:cstheme="majorBidi"/>
          <w:snapToGrid w:val="0"/>
          <w:sz w:val="32"/>
          <w:szCs w:val="32"/>
          <w:lang w:eastAsia="th-TH"/>
        </w:rPr>
      </w:pPr>
      <w:r w:rsidRPr="008D5884">
        <w:rPr>
          <w:rFonts w:asciiTheme="majorBidi" w:hAnsiTheme="majorBidi" w:cstheme="majorBidi"/>
          <w:snapToGrid w:val="0"/>
          <w:sz w:val="32"/>
          <w:szCs w:val="32"/>
          <w:lang w:eastAsia="th-TH"/>
        </w:rPr>
        <w:t>(Unit: Thousand Baht)</w:t>
      </w:r>
    </w:p>
    <w:tbl>
      <w:tblPr>
        <w:tblW w:w="9083" w:type="dxa"/>
        <w:tblInd w:w="142" w:type="dxa"/>
        <w:tblLayout w:type="fixed"/>
        <w:tblCellMar>
          <w:left w:w="17" w:type="dxa"/>
          <w:right w:w="17" w:type="dxa"/>
        </w:tblCellMar>
        <w:tblLook w:val="0000" w:firstRow="0" w:lastRow="0" w:firstColumn="0" w:lastColumn="0" w:noHBand="0" w:noVBand="0"/>
      </w:tblPr>
      <w:tblGrid>
        <w:gridCol w:w="5611"/>
        <w:gridCol w:w="1618"/>
        <w:gridCol w:w="284"/>
        <w:gridCol w:w="1570"/>
      </w:tblGrid>
      <w:tr w:rsidR="00C36A3F" w:rsidRPr="0005437F" w14:paraId="59C1D0F6" w14:textId="77777777" w:rsidTr="00262D45">
        <w:tc>
          <w:tcPr>
            <w:tcW w:w="5611" w:type="dxa"/>
          </w:tcPr>
          <w:p w14:paraId="7BCDE460" w14:textId="77777777" w:rsidR="00C36A3F" w:rsidRPr="0005437F" w:rsidRDefault="00C36A3F" w:rsidP="0064204F">
            <w:pPr>
              <w:spacing w:line="380" w:lineRule="exact"/>
              <w:ind w:left="18"/>
              <w:jc w:val="left"/>
              <w:rPr>
                <w:rFonts w:asciiTheme="majorBidi" w:hAnsiTheme="majorBidi" w:cstheme="majorBidi"/>
                <w:b/>
                <w:bCs/>
                <w:sz w:val="32"/>
                <w:szCs w:val="32"/>
              </w:rPr>
            </w:pPr>
          </w:p>
        </w:tc>
        <w:tc>
          <w:tcPr>
            <w:tcW w:w="3472" w:type="dxa"/>
            <w:gridSpan w:val="3"/>
            <w:tcBorders>
              <w:top w:val="single" w:sz="6" w:space="0" w:color="auto"/>
              <w:bottom w:val="single" w:sz="6" w:space="0" w:color="auto"/>
            </w:tcBorders>
          </w:tcPr>
          <w:p w14:paraId="0F1CAA66" w14:textId="3419EFEA" w:rsidR="00C36A3F" w:rsidRPr="0005437F" w:rsidRDefault="00C36A3F" w:rsidP="0064204F">
            <w:pPr>
              <w:spacing w:line="380" w:lineRule="exact"/>
              <w:ind w:right="-72"/>
              <w:jc w:val="center"/>
              <w:rPr>
                <w:rFonts w:asciiTheme="majorBidi" w:hAnsiTheme="majorBidi" w:cstheme="majorBidi"/>
                <w:sz w:val="32"/>
                <w:szCs w:val="32"/>
                <w:lang w:val="en-GB"/>
              </w:rPr>
            </w:pPr>
            <w:r w:rsidRPr="0005437F">
              <w:rPr>
                <w:rFonts w:asciiTheme="majorBidi" w:hAnsiTheme="majorBidi" w:cstheme="majorBidi"/>
                <w:sz w:val="32"/>
                <w:szCs w:val="32"/>
              </w:rPr>
              <w:t>Consolidated /The Company Only</w:t>
            </w:r>
          </w:p>
        </w:tc>
      </w:tr>
      <w:tr w:rsidR="00C36A3F" w:rsidRPr="0005437F" w14:paraId="58FC65B0" w14:textId="77777777" w:rsidTr="00262D45">
        <w:trPr>
          <w:trHeight w:val="65"/>
        </w:trPr>
        <w:tc>
          <w:tcPr>
            <w:tcW w:w="5611" w:type="dxa"/>
          </w:tcPr>
          <w:p w14:paraId="7B7A5943" w14:textId="77777777" w:rsidR="00C36A3F" w:rsidRPr="0005437F" w:rsidRDefault="00C36A3F" w:rsidP="0064204F">
            <w:pPr>
              <w:spacing w:line="380" w:lineRule="exact"/>
              <w:ind w:left="34" w:hanging="16"/>
              <w:jc w:val="left"/>
              <w:rPr>
                <w:rFonts w:asciiTheme="majorBidi" w:hAnsiTheme="majorBidi" w:cstheme="majorBidi"/>
                <w:b/>
                <w:bCs/>
                <w:snapToGrid w:val="0"/>
                <w:sz w:val="32"/>
                <w:szCs w:val="32"/>
                <w:cs/>
                <w:lang w:eastAsia="th-TH"/>
              </w:rPr>
            </w:pPr>
          </w:p>
        </w:tc>
        <w:tc>
          <w:tcPr>
            <w:tcW w:w="1618" w:type="dxa"/>
            <w:tcBorders>
              <w:bottom w:val="single" w:sz="6" w:space="0" w:color="auto"/>
            </w:tcBorders>
          </w:tcPr>
          <w:p w14:paraId="007219BB" w14:textId="6E6ECDBC" w:rsidR="00C36A3F" w:rsidRPr="0005437F" w:rsidRDefault="00C36A3F" w:rsidP="0064204F">
            <w:pPr>
              <w:spacing w:line="380" w:lineRule="exact"/>
              <w:jc w:val="center"/>
              <w:rPr>
                <w:rFonts w:asciiTheme="majorBidi" w:hAnsiTheme="majorBidi" w:cstheme="majorBidi"/>
                <w:sz w:val="32"/>
                <w:szCs w:val="32"/>
                <w:cs/>
              </w:rPr>
            </w:pPr>
            <w:r w:rsidRPr="0005437F">
              <w:rPr>
                <w:rFonts w:asciiTheme="majorBidi" w:hAnsiTheme="majorBidi" w:cstheme="majorBidi"/>
                <w:sz w:val="32"/>
                <w:szCs w:val="32"/>
              </w:rPr>
              <w:t>2025</w:t>
            </w:r>
          </w:p>
        </w:tc>
        <w:tc>
          <w:tcPr>
            <w:tcW w:w="284" w:type="dxa"/>
          </w:tcPr>
          <w:p w14:paraId="3451C904" w14:textId="77777777" w:rsidR="00C36A3F" w:rsidRPr="0005437F" w:rsidRDefault="00C36A3F" w:rsidP="006420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80" w:lineRule="exact"/>
              <w:ind w:left="540" w:hanging="540"/>
              <w:rPr>
                <w:rFonts w:asciiTheme="majorBidi" w:hAnsiTheme="majorBidi" w:cstheme="majorBidi"/>
                <w:sz w:val="32"/>
                <w:szCs w:val="32"/>
              </w:rPr>
            </w:pPr>
          </w:p>
        </w:tc>
        <w:tc>
          <w:tcPr>
            <w:tcW w:w="1570" w:type="dxa"/>
            <w:tcBorders>
              <w:bottom w:val="single" w:sz="6" w:space="0" w:color="auto"/>
            </w:tcBorders>
          </w:tcPr>
          <w:p w14:paraId="40996D21" w14:textId="79F7ACD0" w:rsidR="00C36A3F" w:rsidRPr="0005437F" w:rsidRDefault="00C36A3F" w:rsidP="0064204F">
            <w:pPr>
              <w:spacing w:line="380" w:lineRule="exact"/>
              <w:jc w:val="center"/>
              <w:rPr>
                <w:rFonts w:asciiTheme="majorBidi" w:hAnsiTheme="majorBidi" w:cstheme="majorBidi"/>
                <w:sz w:val="32"/>
                <w:szCs w:val="32"/>
              </w:rPr>
            </w:pPr>
            <w:r w:rsidRPr="0005437F">
              <w:rPr>
                <w:rFonts w:asciiTheme="majorBidi" w:hAnsiTheme="majorBidi" w:cstheme="majorBidi"/>
                <w:sz w:val="32"/>
                <w:szCs w:val="32"/>
              </w:rPr>
              <w:t>2024</w:t>
            </w:r>
          </w:p>
        </w:tc>
      </w:tr>
      <w:tr w:rsidR="00C36A3F" w:rsidRPr="0005437F" w14:paraId="0DE9524D" w14:textId="77777777" w:rsidTr="00262D45">
        <w:tc>
          <w:tcPr>
            <w:tcW w:w="5611" w:type="dxa"/>
            <w:vAlign w:val="center"/>
          </w:tcPr>
          <w:p w14:paraId="65D5F93C" w14:textId="7C53321A" w:rsidR="00C36A3F" w:rsidRPr="0005437F" w:rsidRDefault="00C36A3F" w:rsidP="00752826">
            <w:pPr>
              <w:spacing w:line="380" w:lineRule="exact"/>
              <w:ind w:left="18" w:right="-189" w:firstLine="109"/>
              <w:jc w:val="left"/>
              <w:rPr>
                <w:rFonts w:asciiTheme="majorBidi" w:hAnsiTheme="majorBidi" w:cstheme="majorBidi"/>
                <w:sz w:val="32"/>
                <w:szCs w:val="32"/>
                <w:lang w:val="en-GB" w:eastAsia="en-GB"/>
              </w:rPr>
            </w:pPr>
            <w:r w:rsidRPr="0005437F">
              <w:rPr>
                <w:rFonts w:asciiTheme="majorBidi" w:hAnsiTheme="majorBidi" w:cstheme="majorBidi"/>
                <w:sz w:val="32"/>
                <w:szCs w:val="32"/>
                <w:lang w:val="en-GB" w:eastAsia="en-GB"/>
              </w:rPr>
              <w:t>Finished goods</w:t>
            </w:r>
          </w:p>
        </w:tc>
        <w:tc>
          <w:tcPr>
            <w:tcW w:w="1618" w:type="dxa"/>
            <w:tcBorders>
              <w:top w:val="single" w:sz="6" w:space="0" w:color="auto"/>
            </w:tcBorders>
          </w:tcPr>
          <w:p w14:paraId="6C2AE42D" w14:textId="044FFAB5" w:rsidR="00C36A3F" w:rsidRPr="0005437F" w:rsidRDefault="00C36A3F" w:rsidP="00752826">
            <w:pPr>
              <w:spacing w:line="380" w:lineRule="exact"/>
              <w:ind w:right="57"/>
              <w:jc w:val="right"/>
              <w:rPr>
                <w:rFonts w:asciiTheme="majorBidi" w:hAnsiTheme="majorBidi" w:cstheme="majorBidi"/>
                <w:sz w:val="32"/>
                <w:szCs w:val="32"/>
              </w:rPr>
            </w:pPr>
            <w:r w:rsidRPr="0005437F">
              <w:rPr>
                <w:rFonts w:asciiTheme="majorBidi" w:hAnsiTheme="majorBidi" w:cstheme="majorBidi"/>
                <w:sz w:val="32"/>
                <w:szCs w:val="32"/>
              </w:rPr>
              <w:t>7</w:t>
            </w:r>
            <w:r w:rsidRPr="0005437F">
              <w:rPr>
                <w:rFonts w:asciiTheme="majorBidi" w:hAnsiTheme="majorBidi" w:cstheme="majorBidi"/>
                <w:sz w:val="32"/>
                <w:szCs w:val="32"/>
                <w:cs/>
              </w:rPr>
              <w:t>89</w:t>
            </w:r>
            <w:r w:rsidRPr="0005437F">
              <w:rPr>
                <w:rFonts w:asciiTheme="majorBidi" w:hAnsiTheme="majorBidi" w:cstheme="majorBidi"/>
                <w:sz w:val="32"/>
                <w:szCs w:val="32"/>
              </w:rPr>
              <w:t>,</w:t>
            </w:r>
            <w:r w:rsidRPr="0005437F">
              <w:rPr>
                <w:rFonts w:asciiTheme="majorBidi" w:hAnsiTheme="majorBidi" w:cstheme="majorBidi"/>
                <w:sz w:val="32"/>
                <w:szCs w:val="32"/>
                <w:cs/>
              </w:rPr>
              <w:t>146</w:t>
            </w:r>
          </w:p>
        </w:tc>
        <w:tc>
          <w:tcPr>
            <w:tcW w:w="284" w:type="dxa"/>
          </w:tcPr>
          <w:p w14:paraId="4480837D" w14:textId="77777777" w:rsidR="00C36A3F" w:rsidRPr="0005437F" w:rsidRDefault="00C36A3F" w:rsidP="00752826">
            <w:pPr>
              <w:spacing w:line="380" w:lineRule="exact"/>
              <w:ind w:right="57"/>
              <w:jc w:val="right"/>
              <w:rPr>
                <w:rFonts w:asciiTheme="majorBidi" w:hAnsiTheme="majorBidi" w:cstheme="majorBidi"/>
                <w:sz w:val="32"/>
                <w:szCs w:val="32"/>
              </w:rPr>
            </w:pPr>
          </w:p>
        </w:tc>
        <w:tc>
          <w:tcPr>
            <w:tcW w:w="1570" w:type="dxa"/>
            <w:tcBorders>
              <w:top w:val="single" w:sz="6" w:space="0" w:color="auto"/>
            </w:tcBorders>
          </w:tcPr>
          <w:p w14:paraId="1141370B" w14:textId="1AA63DD1" w:rsidR="00C36A3F" w:rsidRPr="0005437F" w:rsidRDefault="00C36A3F" w:rsidP="00752826">
            <w:pPr>
              <w:spacing w:line="380" w:lineRule="exact"/>
              <w:ind w:right="57"/>
              <w:jc w:val="right"/>
              <w:rPr>
                <w:rFonts w:asciiTheme="majorBidi" w:hAnsiTheme="majorBidi" w:cstheme="majorBidi"/>
                <w:sz w:val="32"/>
                <w:szCs w:val="32"/>
              </w:rPr>
            </w:pPr>
            <w:r w:rsidRPr="0005437F">
              <w:rPr>
                <w:rFonts w:asciiTheme="majorBidi" w:hAnsiTheme="majorBidi" w:cstheme="majorBidi"/>
                <w:sz w:val="32"/>
                <w:szCs w:val="32"/>
              </w:rPr>
              <w:t>740,141</w:t>
            </w:r>
          </w:p>
        </w:tc>
      </w:tr>
      <w:tr w:rsidR="00C36A3F" w:rsidRPr="0005437F" w14:paraId="604421D7" w14:textId="77777777" w:rsidTr="00262D45">
        <w:tc>
          <w:tcPr>
            <w:tcW w:w="5611" w:type="dxa"/>
            <w:vAlign w:val="center"/>
          </w:tcPr>
          <w:p w14:paraId="4B071B61" w14:textId="7964CED1" w:rsidR="00C36A3F" w:rsidRPr="0005437F" w:rsidRDefault="00C36A3F" w:rsidP="00752826">
            <w:pPr>
              <w:spacing w:line="380" w:lineRule="exact"/>
              <w:ind w:left="18" w:right="-189" w:firstLine="109"/>
              <w:jc w:val="left"/>
              <w:rPr>
                <w:rFonts w:asciiTheme="majorBidi" w:hAnsiTheme="majorBidi" w:cstheme="majorBidi"/>
                <w:sz w:val="32"/>
                <w:szCs w:val="32"/>
                <w:lang w:val="en-GB" w:eastAsia="en-GB"/>
              </w:rPr>
            </w:pPr>
            <w:r w:rsidRPr="0005437F">
              <w:rPr>
                <w:rFonts w:asciiTheme="majorBidi" w:hAnsiTheme="majorBidi" w:cstheme="majorBidi"/>
                <w:sz w:val="32"/>
                <w:szCs w:val="32"/>
                <w:lang w:val="en-GB" w:eastAsia="en-GB"/>
              </w:rPr>
              <w:t>Merchandise</w:t>
            </w:r>
          </w:p>
        </w:tc>
        <w:tc>
          <w:tcPr>
            <w:tcW w:w="1618" w:type="dxa"/>
          </w:tcPr>
          <w:p w14:paraId="79C1D394" w14:textId="36925B2A" w:rsidR="00C36A3F" w:rsidRPr="0005437F" w:rsidRDefault="00C36A3F" w:rsidP="00752826">
            <w:pPr>
              <w:spacing w:line="380" w:lineRule="exact"/>
              <w:ind w:right="57"/>
              <w:jc w:val="right"/>
              <w:rPr>
                <w:rFonts w:asciiTheme="majorBidi" w:hAnsiTheme="majorBidi" w:cstheme="majorBidi"/>
                <w:sz w:val="32"/>
                <w:szCs w:val="32"/>
              </w:rPr>
            </w:pPr>
            <w:r w:rsidRPr="0005437F">
              <w:rPr>
                <w:rFonts w:asciiTheme="majorBidi" w:hAnsiTheme="majorBidi" w:cstheme="majorBidi"/>
                <w:sz w:val="32"/>
                <w:szCs w:val="32"/>
              </w:rPr>
              <w:t>76,556</w:t>
            </w:r>
          </w:p>
        </w:tc>
        <w:tc>
          <w:tcPr>
            <w:tcW w:w="284" w:type="dxa"/>
          </w:tcPr>
          <w:p w14:paraId="1BDEDB90" w14:textId="77777777" w:rsidR="00C36A3F" w:rsidRPr="0005437F" w:rsidRDefault="00C36A3F" w:rsidP="00752826">
            <w:pPr>
              <w:spacing w:line="380" w:lineRule="exact"/>
              <w:ind w:right="57"/>
              <w:jc w:val="right"/>
              <w:rPr>
                <w:rFonts w:asciiTheme="majorBidi" w:hAnsiTheme="majorBidi" w:cstheme="majorBidi"/>
                <w:sz w:val="32"/>
                <w:szCs w:val="32"/>
              </w:rPr>
            </w:pPr>
          </w:p>
        </w:tc>
        <w:tc>
          <w:tcPr>
            <w:tcW w:w="1570" w:type="dxa"/>
          </w:tcPr>
          <w:p w14:paraId="4F99F476" w14:textId="2C810170" w:rsidR="00C36A3F" w:rsidRPr="0005437F" w:rsidRDefault="00C36A3F" w:rsidP="00752826">
            <w:pPr>
              <w:spacing w:line="380" w:lineRule="exact"/>
              <w:ind w:right="57"/>
              <w:jc w:val="right"/>
              <w:rPr>
                <w:rFonts w:asciiTheme="majorBidi" w:hAnsiTheme="majorBidi" w:cstheme="majorBidi"/>
                <w:sz w:val="32"/>
                <w:szCs w:val="32"/>
              </w:rPr>
            </w:pPr>
            <w:r w:rsidRPr="0005437F">
              <w:rPr>
                <w:rFonts w:asciiTheme="majorBidi" w:hAnsiTheme="majorBidi" w:cstheme="majorBidi"/>
                <w:sz w:val="32"/>
                <w:szCs w:val="32"/>
              </w:rPr>
              <w:t>77,555</w:t>
            </w:r>
          </w:p>
        </w:tc>
      </w:tr>
      <w:tr w:rsidR="00C36A3F" w:rsidRPr="0005437F" w14:paraId="283D7EDC" w14:textId="77777777" w:rsidTr="00262D45">
        <w:tc>
          <w:tcPr>
            <w:tcW w:w="5611" w:type="dxa"/>
            <w:vAlign w:val="center"/>
          </w:tcPr>
          <w:p w14:paraId="30D3202E" w14:textId="50931A31" w:rsidR="00C36A3F" w:rsidRPr="0005437F" w:rsidRDefault="00C36A3F" w:rsidP="00752826">
            <w:pPr>
              <w:spacing w:line="380" w:lineRule="exact"/>
              <w:ind w:left="18" w:right="-189" w:firstLine="109"/>
              <w:jc w:val="left"/>
              <w:rPr>
                <w:rFonts w:asciiTheme="majorBidi" w:hAnsiTheme="majorBidi" w:cstheme="majorBidi"/>
                <w:sz w:val="32"/>
                <w:szCs w:val="32"/>
                <w:lang w:val="en-GB" w:eastAsia="en-GB"/>
              </w:rPr>
            </w:pPr>
            <w:r w:rsidRPr="0005437F">
              <w:rPr>
                <w:rFonts w:asciiTheme="majorBidi" w:hAnsiTheme="majorBidi" w:cstheme="majorBidi"/>
                <w:sz w:val="32"/>
                <w:szCs w:val="32"/>
                <w:lang w:val="en-GB" w:eastAsia="en-GB"/>
              </w:rPr>
              <w:t>Work in progress</w:t>
            </w:r>
          </w:p>
        </w:tc>
        <w:tc>
          <w:tcPr>
            <w:tcW w:w="1618" w:type="dxa"/>
          </w:tcPr>
          <w:p w14:paraId="361C5F44" w14:textId="140BEC76" w:rsidR="00C36A3F" w:rsidRPr="0005437F" w:rsidRDefault="00C36A3F" w:rsidP="00752826">
            <w:pPr>
              <w:spacing w:line="380" w:lineRule="exact"/>
              <w:ind w:right="57"/>
              <w:jc w:val="right"/>
              <w:rPr>
                <w:rFonts w:asciiTheme="majorBidi" w:hAnsiTheme="majorBidi" w:cstheme="majorBidi"/>
                <w:sz w:val="32"/>
                <w:szCs w:val="32"/>
              </w:rPr>
            </w:pPr>
            <w:r w:rsidRPr="0005437F">
              <w:rPr>
                <w:rFonts w:asciiTheme="majorBidi" w:hAnsiTheme="majorBidi" w:cstheme="majorBidi"/>
                <w:sz w:val="32"/>
                <w:szCs w:val="32"/>
              </w:rPr>
              <w:t>7,746</w:t>
            </w:r>
          </w:p>
        </w:tc>
        <w:tc>
          <w:tcPr>
            <w:tcW w:w="284" w:type="dxa"/>
          </w:tcPr>
          <w:p w14:paraId="797F952F" w14:textId="77777777" w:rsidR="00C36A3F" w:rsidRPr="0005437F" w:rsidRDefault="00C36A3F" w:rsidP="00752826">
            <w:pPr>
              <w:spacing w:line="380" w:lineRule="exact"/>
              <w:ind w:right="57"/>
              <w:jc w:val="right"/>
              <w:rPr>
                <w:rFonts w:asciiTheme="majorBidi" w:hAnsiTheme="majorBidi" w:cstheme="majorBidi"/>
                <w:sz w:val="32"/>
                <w:szCs w:val="32"/>
              </w:rPr>
            </w:pPr>
          </w:p>
        </w:tc>
        <w:tc>
          <w:tcPr>
            <w:tcW w:w="1570" w:type="dxa"/>
          </w:tcPr>
          <w:p w14:paraId="2E8B11FA" w14:textId="46964B22" w:rsidR="00C36A3F" w:rsidRPr="0005437F" w:rsidRDefault="00C36A3F" w:rsidP="00752826">
            <w:pPr>
              <w:spacing w:line="380" w:lineRule="exact"/>
              <w:ind w:right="57"/>
              <w:jc w:val="right"/>
              <w:rPr>
                <w:rFonts w:asciiTheme="majorBidi" w:hAnsiTheme="majorBidi" w:cstheme="majorBidi"/>
                <w:sz w:val="32"/>
                <w:szCs w:val="32"/>
              </w:rPr>
            </w:pPr>
            <w:r w:rsidRPr="0005437F">
              <w:rPr>
                <w:rFonts w:asciiTheme="majorBidi" w:hAnsiTheme="majorBidi" w:cstheme="majorBidi"/>
                <w:sz w:val="32"/>
                <w:szCs w:val="32"/>
              </w:rPr>
              <w:t>8,866</w:t>
            </w:r>
          </w:p>
        </w:tc>
      </w:tr>
      <w:tr w:rsidR="00C36A3F" w:rsidRPr="0005437F" w14:paraId="5A80CFCD" w14:textId="77777777" w:rsidTr="00262D45">
        <w:tc>
          <w:tcPr>
            <w:tcW w:w="5611" w:type="dxa"/>
            <w:vAlign w:val="center"/>
          </w:tcPr>
          <w:p w14:paraId="5A388BFF" w14:textId="09BC0140" w:rsidR="00C36A3F" w:rsidRPr="0005437F" w:rsidRDefault="00C36A3F" w:rsidP="00752826">
            <w:pPr>
              <w:spacing w:line="380" w:lineRule="exact"/>
              <w:ind w:left="18" w:right="-189" w:firstLine="109"/>
              <w:jc w:val="left"/>
              <w:rPr>
                <w:rFonts w:asciiTheme="majorBidi" w:hAnsiTheme="majorBidi" w:cstheme="majorBidi"/>
                <w:sz w:val="32"/>
                <w:szCs w:val="32"/>
                <w:lang w:val="en-GB" w:eastAsia="en-GB"/>
              </w:rPr>
            </w:pPr>
            <w:r w:rsidRPr="0005437F">
              <w:rPr>
                <w:rFonts w:asciiTheme="majorBidi" w:hAnsiTheme="majorBidi" w:cstheme="majorBidi"/>
                <w:sz w:val="32"/>
                <w:szCs w:val="32"/>
                <w:lang w:val="en-GB" w:eastAsia="en-GB"/>
              </w:rPr>
              <w:t>Raw materials</w:t>
            </w:r>
          </w:p>
        </w:tc>
        <w:tc>
          <w:tcPr>
            <w:tcW w:w="1618" w:type="dxa"/>
          </w:tcPr>
          <w:p w14:paraId="3606A039" w14:textId="1C713624" w:rsidR="00C36A3F" w:rsidRPr="0005437F" w:rsidRDefault="00C36A3F" w:rsidP="00752826">
            <w:pPr>
              <w:spacing w:line="380" w:lineRule="exact"/>
              <w:ind w:right="57"/>
              <w:jc w:val="right"/>
              <w:rPr>
                <w:rFonts w:asciiTheme="majorBidi" w:hAnsiTheme="majorBidi" w:cstheme="majorBidi"/>
                <w:sz w:val="32"/>
                <w:szCs w:val="32"/>
              </w:rPr>
            </w:pPr>
            <w:r w:rsidRPr="0005437F">
              <w:rPr>
                <w:rFonts w:asciiTheme="majorBidi" w:hAnsiTheme="majorBidi" w:cstheme="majorBidi"/>
                <w:sz w:val="32"/>
                <w:szCs w:val="32"/>
              </w:rPr>
              <w:t>99,614</w:t>
            </w:r>
          </w:p>
        </w:tc>
        <w:tc>
          <w:tcPr>
            <w:tcW w:w="284" w:type="dxa"/>
          </w:tcPr>
          <w:p w14:paraId="373D720A" w14:textId="77777777" w:rsidR="00C36A3F" w:rsidRPr="0005437F" w:rsidRDefault="00C36A3F" w:rsidP="00752826">
            <w:pPr>
              <w:spacing w:line="380" w:lineRule="exact"/>
              <w:ind w:right="57"/>
              <w:jc w:val="right"/>
              <w:rPr>
                <w:rFonts w:asciiTheme="majorBidi" w:hAnsiTheme="majorBidi" w:cstheme="majorBidi"/>
                <w:sz w:val="32"/>
                <w:szCs w:val="32"/>
              </w:rPr>
            </w:pPr>
          </w:p>
        </w:tc>
        <w:tc>
          <w:tcPr>
            <w:tcW w:w="1570" w:type="dxa"/>
          </w:tcPr>
          <w:p w14:paraId="4B4CC079" w14:textId="6F8C05FD" w:rsidR="00C36A3F" w:rsidRPr="0005437F" w:rsidRDefault="00C36A3F" w:rsidP="00752826">
            <w:pPr>
              <w:spacing w:line="380" w:lineRule="exact"/>
              <w:ind w:right="57"/>
              <w:jc w:val="right"/>
              <w:rPr>
                <w:rFonts w:asciiTheme="majorBidi" w:hAnsiTheme="majorBidi" w:cstheme="majorBidi"/>
                <w:sz w:val="32"/>
                <w:szCs w:val="32"/>
              </w:rPr>
            </w:pPr>
            <w:r w:rsidRPr="0005437F">
              <w:rPr>
                <w:rFonts w:asciiTheme="majorBidi" w:hAnsiTheme="majorBidi" w:cstheme="majorBidi"/>
                <w:sz w:val="32"/>
                <w:szCs w:val="32"/>
              </w:rPr>
              <w:t>128,394</w:t>
            </w:r>
          </w:p>
        </w:tc>
      </w:tr>
      <w:tr w:rsidR="00C36A3F" w:rsidRPr="0005437F" w14:paraId="18BF18F6" w14:textId="77777777" w:rsidTr="00262D45">
        <w:tc>
          <w:tcPr>
            <w:tcW w:w="5611" w:type="dxa"/>
            <w:vAlign w:val="center"/>
          </w:tcPr>
          <w:p w14:paraId="1AB0D041" w14:textId="4A148F3D" w:rsidR="00C36A3F" w:rsidRPr="0005437F" w:rsidRDefault="00C36A3F" w:rsidP="00752826">
            <w:pPr>
              <w:spacing w:line="380" w:lineRule="exact"/>
              <w:ind w:left="18" w:right="-189" w:firstLine="109"/>
              <w:jc w:val="left"/>
              <w:rPr>
                <w:rFonts w:asciiTheme="majorBidi" w:hAnsiTheme="majorBidi" w:cstheme="majorBidi"/>
                <w:sz w:val="32"/>
                <w:szCs w:val="32"/>
                <w:lang w:val="en-GB" w:eastAsia="en-GB"/>
              </w:rPr>
            </w:pPr>
            <w:r w:rsidRPr="0005437F">
              <w:rPr>
                <w:rFonts w:asciiTheme="majorBidi" w:hAnsiTheme="majorBidi" w:cstheme="majorBidi"/>
                <w:sz w:val="32"/>
                <w:szCs w:val="32"/>
                <w:lang w:val="en-GB" w:eastAsia="en-GB"/>
              </w:rPr>
              <w:t>Spare parts</w:t>
            </w:r>
          </w:p>
        </w:tc>
        <w:tc>
          <w:tcPr>
            <w:tcW w:w="1618" w:type="dxa"/>
          </w:tcPr>
          <w:p w14:paraId="1AA14827" w14:textId="5F6BEA9F" w:rsidR="00C36A3F" w:rsidRPr="0005437F" w:rsidRDefault="00C36A3F" w:rsidP="00752826">
            <w:pPr>
              <w:spacing w:line="380" w:lineRule="exact"/>
              <w:ind w:right="57"/>
              <w:jc w:val="right"/>
              <w:rPr>
                <w:rFonts w:asciiTheme="majorBidi" w:hAnsiTheme="majorBidi" w:cstheme="majorBidi"/>
                <w:sz w:val="32"/>
                <w:szCs w:val="32"/>
              </w:rPr>
            </w:pPr>
            <w:r w:rsidRPr="0005437F">
              <w:rPr>
                <w:rFonts w:asciiTheme="majorBidi" w:hAnsiTheme="majorBidi" w:cstheme="majorBidi"/>
                <w:sz w:val="32"/>
                <w:szCs w:val="32"/>
              </w:rPr>
              <w:t>142,226</w:t>
            </w:r>
          </w:p>
        </w:tc>
        <w:tc>
          <w:tcPr>
            <w:tcW w:w="284" w:type="dxa"/>
          </w:tcPr>
          <w:p w14:paraId="3859B764" w14:textId="77777777" w:rsidR="00C36A3F" w:rsidRPr="0005437F" w:rsidRDefault="00C36A3F" w:rsidP="00752826">
            <w:pPr>
              <w:spacing w:line="380" w:lineRule="exact"/>
              <w:ind w:right="57"/>
              <w:jc w:val="right"/>
              <w:rPr>
                <w:rFonts w:asciiTheme="majorBidi" w:hAnsiTheme="majorBidi" w:cstheme="majorBidi"/>
                <w:sz w:val="32"/>
                <w:szCs w:val="32"/>
              </w:rPr>
            </w:pPr>
          </w:p>
        </w:tc>
        <w:tc>
          <w:tcPr>
            <w:tcW w:w="1570" w:type="dxa"/>
          </w:tcPr>
          <w:p w14:paraId="64DD4C25" w14:textId="3A3AE14D" w:rsidR="00C36A3F" w:rsidRPr="0005437F" w:rsidRDefault="00C36A3F" w:rsidP="00752826">
            <w:pPr>
              <w:spacing w:line="380" w:lineRule="exact"/>
              <w:ind w:right="57"/>
              <w:jc w:val="right"/>
              <w:rPr>
                <w:rFonts w:asciiTheme="majorBidi" w:hAnsiTheme="majorBidi" w:cstheme="majorBidi"/>
                <w:sz w:val="32"/>
                <w:szCs w:val="32"/>
              </w:rPr>
            </w:pPr>
            <w:r w:rsidRPr="0005437F">
              <w:rPr>
                <w:rFonts w:asciiTheme="majorBidi" w:hAnsiTheme="majorBidi" w:cstheme="majorBidi"/>
                <w:sz w:val="32"/>
                <w:szCs w:val="32"/>
              </w:rPr>
              <w:t>140,624</w:t>
            </w:r>
          </w:p>
        </w:tc>
      </w:tr>
      <w:tr w:rsidR="00C36A3F" w:rsidRPr="0005437F" w14:paraId="4C9958DD" w14:textId="77777777" w:rsidTr="00262D45">
        <w:tc>
          <w:tcPr>
            <w:tcW w:w="5611" w:type="dxa"/>
            <w:vAlign w:val="center"/>
          </w:tcPr>
          <w:p w14:paraId="36839A07" w14:textId="5148FDD5" w:rsidR="00C36A3F" w:rsidRPr="0005437F" w:rsidRDefault="00C36A3F" w:rsidP="00752826">
            <w:pPr>
              <w:spacing w:line="380" w:lineRule="exact"/>
              <w:ind w:left="18" w:right="-189" w:firstLine="109"/>
              <w:jc w:val="left"/>
              <w:rPr>
                <w:rFonts w:asciiTheme="majorBidi" w:hAnsiTheme="majorBidi" w:cstheme="majorBidi"/>
                <w:sz w:val="32"/>
                <w:szCs w:val="32"/>
                <w:lang w:val="en-GB" w:eastAsia="en-GB"/>
              </w:rPr>
            </w:pPr>
            <w:r w:rsidRPr="0005437F">
              <w:rPr>
                <w:rFonts w:asciiTheme="majorBidi" w:hAnsiTheme="majorBidi" w:cstheme="majorBidi"/>
                <w:sz w:val="32"/>
                <w:szCs w:val="32"/>
                <w:lang w:val="en-GB" w:eastAsia="en-GB"/>
              </w:rPr>
              <w:t>Supplies and packing materials</w:t>
            </w:r>
          </w:p>
        </w:tc>
        <w:tc>
          <w:tcPr>
            <w:tcW w:w="1618" w:type="dxa"/>
          </w:tcPr>
          <w:p w14:paraId="7D743466" w14:textId="5F8F5872" w:rsidR="00C36A3F" w:rsidRPr="0005437F" w:rsidRDefault="00C36A3F" w:rsidP="00752826">
            <w:pPr>
              <w:spacing w:line="380" w:lineRule="exact"/>
              <w:ind w:right="57"/>
              <w:jc w:val="right"/>
              <w:rPr>
                <w:rFonts w:asciiTheme="majorBidi" w:hAnsiTheme="majorBidi" w:cstheme="majorBidi"/>
                <w:sz w:val="32"/>
                <w:szCs w:val="32"/>
              </w:rPr>
            </w:pPr>
            <w:r w:rsidRPr="0005437F">
              <w:rPr>
                <w:rFonts w:asciiTheme="majorBidi" w:hAnsiTheme="majorBidi" w:cstheme="majorBidi"/>
                <w:sz w:val="32"/>
                <w:szCs w:val="32"/>
              </w:rPr>
              <w:t>222,050</w:t>
            </w:r>
          </w:p>
        </w:tc>
        <w:tc>
          <w:tcPr>
            <w:tcW w:w="284" w:type="dxa"/>
          </w:tcPr>
          <w:p w14:paraId="6E0B1FFE" w14:textId="77777777" w:rsidR="00C36A3F" w:rsidRPr="0005437F" w:rsidRDefault="00C36A3F" w:rsidP="00752826">
            <w:pPr>
              <w:spacing w:line="380" w:lineRule="exact"/>
              <w:ind w:right="57"/>
              <w:jc w:val="right"/>
              <w:rPr>
                <w:rFonts w:asciiTheme="majorBidi" w:hAnsiTheme="majorBidi" w:cstheme="majorBidi"/>
                <w:sz w:val="32"/>
                <w:szCs w:val="32"/>
              </w:rPr>
            </w:pPr>
          </w:p>
        </w:tc>
        <w:tc>
          <w:tcPr>
            <w:tcW w:w="1570" w:type="dxa"/>
          </w:tcPr>
          <w:p w14:paraId="3BD745B1" w14:textId="2017887D" w:rsidR="00C36A3F" w:rsidRPr="0005437F" w:rsidRDefault="00C36A3F" w:rsidP="00752826">
            <w:pPr>
              <w:spacing w:line="380" w:lineRule="exact"/>
              <w:ind w:right="57"/>
              <w:jc w:val="right"/>
              <w:rPr>
                <w:rFonts w:asciiTheme="majorBidi" w:hAnsiTheme="majorBidi" w:cstheme="majorBidi"/>
                <w:sz w:val="32"/>
                <w:szCs w:val="32"/>
              </w:rPr>
            </w:pPr>
            <w:r w:rsidRPr="0005437F">
              <w:rPr>
                <w:rFonts w:asciiTheme="majorBidi" w:hAnsiTheme="majorBidi" w:cstheme="majorBidi"/>
                <w:sz w:val="32"/>
                <w:szCs w:val="32"/>
              </w:rPr>
              <w:t>218,924</w:t>
            </w:r>
          </w:p>
        </w:tc>
      </w:tr>
      <w:tr w:rsidR="00C36A3F" w:rsidRPr="0005437F" w14:paraId="0C11104E" w14:textId="77777777" w:rsidTr="00262D45">
        <w:tc>
          <w:tcPr>
            <w:tcW w:w="5611" w:type="dxa"/>
            <w:vAlign w:val="center"/>
          </w:tcPr>
          <w:p w14:paraId="1DEB9786" w14:textId="52D53E91" w:rsidR="00C36A3F" w:rsidRPr="0005437F" w:rsidRDefault="00C36A3F" w:rsidP="00752826">
            <w:pPr>
              <w:spacing w:line="380" w:lineRule="exact"/>
              <w:ind w:left="18" w:right="-189" w:firstLine="109"/>
              <w:jc w:val="left"/>
              <w:rPr>
                <w:rFonts w:asciiTheme="majorBidi" w:hAnsiTheme="majorBidi" w:cstheme="majorBidi"/>
                <w:sz w:val="32"/>
                <w:szCs w:val="32"/>
                <w:lang w:val="en-GB" w:eastAsia="en-GB"/>
              </w:rPr>
            </w:pPr>
            <w:r w:rsidRPr="0005437F">
              <w:rPr>
                <w:rFonts w:asciiTheme="majorBidi" w:hAnsiTheme="majorBidi" w:cstheme="majorBidi"/>
                <w:sz w:val="32"/>
                <w:szCs w:val="32"/>
                <w:lang w:eastAsia="en-GB"/>
              </w:rPr>
              <w:t>Goods in transit</w:t>
            </w:r>
          </w:p>
        </w:tc>
        <w:tc>
          <w:tcPr>
            <w:tcW w:w="1618" w:type="dxa"/>
          </w:tcPr>
          <w:p w14:paraId="1EEDBF00" w14:textId="01F82448" w:rsidR="00C36A3F" w:rsidRPr="0005437F" w:rsidRDefault="00C36A3F" w:rsidP="003E2B14">
            <w:pPr>
              <w:spacing w:line="340" w:lineRule="exact"/>
              <w:ind w:right="279"/>
              <w:jc w:val="right"/>
              <w:rPr>
                <w:rFonts w:asciiTheme="majorBidi" w:hAnsiTheme="majorBidi" w:cstheme="majorBidi"/>
                <w:sz w:val="32"/>
                <w:szCs w:val="32"/>
              </w:rPr>
            </w:pPr>
            <w:r w:rsidRPr="0005437F">
              <w:rPr>
                <w:rFonts w:asciiTheme="majorBidi" w:hAnsiTheme="majorBidi" w:cstheme="majorBidi"/>
                <w:sz w:val="32"/>
                <w:szCs w:val="32"/>
              </w:rPr>
              <w:t>-</w:t>
            </w:r>
          </w:p>
        </w:tc>
        <w:tc>
          <w:tcPr>
            <w:tcW w:w="284" w:type="dxa"/>
          </w:tcPr>
          <w:p w14:paraId="21C5155B" w14:textId="77777777" w:rsidR="00C36A3F" w:rsidRPr="0005437F" w:rsidRDefault="00C36A3F" w:rsidP="00752826">
            <w:pPr>
              <w:spacing w:line="380" w:lineRule="exact"/>
              <w:ind w:right="57"/>
              <w:jc w:val="right"/>
              <w:rPr>
                <w:rFonts w:asciiTheme="majorBidi" w:hAnsiTheme="majorBidi" w:cstheme="majorBidi"/>
                <w:sz w:val="32"/>
                <w:szCs w:val="32"/>
              </w:rPr>
            </w:pPr>
          </w:p>
        </w:tc>
        <w:tc>
          <w:tcPr>
            <w:tcW w:w="1570" w:type="dxa"/>
          </w:tcPr>
          <w:p w14:paraId="20D0F9EF" w14:textId="2BBDFDE5" w:rsidR="00C36A3F" w:rsidRPr="0005437F" w:rsidRDefault="00C36A3F" w:rsidP="00752826">
            <w:pPr>
              <w:spacing w:line="380" w:lineRule="exact"/>
              <w:ind w:right="57"/>
              <w:jc w:val="right"/>
              <w:rPr>
                <w:rFonts w:asciiTheme="majorBidi" w:hAnsiTheme="majorBidi" w:cstheme="majorBidi"/>
                <w:sz w:val="32"/>
                <w:szCs w:val="32"/>
              </w:rPr>
            </w:pPr>
            <w:r w:rsidRPr="0005437F">
              <w:rPr>
                <w:rFonts w:asciiTheme="majorBidi" w:hAnsiTheme="majorBidi" w:cstheme="majorBidi"/>
                <w:sz w:val="32"/>
                <w:szCs w:val="32"/>
              </w:rPr>
              <w:t>4,668</w:t>
            </w:r>
          </w:p>
        </w:tc>
      </w:tr>
      <w:tr w:rsidR="00C36A3F" w:rsidRPr="0005437F" w14:paraId="37A90288" w14:textId="77777777" w:rsidTr="00262D45">
        <w:tc>
          <w:tcPr>
            <w:tcW w:w="5611" w:type="dxa"/>
            <w:vAlign w:val="center"/>
          </w:tcPr>
          <w:p w14:paraId="65E6749B" w14:textId="0E21A47A" w:rsidR="00C36A3F" w:rsidRPr="0005437F" w:rsidRDefault="00C36A3F" w:rsidP="0005437F">
            <w:pPr>
              <w:spacing w:line="380" w:lineRule="exact"/>
              <w:ind w:left="18" w:right="-189" w:firstLine="109"/>
              <w:jc w:val="left"/>
              <w:rPr>
                <w:rFonts w:asciiTheme="majorBidi" w:hAnsiTheme="majorBidi" w:cstheme="majorBidi"/>
                <w:sz w:val="32"/>
                <w:szCs w:val="32"/>
                <w:lang w:val="en-GB" w:eastAsia="en-GB"/>
              </w:rPr>
            </w:pPr>
            <w:r w:rsidRPr="0005437F">
              <w:rPr>
                <w:rFonts w:asciiTheme="majorBidi" w:hAnsiTheme="majorBidi" w:cstheme="majorBidi"/>
                <w:sz w:val="32"/>
                <w:szCs w:val="32"/>
                <w:lang w:val="en-GB" w:eastAsia="en-GB"/>
              </w:rPr>
              <w:t>Goods expected to be returned by customers</w:t>
            </w:r>
          </w:p>
        </w:tc>
        <w:tc>
          <w:tcPr>
            <w:tcW w:w="1618" w:type="dxa"/>
            <w:tcBorders>
              <w:bottom w:val="single" w:sz="6" w:space="0" w:color="auto"/>
            </w:tcBorders>
          </w:tcPr>
          <w:p w14:paraId="42DC6C79" w14:textId="68607334" w:rsidR="00C36A3F" w:rsidRPr="0005437F" w:rsidRDefault="00C36A3F" w:rsidP="00752826">
            <w:pPr>
              <w:spacing w:line="380" w:lineRule="exact"/>
              <w:ind w:right="57"/>
              <w:jc w:val="right"/>
              <w:rPr>
                <w:rFonts w:asciiTheme="majorBidi" w:hAnsiTheme="majorBidi" w:cstheme="majorBidi"/>
                <w:sz w:val="32"/>
                <w:szCs w:val="32"/>
              </w:rPr>
            </w:pPr>
            <w:r w:rsidRPr="0005437F">
              <w:rPr>
                <w:rFonts w:asciiTheme="majorBidi" w:hAnsiTheme="majorBidi" w:cstheme="majorBidi"/>
                <w:sz w:val="32"/>
                <w:szCs w:val="32"/>
              </w:rPr>
              <w:t>3,572</w:t>
            </w:r>
          </w:p>
        </w:tc>
        <w:tc>
          <w:tcPr>
            <w:tcW w:w="284" w:type="dxa"/>
          </w:tcPr>
          <w:p w14:paraId="1D3A34BA" w14:textId="77777777" w:rsidR="00C36A3F" w:rsidRPr="0005437F" w:rsidRDefault="00C36A3F" w:rsidP="00752826">
            <w:pPr>
              <w:spacing w:line="380" w:lineRule="exact"/>
              <w:ind w:right="57"/>
              <w:jc w:val="right"/>
              <w:rPr>
                <w:rFonts w:asciiTheme="majorBidi" w:hAnsiTheme="majorBidi" w:cstheme="majorBidi"/>
                <w:sz w:val="32"/>
                <w:szCs w:val="32"/>
              </w:rPr>
            </w:pPr>
          </w:p>
        </w:tc>
        <w:tc>
          <w:tcPr>
            <w:tcW w:w="1570" w:type="dxa"/>
            <w:tcBorders>
              <w:bottom w:val="single" w:sz="6" w:space="0" w:color="auto"/>
            </w:tcBorders>
          </w:tcPr>
          <w:p w14:paraId="5D058415" w14:textId="6234C67D" w:rsidR="00C36A3F" w:rsidRPr="0005437F" w:rsidRDefault="00C36A3F" w:rsidP="00752826">
            <w:pPr>
              <w:spacing w:line="380" w:lineRule="exact"/>
              <w:ind w:right="57"/>
              <w:jc w:val="right"/>
              <w:rPr>
                <w:rFonts w:asciiTheme="majorBidi" w:hAnsiTheme="majorBidi" w:cstheme="majorBidi"/>
                <w:sz w:val="32"/>
                <w:szCs w:val="32"/>
              </w:rPr>
            </w:pPr>
            <w:r w:rsidRPr="0005437F">
              <w:rPr>
                <w:rFonts w:asciiTheme="majorBidi" w:hAnsiTheme="majorBidi" w:cstheme="majorBidi"/>
                <w:sz w:val="32"/>
                <w:szCs w:val="32"/>
              </w:rPr>
              <w:t>1,217</w:t>
            </w:r>
          </w:p>
        </w:tc>
      </w:tr>
      <w:tr w:rsidR="00C36A3F" w:rsidRPr="0005437F" w14:paraId="02BD44F6" w14:textId="77777777" w:rsidTr="00262D45">
        <w:tc>
          <w:tcPr>
            <w:tcW w:w="5611" w:type="dxa"/>
          </w:tcPr>
          <w:p w14:paraId="314B5633" w14:textId="75D79B43" w:rsidR="00C36A3F" w:rsidRPr="0005437F" w:rsidRDefault="00C36A3F" w:rsidP="00752826">
            <w:pPr>
              <w:spacing w:line="380" w:lineRule="exact"/>
              <w:ind w:left="18" w:right="-189" w:firstLine="109"/>
              <w:jc w:val="left"/>
              <w:rPr>
                <w:rFonts w:asciiTheme="majorBidi" w:hAnsiTheme="majorBidi" w:cstheme="majorBidi"/>
                <w:sz w:val="32"/>
                <w:szCs w:val="32"/>
                <w:lang w:val="en-GB" w:eastAsia="en-GB"/>
              </w:rPr>
            </w:pPr>
          </w:p>
        </w:tc>
        <w:tc>
          <w:tcPr>
            <w:tcW w:w="1618" w:type="dxa"/>
            <w:tcBorders>
              <w:top w:val="single" w:sz="6" w:space="0" w:color="auto"/>
              <w:bottom w:val="single" w:sz="6" w:space="0" w:color="auto"/>
            </w:tcBorders>
          </w:tcPr>
          <w:p w14:paraId="304B8B3A" w14:textId="087802B3" w:rsidR="00C36A3F" w:rsidRPr="0005437F" w:rsidRDefault="00C36A3F" w:rsidP="00752826">
            <w:pPr>
              <w:spacing w:line="380" w:lineRule="exact"/>
              <w:ind w:right="57"/>
              <w:jc w:val="right"/>
              <w:rPr>
                <w:rFonts w:asciiTheme="majorBidi" w:hAnsiTheme="majorBidi" w:cstheme="majorBidi"/>
                <w:sz w:val="32"/>
                <w:szCs w:val="32"/>
              </w:rPr>
            </w:pPr>
            <w:r w:rsidRPr="0005437F">
              <w:rPr>
                <w:rFonts w:asciiTheme="majorBidi" w:hAnsiTheme="majorBidi" w:cstheme="majorBidi"/>
                <w:sz w:val="32"/>
                <w:szCs w:val="32"/>
              </w:rPr>
              <w:t>1,34</w:t>
            </w:r>
            <w:r w:rsidRPr="0005437F">
              <w:rPr>
                <w:rFonts w:asciiTheme="majorBidi" w:hAnsiTheme="majorBidi" w:cstheme="majorBidi"/>
                <w:sz w:val="32"/>
                <w:szCs w:val="32"/>
                <w:cs/>
              </w:rPr>
              <w:t>0</w:t>
            </w:r>
            <w:r w:rsidRPr="0005437F">
              <w:rPr>
                <w:rFonts w:asciiTheme="majorBidi" w:hAnsiTheme="majorBidi" w:cstheme="majorBidi"/>
                <w:sz w:val="32"/>
                <w:szCs w:val="32"/>
              </w:rPr>
              <w:t>,</w:t>
            </w:r>
            <w:r w:rsidRPr="0005437F">
              <w:rPr>
                <w:rFonts w:asciiTheme="majorBidi" w:hAnsiTheme="majorBidi" w:cstheme="majorBidi"/>
                <w:sz w:val="32"/>
                <w:szCs w:val="32"/>
                <w:cs/>
              </w:rPr>
              <w:t>910</w:t>
            </w:r>
          </w:p>
        </w:tc>
        <w:tc>
          <w:tcPr>
            <w:tcW w:w="284" w:type="dxa"/>
          </w:tcPr>
          <w:p w14:paraId="5D28EF15" w14:textId="77777777" w:rsidR="00C36A3F" w:rsidRPr="0005437F" w:rsidRDefault="00C36A3F" w:rsidP="00752826">
            <w:pPr>
              <w:spacing w:line="380" w:lineRule="exact"/>
              <w:ind w:right="57"/>
              <w:jc w:val="right"/>
              <w:rPr>
                <w:rFonts w:asciiTheme="majorBidi" w:hAnsiTheme="majorBidi" w:cstheme="majorBidi"/>
                <w:sz w:val="32"/>
                <w:szCs w:val="32"/>
              </w:rPr>
            </w:pPr>
          </w:p>
        </w:tc>
        <w:tc>
          <w:tcPr>
            <w:tcW w:w="1570" w:type="dxa"/>
            <w:tcBorders>
              <w:top w:val="single" w:sz="6" w:space="0" w:color="auto"/>
              <w:bottom w:val="single" w:sz="6" w:space="0" w:color="auto"/>
            </w:tcBorders>
          </w:tcPr>
          <w:p w14:paraId="0668EF9E" w14:textId="72C38EFA" w:rsidR="00C36A3F" w:rsidRPr="0005437F" w:rsidRDefault="00C36A3F" w:rsidP="00752826">
            <w:pPr>
              <w:spacing w:line="380" w:lineRule="exact"/>
              <w:ind w:right="57"/>
              <w:jc w:val="right"/>
              <w:rPr>
                <w:rFonts w:asciiTheme="majorBidi" w:hAnsiTheme="majorBidi" w:cstheme="majorBidi"/>
                <w:sz w:val="32"/>
                <w:szCs w:val="32"/>
              </w:rPr>
            </w:pPr>
            <w:r w:rsidRPr="0005437F">
              <w:rPr>
                <w:rFonts w:asciiTheme="majorBidi" w:hAnsiTheme="majorBidi" w:cstheme="majorBidi"/>
                <w:sz w:val="32"/>
                <w:szCs w:val="32"/>
              </w:rPr>
              <w:t>1,320,389</w:t>
            </w:r>
          </w:p>
        </w:tc>
      </w:tr>
      <w:tr w:rsidR="00C36A3F" w:rsidRPr="0005437F" w14:paraId="1F9583A1" w14:textId="77777777" w:rsidTr="0005437F">
        <w:trPr>
          <w:trHeight w:val="53"/>
        </w:trPr>
        <w:tc>
          <w:tcPr>
            <w:tcW w:w="5611" w:type="dxa"/>
            <w:vAlign w:val="center"/>
          </w:tcPr>
          <w:p w14:paraId="71D70242" w14:textId="62522B72" w:rsidR="00C36A3F" w:rsidRPr="0005437F" w:rsidRDefault="00C36A3F" w:rsidP="00752826">
            <w:pPr>
              <w:tabs>
                <w:tab w:val="left" w:pos="408"/>
                <w:tab w:val="left" w:pos="459"/>
              </w:tabs>
              <w:spacing w:line="380" w:lineRule="exact"/>
              <w:ind w:left="18" w:right="-38" w:firstLine="109"/>
              <w:jc w:val="left"/>
              <w:rPr>
                <w:rFonts w:asciiTheme="majorBidi" w:hAnsiTheme="majorBidi" w:cstheme="majorBidi"/>
                <w:spacing w:val="-6"/>
                <w:sz w:val="32"/>
                <w:szCs w:val="32"/>
                <w:lang w:val="en-GB" w:eastAsia="en-GB"/>
              </w:rPr>
            </w:pPr>
            <w:r w:rsidRPr="0005437F">
              <w:rPr>
                <w:rFonts w:asciiTheme="majorBidi" w:hAnsiTheme="majorBidi" w:cstheme="majorBidi"/>
                <w:sz w:val="32"/>
                <w:szCs w:val="32"/>
                <w:u w:val="single"/>
                <w:lang w:val="en-GB" w:eastAsia="en-GB"/>
              </w:rPr>
              <w:t>Less</w:t>
            </w:r>
            <w:r w:rsidRPr="0005437F">
              <w:rPr>
                <w:rFonts w:asciiTheme="majorBidi" w:hAnsiTheme="majorBidi" w:cstheme="majorBidi"/>
                <w:sz w:val="32"/>
                <w:szCs w:val="32"/>
                <w:lang w:val="en-GB" w:eastAsia="en-GB"/>
              </w:rPr>
              <w:t xml:space="preserve"> </w:t>
            </w:r>
            <w:r w:rsidRPr="0005437F">
              <w:rPr>
                <w:rFonts w:asciiTheme="majorBidi" w:hAnsiTheme="majorBidi" w:cstheme="majorBidi"/>
                <w:spacing w:val="-6"/>
                <w:sz w:val="32"/>
                <w:szCs w:val="32"/>
                <w:lang w:val="en-GB" w:eastAsia="en-GB"/>
              </w:rPr>
              <w:t xml:space="preserve">Allowance for the decline </w:t>
            </w:r>
            <w:r w:rsidR="0005437F" w:rsidRPr="0005437F">
              <w:rPr>
                <w:rFonts w:asciiTheme="majorBidi" w:hAnsiTheme="majorBidi" w:cstheme="majorBidi"/>
                <w:spacing w:val="-6"/>
                <w:sz w:val="32"/>
                <w:szCs w:val="32"/>
                <w:lang w:val="en-GB" w:eastAsia="en-GB"/>
              </w:rPr>
              <w:t xml:space="preserve">in value of inventory, </w:t>
            </w:r>
          </w:p>
          <w:p w14:paraId="2FF877C5" w14:textId="6A9723EE" w:rsidR="00C36A3F" w:rsidRPr="0005437F" w:rsidRDefault="002219CE" w:rsidP="009F7DBB">
            <w:pPr>
              <w:tabs>
                <w:tab w:val="left" w:pos="404"/>
              </w:tabs>
              <w:spacing w:line="380" w:lineRule="exact"/>
              <w:ind w:left="18" w:right="1204" w:firstLine="547"/>
              <w:jc w:val="left"/>
              <w:rPr>
                <w:rFonts w:asciiTheme="majorBidi" w:hAnsiTheme="majorBidi" w:cstheme="majorBidi"/>
                <w:sz w:val="32"/>
                <w:szCs w:val="32"/>
                <w:lang w:val="en-GB" w:eastAsia="en-GB"/>
              </w:rPr>
            </w:pPr>
            <w:r w:rsidRPr="0005437F">
              <w:rPr>
                <w:rFonts w:asciiTheme="majorBidi" w:hAnsiTheme="majorBidi" w:cstheme="majorBidi"/>
                <w:spacing w:val="-6"/>
                <w:sz w:val="32"/>
                <w:szCs w:val="32"/>
                <w:lang w:val="en-GB" w:eastAsia="en-GB"/>
              </w:rPr>
              <w:t>slow -</w:t>
            </w:r>
            <w:r>
              <w:rPr>
                <w:rFonts w:asciiTheme="majorBidi" w:hAnsiTheme="majorBidi" w:cstheme="majorBidi" w:hint="cs"/>
                <w:spacing w:val="-6"/>
                <w:sz w:val="32"/>
                <w:szCs w:val="32"/>
                <w:cs/>
                <w:lang w:val="en-GB" w:eastAsia="en-GB"/>
              </w:rPr>
              <w:t xml:space="preserve"> </w:t>
            </w:r>
            <w:r w:rsidR="00C36A3F" w:rsidRPr="0005437F">
              <w:rPr>
                <w:rFonts w:asciiTheme="majorBidi" w:hAnsiTheme="majorBidi" w:cstheme="majorBidi"/>
                <w:spacing w:val="-6"/>
                <w:sz w:val="32"/>
                <w:szCs w:val="32"/>
                <w:lang w:val="en-GB" w:eastAsia="en-GB"/>
              </w:rPr>
              <w:t xml:space="preserve">moving and obsolete </w:t>
            </w:r>
            <w:r w:rsidRPr="0005437F">
              <w:rPr>
                <w:rFonts w:asciiTheme="majorBidi" w:hAnsiTheme="majorBidi" w:cstheme="majorBidi"/>
                <w:spacing w:val="-6"/>
                <w:sz w:val="32"/>
                <w:szCs w:val="32"/>
                <w:lang w:val="en-GB" w:eastAsia="en-GB"/>
              </w:rPr>
              <w:t>inventories</w:t>
            </w:r>
          </w:p>
        </w:tc>
        <w:tc>
          <w:tcPr>
            <w:tcW w:w="1618" w:type="dxa"/>
            <w:tcBorders>
              <w:top w:val="single" w:sz="6" w:space="0" w:color="auto"/>
              <w:bottom w:val="single" w:sz="6" w:space="0" w:color="auto"/>
            </w:tcBorders>
            <w:vAlign w:val="bottom"/>
          </w:tcPr>
          <w:p w14:paraId="3F90D3E5" w14:textId="23F44F1A" w:rsidR="00C36A3F" w:rsidRPr="0005437F" w:rsidRDefault="00C36A3F" w:rsidP="0005437F">
            <w:pPr>
              <w:spacing w:line="380" w:lineRule="exact"/>
              <w:jc w:val="right"/>
              <w:rPr>
                <w:rFonts w:asciiTheme="majorBidi" w:hAnsiTheme="majorBidi" w:cstheme="majorBidi"/>
                <w:sz w:val="32"/>
                <w:szCs w:val="32"/>
              </w:rPr>
            </w:pPr>
            <w:r w:rsidRPr="0005437F">
              <w:rPr>
                <w:rFonts w:asciiTheme="majorBidi" w:hAnsiTheme="majorBidi" w:cstheme="majorBidi"/>
                <w:sz w:val="32"/>
                <w:szCs w:val="32"/>
              </w:rPr>
              <w:t>(92,182)</w:t>
            </w:r>
          </w:p>
        </w:tc>
        <w:tc>
          <w:tcPr>
            <w:tcW w:w="284" w:type="dxa"/>
          </w:tcPr>
          <w:p w14:paraId="321DBBC7" w14:textId="77777777" w:rsidR="00C36A3F" w:rsidRPr="0005437F" w:rsidRDefault="00C36A3F" w:rsidP="0005437F">
            <w:pPr>
              <w:spacing w:line="380" w:lineRule="exact"/>
              <w:rPr>
                <w:rFonts w:asciiTheme="majorBidi" w:hAnsiTheme="majorBidi" w:cstheme="majorBidi"/>
                <w:sz w:val="32"/>
                <w:szCs w:val="32"/>
              </w:rPr>
            </w:pPr>
          </w:p>
        </w:tc>
        <w:tc>
          <w:tcPr>
            <w:tcW w:w="1570" w:type="dxa"/>
            <w:tcBorders>
              <w:top w:val="single" w:sz="6" w:space="0" w:color="auto"/>
              <w:bottom w:val="single" w:sz="6" w:space="0" w:color="auto"/>
            </w:tcBorders>
            <w:vAlign w:val="bottom"/>
          </w:tcPr>
          <w:p w14:paraId="39B994FD" w14:textId="66F1D669" w:rsidR="00C36A3F" w:rsidRPr="0005437F" w:rsidRDefault="00C36A3F" w:rsidP="00752826">
            <w:pPr>
              <w:spacing w:line="380" w:lineRule="exact"/>
              <w:jc w:val="right"/>
              <w:rPr>
                <w:rFonts w:asciiTheme="majorBidi" w:hAnsiTheme="majorBidi" w:cstheme="majorBidi"/>
                <w:sz w:val="32"/>
                <w:szCs w:val="32"/>
              </w:rPr>
            </w:pPr>
            <w:r w:rsidRPr="0005437F">
              <w:rPr>
                <w:rFonts w:asciiTheme="majorBidi" w:hAnsiTheme="majorBidi" w:cstheme="majorBidi"/>
                <w:sz w:val="32"/>
                <w:szCs w:val="32"/>
              </w:rPr>
              <w:t>(90,255)</w:t>
            </w:r>
          </w:p>
        </w:tc>
      </w:tr>
      <w:tr w:rsidR="00C36A3F" w:rsidRPr="0005437F" w14:paraId="20E93210" w14:textId="77777777" w:rsidTr="00262D45">
        <w:tc>
          <w:tcPr>
            <w:tcW w:w="5611" w:type="dxa"/>
            <w:vAlign w:val="bottom"/>
          </w:tcPr>
          <w:p w14:paraId="170EFF7C" w14:textId="51AEFEBC" w:rsidR="00C36A3F" w:rsidRPr="0005437F" w:rsidRDefault="00C36A3F" w:rsidP="00752826">
            <w:pPr>
              <w:spacing w:line="380" w:lineRule="exact"/>
              <w:ind w:left="18" w:right="-189" w:firstLine="109"/>
              <w:jc w:val="left"/>
              <w:rPr>
                <w:rFonts w:asciiTheme="majorBidi" w:hAnsiTheme="majorBidi" w:cstheme="majorBidi"/>
                <w:sz w:val="32"/>
                <w:szCs w:val="32"/>
                <w:lang w:val="en-GB" w:eastAsia="en-GB"/>
              </w:rPr>
            </w:pPr>
            <w:r w:rsidRPr="0005437F">
              <w:rPr>
                <w:rFonts w:asciiTheme="majorBidi" w:hAnsiTheme="majorBidi" w:cstheme="majorBidi"/>
                <w:sz w:val="32"/>
                <w:szCs w:val="32"/>
                <w:lang w:val="en-GB" w:eastAsia="en-GB"/>
              </w:rPr>
              <w:t>Inventories-net</w:t>
            </w:r>
          </w:p>
        </w:tc>
        <w:tc>
          <w:tcPr>
            <w:tcW w:w="1618" w:type="dxa"/>
            <w:tcBorders>
              <w:top w:val="single" w:sz="6" w:space="0" w:color="auto"/>
              <w:bottom w:val="double" w:sz="6" w:space="0" w:color="auto"/>
            </w:tcBorders>
          </w:tcPr>
          <w:p w14:paraId="2FABB630" w14:textId="18608F97" w:rsidR="00C36A3F" w:rsidRPr="0005437F" w:rsidRDefault="00C36A3F" w:rsidP="00752826">
            <w:pPr>
              <w:spacing w:line="380" w:lineRule="exact"/>
              <w:ind w:right="57"/>
              <w:jc w:val="right"/>
              <w:rPr>
                <w:rFonts w:asciiTheme="majorBidi" w:hAnsiTheme="majorBidi" w:cstheme="majorBidi"/>
                <w:sz w:val="32"/>
                <w:szCs w:val="32"/>
              </w:rPr>
            </w:pPr>
            <w:r w:rsidRPr="0005437F">
              <w:rPr>
                <w:rFonts w:asciiTheme="majorBidi" w:hAnsiTheme="majorBidi" w:cstheme="majorBidi"/>
                <w:sz w:val="32"/>
                <w:szCs w:val="32"/>
              </w:rPr>
              <w:t>1,2</w:t>
            </w:r>
            <w:r w:rsidRPr="0005437F">
              <w:rPr>
                <w:rFonts w:asciiTheme="majorBidi" w:hAnsiTheme="majorBidi" w:cstheme="majorBidi"/>
                <w:sz w:val="32"/>
                <w:szCs w:val="32"/>
                <w:cs/>
              </w:rPr>
              <w:t>48</w:t>
            </w:r>
            <w:r w:rsidRPr="0005437F">
              <w:rPr>
                <w:rFonts w:asciiTheme="majorBidi" w:hAnsiTheme="majorBidi" w:cstheme="majorBidi"/>
                <w:sz w:val="32"/>
                <w:szCs w:val="32"/>
              </w:rPr>
              <w:t>,</w:t>
            </w:r>
            <w:r w:rsidRPr="0005437F">
              <w:rPr>
                <w:rFonts w:asciiTheme="majorBidi" w:hAnsiTheme="majorBidi" w:cstheme="majorBidi"/>
                <w:sz w:val="32"/>
                <w:szCs w:val="32"/>
                <w:cs/>
              </w:rPr>
              <w:t>728</w:t>
            </w:r>
          </w:p>
        </w:tc>
        <w:tc>
          <w:tcPr>
            <w:tcW w:w="284" w:type="dxa"/>
          </w:tcPr>
          <w:p w14:paraId="69792DC5" w14:textId="77777777" w:rsidR="00C36A3F" w:rsidRPr="0005437F" w:rsidRDefault="00C36A3F" w:rsidP="00752826">
            <w:pPr>
              <w:spacing w:line="380" w:lineRule="exact"/>
              <w:ind w:right="57"/>
              <w:jc w:val="right"/>
              <w:rPr>
                <w:rFonts w:asciiTheme="majorBidi" w:hAnsiTheme="majorBidi" w:cstheme="majorBidi"/>
                <w:sz w:val="32"/>
                <w:szCs w:val="32"/>
              </w:rPr>
            </w:pPr>
          </w:p>
        </w:tc>
        <w:tc>
          <w:tcPr>
            <w:tcW w:w="1570" w:type="dxa"/>
            <w:tcBorders>
              <w:top w:val="single" w:sz="6" w:space="0" w:color="auto"/>
              <w:bottom w:val="double" w:sz="6" w:space="0" w:color="auto"/>
            </w:tcBorders>
          </w:tcPr>
          <w:p w14:paraId="68DDD2B4" w14:textId="3F0FB400" w:rsidR="00C36A3F" w:rsidRPr="0005437F" w:rsidRDefault="00C36A3F" w:rsidP="00752826">
            <w:pPr>
              <w:spacing w:line="380" w:lineRule="exact"/>
              <w:ind w:right="57"/>
              <w:jc w:val="right"/>
              <w:rPr>
                <w:rFonts w:asciiTheme="majorBidi" w:hAnsiTheme="majorBidi" w:cstheme="majorBidi"/>
                <w:sz w:val="32"/>
                <w:szCs w:val="32"/>
              </w:rPr>
            </w:pPr>
            <w:r w:rsidRPr="0005437F">
              <w:rPr>
                <w:rFonts w:asciiTheme="majorBidi" w:hAnsiTheme="majorBidi" w:cstheme="majorBidi"/>
                <w:sz w:val="32"/>
                <w:szCs w:val="32"/>
              </w:rPr>
              <w:t>1,230,134</w:t>
            </w:r>
          </w:p>
        </w:tc>
      </w:tr>
    </w:tbl>
    <w:p w14:paraId="6AE42A8E" w14:textId="77777777" w:rsidR="00015518" w:rsidRPr="008D5884" w:rsidRDefault="00D33FA0" w:rsidP="00015518">
      <w:pPr>
        <w:pStyle w:val="BodyTextIndent3"/>
        <w:tabs>
          <w:tab w:val="left" w:pos="567"/>
          <w:tab w:val="left" w:pos="1134"/>
          <w:tab w:val="left" w:pos="1418"/>
          <w:tab w:val="left" w:pos="1985"/>
        </w:tabs>
        <w:spacing w:line="200" w:lineRule="exact"/>
        <w:ind w:left="567" w:hanging="567"/>
        <w:jc w:val="thaiDistribute"/>
        <w:rPr>
          <w:rFonts w:asciiTheme="majorBidi" w:hAnsiTheme="majorBidi" w:cstheme="majorBidi"/>
          <w:sz w:val="32"/>
          <w:szCs w:val="32"/>
        </w:rPr>
      </w:pPr>
      <w:r w:rsidRPr="008D5884">
        <w:rPr>
          <w:rFonts w:asciiTheme="majorBidi" w:hAnsiTheme="majorBidi" w:cstheme="majorBidi"/>
          <w:sz w:val="32"/>
          <w:szCs w:val="32"/>
          <w:cs/>
        </w:rPr>
        <w:tab/>
      </w:r>
      <w:r w:rsidRPr="008D5884">
        <w:rPr>
          <w:rFonts w:asciiTheme="majorBidi" w:hAnsiTheme="majorBidi" w:cstheme="majorBidi"/>
          <w:sz w:val="32"/>
          <w:szCs w:val="32"/>
          <w:cs/>
        </w:rPr>
        <w:tab/>
      </w:r>
    </w:p>
    <w:p w14:paraId="630D915C" w14:textId="41617260" w:rsidR="000C5444" w:rsidRPr="008D5884" w:rsidRDefault="00015518" w:rsidP="002A58E8">
      <w:pPr>
        <w:pStyle w:val="BodyTextIndent3"/>
        <w:tabs>
          <w:tab w:val="left" w:pos="567"/>
          <w:tab w:val="left" w:pos="1134"/>
          <w:tab w:val="left" w:pos="1418"/>
          <w:tab w:val="left" w:pos="1985"/>
        </w:tabs>
        <w:spacing w:line="360" w:lineRule="exact"/>
        <w:ind w:left="567" w:hanging="567"/>
        <w:jc w:val="thaiDistribute"/>
        <w:rPr>
          <w:rFonts w:asciiTheme="majorBidi" w:hAnsiTheme="majorBidi" w:cstheme="majorBidi"/>
          <w:spacing w:val="-4"/>
          <w:sz w:val="32"/>
          <w:szCs w:val="32"/>
        </w:rPr>
      </w:pPr>
      <w:r w:rsidRPr="008D5884">
        <w:rPr>
          <w:rFonts w:asciiTheme="majorBidi" w:hAnsiTheme="majorBidi" w:cstheme="majorBidi"/>
          <w:sz w:val="32"/>
          <w:szCs w:val="32"/>
        </w:rPr>
        <w:tab/>
      </w:r>
      <w:r w:rsidRPr="008D5884">
        <w:rPr>
          <w:rFonts w:asciiTheme="majorBidi" w:hAnsiTheme="majorBidi" w:cstheme="majorBidi"/>
          <w:sz w:val="32"/>
          <w:szCs w:val="32"/>
        </w:rPr>
        <w:tab/>
      </w:r>
      <w:r w:rsidR="000C5444" w:rsidRPr="008D5884">
        <w:rPr>
          <w:rFonts w:asciiTheme="majorBidi" w:hAnsiTheme="majorBidi" w:cstheme="majorBidi"/>
          <w:spacing w:val="-4"/>
          <w:sz w:val="32"/>
          <w:szCs w:val="32"/>
        </w:rPr>
        <w:t>Allowance for the</w:t>
      </w:r>
      <w:r w:rsidR="003E6FF3" w:rsidRPr="008D5884">
        <w:rPr>
          <w:rFonts w:asciiTheme="majorBidi" w:hAnsiTheme="majorBidi" w:cstheme="majorBidi"/>
          <w:spacing w:val="-4"/>
          <w:sz w:val="32"/>
          <w:szCs w:val="32"/>
        </w:rPr>
        <w:t xml:space="preserve"> decline in value of inventory, slow-moving and obsolete inventories are</w:t>
      </w:r>
      <w:r w:rsidR="005D7FD5" w:rsidRPr="008D5884">
        <w:rPr>
          <w:rFonts w:asciiTheme="majorBidi" w:hAnsiTheme="majorBidi" w:cstheme="majorBidi"/>
          <w:spacing w:val="-4"/>
          <w:sz w:val="32"/>
          <w:szCs w:val="32"/>
        </w:rPr>
        <w:t xml:space="preserve"> </w:t>
      </w:r>
      <w:r w:rsidR="000C5444" w:rsidRPr="008D5884">
        <w:rPr>
          <w:rFonts w:asciiTheme="majorBidi" w:hAnsiTheme="majorBidi" w:cstheme="majorBidi"/>
          <w:spacing w:val="-4"/>
          <w:sz w:val="32"/>
          <w:szCs w:val="32"/>
        </w:rPr>
        <w:t>changed during the year as follows:</w:t>
      </w:r>
    </w:p>
    <w:p w14:paraId="1A8E5C7A" w14:textId="25942A53" w:rsidR="00A71203" w:rsidRPr="008D5884" w:rsidRDefault="00A71203" w:rsidP="00015518">
      <w:pPr>
        <w:spacing w:line="340" w:lineRule="exact"/>
        <w:ind w:left="1077" w:hanging="357"/>
        <w:jc w:val="right"/>
        <w:rPr>
          <w:rFonts w:asciiTheme="majorBidi" w:hAnsiTheme="majorBidi" w:cstheme="majorBidi"/>
          <w:snapToGrid w:val="0"/>
          <w:sz w:val="32"/>
          <w:szCs w:val="32"/>
          <w:lang w:eastAsia="th-TH"/>
        </w:rPr>
      </w:pPr>
      <w:r w:rsidRPr="008D5884">
        <w:rPr>
          <w:rFonts w:asciiTheme="majorBidi" w:hAnsiTheme="majorBidi" w:cstheme="majorBidi"/>
          <w:snapToGrid w:val="0"/>
          <w:sz w:val="32"/>
          <w:szCs w:val="32"/>
          <w:lang w:eastAsia="th-TH"/>
        </w:rPr>
        <w:t>(Unit: Thousand Baht)</w:t>
      </w:r>
    </w:p>
    <w:tbl>
      <w:tblPr>
        <w:tblW w:w="7954" w:type="dxa"/>
        <w:tblInd w:w="1260" w:type="dxa"/>
        <w:tblLayout w:type="fixed"/>
        <w:tblCellMar>
          <w:left w:w="17" w:type="dxa"/>
          <w:right w:w="17" w:type="dxa"/>
        </w:tblCellMar>
        <w:tblLook w:val="0000" w:firstRow="0" w:lastRow="0" w:firstColumn="0" w:lastColumn="0" w:noHBand="0" w:noVBand="0"/>
      </w:tblPr>
      <w:tblGrid>
        <w:gridCol w:w="4493"/>
        <w:gridCol w:w="1618"/>
        <w:gridCol w:w="238"/>
        <w:gridCol w:w="1605"/>
      </w:tblGrid>
      <w:tr w:rsidR="008B1056" w:rsidRPr="008D5884" w14:paraId="1FB410EF" w14:textId="77777777" w:rsidTr="00262D45">
        <w:tc>
          <w:tcPr>
            <w:tcW w:w="4493" w:type="dxa"/>
          </w:tcPr>
          <w:p w14:paraId="627E76EE" w14:textId="77777777" w:rsidR="008B1056" w:rsidRPr="008D5884" w:rsidRDefault="008B1056" w:rsidP="007579F3">
            <w:pPr>
              <w:spacing w:line="240" w:lineRule="atLeast"/>
              <w:ind w:left="18"/>
              <w:jc w:val="left"/>
              <w:rPr>
                <w:rFonts w:asciiTheme="majorBidi" w:hAnsiTheme="majorBidi" w:cstheme="majorBidi"/>
                <w:b/>
                <w:bCs/>
                <w:sz w:val="32"/>
                <w:szCs w:val="32"/>
              </w:rPr>
            </w:pPr>
          </w:p>
        </w:tc>
        <w:tc>
          <w:tcPr>
            <w:tcW w:w="3461" w:type="dxa"/>
            <w:gridSpan w:val="3"/>
            <w:tcBorders>
              <w:top w:val="single" w:sz="6" w:space="0" w:color="auto"/>
              <w:bottom w:val="single" w:sz="6" w:space="0" w:color="auto"/>
            </w:tcBorders>
          </w:tcPr>
          <w:p w14:paraId="3B17EB8B" w14:textId="65091ECF" w:rsidR="008B1056" w:rsidRPr="008D5884" w:rsidRDefault="008B1056" w:rsidP="007579F3">
            <w:pPr>
              <w:spacing w:line="240" w:lineRule="atLeast"/>
              <w:ind w:right="-72"/>
              <w:jc w:val="center"/>
              <w:rPr>
                <w:rFonts w:asciiTheme="majorBidi" w:hAnsiTheme="majorBidi" w:cstheme="majorBidi"/>
                <w:sz w:val="32"/>
                <w:szCs w:val="32"/>
                <w:lang w:val="en-GB"/>
              </w:rPr>
            </w:pPr>
            <w:r w:rsidRPr="008D5884">
              <w:rPr>
                <w:rFonts w:asciiTheme="majorBidi" w:hAnsiTheme="majorBidi" w:cstheme="majorBidi"/>
                <w:sz w:val="32"/>
                <w:szCs w:val="32"/>
              </w:rPr>
              <w:t xml:space="preserve">Consolidated </w:t>
            </w:r>
            <w:r w:rsidRPr="008D5884">
              <w:rPr>
                <w:rFonts w:asciiTheme="majorBidi" w:hAnsiTheme="majorBidi" w:cstheme="majorBidi"/>
                <w:sz w:val="32"/>
                <w:szCs w:val="32"/>
                <w:cs/>
              </w:rPr>
              <w:t>/</w:t>
            </w:r>
            <w:r w:rsidRPr="008D5884">
              <w:rPr>
                <w:rFonts w:asciiTheme="majorBidi" w:hAnsiTheme="majorBidi" w:cstheme="majorBidi"/>
                <w:sz w:val="32"/>
                <w:szCs w:val="32"/>
              </w:rPr>
              <w:t>The Company Only</w:t>
            </w:r>
          </w:p>
        </w:tc>
      </w:tr>
      <w:tr w:rsidR="009A3CFB" w:rsidRPr="008D5884" w14:paraId="035C3E7E" w14:textId="77777777" w:rsidTr="00262D45">
        <w:tc>
          <w:tcPr>
            <w:tcW w:w="4493" w:type="dxa"/>
          </w:tcPr>
          <w:p w14:paraId="59FA67B5" w14:textId="77777777" w:rsidR="009A3CFB" w:rsidRPr="008D5884" w:rsidRDefault="009A3CFB" w:rsidP="007579F3">
            <w:pPr>
              <w:spacing w:line="240" w:lineRule="atLeast"/>
              <w:ind w:left="34" w:hanging="16"/>
              <w:jc w:val="left"/>
              <w:rPr>
                <w:rFonts w:asciiTheme="majorBidi" w:hAnsiTheme="majorBidi" w:cstheme="majorBidi"/>
                <w:b/>
                <w:bCs/>
                <w:snapToGrid w:val="0"/>
                <w:sz w:val="32"/>
                <w:szCs w:val="32"/>
                <w:cs/>
                <w:lang w:eastAsia="th-TH"/>
              </w:rPr>
            </w:pPr>
          </w:p>
        </w:tc>
        <w:tc>
          <w:tcPr>
            <w:tcW w:w="1618" w:type="dxa"/>
            <w:tcBorders>
              <w:bottom w:val="single" w:sz="6" w:space="0" w:color="auto"/>
            </w:tcBorders>
          </w:tcPr>
          <w:p w14:paraId="18D03D10" w14:textId="2043E82A" w:rsidR="009A3CFB" w:rsidRPr="008D5884" w:rsidRDefault="00412459" w:rsidP="007579F3">
            <w:pPr>
              <w:spacing w:line="240" w:lineRule="atLeast"/>
              <w:jc w:val="center"/>
              <w:rPr>
                <w:rFonts w:asciiTheme="majorBidi" w:hAnsiTheme="majorBidi" w:cstheme="majorBidi"/>
                <w:sz w:val="32"/>
                <w:szCs w:val="32"/>
                <w:cs/>
              </w:rPr>
            </w:pPr>
            <w:r w:rsidRPr="008D5884">
              <w:rPr>
                <w:rFonts w:asciiTheme="majorBidi" w:hAnsiTheme="majorBidi" w:cstheme="majorBidi"/>
                <w:sz w:val="32"/>
                <w:szCs w:val="32"/>
              </w:rPr>
              <w:t>2025</w:t>
            </w:r>
          </w:p>
        </w:tc>
        <w:tc>
          <w:tcPr>
            <w:tcW w:w="238" w:type="dxa"/>
          </w:tcPr>
          <w:p w14:paraId="07C33BC6" w14:textId="77777777" w:rsidR="009A3CFB" w:rsidRPr="008D5884" w:rsidRDefault="009A3CFB" w:rsidP="007579F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hanging="540"/>
              <w:rPr>
                <w:rFonts w:asciiTheme="majorBidi" w:hAnsiTheme="majorBidi" w:cstheme="majorBidi"/>
                <w:sz w:val="32"/>
                <w:szCs w:val="32"/>
              </w:rPr>
            </w:pPr>
          </w:p>
        </w:tc>
        <w:tc>
          <w:tcPr>
            <w:tcW w:w="1605" w:type="dxa"/>
            <w:tcBorders>
              <w:bottom w:val="single" w:sz="6" w:space="0" w:color="auto"/>
            </w:tcBorders>
          </w:tcPr>
          <w:p w14:paraId="67D8CDCE" w14:textId="28ED7472" w:rsidR="009A3CFB" w:rsidRPr="008D5884" w:rsidRDefault="00412459" w:rsidP="007579F3">
            <w:pPr>
              <w:spacing w:line="240" w:lineRule="atLeast"/>
              <w:jc w:val="center"/>
              <w:rPr>
                <w:rFonts w:asciiTheme="majorBidi" w:hAnsiTheme="majorBidi" w:cstheme="majorBidi"/>
                <w:sz w:val="32"/>
                <w:szCs w:val="32"/>
              </w:rPr>
            </w:pPr>
            <w:r w:rsidRPr="008D5884">
              <w:rPr>
                <w:rFonts w:asciiTheme="majorBidi" w:hAnsiTheme="majorBidi" w:cstheme="majorBidi"/>
                <w:sz w:val="32"/>
                <w:szCs w:val="32"/>
              </w:rPr>
              <w:t>2024</w:t>
            </w:r>
          </w:p>
        </w:tc>
      </w:tr>
      <w:tr w:rsidR="00752826" w:rsidRPr="008D5884" w14:paraId="6CA1E371" w14:textId="77777777" w:rsidTr="00262D45">
        <w:tc>
          <w:tcPr>
            <w:tcW w:w="4493" w:type="dxa"/>
          </w:tcPr>
          <w:p w14:paraId="04D61569" w14:textId="41118F88" w:rsidR="00752826" w:rsidRPr="008D5884" w:rsidRDefault="00752826" w:rsidP="00752826">
            <w:pPr>
              <w:spacing w:line="240" w:lineRule="atLeast"/>
              <w:ind w:firstLine="429"/>
              <w:rPr>
                <w:rFonts w:asciiTheme="majorBidi" w:hAnsiTheme="majorBidi" w:cstheme="majorBidi"/>
                <w:sz w:val="32"/>
                <w:szCs w:val="32"/>
              </w:rPr>
            </w:pPr>
            <w:r w:rsidRPr="008D5884">
              <w:rPr>
                <w:rFonts w:asciiTheme="majorBidi" w:hAnsiTheme="majorBidi" w:cstheme="majorBidi"/>
                <w:sz w:val="32"/>
                <w:szCs w:val="32"/>
              </w:rPr>
              <w:t xml:space="preserve">Beginning balance </w:t>
            </w:r>
          </w:p>
        </w:tc>
        <w:tc>
          <w:tcPr>
            <w:tcW w:w="1618" w:type="dxa"/>
            <w:tcBorders>
              <w:top w:val="single" w:sz="6" w:space="0" w:color="auto"/>
            </w:tcBorders>
          </w:tcPr>
          <w:p w14:paraId="49EDCC8D" w14:textId="7BF617FC" w:rsidR="00752826" w:rsidRPr="008D5884" w:rsidRDefault="00752826" w:rsidP="00752826">
            <w:pPr>
              <w:spacing w:line="240" w:lineRule="atLeast"/>
              <w:ind w:right="57"/>
              <w:jc w:val="right"/>
              <w:rPr>
                <w:rFonts w:asciiTheme="majorBidi" w:hAnsiTheme="majorBidi" w:cstheme="majorBidi"/>
                <w:sz w:val="32"/>
                <w:szCs w:val="32"/>
              </w:rPr>
            </w:pPr>
            <w:r w:rsidRPr="008D5884">
              <w:rPr>
                <w:rFonts w:asciiTheme="majorBidi" w:hAnsiTheme="majorBidi" w:cstheme="majorBidi"/>
                <w:sz w:val="30"/>
                <w:szCs w:val="30"/>
              </w:rPr>
              <w:t>90,255</w:t>
            </w:r>
          </w:p>
        </w:tc>
        <w:tc>
          <w:tcPr>
            <w:tcW w:w="238" w:type="dxa"/>
          </w:tcPr>
          <w:p w14:paraId="42CD2573" w14:textId="77777777" w:rsidR="00752826" w:rsidRPr="008D5884" w:rsidRDefault="00752826" w:rsidP="00752826">
            <w:pPr>
              <w:spacing w:line="240" w:lineRule="atLeast"/>
              <w:ind w:right="57"/>
              <w:jc w:val="right"/>
              <w:rPr>
                <w:rFonts w:asciiTheme="majorBidi" w:hAnsiTheme="majorBidi" w:cstheme="majorBidi"/>
                <w:sz w:val="32"/>
                <w:szCs w:val="32"/>
              </w:rPr>
            </w:pPr>
          </w:p>
        </w:tc>
        <w:tc>
          <w:tcPr>
            <w:tcW w:w="1605" w:type="dxa"/>
            <w:tcBorders>
              <w:top w:val="single" w:sz="6" w:space="0" w:color="auto"/>
            </w:tcBorders>
          </w:tcPr>
          <w:p w14:paraId="532279A7" w14:textId="26ABF5DE" w:rsidR="00752826" w:rsidRPr="008D5884" w:rsidRDefault="00752826" w:rsidP="00752826">
            <w:pPr>
              <w:spacing w:line="240" w:lineRule="atLeast"/>
              <w:ind w:right="57"/>
              <w:jc w:val="right"/>
              <w:rPr>
                <w:rFonts w:asciiTheme="majorBidi" w:hAnsiTheme="majorBidi" w:cstheme="majorBidi"/>
                <w:sz w:val="32"/>
                <w:szCs w:val="32"/>
              </w:rPr>
            </w:pPr>
            <w:r w:rsidRPr="008D5884">
              <w:rPr>
                <w:rFonts w:asciiTheme="majorBidi" w:hAnsiTheme="majorBidi" w:cstheme="majorBidi"/>
                <w:sz w:val="32"/>
                <w:szCs w:val="32"/>
              </w:rPr>
              <w:t>64,318</w:t>
            </w:r>
          </w:p>
        </w:tc>
      </w:tr>
      <w:tr w:rsidR="00752826" w:rsidRPr="008D5884" w14:paraId="2123CDE1" w14:textId="77777777" w:rsidTr="00262D45">
        <w:tc>
          <w:tcPr>
            <w:tcW w:w="4493" w:type="dxa"/>
          </w:tcPr>
          <w:p w14:paraId="199F55D9" w14:textId="77777777" w:rsidR="00752826" w:rsidRPr="008D5884" w:rsidRDefault="00752826" w:rsidP="00752826">
            <w:pPr>
              <w:spacing w:line="240" w:lineRule="atLeast"/>
              <w:ind w:firstLine="429"/>
              <w:rPr>
                <w:rFonts w:asciiTheme="majorBidi" w:hAnsiTheme="majorBidi" w:cstheme="majorBidi"/>
                <w:sz w:val="32"/>
                <w:szCs w:val="32"/>
              </w:rPr>
            </w:pPr>
            <w:r w:rsidRPr="008D5884">
              <w:rPr>
                <w:rFonts w:asciiTheme="majorBidi" w:hAnsiTheme="majorBidi" w:cstheme="majorBidi"/>
                <w:sz w:val="32"/>
                <w:szCs w:val="32"/>
              </w:rPr>
              <w:t>Increase</w:t>
            </w:r>
          </w:p>
        </w:tc>
        <w:tc>
          <w:tcPr>
            <w:tcW w:w="1618" w:type="dxa"/>
          </w:tcPr>
          <w:p w14:paraId="36B81EAC" w14:textId="2B0325A5" w:rsidR="00752826" w:rsidRPr="008D5884" w:rsidRDefault="00752826" w:rsidP="00752826">
            <w:pPr>
              <w:spacing w:line="240" w:lineRule="atLeast"/>
              <w:ind w:right="57"/>
              <w:jc w:val="right"/>
              <w:rPr>
                <w:rFonts w:asciiTheme="majorBidi" w:hAnsiTheme="majorBidi" w:cstheme="majorBidi"/>
                <w:sz w:val="32"/>
                <w:szCs w:val="32"/>
              </w:rPr>
            </w:pPr>
            <w:r w:rsidRPr="008D5884">
              <w:rPr>
                <w:rFonts w:asciiTheme="majorBidi" w:hAnsiTheme="majorBidi" w:cstheme="majorBidi"/>
                <w:sz w:val="30"/>
                <w:szCs w:val="30"/>
              </w:rPr>
              <w:t>24,328</w:t>
            </w:r>
          </w:p>
        </w:tc>
        <w:tc>
          <w:tcPr>
            <w:tcW w:w="238" w:type="dxa"/>
          </w:tcPr>
          <w:p w14:paraId="507D72C5" w14:textId="77777777" w:rsidR="00752826" w:rsidRPr="008D5884" w:rsidRDefault="00752826" w:rsidP="00752826">
            <w:pPr>
              <w:spacing w:line="240" w:lineRule="atLeast"/>
              <w:ind w:right="57"/>
              <w:jc w:val="right"/>
              <w:rPr>
                <w:rFonts w:asciiTheme="majorBidi" w:hAnsiTheme="majorBidi" w:cstheme="majorBidi"/>
                <w:sz w:val="32"/>
                <w:szCs w:val="32"/>
              </w:rPr>
            </w:pPr>
          </w:p>
        </w:tc>
        <w:tc>
          <w:tcPr>
            <w:tcW w:w="1605" w:type="dxa"/>
          </w:tcPr>
          <w:p w14:paraId="77A8C894" w14:textId="6A7606EA" w:rsidR="00752826" w:rsidRPr="008D5884" w:rsidRDefault="00752826" w:rsidP="00752826">
            <w:pPr>
              <w:spacing w:line="240" w:lineRule="atLeast"/>
              <w:ind w:right="57"/>
              <w:jc w:val="right"/>
              <w:rPr>
                <w:rFonts w:asciiTheme="majorBidi" w:hAnsiTheme="majorBidi" w:cstheme="majorBidi"/>
                <w:sz w:val="32"/>
                <w:szCs w:val="32"/>
              </w:rPr>
            </w:pPr>
            <w:r w:rsidRPr="008D5884">
              <w:rPr>
                <w:rFonts w:asciiTheme="majorBidi" w:hAnsiTheme="majorBidi" w:cstheme="majorBidi"/>
                <w:sz w:val="32"/>
                <w:szCs w:val="32"/>
              </w:rPr>
              <w:t>49,018</w:t>
            </w:r>
          </w:p>
        </w:tc>
      </w:tr>
      <w:tr w:rsidR="00752826" w:rsidRPr="008D5884" w14:paraId="6DB9208E" w14:textId="77777777" w:rsidTr="00262D45">
        <w:tc>
          <w:tcPr>
            <w:tcW w:w="4493" w:type="dxa"/>
          </w:tcPr>
          <w:p w14:paraId="759DEACE" w14:textId="77777777" w:rsidR="00752826" w:rsidRPr="008D5884" w:rsidRDefault="00752826" w:rsidP="00752826">
            <w:pPr>
              <w:spacing w:line="240" w:lineRule="atLeast"/>
              <w:ind w:firstLine="429"/>
              <w:rPr>
                <w:rFonts w:asciiTheme="majorBidi" w:hAnsiTheme="majorBidi" w:cstheme="majorBidi"/>
                <w:sz w:val="32"/>
                <w:szCs w:val="32"/>
              </w:rPr>
            </w:pPr>
            <w:r w:rsidRPr="008D5884">
              <w:rPr>
                <w:rFonts w:asciiTheme="majorBidi" w:hAnsiTheme="majorBidi" w:cstheme="majorBidi"/>
                <w:sz w:val="32"/>
                <w:szCs w:val="32"/>
              </w:rPr>
              <w:t>Decrease</w:t>
            </w:r>
          </w:p>
        </w:tc>
        <w:tc>
          <w:tcPr>
            <w:tcW w:w="1618" w:type="dxa"/>
            <w:tcBorders>
              <w:bottom w:val="single" w:sz="6" w:space="0" w:color="auto"/>
            </w:tcBorders>
          </w:tcPr>
          <w:p w14:paraId="32424B8F" w14:textId="32C7F19A" w:rsidR="00752826" w:rsidRPr="008D5884" w:rsidRDefault="00752826" w:rsidP="00752826">
            <w:pPr>
              <w:spacing w:line="240" w:lineRule="atLeast"/>
              <w:jc w:val="right"/>
              <w:rPr>
                <w:rFonts w:asciiTheme="majorBidi" w:hAnsiTheme="majorBidi" w:cstheme="majorBidi"/>
                <w:sz w:val="32"/>
                <w:szCs w:val="32"/>
              </w:rPr>
            </w:pPr>
            <w:r w:rsidRPr="008D5884">
              <w:rPr>
                <w:rFonts w:asciiTheme="majorBidi" w:hAnsiTheme="majorBidi" w:cstheme="majorBidi"/>
                <w:sz w:val="30"/>
                <w:szCs w:val="30"/>
              </w:rPr>
              <w:t>(22,401)</w:t>
            </w:r>
          </w:p>
        </w:tc>
        <w:tc>
          <w:tcPr>
            <w:tcW w:w="238" w:type="dxa"/>
          </w:tcPr>
          <w:p w14:paraId="34598A29" w14:textId="77777777" w:rsidR="00752826" w:rsidRPr="008D5884" w:rsidRDefault="00752826" w:rsidP="00752826">
            <w:pPr>
              <w:spacing w:line="240" w:lineRule="atLeast"/>
              <w:jc w:val="right"/>
              <w:rPr>
                <w:rFonts w:asciiTheme="majorBidi" w:hAnsiTheme="majorBidi" w:cstheme="majorBidi"/>
                <w:sz w:val="32"/>
                <w:szCs w:val="32"/>
              </w:rPr>
            </w:pPr>
          </w:p>
        </w:tc>
        <w:tc>
          <w:tcPr>
            <w:tcW w:w="1605" w:type="dxa"/>
            <w:tcBorders>
              <w:bottom w:val="single" w:sz="6" w:space="0" w:color="auto"/>
            </w:tcBorders>
          </w:tcPr>
          <w:p w14:paraId="6A161F3C" w14:textId="4E7DAB11" w:rsidR="00752826" w:rsidRPr="008D5884" w:rsidRDefault="00752826" w:rsidP="00752826">
            <w:pPr>
              <w:spacing w:line="240" w:lineRule="atLeast"/>
              <w:jc w:val="right"/>
              <w:rPr>
                <w:rFonts w:asciiTheme="majorBidi" w:hAnsiTheme="majorBidi" w:cstheme="majorBidi"/>
                <w:sz w:val="32"/>
                <w:szCs w:val="32"/>
              </w:rPr>
            </w:pPr>
            <w:r w:rsidRPr="008D5884">
              <w:rPr>
                <w:rFonts w:asciiTheme="majorBidi" w:hAnsiTheme="majorBidi" w:cstheme="majorBidi"/>
                <w:sz w:val="32"/>
                <w:szCs w:val="32"/>
              </w:rPr>
              <w:t>(23,081)</w:t>
            </w:r>
          </w:p>
        </w:tc>
      </w:tr>
      <w:tr w:rsidR="00752826" w:rsidRPr="008D5884" w14:paraId="6A8AA4E6" w14:textId="77777777" w:rsidTr="00262D45">
        <w:tc>
          <w:tcPr>
            <w:tcW w:w="4493" w:type="dxa"/>
          </w:tcPr>
          <w:p w14:paraId="7222C6AB" w14:textId="7FD76DE2" w:rsidR="00752826" w:rsidRPr="008D5884" w:rsidRDefault="00752826" w:rsidP="00752826">
            <w:pPr>
              <w:spacing w:line="240" w:lineRule="atLeast"/>
              <w:ind w:firstLine="429"/>
              <w:rPr>
                <w:rFonts w:asciiTheme="majorBidi" w:hAnsiTheme="majorBidi" w:cstheme="majorBidi"/>
                <w:sz w:val="32"/>
                <w:szCs w:val="32"/>
              </w:rPr>
            </w:pPr>
            <w:r w:rsidRPr="008D5884">
              <w:rPr>
                <w:rFonts w:asciiTheme="majorBidi" w:hAnsiTheme="majorBidi" w:cstheme="majorBidi"/>
                <w:sz w:val="32"/>
                <w:szCs w:val="32"/>
              </w:rPr>
              <w:t xml:space="preserve">Ending balance </w:t>
            </w:r>
          </w:p>
        </w:tc>
        <w:tc>
          <w:tcPr>
            <w:tcW w:w="1618" w:type="dxa"/>
            <w:tcBorders>
              <w:top w:val="single" w:sz="6" w:space="0" w:color="auto"/>
              <w:bottom w:val="double" w:sz="6" w:space="0" w:color="auto"/>
            </w:tcBorders>
          </w:tcPr>
          <w:p w14:paraId="088E85F1" w14:textId="3B8C5F70" w:rsidR="00752826" w:rsidRPr="008D5884" w:rsidRDefault="00752826" w:rsidP="00752826">
            <w:pPr>
              <w:spacing w:line="240" w:lineRule="atLeast"/>
              <w:ind w:right="57"/>
              <w:jc w:val="right"/>
              <w:rPr>
                <w:rFonts w:asciiTheme="majorBidi" w:hAnsiTheme="majorBidi" w:cstheme="majorBidi"/>
                <w:sz w:val="32"/>
                <w:szCs w:val="32"/>
              </w:rPr>
            </w:pPr>
            <w:r w:rsidRPr="008D5884">
              <w:rPr>
                <w:rFonts w:asciiTheme="majorBidi" w:hAnsiTheme="majorBidi" w:cstheme="majorBidi"/>
                <w:sz w:val="30"/>
                <w:szCs w:val="30"/>
              </w:rPr>
              <w:t>92,182</w:t>
            </w:r>
          </w:p>
        </w:tc>
        <w:tc>
          <w:tcPr>
            <w:tcW w:w="238" w:type="dxa"/>
          </w:tcPr>
          <w:p w14:paraId="5EB520FA" w14:textId="77777777" w:rsidR="00752826" w:rsidRPr="008D5884" w:rsidRDefault="00752826" w:rsidP="00752826">
            <w:pPr>
              <w:spacing w:line="240" w:lineRule="atLeast"/>
              <w:ind w:right="57"/>
              <w:jc w:val="right"/>
              <w:rPr>
                <w:rFonts w:asciiTheme="majorBidi" w:hAnsiTheme="majorBidi" w:cstheme="majorBidi"/>
                <w:sz w:val="32"/>
                <w:szCs w:val="32"/>
              </w:rPr>
            </w:pPr>
          </w:p>
        </w:tc>
        <w:tc>
          <w:tcPr>
            <w:tcW w:w="1605" w:type="dxa"/>
            <w:tcBorders>
              <w:top w:val="single" w:sz="6" w:space="0" w:color="auto"/>
              <w:bottom w:val="double" w:sz="6" w:space="0" w:color="auto"/>
            </w:tcBorders>
          </w:tcPr>
          <w:p w14:paraId="65BEFA06" w14:textId="38E41766" w:rsidR="00752826" w:rsidRPr="008D5884" w:rsidRDefault="00752826" w:rsidP="00752826">
            <w:pPr>
              <w:spacing w:line="240" w:lineRule="atLeast"/>
              <w:ind w:right="57"/>
              <w:jc w:val="right"/>
              <w:rPr>
                <w:rFonts w:asciiTheme="majorBidi" w:hAnsiTheme="majorBidi" w:cstheme="majorBidi"/>
                <w:sz w:val="32"/>
                <w:szCs w:val="32"/>
              </w:rPr>
            </w:pPr>
            <w:r w:rsidRPr="008D5884">
              <w:rPr>
                <w:rFonts w:asciiTheme="majorBidi" w:hAnsiTheme="majorBidi" w:cstheme="majorBidi"/>
                <w:sz w:val="32"/>
                <w:szCs w:val="32"/>
              </w:rPr>
              <w:t>90,255</w:t>
            </w:r>
          </w:p>
        </w:tc>
      </w:tr>
    </w:tbl>
    <w:p w14:paraId="6E7EF216" w14:textId="77777777" w:rsidR="005C6E6E" w:rsidRPr="008D5884" w:rsidRDefault="005C6E6E" w:rsidP="00935C83">
      <w:pPr>
        <w:tabs>
          <w:tab w:val="left" w:pos="284"/>
        </w:tabs>
        <w:overflowPunct w:val="0"/>
        <w:autoSpaceDE w:val="0"/>
        <w:autoSpaceDN w:val="0"/>
        <w:adjustRightInd w:val="0"/>
        <w:spacing w:line="300" w:lineRule="exact"/>
        <w:ind w:left="142" w:hanging="142"/>
        <w:jc w:val="left"/>
        <w:textAlignment w:val="baseline"/>
        <w:rPr>
          <w:rFonts w:asciiTheme="majorBidi" w:eastAsia="Times New Roman" w:hAnsiTheme="majorBidi" w:cstheme="majorBidi"/>
          <w:b/>
          <w:bCs/>
          <w:sz w:val="32"/>
          <w:szCs w:val="32"/>
          <w:lang w:eastAsia="en-US"/>
        </w:rPr>
      </w:pPr>
    </w:p>
    <w:p w14:paraId="62C097F1" w14:textId="77777777" w:rsidR="005C6E6E" w:rsidRPr="008D5884" w:rsidRDefault="005C6E6E" w:rsidP="00935C83">
      <w:pPr>
        <w:tabs>
          <w:tab w:val="left" w:pos="284"/>
        </w:tabs>
        <w:overflowPunct w:val="0"/>
        <w:autoSpaceDE w:val="0"/>
        <w:autoSpaceDN w:val="0"/>
        <w:adjustRightInd w:val="0"/>
        <w:spacing w:line="300" w:lineRule="exact"/>
        <w:ind w:left="142" w:hanging="142"/>
        <w:jc w:val="left"/>
        <w:textAlignment w:val="baseline"/>
        <w:rPr>
          <w:rFonts w:asciiTheme="majorBidi" w:eastAsia="Times New Roman" w:hAnsiTheme="majorBidi" w:cstheme="majorBidi"/>
          <w:b/>
          <w:bCs/>
          <w:sz w:val="32"/>
          <w:szCs w:val="32"/>
          <w:lang w:eastAsia="en-US"/>
        </w:rPr>
      </w:pPr>
    </w:p>
    <w:p w14:paraId="25D60EBF" w14:textId="77777777" w:rsidR="005C6E6E" w:rsidRPr="008D5884" w:rsidRDefault="005C6E6E" w:rsidP="00935C83">
      <w:pPr>
        <w:tabs>
          <w:tab w:val="left" w:pos="284"/>
        </w:tabs>
        <w:overflowPunct w:val="0"/>
        <w:autoSpaceDE w:val="0"/>
        <w:autoSpaceDN w:val="0"/>
        <w:adjustRightInd w:val="0"/>
        <w:spacing w:line="300" w:lineRule="exact"/>
        <w:ind w:left="142" w:hanging="142"/>
        <w:jc w:val="left"/>
        <w:textAlignment w:val="baseline"/>
        <w:rPr>
          <w:rFonts w:asciiTheme="majorBidi" w:eastAsia="Times New Roman" w:hAnsiTheme="majorBidi" w:cstheme="majorBidi"/>
          <w:b/>
          <w:bCs/>
          <w:sz w:val="32"/>
          <w:szCs w:val="32"/>
          <w:lang w:eastAsia="en-US"/>
        </w:rPr>
      </w:pPr>
    </w:p>
    <w:p w14:paraId="4EE8683C" w14:textId="77777777" w:rsidR="005C6E6E" w:rsidRPr="008D5884" w:rsidRDefault="005C6E6E" w:rsidP="00935C83">
      <w:pPr>
        <w:tabs>
          <w:tab w:val="left" w:pos="284"/>
        </w:tabs>
        <w:overflowPunct w:val="0"/>
        <w:autoSpaceDE w:val="0"/>
        <w:autoSpaceDN w:val="0"/>
        <w:adjustRightInd w:val="0"/>
        <w:spacing w:line="300" w:lineRule="exact"/>
        <w:ind w:left="142" w:hanging="142"/>
        <w:jc w:val="left"/>
        <w:textAlignment w:val="baseline"/>
        <w:rPr>
          <w:rFonts w:asciiTheme="majorBidi" w:eastAsia="Times New Roman" w:hAnsiTheme="majorBidi" w:cstheme="majorBidi"/>
          <w:b/>
          <w:bCs/>
          <w:sz w:val="32"/>
          <w:szCs w:val="32"/>
          <w:lang w:eastAsia="en-US"/>
        </w:rPr>
      </w:pPr>
    </w:p>
    <w:p w14:paraId="53428ABD" w14:textId="77777777" w:rsidR="005C6E6E" w:rsidRPr="008D5884" w:rsidRDefault="005C6E6E" w:rsidP="00935C83">
      <w:pPr>
        <w:tabs>
          <w:tab w:val="left" w:pos="284"/>
        </w:tabs>
        <w:overflowPunct w:val="0"/>
        <w:autoSpaceDE w:val="0"/>
        <w:autoSpaceDN w:val="0"/>
        <w:adjustRightInd w:val="0"/>
        <w:spacing w:line="300" w:lineRule="exact"/>
        <w:ind w:left="142" w:hanging="142"/>
        <w:jc w:val="left"/>
        <w:textAlignment w:val="baseline"/>
        <w:rPr>
          <w:rFonts w:asciiTheme="majorBidi" w:eastAsia="Times New Roman" w:hAnsiTheme="majorBidi" w:cstheme="majorBidi"/>
          <w:b/>
          <w:bCs/>
          <w:sz w:val="32"/>
          <w:szCs w:val="32"/>
          <w:lang w:eastAsia="en-US"/>
        </w:rPr>
      </w:pPr>
    </w:p>
    <w:p w14:paraId="095BC615" w14:textId="77777777" w:rsidR="005C6E6E" w:rsidRPr="008D5884" w:rsidRDefault="005C6E6E" w:rsidP="00935C83">
      <w:pPr>
        <w:tabs>
          <w:tab w:val="left" w:pos="284"/>
        </w:tabs>
        <w:overflowPunct w:val="0"/>
        <w:autoSpaceDE w:val="0"/>
        <w:autoSpaceDN w:val="0"/>
        <w:adjustRightInd w:val="0"/>
        <w:spacing w:line="300" w:lineRule="exact"/>
        <w:ind w:left="142" w:hanging="142"/>
        <w:jc w:val="left"/>
        <w:textAlignment w:val="baseline"/>
        <w:rPr>
          <w:rFonts w:asciiTheme="majorBidi" w:eastAsia="Times New Roman" w:hAnsiTheme="majorBidi" w:cstheme="majorBidi"/>
          <w:b/>
          <w:bCs/>
          <w:sz w:val="32"/>
          <w:szCs w:val="32"/>
          <w:lang w:eastAsia="en-US"/>
        </w:rPr>
      </w:pPr>
    </w:p>
    <w:p w14:paraId="1F6D3B2A" w14:textId="77777777" w:rsidR="005C6E6E" w:rsidRPr="008D5884" w:rsidRDefault="005C6E6E" w:rsidP="00935C83">
      <w:pPr>
        <w:tabs>
          <w:tab w:val="left" w:pos="284"/>
        </w:tabs>
        <w:overflowPunct w:val="0"/>
        <w:autoSpaceDE w:val="0"/>
        <w:autoSpaceDN w:val="0"/>
        <w:adjustRightInd w:val="0"/>
        <w:spacing w:line="300" w:lineRule="exact"/>
        <w:ind w:left="142" w:hanging="142"/>
        <w:jc w:val="left"/>
        <w:textAlignment w:val="baseline"/>
        <w:rPr>
          <w:rFonts w:asciiTheme="majorBidi" w:eastAsia="Times New Roman" w:hAnsiTheme="majorBidi" w:cstheme="majorBidi"/>
          <w:b/>
          <w:bCs/>
          <w:sz w:val="32"/>
          <w:szCs w:val="32"/>
          <w:lang w:eastAsia="en-US"/>
        </w:rPr>
      </w:pPr>
    </w:p>
    <w:p w14:paraId="2576EC0E" w14:textId="77777777" w:rsidR="0005437F" w:rsidRDefault="0005437F">
      <w:pPr>
        <w:jc w:val="left"/>
        <w:rPr>
          <w:rFonts w:asciiTheme="majorBidi" w:eastAsia="Times New Roman" w:hAnsiTheme="majorBidi" w:cstheme="majorBidi"/>
          <w:b/>
          <w:bCs/>
          <w:sz w:val="32"/>
          <w:szCs w:val="32"/>
          <w:lang w:eastAsia="en-US"/>
        </w:rPr>
      </w:pPr>
      <w:r>
        <w:rPr>
          <w:rFonts w:asciiTheme="majorBidi" w:eastAsia="Times New Roman" w:hAnsiTheme="majorBidi" w:cstheme="majorBidi"/>
          <w:b/>
          <w:bCs/>
          <w:sz w:val="32"/>
          <w:szCs w:val="32"/>
          <w:lang w:eastAsia="en-US"/>
        </w:rPr>
        <w:br w:type="page"/>
      </w:r>
    </w:p>
    <w:p w14:paraId="2421B271" w14:textId="368B9F9C" w:rsidR="00C16436" w:rsidRPr="008D5884" w:rsidRDefault="00BA54F0" w:rsidP="00935C83">
      <w:pPr>
        <w:tabs>
          <w:tab w:val="left" w:pos="284"/>
        </w:tabs>
        <w:overflowPunct w:val="0"/>
        <w:autoSpaceDE w:val="0"/>
        <w:autoSpaceDN w:val="0"/>
        <w:adjustRightInd w:val="0"/>
        <w:spacing w:line="300" w:lineRule="exact"/>
        <w:ind w:left="142" w:hanging="142"/>
        <w:jc w:val="left"/>
        <w:textAlignment w:val="baseline"/>
        <w:rPr>
          <w:rFonts w:asciiTheme="majorBidi" w:eastAsia="Times New Roman" w:hAnsiTheme="majorBidi" w:cstheme="majorBidi"/>
          <w:b/>
          <w:bCs/>
          <w:sz w:val="32"/>
          <w:szCs w:val="32"/>
          <w:lang w:eastAsia="en-US"/>
        </w:rPr>
      </w:pPr>
      <w:r w:rsidRPr="008D5884">
        <w:rPr>
          <w:rFonts w:asciiTheme="majorBidi" w:eastAsia="Times New Roman" w:hAnsiTheme="majorBidi" w:cstheme="majorBidi"/>
          <w:b/>
          <w:bCs/>
          <w:sz w:val="32"/>
          <w:szCs w:val="32"/>
          <w:lang w:eastAsia="en-US"/>
        </w:rPr>
        <w:lastRenderedPageBreak/>
        <w:t>8</w:t>
      </w:r>
      <w:r w:rsidR="00E97BAE" w:rsidRPr="008D5884">
        <w:rPr>
          <w:rFonts w:asciiTheme="majorBidi" w:eastAsia="Times New Roman" w:hAnsiTheme="majorBidi" w:cstheme="majorBidi"/>
          <w:b/>
          <w:bCs/>
          <w:sz w:val="32"/>
          <w:szCs w:val="32"/>
          <w:lang w:eastAsia="en-US"/>
        </w:rPr>
        <w:t>.</w:t>
      </w:r>
      <w:r w:rsidR="001A45AC" w:rsidRPr="008D5884">
        <w:rPr>
          <w:rFonts w:asciiTheme="majorBidi" w:eastAsia="Times New Roman" w:hAnsiTheme="majorBidi" w:cstheme="majorBidi"/>
          <w:b/>
          <w:bCs/>
          <w:sz w:val="32"/>
          <w:szCs w:val="32"/>
          <w:lang w:eastAsia="en-US"/>
        </w:rPr>
        <w:t xml:space="preserve"> </w:t>
      </w:r>
      <w:r w:rsidR="0096791B" w:rsidRPr="008D5884">
        <w:rPr>
          <w:rFonts w:asciiTheme="majorBidi" w:eastAsia="Times New Roman" w:hAnsiTheme="majorBidi" w:cstheme="majorBidi"/>
          <w:b/>
          <w:bCs/>
          <w:sz w:val="32"/>
          <w:szCs w:val="32"/>
          <w:lang w:eastAsia="en-US"/>
        </w:rPr>
        <w:t xml:space="preserve"> </w:t>
      </w:r>
      <w:r w:rsidR="00E97BAE" w:rsidRPr="008D5884">
        <w:rPr>
          <w:rFonts w:asciiTheme="majorBidi" w:eastAsia="Times New Roman" w:hAnsiTheme="majorBidi" w:cstheme="majorBidi"/>
          <w:b/>
          <w:bCs/>
          <w:sz w:val="32"/>
          <w:szCs w:val="32"/>
          <w:lang w:eastAsia="en-US"/>
        </w:rPr>
        <w:t>INVESTMENTS IN SUBSIDIARIES</w:t>
      </w:r>
    </w:p>
    <w:p w14:paraId="3BC7566B" w14:textId="77777777" w:rsidR="00D1626F" w:rsidRPr="008D5884" w:rsidRDefault="00517304" w:rsidP="00935C83">
      <w:pPr>
        <w:spacing w:line="280" w:lineRule="exact"/>
        <w:ind w:firstLine="720"/>
        <w:rPr>
          <w:rFonts w:asciiTheme="majorBidi" w:hAnsiTheme="majorBidi" w:cstheme="majorBidi"/>
          <w:sz w:val="32"/>
          <w:szCs w:val="32"/>
        </w:rPr>
      </w:pPr>
      <w:r w:rsidRPr="008D5884">
        <w:rPr>
          <w:rFonts w:asciiTheme="majorBidi" w:hAnsiTheme="majorBidi" w:cstheme="majorBidi"/>
          <w:sz w:val="32"/>
          <w:szCs w:val="32"/>
        </w:rPr>
        <w:t>The subsidiaries are:</w:t>
      </w:r>
    </w:p>
    <w:tbl>
      <w:tblPr>
        <w:tblW w:w="9264" w:type="dxa"/>
        <w:tblInd w:w="238" w:type="dxa"/>
        <w:tblLayout w:type="fixed"/>
        <w:tblCellMar>
          <w:left w:w="57" w:type="dxa"/>
          <w:right w:w="57" w:type="dxa"/>
        </w:tblCellMar>
        <w:tblLook w:val="0000" w:firstRow="0" w:lastRow="0" w:firstColumn="0" w:lastColumn="0" w:noHBand="0" w:noVBand="0"/>
      </w:tblPr>
      <w:tblGrid>
        <w:gridCol w:w="3590"/>
        <w:gridCol w:w="142"/>
        <w:gridCol w:w="1134"/>
        <w:gridCol w:w="142"/>
        <w:gridCol w:w="836"/>
        <w:gridCol w:w="142"/>
        <w:gridCol w:w="848"/>
        <w:gridCol w:w="142"/>
        <w:gridCol w:w="1028"/>
        <w:gridCol w:w="142"/>
        <w:gridCol w:w="1118"/>
      </w:tblGrid>
      <w:tr w:rsidR="00BC6859" w:rsidRPr="008D5884" w14:paraId="06EF38A1" w14:textId="77777777" w:rsidTr="00901434">
        <w:tc>
          <w:tcPr>
            <w:tcW w:w="3590" w:type="dxa"/>
            <w:vMerge w:val="restart"/>
            <w:vAlign w:val="bottom"/>
          </w:tcPr>
          <w:p w14:paraId="51F17212" w14:textId="79AB6415" w:rsidR="00BC6859" w:rsidRPr="008D5884" w:rsidRDefault="005D3A51" w:rsidP="00935C83">
            <w:pPr>
              <w:tabs>
                <w:tab w:val="left" w:pos="550"/>
              </w:tabs>
              <w:spacing w:line="280" w:lineRule="exact"/>
              <w:ind w:left="-114"/>
              <w:jc w:val="center"/>
              <w:rPr>
                <w:rFonts w:asciiTheme="majorBidi" w:hAnsiTheme="majorBidi" w:cstheme="majorBidi"/>
                <w:sz w:val="28"/>
                <w:szCs w:val="28"/>
              </w:rPr>
            </w:pPr>
            <w:r w:rsidRPr="008D5884">
              <w:rPr>
                <w:rFonts w:asciiTheme="majorBidi" w:hAnsiTheme="majorBidi" w:cstheme="majorBidi"/>
                <w:sz w:val="28"/>
                <w:szCs w:val="28"/>
              </w:rPr>
              <w:t>C</w:t>
            </w:r>
            <w:r w:rsidR="009962C1" w:rsidRPr="008D5884">
              <w:rPr>
                <w:rFonts w:asciiTheme="majorBidi" w:hAnsiTheme="majorBidi" w:cstheme="majorBidi"/>
                <w:sz w:val="28"/>
                <w:szCs w:val="28"/>
              </w:rPr>
              <w:t>ompany’s n</w:t>
            </w:r>
            <w:r w:rsidRPr="008D5884">
              <w:rPr>
                <w:rFonts w:asciiTheme="majorBidi" w:hAnsiTheme="majorBidi" w:cstheme="majorBidi"/>
                <w:sz w:val="28"/>
                <w:szCs w:val="28"/>
              </w:rPr>
              <w:t>ame</w:t>
            </w:r>
          </w:p>
        </w:tc>
        <w:tc>
          <w:tcPr>
            <w:tcW w:w="142" w:type="dxa"/>
            <w:vMerge w:val="restart"/>
          </w:tcPr>
          <w:p w14:paraId="36B1F39B" w14:textId="77777777" w:rsidR="00BC6859" w:rsidRPr="008D5884" w:rsidRDefault="00BC6859" w:rsidP="00935C83">
            <w:pPr>
              <w:spacing w:line="280" w:lineRule="exact"/>
              <w:ind w:right="-72"/>
              <w:jc w:val="center"/>
              <w:rPr>
                <w:rFonts w:asciiTheme="majorBidi" w:hAnsiTheme="majorBidi" w:cstheme="majorBidi"/>
                <w:b/>
                <w:bCs/>
                <w:sz w:val="28"/>
                <w:szCs w:val="28"/>
                <w:cs/>
              </w:rPr>
            </w:pPr>
          </w:p>
        </w:tc>
        <w:tc>
          <w:tcPr>
            <w:tcW w:w="1134" w:type="dxa"/>
            <w:vMerge w:val="restart"/>
            <w:tcBorders>
              <w:bottom w:val="single" w:sz="6" w:space="0" w:color="auto"/>
            </w:tcBorders>
            <w:vAlign w:val="bottom"/>
          </w:tcPr>
          <w:p w14:paraId="3D9D2ED7" w14:textId="77777777" w:rsidR="00BC6859" w:rsidRPr="008D5884" w:rsidRDefault="00BC6859" w:rsidP="00935C83">
            <w:pPr>
              <w:spacing w:line="280" w:lineRule="exact"/>
              <w:ind w:right="-72"/>
              <w:jc w:val="center"/>
              <w:rPr>
                <w:rFonts w:asciiTheme="majorBidi" w:hAnsiTheme="majorBidi" w:cstheme="majorBidi"/>
                <w:b/>
                <w:bCs/>
                <w:sz w:val="28"/>
                <w:szCs w:val="28"/>
                <w:cs/>
              </w:rPr>
            </w:pPr>
            <w:r w:rsidRPr="008D5884">
              <w:rPr>
                <w:rFonts w:asciiTheme="majorBidi" w:hAnsiTheme="majorBidi" w:cstheme="majorBidi"/>
                <w:sz w:val="28"/>
                <w:szCs w:val="28"/>
              </w:rPr>
              <w:t>Country of</w:t>
            </w:r>
          </w:p>
          <w:p w14:paraId="71A64E14" w14:textId="521AB4FD" w:rsidR="00BC6859" w:rsidRPr="008D5884" w:rsidRDefault="00BC6859" w:rsidP="00935C83">
            <w:pPr>
              <w:spacing w:line="280" w:lineRule="exact"/>
              <w:ind w:right="-72"/>
              <w:jc w:val="center"/>
              <w:rPr>
                <w:rFonts w:asciiTheme="majorBidi" w:hAnsiTheme="majorBidi" w:cstheme="majorBidi"/>
                <w:b/>
                <w:bCs/>
                <w:sz w:val="28"/>
                <w:szCs w:val="28"/>
                <w:cs/>
              </w:rPr>
            </w:pPr>
            <w:r w:rsidRPr="008D5884">
              <w:rPr>
                <w:rFonts w:asciiTheme="majorBidi" w:hAnsiTheme="majorBidi" w:cstheme="majorBidi"/>
                <w:sz w:val="28"/>
                <w:szCs w:val="28"/>
              </w:rPr>
              <w:t>incorporation</w:t>
            </w:r>
          </w:p>
        </w:tc>
        <w:tc>
          <w:tcPr>
            <w:tcW w:w="142" w:type="dxa"/>
            <w:vMerge w:val="restart"/>
          </w:tcPr>
          <w:p w14:paraId="140E3BFF" w14:textId="77777777" w:rsidR="00BC6859" w:rsidRPr="008D5884" w:rsidRDefault="00BC6859" w:rsidP="00935C83">
            <w:pPr>
              <w:spacing w:line="280" w:lineRule="exact"/>
              <w:ind w:right="-72"/>
              <w:jc w:val="center"/>
              <w:rPr>
                <w:rFonts w:asciiTheme="majorBidi" w:hAnsiTheme="majorBidi" w:cstheme="majorBidi"/>
                <w:b/>
                <w:bCs/>
                <w:spacing w:val="-4"/>
                <w:sz w:val="28"/>
                <w:szCs w:val="28"/>
                <w:cs/>
              </w:rPr>
            </w:pPr>
          </w:p>
        </w:tc>
        <w:tc>
          <w:tcPr>
            <w:tcW w:w="1826" w:type="dxa"/>
            <w:gridSpan w:val="3"/>
            <w:tcBorders>
              <w:bottom w:val="single" w:sz="6" w:space="0" w:color="auto"/>
            </w:tcBorders>
          </w:tcPr>
          <w:p w14:paraId="43EBC2C1" w14:textId="54839D30" w:rsidR="00BC6859" w:rsidRPr="008D5884" w:rsidRDefault="00D76865" w:rsidP="00935C83">
            <w:pPr>
              <w:spacing w:line="280" w:lineRule="exact"/>
              <w:ind w:right="-72"/>
              <w:jc w:val="center"/>
              <w:rPr>
                <w:rFonts w:asciiTheme="majorBidi" w:hAnsiTheme="majorBidi" w:cstheme="majorBidi"/>
                <w:sz w:val="28"/>
                <w:szCs w:val="28"/>
              </w:rPr>
            </w:pPr>
            <w:r w:rsidRPr="008D5884">
              <w:rPr>
                <w:rFonts w:asciiTheme="majorBidi" w:hAnsiTheme="majorBidi" w:cstheme="majorBidi"/>
                <w:sz w:val="28"/>
                <w:szCs w:val="28"/>
              </w:rPr>
              <w:t>O</w:t>
            </w:r>
            <w:r w:rsidR="00BC6859" w:rsidRPr="008D5884">
              <w:rPr>
                <w:rFonts w:asciiTheme="majorBidi" w:hAnsiTheme="majorBidi" w:cstheme="majorBidi"/>
                <w:sz w:val="28"/>
                <w:szCs w:val="28"/>
              </w:rPr>
              <w:t>wnership</w:t>
            </w:r>
          </w:p>
          <w:p w14:paraId="51357D23" w14:textId="2254554E" w:rsidR="00D40F21" w:rsidRPr="008D5884" w:rsidRDefault="00D40F21" w:rsidP="00935C83">
            <w:pPr>
              <w:spacing w:line="280" w:lineRule="exact"/>
              <w:ind w:right="-72"/>
              <w:jc w:val="center"/>
              <w:rPr>
                <w:rFonts w:asciiTheme="majorBidi" w:hAnsiTheme="majorBidi" w:cstheme="majorBidi"/>
                <w:sz w:val="28"/>
                <w:szCs w:val="28"/>
                <w:cs/>
              </w:rPr>
            </w:pPr>
            <w:r w:rsidRPr="008D5884">
              <w:rPr>
                <w:rFonts w:asciiTheme="majorBidi" w:hAnsiTheme="majorBidi" w:cstheme="majorBidi"/>
                <w:sz w:val="28"/>
                <w:szCs w:val="28"/>
                <w:cs/>
              </w:rPr>
              <w:t>(</w:t>
            </w:r>
            <w:r w:rsidR="00D76865" w:rsidRPr="008D5884">
              <w:rPr>
                <w:rFonts w:asciiTheme="majorBidi" w:hAnsiTheme="majorBidi" w:cstheme="majorBidi"/>
                <w:sz w:val="28"/>
                <w:szCs w:val="28"/>
              </w:rPr>
              <w:t>%</w:t>
            </w:r>
            <w:r w:rsidRPr="008D5884">
              <w:rPr>
                <w:rFonts w:asciiTheme="majorBidi" w:hAnsiTheme="majorBidi" w:cstheme="majorBidi"/>
                <w:sz w:val="28"/>
                <w:szCs w:val="28"/>
                <w:cs/>
              </w:rPr>
              <w:t>)</w:t>
            </w:r>
          </w:p>
        </w:tc>
        <w:tc>
          <w:tcPr>
            <w:tcW w:w="142" w:type="dxa"/>
          </w:tcPr>
          <w:p w14:paraId="0C0E8BE6" w14:textId="77777777" w:rsidR="00BC6859" w:rsidRPr="008D5884" w:rsidRDefault="00BC6859" w:rsidP="00935C83">
            <w:pPr>
              <w:spacing w:line="280" w:lineRule="exact"/>
              <w:ind w:right="-72"/>
              <w:jc w:val="center"/>
              <w:rPr>
                <w:rFonts w:asciiTheme="majorBidi" w:hAnsiTheme="majorBidi" w:cstheme="majorBidi"/>
                <w:sz w:val="28"/>
                <w:szCs w:val="28"/>
                <w:cs/>
              </w:rPr>
            </w:pPr>
          </w:p>
        </w:tc>
        <w:tc>
          <w:tcPr>
            <w:tcW w:w="2288" w:type="dxa"/>
            <w:gridSpan w:val="3"/>
            <w:tcBorders>
              <w:bottom w:val="single" w:sz="6" w:space="0" w:color="auto"/>
            </w:tcBorders>
          </w:tcPr>
          <w:p w14:paraId="023A942D" w14:textId="77777777" w:rsidR="00BC6859" w:rsidRPr="008D5884" w:rsidRDefault="00BC6859" w:rsidP="00935C83">
            <w:pPr>
              <w:spacing w:line="280" w:lineRule="exact"/>
              <w:ind w:right="-72"/>
              <w:jc w:val="center"/>
              <w:rPr>
                <w:rFonts w:asciiTheme="majorBidi" w:hAnsiTheme="majorBidi" w:cstheme="majorBidi"/>
                <w:spacing w:val="-10"/>
                <w:sz w:val="28"/>
                <w:szCs w:val="28"/>
              </w:rPr>
            </w:pPr>
            <w:r w:rsidRPr="008D5884">
              <w:rPr>
                <w:rFonts w:asciiTheme="majorBidi" w:hAnsiTheme="majorBidi" w:cstheme="majorBidi"/>
                <w:spacing w:val="-10"/>
                <w:sz w:val="28"/>
                <w:szCs w:val="28"/>
              </w:rPr>
              <w:t>Cost</w:t>
            </w:r>
          </w:p>
          <w:p w14:paraId="657CFC7D" w14:textId="7D7A5113" w:rsidR="00BC6859" w:rsidRPr="008D5884" w:rsidRDefault="00BC6859" w:rsidP="00935C83">
            <w:pPr>
              <w:spacing w:line="280" w:lineRule="exact"/>
              <w:ind w:right="-72"/>
              <w:jc w:val="center"/>
              <w:rPr>
                <w:rFonts w:asciiTheme="majorBidi" w:hAnsiTheme="majorBidi" w:cstheme="majorBidi"/>
                <w:sz w:val="28"/>
                <w:szCs w:val="28"/>
                <w:cs/>
              </w:rPr>
            </w:pPr>
            <w:r w:rsidRPr="008D5884">
              <w:rPr>
                <w:rFonts w:asciiTheme="majorBidi" w:hAnsiTheme="majorBidi" w:cstheme="majorBidi"/>
                <w:sz w:val="28"/>
                <w:szCs w:val="28"/>
                <w:cs/>
              </w:rPr>
              <w:t>(</w:t>
            </w:r>
            <w:r w:rsidRPr="008D5884">
              <w:rPr>
                <w:rFonts w:asciiTheme="majorBidi" w:hAnsiTheme="majorBidi" w:cstheme="majorBidi"/>
                <w:sz w:val="28"/>
                <w:szCs w:val="28"/>
              </w:rPr>
              <w:t>Thousand Baht</w:t>
            </w:r>
            <w:r w:rsidRPr="008D5884">
              <w:rPr>
                <w:rFonts w:asciiTheme="majorBidi" w:hAnsiTheme="majorBidi" w:cstheme="majorBidi"/>
                <w:sz w:val="28"/>
                <w:szCs w:val="28"/>
                <w:cs/>
              </w:rPr>
              <w:t>)</w:t>
            </w:r>
          </w:p>
        </w:tc>
      </w:tr>
      <w:tr w:rsidR="00BC6859" w:rsidRPr="008D5884" w14:paraId="157A92E3" w14:textId="77777777" w:rsidTr="00901434">
        <w:trPr>
          <w:trHeight w:val="48"/>
        </w:trPr>
        <w:tc>
          <w:tcPr>
            <w:tcW w:w="3590" w:type="dxa"/>
            <w:vMerge/>
            <w:tcBorders>
              <w:bottom w:val="single" w:sz="6" w:space="0" w:color="auto"/>
            </w:tcBorders>
            <w:vAlign w:val="bottom"/>
          </w:tcPr>
          <w:p w14:paraId="225C3D93" w14:textId="77777777" w:rsidR="00BC6859" w:rsidRPr="008D5884" w:rsidRDefault="00BC6859" w:rsidP="00935C83">
            <w:pPr>
              <w:tabs>
                <w:tab w:val="left" w:pos="550"/>
              </w:tabs>
              <w:spacing w:line="280" w:lineRule="exact"/>
              <w:jc w:val="center"/>
              <w:rPr>
                <w:rFonts w:asciiTheme="majorBidi" w:hAnsiTheme="majorBidi" w:cstheme="majorBidi"/>
                <w:sz w:val="28"/>
                <w:szCs w:val="28"/>
              </w:rPr>
            </w:pPr>
          </w:p>
        </w:tc>
        <w:tc>
          <w:tcPr>
            <w:tcW w:w="142" w:type="dxa"/>
            <w:vMerge/>
          </w:tcPr>
          <w:p w14:paraId="47B2F603" w14:textId="77777777" w:rsidR="00BC6859" w:rsidRPr="008D5884" w:rsidRDefault="00BC6859" w:rsidP="00935C83">
            <w:pPr>
              <w:spacing w:line="280" w:lineRule="exact"/>
              <w:ind w:left="-57" w:right="-57"/>
              <w:jc w:val="center"/>
              <w:rPr>
                <w:rFonts w:asciiTheme="majorBidi" w:hAnsiTheme="majorBidi" w:cstheme="majorBidi"/>
                <w:snapToGrid w:val="0"/>
                <w:sz w:val="28"/>
                <w:szCs w:val="28"/>
                <w:cs/>
                <w:lang w:eastAsia="th-TH"/>
              </w:rPr>
            </w:pPr>
          </w:p>
        </w:tc>
        <w:tc>
          <w:tcPr>
            <w:tcW w:w="1134" w:type="dxa"/>
            <w:vMerge/>
            <w:tcBorders>
              <w:bottom w:val="single" w:sz="6" w:space="0" w:color="auto"/>
            </w:tcBorders>
          </w:tcPr>
          <w:p w14:paraId="3794A11D" w14:textId="77777777" w:rsidR="00BC6859" w:rsidRPr="008D5884" w:rsidRDefault="00BC6859" w:rsidP="00935C83">
            <w:pPr>
              <w:spacing w:line="280" w:lineRule="exact"/>
              <w:ind w:left="-57" w:right="-57"/>
              <w:jc w:val="center"/>
              <w:rPr>
                <w:rFonts w:asciiTheme="majorBidi" w:hAnsiTheme="majorBidi" w:cstheme="majorBidi"/>
                <w:snapToGrid w:val="0"/>
                <w:sz w:val="28"/>
                <w:szCs w:val="28"/>
                <w:cs/>
                <w:lang w:eastAsia="th-TH"/>
              </w:rPr>
            </w:pPr>
          </w:p>
        </w:tc>
        <w:tc>
          <w:tcPr>
            <w:tcW w:w="142" w:type="dxa"/>
            <w:vMerge/>
          </w:tcPr>
          <w:p w14:paraId="5BF5AF13" w14:textId="77777777" w:rsidR="00BC6859" w:rsidRPr="008D5884" w:rsidRDefault="00BC6859" w:rsidP="00935C83">
            <w:pPr>
              <w:spacing w:line="280" w:lineRule="exact"/>
              <w:ind w:right="-72"/>
              <w:jc w:val="center"/>
              <w:rPr>
                <w:rFonts w:asciiTheme="majorBidi" w:hAnsiTheme="majorBidi" w:cstheme="majorBidi"/>
                <w:sz w:val="28"/>
                <w:szCs w:val="28"/>
                <w:cs/>
              </w:rPr>
            </w:pPr>
          </w:p>
        </w:tc>
        <w:tc>
          <w:tcPr>
            <w:tcW w:w="836" w:type="dxa"/>
            <w:tcBorders>
              <w:top w:val="single" w:sz="6" w:space="0" w:color="auto"/>
              <w:bottom w:val="single" w:sz="6" w:space="0" w:color="auto"/>
            </w:tcBorders>
          </w:tcPr>
          <w:p w14:paraId="7B4A4810" w14:textId="2086F6F2" w:rsidR="00BC6859" w:rsidRPr="008D5884" w:rsidRDefault="00412459" w:rsidP="00935C83">
            <w:pPr>
              <w:spacing w:line="280" w:lineRule="exact"/>
              <w:ind w:right="-72"/>
              <w:jc w:val="center"/>
              <w:rPr>
                <w:rFonts w:asciiTheme="majorBidi" w:hAnsiTheme="majorBidi" w:cstheme="majorBidi"/>
                <w:snapToGrid w:val="0"/>
                <w:sz w:val="28"/>
                <w:szCs w:val="28"/>
                <w:lang w:eastAsia="th-TH"/>
              </w:rPr>
            </w:pPr>
            <w:r w:rsidRPr="008D5884">
              <w:rPr>
                <w:rFonts w:asciiTheme="majorBidi" w:hAnsiTheme="majorBidi" w:cstheme="majorBidi"/>
                <w:snapToGrid w:val="0"/>
                <w:sz w:val="28"/>
                <w:szCs w:val="28"/>
                <w:lang w:eastAsia="th-TH"/>
              </w:rPr>
              <w:t>2025</w:t>
            </w:r>
          </w:p>
        </w:tc>
        <w:tc>
          <w:tcPr>
            <w:tcW w:w="142" w:type="dxa"/>
            <w:tcBorders>
              <w:top w:val="single" w:sz="6" w:space="0" w:color="auto"/>
            </w:tcBorders>
          </w:tcPr>
          <w:p w14:paraId="6BBB77AF" w14:textId="77777777" w:rsidR="00BC6859" w:rsidRPr="008D5884" w:rsidRDefault="00BC6859" w:rsidP="00935C83">
            <w:pPr>
              <w:spacing w:line="280" w:lineRule="exact"/>
              <w:ind w:right="-72"/>
              <w:jc w:val="center"/>
              <w:rPr>
                <w:rFonts w:asciiTheme="majorBidi" w:hAnsiTheme="majorBidi" w:cstheme="majorBidi"/>
                <w:spacing w:val="-4"/>
                <w:sz w:val="28"/>
                <w:szCs w:val="28"/>
                <w:cs/>
              </w:rPr>
            </w:pPr>
          </w:p>
        </w:tc>
        <w:tc>
          <w:tcPr>
            <w:tcW w:w="848" w:type="dxa"/>
            <w:tcBorders>
              <w:top w:val="single" w:sz="6" w:space="0" w:color="auto"/>
              <w:bottom w:val="single" w:sz="6" w:space="0" w:color="auto"/>
            </w:tcBorders>
          </w:tcPr>
          <w:p w14:paraId="11EB67BE" w14:textId="1920429D" w:rsidR="00BC6859" w:rsidRPr="008D5884" w:rsidRDefault="00412459" w:rsidP="00935C83">
            <w:pPr>
              <w:spacing w:line="280" w:lineRule="exact"/>
              <w:ind w:right="-72"/>
              <w:jc w:val="center"/>
              <w:rPr>
                <w:rFonts w:asciiTheme="majorBidi" w:hAnsiTheme="majorBidi" w:cstheme="majorBidi"/>
                <w:snapToGrid w:val="0"/>
                <w:sz w:val="28"/>
                <w:szCs w:val="28"/>
                <w:lang w:eastAsia="th-TH"/>
              </w:rPr>
            </w:pPr>
            <w:r w:rsidRPr="008D5884">
              <w:rPr>
                <w:rFonts w:asciiTheme="majorBidi" w:hAnsiTheme="majorBidi" w:cstheme="majorBidi"/>
                <w:snapToGrid w:val="0"/>
                <w:sz w:val="28"/>
                <w:szCs w:val="28"/>
                <w:lang w:eastAsia="th-TH"/>
              </w:rPr>
              <w:t>2024</w:t>
            </w:r>
          </w:p>
        </w:tc>
        <w:tc>
          <w:tcPr>
            <w:tcW w:w="142" w:type="dxa"/>
          </w:tcPr>
          <w:p w14:paraId="0EF79E8C" w14:textId="77777777" w:rsidR="00BC6859" w:rsidRPr="008D5884" w:rsidRDefault="00BC6859" w:rsidP="00935C83">
            <w:pPr>
              <w:spacing w:line="280" w:lineRule="exact"/>
              <w:ind w:right="-72"/>
              <w:jc w:val="center"/>
              <w:rPr>
                <w:rFonts w:asciiTheme="majorBidi" w:hAnsiTheme="majorBidi" w:cstheme="majorBidi"/>
                <w:snapToGrid w:val="0"/>
                <w:sz w:val="28"/>
                <w:szCs w:val="28"/>
                <w:lang w:eastAsia="th-TH"/>
              </w:rPr>
            </w:pPr>
          </w:p>
        </w:tc>
        <w:tc>
          <w:tcPr>
            <w:tcW w:w="1028" w:type="dxa"/>
            <w:tcBorders>
              <w:top w:val="single" w:sz="6" w:space="0" w:color="auto"/>
              <w:bottom w:val="single" w:sz="6" w:space="0" w:color="auto"/>
            </w:tcBorders>
          </w:tcPr>
          <w:p w14:paraId="4C8A0F04" w14:textId="3ED1195E" w:rsidR="00BC6859" w:rsidRPr="008D5884" w:rsidRDefault="00412459" w:rsidP="00935C83">
            <w:pPr>
              <w:spacing w:line="280" w:lineRule="exact"/>
              <w:ind w:right="-72"/>
              <w:jc w:val="center"/>
              <w:rPr>
                <w:rFonts w:asciiTheme="majorBidi" w:hAnsiTheme="majorBidi" w:cstheme="majorBidi"/>
                <w:snapToGrid w:val="0"/>
                <w:sz w:val="28"/>
                <w:szCs w:val="28"/>
                <w:lang w:eastAsia="th-TH"/>
              </w:rPr>
            </w:pPr>
            <w:r w:rsidRPr="008D5884">
              <w:rPr>
                <w:rFonts w:asciiTheme="majorBidi" w:hAnsiTheme="majorBidi" w:cstheme="majorBidi"/>
                <w:snapToGrid w:val="0"/>
                <w:sz w:val="28"/>
                <w:szCs w:val="28"/>
                <w:lang w:eastAsia="th-TH"/>
              </w:rPr>
              <w:t>2025</w:t>
            </w:r>
          </w:p>
        </w:tc>
        <w:tc>
          <w:tcPr>
            <w:tcW w:w="142" w:type="dxa"/>
            <w:tcBorders>
              <w:top w:val="single" w:sz="6" w:space="0" w:color="auto"/>
            </w:tcBorders>
          </w:tcPr>
          <w:p w14:paraId="676EE218" w14:textId="77777777" w:rsidR="00BC6859" w:rsidRPr="008D5884" w:rsidRDefault="00BC6859" w:rsidP="00935C83">
            <w:pPr>
              <w:spacing w:line="280" w:lineRule="exact"/>
              <w:ind w:right="-72"/>
              <w:jc w:val="center"/>
              <w:rPr>
                <w:rFonts w:asciiTheme="majorBidi" w:hAnsiTheme="majorBidi" w:cstheme="majorBidi"/>
                <w:snapToGrid w:val="0"/>
                <w:sz w:val="28"/>
                <w:szCs w:val="28"/>
                <w:lang w:eastAsia="th-TH"/>
              </w:rPr>
            </w:pPr>
          </w:p>
        </w:tc>
        <w:tc>
          <w:tcPr>
            <w:tcW w:w="1118" w:type="dxa"/>
            <w:tcBorders>
              <w:top w:val="single" w:sz="6" w:space="0" w:color="auto"/>
              <w:bottom w:val="single" w:sz="6" w:space="0" w:color="auto"/>
            </w:tcBorders>
          </w:tcPr>
          <w:p w14:paraId="23E4A42A" w14:textId="5B239B65" w:rsidR="00BC6859" w:rsidRPr="008D5884" w:rsidRDefault="00412459" w:rsidP="00935C83">
            <w:pPr>
              <w:spacing w:line="280" w:lineRule="exact"/>
              <w:ind w:right="-72"/>
              <w:jc w:val="center"/>
              <w:rPr>
                <w:rFonts w:asciiTheme="majorBidi" w:hAnsiTheme="majorBidi" w:cstheme="majorBidi"/>
                <w:snapToGrid w:val="0"/>
                <w:sz w:val="28"/>
                <w:szCs w:val="28"/>
                <w:lang w:eastAsia="th-TH"/>
              </w:rPr>
            </w:pPr>
            <w:r w:rsidRPr="008D5884">
              <w:rPr>
                <w:rFonts w:asciiTheme="majorBidi" w:hAnsiTheme="majorBidi" w:cstheme="majorBidi"/>
                <w:snapToGrid w:val="0"/>
                <w:sz w:val="28"/>
                <w:szCs w:val="28"/>
                <w:lang w:eastAsia="th-TH"/>
              </w:rPr>
              <w:t>2024</w:t>
            </w:r>
          </w:p>
        </w:tc>
      </w:tr>
      <w:tr w:rsidR="00412459" w:rsidRPr="008D5884" w14:paraId="77EAAE7D" w14:textId="77777777" w:rsidTr="00901434">
        <w:tc>
          <w:tcPr>
            <w:tcW w:w="3590" w:type="dxa"/>
          </w:tcPr>
          <w:p w14:paraId="1A61C7B6" w14:textId="2A7DF71C" w:rsidR="00412459" w:rsidRPr="008D5884" w:rsidRDefault="00412459" w:rsidP="00412459">
            <w:pPr>
              <w:spacing w:line="280" w:lineRule="exact"/>
              <w:jc w:val="thaiDistribute"/>
              <w:rPr>
                <w:rFonts w:asciiTheme="majorBidi" w:hAnsiTheme="majorBidi" w:cstheme="majorBidi"/>
                <w:spacing w:val="-8"/>
                <w:sz w:val="28"/>
                <w:szCs w:val="28"/>
                <w:cs/>
              </w:rPr>
            </w:pPr>
            <w:r w:rsidRPr="008D5884">
              <w:rPr>
                <w:rFonts w:asciiTheme="majorBidi" w:hAnsiTheme="majorBidi" w:cstheme="majorBidi"/>
                <w:snapToGrid w:val="0"/>
                <w:spacing w:val="-8"/>
                <w:sz w:val="28"/>
                <w:szCs w:val="28"/>
                <w:lang w:eastAsia="th-TH"/>
              </w:rPr>
              <w:t>Ocean Glass Trading (Shanghai) Company Limited</w:t>
            </w:r>
          </w:p>
        </w:tc>
        <w:tc>
          <w:tcPr>
            <w:tcW w:w="142" w:type="dxa"/>
          </w:tcPr>
          <w:p w14:paraId="34376244" w14:textId="77777777" w:rsidR="00412459" w:rsidRPr="008D5884" w:rsidRDefault="00412459" w:rsidP="00412459">
            <w:pPr>
              <w:spacing w:line="280" w:lineRule="exact"/>
              <w:ind w:right="-72"/>
              <w:jc w:val="center"/>
              <w:rPr>
                <w:rFonts w:asciiTheme="majorBidi" w:hAnsiTheme="majorBidi" w:cstheme="majorBidi"/>
                <w:sz w:val="28"/>
                <w:szCs w:val="28"/>
                <w:cs/>
              </w:rPr>
            </w:pPr>
          </w:p>
        </w:tc>
        <w:tc>
          <w:tcPr>
            <w:tcW w:w="1134" w:type="dxa"/>
            <w:tcBorders>
              <w:top w:val="single" w:sz="6" w:space="0" w:color="auto"/>
            </w:tcBorders>
          </w:tcPr>
          <w:p w14:paraId="4BC199AD" w14:textId="2C8F93CD" w:rsidR="00412459" w:rsidRPr="008D5884" w:rsidRDefault="00412459" w:rsidP="00412459">
            <w:pPr>
              <w:spacing w:line="280" w:lineRule="exact"/>
              <w:ind w:right="-72"/>
              <w:jc w:val="center"/>
              <w:rPr>
                <w:rFonts w:asciiTheme="majorBidi" w:hAnsiTheme="majorBidi" w:cstheme="majorBidi"/>
                <w:sz w:val="28"/>
                <w:szCs w:val="28"/>
              </w:rPr>
            </w:pPr>
            <w:r w:rsidRPr="008D5884">
              <w:rPr>
                <w:rFonts w:asciiTheme="majorBidi" w:hAnsiTheme="majorBidi" w:cstheme="majorBidi"/>
                <w:sz w:val="28"/>
                <w:szCs w:val="28"/>
              </w:rPr>
              <w:t>China</w:t>
            </w:r>
          </w:p>
        </w:tc>
        <w:tc>
          <w:tcPr>
            <w:tcW w:w="142" w:type="dxa"/>
          </w:tcPr>
          <w:p w14:paraId="5D316CEB" w14:textId="77777777" w:rsidR="00412459" w:rsidRPr="008D5884" w:rsidRDefault="00412459" w:rsidP="00412459">
            <w:pPr>
              <w:tabs>
                <w:tab w:val="decimal" w:pos="918"/>
              </w:tabs>
              <w:spacing w:line="280" w:lineRule="exact"/>
              <w:ind w:right="-72"/>
              <w:rPr>
                <w:rFonts w:asciiTheme="majorBidi" w:hAnsiTheme="majorBidi" w:cstheme="majorBidi"/>
                <w:sz w:val="28"/>
                <w:szCs w:val="28"/>
              </w:rPr>
            </w:pPr>
          </w:p>
        </w:tc>
        <w:tc>
          <w:tcPr>
            <w:tcW w:w="836" w:type="dxa"/>
          </w:tcPr>
          <w:p w14:paraId="4C2C62DD" w14:textId="38F44F37" w:rsidR="00412459" w:rsidRPr="008D5884" w:rsidRDefault="007F55C5" w:rsidP="00412459">
            <w:pPr>
              <w:tabs>
                <w:tab w:val="decimal" w:pos="707"/>
              </w:tabs>
              <w:spacing w:line="280" w:lineRule="exact"/>
              <w:ind w:right="49"/>
              <w:rPr>
                <w:rFonts w:asciiTheme="majorBidi" w:hAnsiTheme="majorBidi" w:cstheme="majorBidi"/>
                <w:sz w:val="28"/>
                <w:szCs w:val="28"/>
              </w:rPr>
            </w:pPr>
            <w:r w:rsidRPr="008D5884">
              <w:rPr>
                <w:rFonts w:asciiTheme="majorBidi" w:hAnsiTheme="majorBidi" w:cstheme="majorBidi"/>
                <w:sz w:val="28"/>
                <w:szCs w:val="28"/>
              </w:rPr>
              <w:t>100.00</w:t>
            </w:r>
          </w:p>
        </w:tc>
        <w:tc>
          <w:tcPr>
            <w:tcW w:w="142" w:type="dxa"/>
          </w:tcPr>
          <w:p w14:paraId="5DD99CEA" w14:textId="77777777" w:rsidR="00412459" w:rsidRPr="008D5884" w:rsidRDefault="00412459" w:rsidP="00412459">
            <w:pPr>
              <w:tabs>
                <w:tab w:val="decimal" w:pos="918"/>
              </w:tabs>
              <w:spacing w:line="280" w:lineRule="exact"/>
              <w:ind w:right="-72"/>
              <w:jc w:val="center"/>
              <w:rPr>
                <w:rFonts w:asciiTheme="majorBidi" w:hAnsiTheme="majorBidi" w:cstheme="majorBidi"/>
                <w:sz w:val="28"/>
                <w:szCs w:val="28"/>
              </w:rPr>
            </w:pPr>
          </w:p>
        </w:tc>
        <w:tc>
          <w:tcPr>
            <w:tcW w:w="848" w:type="dxa"/>
          </w:tcPr>
          <w:p w14:paraId="006594AE" w14:textId="6D2660CE" w:rsidR="00412459" w:rsidRPr="008D5884" w:rsidRDefault="00412459" w:rsidP="00412459">
            <w:pPr>
              <w:tabs>
                <w:tab w:val="decimal" w:pos="707"/>
              </w:tabs>
              <w:spacing w:line="280" w:lineRule="exact"/>
              <w:ind w:right="59"/>
              <w:rPr>
                <w:rFonts w:asciiTheme="majorBidi" w:hAnsiTheme="majorBidi" w:cstheme="majorBidi"/>
                <w:sz w:val="28"/>
                <w:szCs w:val="28"/>
              </w:rPr>
            </w:pPr>
            <w:r w:rsidRPr="008D5884">
              <w:rPr>
                <w:rFonts w:asciiTheme="majorBidi" w:hAnsiTheme="majorBidi" w:cstheme="majorBidi"/>
                <w:sz w:val="28"/>
                <w:szCs w:val="28"/>
              </w:rPr>
              <w:t>100.00</w:t>
            </w:r>
          </w:p>
        </w:tc>
        <w:tc>
          <w:tcPr>
            <w:tcW w:w="142" w:type="dxa"/>
          </w:tcPr>
          <w:p w14:paraId="54057841" w14:textId="77777777" w:rsidR="00412459" w:rsidRPr="008D5884" w:rsidRDefault="00412459" w:rsidP="00412459">
            <w:pPr>
              <w:tabs>
                <w:tab w:val="decimal" w:pos="817"/>
              </w:tabs>
              <w:spacing w:line="280" w:lineRule="exact"/>
              <w:ind w:right="-72"/>
              <w:rPr>
                <w:rFonts w:asciiTheme="majorBidi" w:hAnsiTheme="majorBidi" w:cstheme="majorBidi"/>
                <w:sz w:val="28"/>
                <w:szCs w:val="28"/>
              </w:rPr>
            </w:pPr>
          </w:p>
        </w:tc>
        <w:tc>
          <w:tcPr>
            <w:tcW w:w="1028" w:type="dxa"/>
          </w:tcPr>
          <w:p w14:paraId="70E3336C" w14:textId="292D42A3" w:rsidR="00412459" w:rsidRPr="008D5884" w:rsidRDefault="002864C2" w:rsidP="00412459">
            <w:pPr>
              <w:spacing w:line="280" w:lineRule="exact"/>
              <w:ind w:right="57"/>
              <w:jc w:val="right"/>
              <w:rPr>
                <w:rFonts w:asciiTheme="majorBidi" w:hAnsiTheme="majorBidi" w:cstheme="majorBidi"/>
                <w:sz w:val="28"/>
                <w:szCs w:val="28"/>
              </w:rPr>
            </w:pPr>
            <w:r w:rsidRPr="008D5884">
              <w:rPr>
                <w:rFonts w:asciiTheme="majorBidi" w:hAnsiTheme="majorBidi" w:cstheme="majorBidi"/>
                <w:sz w:val="28"/>
                <w:szCs w:val="28"/>
              </w:rPr>
              <w:t>5,636</w:t>
            </w:r>
          </w:p>
        </w:tc>
        <w:tc>
          <w:tcPr>
            <w:tcW w:w="142" w:type="dxa"/>
          </w:tcPr>
          <w:p w14:paraId="5738AE58" w14:textId="77777777" w:rsidR="00412459" w:rsidRPr="008D5884" w:rsidRDefault="00412459" w:rsidP="00412459">
            <w:pPr>
              <w:tabs>
                <w:tab w:val="decimal" w:pos="918"/>
              </w:tabs>
              <w:spacing w:line="280" w:lineRule="exact"/>
              <w:ind w:right="-72"/>
              <w:rPr>
                <w:rFonts w:asciiTheme="majorBidi" w:hAnsiTheme="majorBidi" w:cstheme="majorBidi"/>
                <w:sz w:val="28"/>
                <w:szCs w:val="28"/>
              </w:rPr>
            </w:pPr>
          </w:p>
        </w:tc>
        <w:tc>
          <w:tcPr>
            <w:tcW w:w="1118" w:type="dxa"/>
            <w:tcBorders>
              <w:top w:val="single" w:sz="6" w:space="0" w:color="auto"/>
            </w:tcBorders>
          </w:tcPr>
          <w:p w14:paraId="34854667" w14:textId="2DDDE130" w:rsidR="00412459" w:rsidRPr="008D5884" w:rsidRDefault="00412459" w:rsidP="00412459">
            <w:pPr>
              <w:tabs>
                <w:tab w:val="decimal" w:pos="871"/>
              </w:tabs>
              <w:spacing w:line="280" w:lineRule="exact"/>
              <w:ind w:right="-72"/>
              <w:rPr>
                <w:rFonts w:asciiTheme="majorBidi" w:hAnsiTheme="majorBidi" w:cstheme="majorBidi"/>
                <w:sz w:val="28"/>
                <w:szCs w:val="28"/>
              </w:rPr>
            </w:pPr>
            <w:r w:rsidRPr="008D5884">
              <w:rPr>
                <w:rFonts w:asciiTheme="majorBidi" w:hAnsiTheme="majorBidi" w:cstheme="majorBidi"/>
                <w:sz w:val="28"/>
                <w:szCs w:val="28"/>
              </w:rPr>
              <w:t>5,636</w:t>
            </w:r>
          </w:p>
        </w:tc>
      </w:tr>
      <w:tr w:rsidR="00412459" w:rsidRPr="008D5884" w14:paraId="35C90F3E" w14:textId="77777777" w:rsidTr="00901434">
        <w:tc>
          <w:tcPr>
            <w:tcW w:w="3590" w:type="dxa"/>
          </w:tcPr>
          <w:p w14:paraId="2D06F8A0" w14:textId="12A706C6" w:rsidR="00412459" w:rsidRPr="008D5884" w:rsidRDefault="00412459" w:rsidP="00412459">
            <w:pPr>
              <w:spacing w:line="280" w:lineRule="exact"/>
              <w:jc w:val="thaiDistribute"/>
              <w:rPr>
                <w:rFonts w:asciiTheme="majorBidi" w:hAnsiTheme="majorBidi" w:cstheme="majorBidi"/>
                <w:snapToGrid w:val="0"/>
                <w:spacing w:val="-6"/>
                <w:sz w:val="28"/>
                <w:szCs w:val="28"/>
                <w:lang w:eastAsia="th-TH"/>
              </w:rPr>
            </w:pPr>
            <w:r w:rsidRPr="008D5884">
              <w:rPr>
                <w:rFonts w:asciiTheme="majorBidi" w:hAnsiTheme="majorBidi" w:cstheme="majorBidi"/>
                <w:snapToGrid w:val="0"/>
                <w:spacing w:val="-6"/>
                <w:sz w:val="28"/>
                <w:szCs w:val="28"/>
                <w:u w:val="single"/>
                <w:lang w:eastAsia="th-TH"/>
              </w:rPr>
              <w:t>Less</w:t>
            </w:r>
            <w:r w:rsidRPr="008D5884">
              <w:rPr>
                <w:rFonts w:asciiTheme="majorBidi" w:hAnsiTheme="majorBidi" w:cstheme="majorBidi"/>
                <w:snapToGrid w:val="0"/>
                <w:spacing w:val="-6"/>
                <w:sz w:val="28"/>
                <w:szCs w:val="28"/>
                <w:lang w:eastAsia="th-TH"/>
              </w:rPr>
              <w:t xml:space="preserve"> Allowance of impairment loss</w:t>
            </w:r>
          </w:p>
        </w:tc>
        <w:tc>
          <w:tcPr>
            <w:tcW w:w="142" w:type="dxa"/>
          </w:tcPr>
          <w:p w14:paraId="7F7CD81B" w14:textId="77777777" w:rsidR="00412459" w:rsidRPr="008D5884" w:rsidRDefault="00412459" w:rsidP="00412459">
            <w:pPr>
              <w:spacing w:line="280" w:lineRule="exact"/>
              <w:ind w:right="-72"/>
              <w:jc w:val="center"/>
              <w:rPr>
                <w:rFonts w:asciiTheme="majorBidi" w:hAnsiTheme="majorBidi" w:cstheme="majorBidi"/>
                <w:sz w:val="28"/>
                <w:szCs w:val="28"/>
                <w:cs/>
              </w:rPr>
            </w:pPr>
          </w:p>
        </w:tc>
        <w:tc>
          <w:tcPr>
            <w:tcW w:w="1134" w:type="dxa"/>
          </w:tcPr>
          <w:p w14:paraId="737B76AC" w14:textId="6C6A2B2A" w:rsidR="00412459" w:rsidRPr="008D5884" w:rsidRDefault="00412459" w:rsidP="00412459">
            <w:pPr>
              <w:spacing w:line="280" w:lineRule="exact"/>
              <w:ind w:right="-72"/>
              <w:jc w:val="center"/>
              <w:rPr>
                <w:rFonts w:asciiTheme="majorBidi" w:hAnsiTheme="majorBidi" w:cstheme="majorBidi"/>
                <w:sz w:val="28"/>
                <w:szCs w:val="28"/>
              </w:rPr>
            </w:pPr>
          </w:p>
        </w:tc>
        <w:tc>
          <w:tcPr>
            <w:tcW w:w="142" w:type="dxa"/>
          </w:tcPr>
          <w:p w14:paraId="62848FDB" w14:textId="77777777" w:rsidR="00412459" w:rsidRPr="008D5884" w:rsidRDefault="00412459" w:rsidP="00412459">
            <w:pPr>
              <w:tabs>
                <w:tab w:val="decimal" w:pos="918"/>
              </w:tabs>
              <w:spacing w:line="280" w:lineRule="exact"/>
              <w:ind w:right="-72"/>
              <w:rPr>
                <w:rFonts w:asciiTheme="majorBidi" w:hAnsiTheme="majorBidi" w:cstheme="majorBidi"/>
                <w:sz w:val="28"/>
                <w:szCs w:val="28"/>
              </w:rPr>
            </w:pPr>
          </w:p>
        </w:tc>
        <w:tc>
          <w:tcPr>
            <w:tcW w:w="836" w:type="dxa"/>
          </w:tcPr>
          <w:p w14:paraId="128FA9A4" w14:textId="77777777" w:rsidR="00412459" w:rsidRPr="008D5884" w:rsidRDefault="00412459" w:rsidP="00412459">
            <w:pPr>
              <w:tabs>
                <w:tab w:val="decimal" w:pos="707"/>
              </w:tabs>
              <w:spacing w:line="280" w:lineRule="exact"/>
              <w:ind w:right="49"/>
              <w:rPr>
                <w:rFonts w:asciiTheme="majorBidi" w:hAnsiTheme="majorBidi" w:cstheme="majorBidi"/>
                <w:sz w:val="28"/>
                <w:szCs w:val="28"/>
              </w:rPr>
            </w:pPr>
          </w:p>
        </w:tc>
        <w:tc>
          <w:tcPr>
            <w:tcW w:w="142" w:type="dxa"/>
          </w:tcPr>
          <w:p w14:paraId="2C6BAD54" w14:textId="77777777" w:rsidR="00412459" w:rsidRPr="008D5884" w:rsidRDefault="00412459" w:rsidP="00412459">
            <w:pPr>
              <w:tabs>
                <w:tab w:val="decimal" w:pos="918"/>
              </w:tabs>
              <w:spacing w:line="280" w:lineRule="exact"/>
              <w:ind w:right="-72"/>
              <w:jc w:val="center"/>
              <w:rPr>
                <w:rFonts w:asciiTheme="majorBidi" w:hAnsiTheme="majorBidi" w:cstheme="majorBidi"/>
                <w:sz w:val="28"/>
                <w:szCs w:val="28"/>
              </w:rPr>
            </w:pPr>
          </w:p>
        </w:tc>
        <w:tc>
          <w:tcPr>
            <w:tcW w:w="848" w:type="dxa"/>
          </w:tcPr>
          <w:p w14:paraId="39E5448F" w14:textId="77777777" w:rsidR="00412459" w:rsidRPr="008D5884" w:rsidRDefault="00412459" w:rsidP="00412459">
            <w:pPr>
              <w:tabs>
                <w:tab w:val="decimal" w:pos="707"/>
              </w:tabs>
              <w:spacing w:line="280" w:lineRule="exact"/>
              <w:ind w:right="59"/>
              <w:rPr>
                <w:rFonts w:asciiTheme="majorBidi" w:hAnsiTheme="majorBidi" w:cstheme="majorBidi"/>
                <w:sz w:val="28"/>
                <w:szCs w:val="28"/>
              </w:rPr>
            </w:pPr>
          </w:p>
        </w:tc>
        <w:tc>
          <w:tcPr>
            <w:tcW w:w="142" w:type="dxa"/>
          </w:tcPr>
          <w:p w14:paraId="2B840202" w14:textId="77777777" w:rsidR="00412459" w:rsidRPr="008D5884" w:rsidRDefault="00412459" w:rsidP="00412459">
            <w:pPr>
              <w:tabs>
                <w:tab w:val="decimal" w:pos="817"/>
              </w:tabs>
              <w:spacing w:line="280" w:lineRule="exact"/>
              <w:ind w:right="-72"/>
              <w:rPr>
                <w:rFonts w:asciiTheme="majorBidi" w:hAnsiTheme="majorBidi" w:cstheme="majorBidi"/>
                <w:sz w:val="28"/>
                <w:szCs w:val="28"/>
              </w:rPr>
            </w:pPr>
          </w:p>
        </w:tc>
        <w:tc>
          <w:tcPr>
            <w:tcW w:w="1028" w:type="dxa"/>
            <w:tcBorders>
              <w:bottom w:val="single" w:sz="6" w:space="0" w:color="auto"/>
            </w:tcBorders>
          </w:tcPr>
          <w:p w14:paraId="024DDB53" w14:textId="75B5D9FD" w:rsidR="00412459" w:rsidRPr="008D5884" w:rsidRDefault="002864C2" w:rsidP="00412459">
            <w:pPr>
              <w:spacing w:line="280" w:lineRule="exact"/>
              <w:jc w:val="right"/>
              <w:rPr>
                <w:rFonts w:asciiTheme="majorBidi" w:hAnsiTheme="majorBidi" w:cstheme="majorBidi"/>
                <w:sz w:val="28"/>
                <w:szCs w:val="28"/>
              </w:rPr>
            </w:pPr>
            <w:r w:rsidRPr="008D5884">
              <w:rPr>
                <w:rFonts w:asciiTheme="majorBidi" w:hAnsiTheme="majorBidi" w:cstheme="majorBidi"/>
                <w:sz w:val="28"/>
                <w:szCs w:val="28"/>
              </w:rPr>
              <w:t>(2,94</w:t>
            </w:r>
            <w:r w:rsidR="00752BD0" w:rsidRPr="008D5884">
              <w:rPr>
                <w:rFonts w:asciiTheme="majorBidi" w:hAnsiTheme="majorBidi" w:cstheme="majorBidi"/>
                <w:sz w:val="28"/>
                <w:szCs w:val="28"/>
                <w:cs/>
              </w:rPr>
              <w:t>6</w:t>
            </w:r>
            <w:r w:rsidRPr="008D5884">
              <w:rPr>
                <w:rFonts w:asciiTheme="majorBidi" w:hAnsiTheme="majorBidi" w:cstheme="majorBidi"/>
                <w:sz w:val="28"/>
                <w:szCs w:val="28"/>
              </w:rPr>
              <w:t>)</w:t>
            </w:r>
          </w:p>
        </w:tc>
        <w:tc>
          <w:tcPr>
            <w:tcW w:w="142" w:type="dxa"/>
          </w:tcPr>
          <w:p w14:paraId="7FE3B566" w14:textId="77777777" w:rsidR="00412459" w:rsidRPr="008D5884" w:rsidRDefault="00412459" w:rsidP="00412459">
            <w:pPr>
              <w:tabs>
                <w:tab w:val="decimal" w:pos="918"/>
              </w:tabs>
              <w:spacing w:line="280" w:lineRule="exact"/>
              <w:ind w:right="-72"/>
              <w:rPr>
                <w:rFonts w:asciiTheme="majorBidi" w:hAnsiTheme="majorBidi" w:cstheme="majorBidi"/>
                <w:sz w:val="28"/>
                <w:szCs w:val="28"/>
              </w:rPr>
            </w:pPr>
          </w:p>
        </w:tc>
        <w:tc>
          <w:tcPr>
            <w:tcW w:w="1118" w:type="dxa"/>
            <w:tcBorders>
              <w:bottom w:val="single" w:sz="6" w:space="0" w:color="auto"/>
            </w:tcBorders>
          </w:tcPr>
          <w:p w14:paraId="5DB2F760" w14:textId="03A3D0CC" w:rsidR="00412459" w:rsidRPr="008D5884" w:rsidRDefault="001603BE" w:rsidP="001603BE">
            <w:pPr>
              <w:spacing w:line="280" w:lineRule="exact"/>
              <w:jc w:val="center"/>
              <w:rPr>
                <w:rFonts w:asciiTheme="majorBidi" w:hAnsiTheme="majorBidi" w:cstheme="majorBidi"/>
                <w:sz w:val="28"/>
                <w:szCs w:val="28"/>
              </w:rPr>
            </w:pPr>
            <w:r w:rsidRPr="008D5884">
              <w:rPr>
                <w:rFonts w:asciiTheme="majorBidi" w:hAnsiTheme="majorBidi" w:cstheme="majorBidi"/>
                <w:sz w:val="28"/>
                <w:szCs w:val="28"/>
              </w:rPr>
              <w:t xml:space="preserve">       </w:t>
            </w:r>
            <w:r w:rsidR="00412459" w:rsidRPr="008D5884">
              <w:rPr>
                <w:rFonts w:asciiTheme="majorBidi" w:hAnsiTheme="majorBidi" w:cstheme="majorBidi"/>
                <w:sz w:val="28"/>
                <w:szCs w:val="28"/>
              </w:rPr>
              <w:t>(3,191)</w:t>
            </w:r>
          </w:p>
        </w:tc>
      </w:tr>
      <w:tr w:rsidR="00412459" w:rsidRPr="008D5884" w14:paraId="0443A2BE" w14:textId="77777777" w:rsidTr="00901434">
        <w:tc>
          <w:tcPr>
            <w:tcW w:w="3590" w:type="dxa"/>
          </w:tcPr>
          <w:p w14:paraId="442AA872" w14:textId="77777777" w:rsidR="00412459" w:rsidRPr="008D5884" w:rsidRDefault="00412459" w:rsidP="00412459">
            <w:pPr>
              <w:spacing w:line="280" w:lineRule="exact"/>
              <w:ind w:left="84" w:hanging="101"/>
              <w:jc w:val="thaiDistribute"/>
              <w:rPr>
                <w:rFonts w:asciiTheme="majorBidi" w:hAnsiTheme="majorBidi" w:cstheme="majorBidi"/>
                <w:snapToGrid w:val="0"/>
                <w:spacing w:val="-6"/>
                <w:sz w:val="28"/>
                <w:szCs w:val="28"/>
                <w:lang w:eastAsia="th-TH"/>
              </w:rPr>
            </w:pPr>
          </w:p>
        </w:tc>
        <w:tc>
          <w:tcPr>
            <w:tcW w:w="142" w:type="dxa"/>
          </w:tcPr>
          <w:p w14:paraId="338D0664" w14:textId="77777777" w:rsidR="00412459" w:rsidRPr="008D5884" w:rsidRDefault="00412459" w:rsidP="00412459">
            <w:pPr>
              <w:spacing w:line="280" w:lineRule="exact"/>
              <w:ind w:right="-72"/>
              <w:jc w:val="center"/>
              <w:rPr>
                <w:rFonts w:asciiTheme="majorBidi" w:hAnsiTheme="majorBidi" w:cstheme="majorBidi"/>
                <w:sz w:val="28"/>
                <w:szCs w:val="28"/>
                <w:cs/>
              </w:rPr>
            </w:pPr>
          </w:p>
        </w:tc>
        <w:tc>
          <w:tcPr>
            <w:tcW w:w="1134" w:type="dxa"/>
          </w:tcPr>
          <w:p w14:paraId="443AF029" w14:textId="77777777" w:rsidR="00412459" w:rsidRPr="008D5884" w:rsidRDefault="00412459" w:rsidP="00412459">
            <w:pPr>
              <w:spacing w:line="280" w:lineRule="exact"/>
              <w:ind w:right="-72"/>
              <w:jc w:val="center"/>
              <w:rPr>
                <w:rFonts w:asciiTheme="majorBidi" w:hAnsiTheme="majorBidi" w:cstheme="majorBidi"/>
                <w:sz w:val="28"/>
                <w:szCs w:val="28"/>
              </w:rPr>
            </w:pPr>
          </w:p>
        </w:tc>
        <w:tc>
          <w:tcPr>
            <w:tcW w:w="142" w:type="dxa"/>
          </w:tcPr>
          <w:p w14:paraId="241C39D3" w14:textId="77777777" w:rsidR="00412459" w:rsidRPr="008D5884" w:rsidRDefault="00412459" w:rsidP="00412459">
            <w:pPr>
              <w:tabs>
                <w:tab w:val="decimal" w:pos="918"/>
              </w:tabs>
              <w:spacing w:line="280" w:lineRule="exact"/>
              <w:ind w:right="-72"/>
              <w:rPr>
                <w:rFonts w:asciiTheme="majorBidi" w:hAnsiTheme="majorBidi" w:cstheme="majorBidi"/>
                <w:sz w:val="28"/>
                <w:szCs w:val="28"/>
              </w:rPr>
            </w:pPr>
          </w:p>
        </w:tc>
        <w:tc>
          <w:tcPr>
            <w:tcW w:w="836" w:type="dxa"/>
          </w:tcPr>
          <w:p w14:paraId="69E320D4" w14:textId="77777777" w:rsidR="00412459" w:rsidRPr="008D5884" w:rsidRDefault="00412459" w:rsidP="00412459">
            <w:pPr>
              <w:tabs>
                <w:tab w:val="decimal" w:pos="707"/>
              </w:tabs>
              <w:spacing w:line="280" w:lineRule="exact"/>
              <w:ind w:right="49"/>
              <w:rPr>
                <w:rFonts w:asciiTheme="majorBidi" w:hAnsiTheme="majorBidi" w:cstheme="majorBidi"/>
                <w:sz w:val="28"/>
                <w:szCs w:val="28"/>
              </w:rPr>
            </w:pPr>
          </w:p>
        </w:tc>
        <w:tc>
          <w:tcPr>
            <w:tcW w:w="142" w:type="dxa"/>
          </w:tcPr>
          <w:p w14:paraId="496F424D" w14:textId="77777777" w:rsidR="00412459" w:rsidRPr="008D5884" w:rsidRDefault="00412459" w:rsidP="00412459">
            <w:pPr>
              <w:tabs>
                <w:tab w:val="decimal" w:pos="918"/>
              </w:tabs>
              <w:spacing w:line="280" w:lineRule="exact"/>
              <w:ind w:right="-72"/>
              <w:jc w:val="center"/>
              <w:rPr>
                <w:rFonts w:asciiTheme="majorBidi" w:hAnsiTheme="majorBidi" w:cstheme="majorBidi"/>
                <w:sz w:val="28"/>
                <w:szCs w:val="28"/>
              </w:rPr>
            </w:pPr>
          </w:p>
        </w:tc>
        <w:tc>
          <w:tcPr>
            <w:tcW w:w="848" w:type="dxa"/>
          </w:tcPr>
          <w:p w14:paraId="4C4F6348" w14:textId="77777777" w:rsidR="00412459" w:rsidRPr="008D5884" w:rsidRDefault="00412459" w:rsidP="00412459">
            <w:pPr>
              <w:tabs>
                <w:tab w:val="decimal" w:pos="707"/>
              </w:tabs>
              <w:spacing w:line="280" w:lineRule="exact"/>
              <w:ind w:right="59"/>
              <w:rPr>
                <w:rFonts w:asciiTheme="majorBidi" w:hAnsiTheme="majorBidi" w:cstheme="majorBidi"/>
                <w:sz w:val="28"/>
                <w:szCs w:val="28"/>
              </w:rPr>
            </w:pPr>
          </w:p>
        </w:tc>
        <w:tc>
          <w:tcPr>
            <w:tcW w:w="142" w:type="dxa"/>
          </w:tcPr>
          <w:p w14:paraId="1CA09CCC" w14:textId="77777777" w:rsidR="00412459" w:rsidRPr="008D5884" w:rsidRDefault="00412459" w:rsidP="00412459">
            <w:pPr>
              <w:tabs>
                <w:tab w:val="decimal" w:pos="817"/>
              </w:tabs>
              <w:spacing w:line="280" w:lineRule="exact"/>
              <w:ind w:right="-72"/>
              <w:rPr>
                <w:rFonts w:asciiTheme="majorBidi" w:hAnsiTheme="majorBidi" w:cstheme="majorBidi"/>
                <w:sz w:val="28"/>
                <w:szCs w:val="28"/>
              </w:rPr>
            </w:pPr>
          </w:p>
        </w:tc>
        <w:tc>
          <w:tcPr>
            <w:tcW w:w="1028" w:type="dxa"/>
            <w:tcBorders>
              <w:top w:val="single" w:sz="6" w:space="0" w:color="auto"/>
              <w:bottom w:val="single" w:sz="6" w:space="0" w:color="auto"/>
            </w:tcBorders>
          </w:tcPr>
          <w:p w14:paraId="58ABF734" w14:textId="5B75A57F" w:rsidR="00412459" w:rsidRPr="008D5884" w:rsidRDefault="002864C2" w:rsidP="00412459">
            <w:pPr>
              <w:spacing w:line="280" w:lineRule="exact"/>
              <w:ind w:right="57"/>
              <w:jc w:val="right"/>
              <w:rPr>
                <w:rFonts w:asciiTheme="majorBidi" w:hAnsiTheme="majorBidi" w:cstheme="majorBidi"/>
                <w:sz w:val="28"/>
                <w:szCs w:val="28"/>
              </w:rPr>
            </w:pPr>
            <w:r w:rsidRPr="008D5884">
              <w:rPr>
                <w:rFonts w:asciiTheme="majorBidi" w:hAnsiTheme="majorBidi" w:cstheme="majorBidi"/>
                <w:sz w:val="28"/>
                <w:szCs w:val="28"/>
              </w:rPr>
              <w:t>2,6</w:t>
            </w:r>
            <w:r w:rsidR="00752BD0" w:rsidRPr="008D5884">
              <w:rPr>
                <w:rFonts w:asciiTheme="majorBidi" w:hAnsiTheme="majorBidi" w:cstheme="majorBidi"/>
                <w:sz w:val="28"/>
                <w:szCs w:val="28"/>
                <w:cs/>
              </w:rPr>
              <w:t>90</w:t>
            </w:r>
          </w:p>
        </w:tc>
        <w:tc>
          <w:tcPr>
            <w:tcW w:w="142" w:type="dxa"/>
          </w:tcPr>
          <w:p w14:paraId="58376F77" w14:textId="77777777" w:rsidR="00412459" w:rsidRPr="008D5884" w:rsidRDefault="00412459" w:rsidP="00412459">
            <w:pPr>
              <w:tabs>
                <w:tab w:val="decimal" w:pos="918"/>
              </w:tabs>
              <w:spacing w:line="280" w:lineRule="exact"/>
              <w:ind w:right="-72"/>
              <w:rPr>
                <w:rFonts w:asciiTheme="majorBidi" w:hAnsiTheme="majorBidi" w:cstheme="majorBidi"/>
                <w:sz w:val="28"/>
                <w:szCs w:val="28"/>
              </w:rPr>
            </w:pPr>
          </w:p>
        </w:tc>
        <w:tc>
          <w:tcPr>
            <w:tcW w:w="1118" w:type="dxa"/>
            <w:tcBorders>
              <w:top w:val="single" w:sz="6" w:space="0" w:color="auto"/>
              <w:bottom w:val="single" w:sz="6" w:space="0" w:color="auto"/>
            </w:tcBorders>
          </w:tcPr>
          <w:p w14:paraId="61BBFF72" w14:textId="671BA379" w:rsidR="00412459" w:rsidRPr="008D5884" w:rsidRDefault="00412459" w:rsidP="00412459">
            <w:pPr>
              <w:tabs>
                <w:tab w:val="decimal" w:pos="871"/>
              </w:tabs>
              <w:spacing w:line="280" w:lineRule="exact"/>
              <w:ind w:right="-72"/>
              <w:rPr>
                <w:rFonts w:asciiTheme="majorBidi" w:hAnsiTheme="majorBidi" w:cstheme="majorBidi"/>
                <w:sz w:val="28"/>
                <w:szCs w:val="28"/>
              </w:rPr>
            </w:pPr>
            <w:r w:rsidRPr="008D5884">
              <w:rPr>
                <w:rFonts w:asciiTheme="majorBidi" w:hAnsiTheme="majorBidi" w:cstheme="majorBidi"/>
                <w:sz w:val="28"/>
                <w:szCs w:val="28"/>
              </w:rPr>
              <w:t>2,445</w:t>
            </w:r>
          </w:p>
        </w:tc>
      </w:tr>
      <w:tr w:rsidR="00412459" w:rsidRPr="008D5884" w14:paraId="49A8B26B" w14:textId="77777777" w:rsidTr="00901434">
        <w:tc>
          <w:tcPr>
            <w:tcW w:w="3590" w:type="dxa"/>
          </w:tcPr>
          <w:p w14:paraId="0134DFC9" w14:textId="1C7C78F2" w:rsidR="00412459" w:rsidRPr="008D5884" w:rsidRDefault="00412459" w:rsidP="00412459">
            <w:pPr>
              <w:spacing w:line="280" w:lineRule="exact"/>
              <w:jc w:val="thaiDistribute"/>
              <w:rPr>
                <w:rFonts w:asciiTheme="majorBidi" w:hAnsiTheme="majorBidi" w:cstheme="majorBidi"/>
                <w:sz w:val="28"/>
                <w:szCs w:val="28"/>
                <w:cs/>
              </w:rPr>
            </w:pPr>
            <w:r w:rsidRPr="008D5884">
              <w:rPr>
                <w:rFonts w:asciiTheme="majorBidi" w:hAnsiTheme="majorBidi" w:cstheme="majorBidi"/>
                <w:snapToGrid w:val="0"/>
                <w:sz w:val="28"/>
                <w:szCs w:val="28"/>
                <w:lang w:eastAsia="th-TH"/>
              </w:rPr>
              <w:t>Ocean Glass Trading India Private Limited</w:t>
            </w:r>
          </w:p>
        </w:tc>
        <w:tc>
          <w:tcPr>
            <w:tcW w:w="142" w:type="dxa"/>
          </w:tcPr>
          <w:p w14:paraId="6479C48F" w14:textId="77777777" w:rsidR="00412459" w:rsidRPr="008D5884" w:rsidRDefault="00412459" w:rsidP="00412459">
            <w:pPr>
              <w:spacing w:line="280" w:lineRule="exact"/>
              <w:ind w:right="-72"/>
              <w:jc w:val="center"/>
              <w:rPr>
                <w:rFonts w:asciiTheme="majorBidi" w:hAnsiTheme="majorBidi" w:cstheme="majorBidi"/>
                <w:sz w:val="28"/>
                <w:szCs w:val="28"/>
                <w:cs/>
              </w:rPr>
            </w:pPr>
          </w:p>
        </w:tc>
        <w:tc>
          <w:tcPr>
            <w:tcW w:w="1134" w:type="dxa"/>
          </w:tcPr>
          <w:p w14:paraId="2E76980A" w14:textId="181443AE" w:rsidR="00412459" w:rsidRPr="008D5884" w:rsidRDefault="00412459" w:rsidP="00412459">
            <w:pPr>
              <w:spacing w:line="280" w:lineRule="exact"/>
              <w:ind w:right="-72"/>
              <w:jc w:val="center"/>
              <w:rPr>
                <w:rFonts w:asciiTheme="majorBidi" w:hAnsiTheme="majorBidi" w:cstheme="majorBidi"/>
                <w:sz w:val="28"/>
                <w:szCs w:val="28"/>
              </w:rPr>
            </w:pPr>
            <w:r w:rsidRPr="008D5884">
              <w:rPr>
                <w:rFonts w:asciiTheme="majorBidi" w:hAnsiTheme="majorBidi" w:cstheme="majorBidi"/>
                <w:sz w:val="28"/>
                <w:szCs w:val="28"/>
              </w:rPr>
              <w:t>India</w:t>
            </w:r>
          </w:p>
        </w:tc>
        <w:tc>
          <w:tcPr>
            <w:tcW w:w="142" w:type="dxa"/>
          </w:tcPr>
          <w:p w14:paraId="16B380C4" w14:textId="77777777" w:rsidR="00412459" w:rsidRPr="008D5884" w:rsidRDefault="00412459" w:rsidP="00412459">
            <w:pPr>
              <w:tabs>
                <w:tab w:val="decimal" w:pos="918"/>
              </w:tabs>
              <w:spacing w:line="280" w:lineRule="exact"/>
              <w:ind w:right="-72"/>
              <w:rPr>
                <w:rFonts w:asciiTheme="majorBidi" w:hAnsiTheme="majorBidi" w:cstheme="majorBidi"/>
                <w:sz w:val="28"/>
                <w:szCs w:val="28"/>
              </w:rPr>
            </w:pPr>
          </w:p>
        </w:tc>
        <w:tc>
          <w:tcPr>
            <w:tcW w:w="836" w:type="dxa"/>
          </w:tcPr>
          <w:p w14:paraId="7F5F9D77" w14:textId="62CBC7D8" w:rsidR="00412459" w:rsidRPr="008D5884" w:rsidRDefault="007F55C5" w:rsidP="00412459">
            <w:pPr>
              <w:tabs>
                <w:tab w:val="decimal" w:pos="707"/>
              </w:tabs>
              <w:spacing w:line="280" w:lineRule="exact"/>
              <w:ind w:right="49"/>
              <w:rPr>
                <w:rFonts w:asciiTheme="majorBidi" w:hAnsiTheme="majorBidi" w:cstheme="majorBidi"/>
                <w:sz w:val="28"/>
                <w:szCs w:val="28"/>
              </w:rPr>
            </w:pPr>
            <w:r w:rsidRPr="008D5884">
              <w:rPr>
                <w:rFonts w:asciiTheme="majorBidi" w:hAnsiTheme="majorBidi" w:cstheme="majorBidi"/>
                <w:sz w:val="28"/>
                <w:szCs w:val="28"/>
              </w:rPr>
              <w:t>99.99</w:t>
            </w:r>
          </w:p>
        </w:tc>
        <w:tc>
          <w:tcPr>
            <w:tcW w:w="142" w:type="dxa"/>
          </w:tcPr>
          <w:p w14:paraId="1228DC43" w14:textId="77777777" w:rsidR="00412459" w:rsidRPr="008D5884" w:rsidRDefault="00412459" w:rsidP="00412459">
            <w:pPr>
              <w:spacing w:line="280" w:lineRule="exact"/>
              <w:ind w:right="-72"/>
              <w:jc w:val="center"/>
              <w:rPr>
                <w:rFonts w:asciiTheme="majorBidi" w:hAnsiTheme="majorBidi" w:cstheme="majorBidi"/>
                <w:b/>
                <w:bCs/>
                <w:spacing w:val="-4"/>
                <w:sz w:val="28"/>
                <w:szCs w:val="28"/>
              </w:rPr>
            </w:pPr>
          </w:p>
        </w:tc>
        <w:tc>
          <w:tcPr>
            <w:tcW w:w="848" w:type="dxa"/>
          </w:tcPr>
          <w:p w14:paraId="4496BDE5" w14:textId="25AF2DA8" w:rsidR="00412459" w:rsidRPr="008D5884" w:rsidRDefault="00412459" w:rsidP="00412459">
            <w:pPr>
              <w:tabs>
                <w:tab w:val="decimal" w:pos="707"/>
              </w:tabs>
              <w:spacing w:line="280" w:lineRule="exact"/>
              <w:ind w:right="59"/>
              <w:rPr>
                <w:rFonts w:asciiTheme="majorBidi" w:hAnsiTheme="majorBidi" w:cstheme="majorBidi"/>
                <w:sz w:val="28"/>
                <w:szCs w:val="28"/>
              </w:rPr>
            </w:pPr>
            <w:r w:rsidRPr="008D5884">
              <w:rPr>
                <w:rFonts w:asciiTheme="majorBidi" w:hAnsiTheme="majorBidi" w:cstheme="majorBidi"/>
                <w:sz w:val="28"/>
                <w:szCs w:val="28"/>
              </w:rPr>
              <w:t>99.99</w:t>
            </w:r>
          </w:p>
        </w:tc>
        <w:tc>
          <w:tcPr>
            <w:tcW w:w="142" w:type="dxa"/>
          </w:tcPr>
          <w:p w14:paraId="65FFE5F0" w14:textId="77777777" w:rsidR="00412459" w:rsidRPr="008D5884" w:rsidRDefault="00412459" w:rsidP="00412459">
            <w:pPr>
              <w:tabs>
                <w:tab w:val="decimal" w:pos="817"/>
              </w:tabs>
              <w:spacing w:line="280" w:lineRule="exact"/>
              <w:ind w:right="-72"/>
              <w:rPr>
                <w:rFonts w:asciiTheme="majorBidi" w:hAnsiTheme="majorBidi" w:cstheme="majorBidi"/>
                <w:sz w:val="28"/>
                <w:szCs w:val="28"/>
              </w:rPr>
            </w:pPr>
          </w:p>
        </w:tc>
        <w:tc>
          <w:tcPr>
            <w:tcW w:w="1028" w:type="dxa"/>
            <w:tcBorders>
              <w:top w:val="single" w:sz="6" w:space="0" w:color="auto"/>
            </w:tcBorders>
          </w:tcPr>
          <w:p w14:paraId="252509AC" w14:textId="2FE13A6C" w:rsidR="00412459" w:rsidRPr="008D5884" w:rsidRDefault="002864C2" w:rsidP="00412459">
            <w:pPr>
              <w:spacing w:line="280" w:lineRule="exact"/>
              <w:ind w:right="57"/>
              <w:jc w:val="right"/>
              <w:rPr>
                <w:rFonts w:asciiTheme="majorBidi" w:hAnsiTheme="majorBidi" w:cstheme="majorBidi"/>
                <w:sz w:val="28"/>
                <w:szCs w:val="28"/>
              </w:rPr>
            </w:pPr>
            <w:r w:rsidRPr="008D5884">
              <w:rPr>
                <w:rFonts w:asciiTheme="majorBidi" w:hAnsiTheme="majorBidi" w:cstheme="majorBidi"/>
                <w:sz w:val="28"/>
                <w:szCs w:val="28"/>
              </w:rPr>
              <w:t>264</w:t>
            </w:r>
          </w:p>
        </w:tc>
        <w:tc>
          <w:tcPr>
            <w:tcW w:w="142" w:type="dxa"/>
          </w:tcPr>
          <w:p w14:paraId="18F0CB07" w14:textId="77777777" w:rsidR="00412459" w:rsidRPr="008D5884" w:rsidRDefault="00412459" w:rsidP="00412459">
            <w:pPr>
              <w:tabs>
                <w:tab w:val="decimal" w:pos="918"/>
              </w:tabs>
              <w:spacing w:line="280" w:lineRule="exact"/>
              <w:ind w:right="-72"/>
              <w:rPr>
                <w:rFonts w:asciiTheme="majorBidi" w:hAnsiTheme="majorBidi" w:cstheme="majorBidi"/>
                <w:sz w:val="28"/>
                <w:szCs w:val="28"/>
              </w:rPr>
            </w:pPr>
          </w:p>
        </w:tc>
        <w:tc>
          <w:tcPr>
            <w:tcW w:w="1118" w:type="dxa"/>
            <w:tcBorders>
              <w:top w:val="single" w:sz="6" w:space="0" w:color="auto"/>
            </w:tcBorders>
          </w:tcPr>
          <w:p w14:paraId="68A98037" w14:textId="0BB7DFBF" w:rsidR="00412459" w:rsidRPr="008D5884" w:rsidRDefault="00412459" w:rsidP="00412459">
            <w:pPr>
              <w:tabs>
                <w:tab w:val="decimal" w:pos="871"/>
              </w:tabs>
              <w:spacing w:line="280" w:lineRule="exact"/>
              <w:ind w:right="-72"/>
              <w:rPr>
                <w:rFonts w:asciiTheme="majorBidi" w:hAnsiTheme="majorBidi" w:cstheme="majorBidi"/>
                <w:sz w:val="28"/>
                <w:szCs w:val="28"/>
              </w:rPr>
            </w:pPr>
            <w:r w:rsidRPr="008D5884">
              <w:rPr>
                <w:rFonts w:asciiTheme="majorBidi" w:hAnsiTheme="majorBidi" w:cstheme="majorBidi"/>
                <w:sz w:val="28"/>
                <w:szCs w:val="28"/>
              </w:rPr>
              <w:t>264</w:t>
            </w:r>
          </w:p>
        </w:tc>
      </w:tr>
      <w:tr w:rsidR="00412459" w:rsidRPr="008D5884" w14:paraId="4494DC36" w14:textId="77777777" w:rsidTr="00901434">
        <w:tc>
          <w:tcPr>
            <w:tcW w:w="3590" w:type="dxa"/>
          </w:tcPr>
          <w:p w14:paraId="6FE1281A" w14:textId="77777777" w:rsidR="00412459" w:rsidRPr="008D5884" w:rsidRDefault="00412459" w:rsidP="00412459">
            <w:pPr>
              <w:spacing w:line="100" w:lineRule="exact"/>
              <w:ind w:left="226"/>
              <w:jc w:val="thaiDistribute"/>
              <w:rPr>
                <w:rFonts w:asciiTheme="majorBidi" w:hAnsiTheme="majorBidi" w:cstheme="majorBidi"/>
                <w:snapToGrid w:val="0"/>
                <w:sz w:val="28"/>
                <w:szCs w:val="28"/>
                <w:lang w:eastAsia="th-TH"/>
              </w:rPr>
            </w:pPr>
          </w:p>
        </w:tc>
        <w:tc>
          <w:tcPr>
            <w:tcW w:w="142" w:type="dxa"/>
          </w:tcPr>
          <w:p w14:paraId="2BCC52FA" w14:textId="77777777" w:rsidR="00412459" w:rsidRPr="008D5884" w:rsidRDefault="00412459" w:rsidP="00412459">
            <w:pPr>
              <w:spacing w:line="100" w:lineRule="exact"/>
              <w:ind w:right="-72"/>
              <w:jc w:val="center"/>
              <w:rPr>
                <w:rFonts w:asciiTheme="majorBidi" w:hAnsiTheme="majorBidi" w:cstheme="majorBidi"/>
                <w:sz w:val="28"/>
                <w:szCs w:val="28"/>
                <w:cs/>
              </w:rPr>
            </w:pPr>
          </w:p>
        </w:tc>
        <w:tc>
          <w:tcPr>
            <w:tcW w:w="1134" w:type="dxa"/>
          </w:tcPr>
          <w:p w14:paraId="5897F917" w14:textId="77777777" w:rsidR="00412459" w:rsidRPr="008D5884" w:rsidRDefault="00412459" w:rsidP="00412459">
            <w:pPr>
              <w:spacing w:line="100" w:lineRule="exact"/>
              <w:ind w:right="-72"/>
              <w:jc w:val="center"/>
              <w:rPr>
                <w:rFonts w:asciiTheme="majorBidi" w:hAnsiTheme="majorBidi" w:cstheme="majorBidi"/>
                <w:sz w:val="28"/>
                <w:szCs w:val="28"/>
              </w:rPr>
            </w:pPr>
          </w:p>
        </w:tc>
        <w:tc>
          <w:tcPr>
            <w:tcW w:w="142" w:type="dxa"/>
          </w:tcPr>
          <w:p w14:paraId="593BD101" w14:textId="77777777" w:rsidR="00412459" w:rsidRPr="008D5884" w:rsidRDefault="00412459" w:rsidP="00412459">
            <w:pPr>
              <w:tabs>
                <w:tab w:val="decimal" w:pos="918"/>
              </w:tabs>
              <w:spacing w:line="100" w:lineRule="exact"/>
              <w:ind w:right="-72"/>
              <w:rPr>
                <w:rFonts w:asciiTheme="majorBidi" w:hAnsiTheme="majorBidi" w:cstheme="majorBidi"/>
                <w:sz w:val="28"/>
                <w:szCs w:val="28"/>
              </w:rPr>
            </w:pPr>
          </w:p>
        </w:tc>
        <w:tc>
          <w:tcPr>
            <w:tcW w:w="836" w:type="dxa"/>
          </w:tcPr>
          <w:p w14:paraId="66CDF18C" w14:textId="37A3E626" w:rsidR="00412459" w:rsidRPr="008D5884" w:rsidRDefault="00412459" w:rsidP="00412459">
            <w:pPr>
              <w:tabs>
                <w:tab w:val="decimal" w:pos="707"/>
              </w:tabs>
              <w:spacing w:line="100" w:lineRule="exact"/>
              <w:ind w:right="49"/>
              <w:rPr>
                <w:rFonts w:asciiTheme="majorBidi" w:hAnsiTheme="majorBidi" w:cstheme="majorBidi"/>
                <w:sz w:val="28"/>
                <w:szCs w:val="28"/>
              </w:rPr>
            </w:pPr>
          </w:p>
        </w:tc>
        <w:tc>
          <w:tcPr>
            <w:tcW w:w="142" w:type="dxa"/>
          </w:tcPr>
          <w:p w14:paraId="05B86E11" w14:textId="77777777" w:rsidR="00412459" w:rsidRPr="008D5884" w:rsidRDefault="00412459" w:rsidP="00412459">
            <w:pPr>
              <w:spacing w:line="100" w:lineRule="exact"/>
              <w:ind w:right="-72"/>
              <w:jc w:val="center"/>
              <w:rPr>
                <w:rFonts w:asciiTheme="majorBidi" w:hAnsiTheme="majorBidi" w:cstheme="majorBidi"/>
                <w:b/>
                <w:bCs/>
                <w:spacing w:val="-4"/>
                <w:sz w:val="28"/>
                <w:szCs w:val="28"/>
              </w:rPr>
            </w:pPr>
          </w:p>
        </w:tc>
        <w:tc>
          <w:tcPr>
            <w:tcW w:w="848" w:type="dxa"/>
          </w:tcPr>
          <w:p w14:paraId="0F632C5D" w14:textId="77777777" w:rsidR="00412459" w:rsidRPr="008D5884" w:rsidRDefault="00412459" w:rsidP="00412459">
            <w:pPr>
              <w:tabs>
                <w:tab w:val="decimal" w:pos="707"/>
              </w:tabs>
              <w:spacing w:line="100" w:lineRule="exact"/>
              <w:ind w:right="59"/>
              <w:rPr>
                <w:rFonts w:asciiTheme="majorBidi" w:hAnsiTheme="majorBidi" w:cstheme="majorBidi"/>
                <w:sz w:val="28"/>
                <w:szCs w:val="28"/>
              </w:rPr>
            </w:pPr>
          </w:p>
        </w:tc>
        <w:tc>
          <w:tcPr>
            <w:tcW w:w="142" w:type="dxa"/>
          </w:tcPr>
          <w:p w14:paraId="6AA9A960" w14:textId="77777777" w:rsidR="00412459" w:rsidRPr="008D5884" w:rsidRDefault="00412459" w:rsidP="00412459">
            <w:pPr>
              <w:tabs>
                <w:tab w:val="decimal" w:pos="817"/>
              </w:tabs>
              <w:spacing w:line="100" w:lineRule="exact"/>
              <w:ind w:right="-72"/>
              <w:rPr>
                <w:rFonts w:asciiTheme="majorBidi" w:hAnsiTheme="majorBidi" w:cstheme="majorBidi"/>
                <w:sz w:val="28"/>
                <w:szCs w:val="28"/>
              </w:rPr>
            </w:pPr>
          </w:p>
        </w:tc>
        <w:tc>
          <w:tcPr>
            <w:tcW w:w="1028" w:type="dxa"/>
          </w:tcPr>
          <w:p w14:paraId="09D3AD8E" w14:textId="65DA64C4" w:rsidR="00412459" w:rsidRPr="008D5884" w:rsidRDefault="00412459" w:rsidP="00412459">
            <w:pPr>
              <w:spacing w:line="100" w:lineRule="exact"/>
              <w:ind w:right="57"/>
              <w:jc w:val="right"/>
              <w:rPr>
                <w:rFonts w:asciiTheme="majorBidi" w:hAnsiTheme="majorBidi" w:cstheme="majorBidi"/>
                <w:sz w:val="28"/>
                <w:szCs w:val="28"/>
              </w:rPr>
            </w:pPr>
          </w:p>
        </w:tc>
        <w:tc>
          <w:tcPr>
            <w:tcW w:w="142" w:type="dxa"/>
          </w:tcPr>
          <w:p w14:paraId="18B5E6B9" w14:textId="77777777" w:rsidR="00412459" w:rsidRPr="008D5884" w:rsidRDefault="00412459" w:rsidP="00412459">
            <w:pPr>
              <w:tabs>
                <w:tab w:val="decimal" w:pos="918"/>
              </w:tabs>
              <w:spacing w:line="100" w:lineRule="exact"/>
              <w:ind w:right="-72"/>
              <w:rPr>
                <w:rFonts w:asciiTheme="majorBidi" w:hAnsiTheme="majorBidi" w:cstheme="majorBidi"/>
                <w:sz w:val="28"/>
                <w:szCs w:val="28"/>
              </w:rPr>
            </w:pPr>
          </w:p>
        </w:tc>
        <w:tc>
          <w:tcPr>
            <w:tcW w:w="1118" w:type="dxa"/>
          </w:tcPr>
          <w:p w14:paraId="1560FB49" w14:textId="77777777" w:rsidR="00412459" w:rsidRPr="008D5884" w:rsidRDefault="00412459" w:rsidP="00412459">
            <w:pPr>
              <w:tabs>
                <w:tab w:val="decimal" w:pos="871"/>
              </w:tabs>
              <w:spacing w:line="100" w:lineRule="exact"/>
              <w:ind w:right="-72"/>
              <w:rPr>
                <w:rFonts w:asciiTheme="majorBidi" w:hAnsiTheme="majorBidi" w:cstheme="majorBidi"/>
                <w:sz w:val="28"/>
                <w:szCs w:val="28"/>
              </w:rPr>
            </w:pPr>
          </w:p>
        </w:tc>
      </w:tr>
      <w:tr w:rsidR="00412459" w:rsidRPr="008D5884" w14:paraId="77C3873C" w14:textId="77777777" w:rsidTr="00901434">
        <w:tc>
          <w:tcPr>
            <w:tcW w:w="3590" w:type="dxa"/>
          </w:tcPr>
          <w:p w14:paraId="67D1970C" w14:textId="0E6B3844" w:rsidR="00412459" w:rsidRPr="008D5884" w:rsidRDefault="00412459" w:rsidP="00412459">
            <w:pPr>
              <w:spacing w:line="280" w:lineRule="exact"/>
              <w:jc w:val="thaiDistribute"/>
              <w:rPr>
                <w:rFonts w:asciiTheme="majorBidi" w:hAnsiTheme="majorBidi" w:cstheme="majorBidi"/>
                <w:sz w:val="28"/>
                <w:szCs w:val="28"/>
                <w:cs/>
              </w:rPr>
            </w:pPr>
            <w:r w:rsidRPr="008D5884">
              <w:rPr>
                <w:rFonts w:asciiTheme="majorBidi" w:hAnsiTheme="majorBidi" w:cstheme="majorBidi"/>
                <w:snapToGrid w:val="0"/>
                <w:sz w:val="28"/>
                <w:szCs w:val="28"/>
                <w:lang w:eastAsia="th-TH"/>
              </w:rPr>
              <w:t>Crystal Clear Innovation Co., Ltd.</w:t>
            </w:r>
          </w:p>
        </w:tc>
        <w:tc>
          <w:tcPr>
            <w:tcW w:w="142" w:type="dxa"/>
          </w:tcPr>
          <w:p w14:paraId="6E9CA1F1" w14:textId="77777777" w:rsidR="00412459" w:rsidRPr="008D5884" w:rsidRDefault="00412459" w:rsidP="00412459">
            <w:pPr>
              <w:spacing w:line="280" w:lineRule="exact"/>
              <w:ind w:right="-72"/>
              <w:jc w:val="center"/>
              <w:rPr>
                <w:rFonts w:asciiTheme="majorBidi" w:hAnsiTheme="majorBidi" w:cstheme="majorBidi"/>
                <w:sz w:val="28"/>
                <w:szCs w:val="28"/>
                <w:cs/>
              </w:rPr>
            </w:pPr>
          </w:p>
        </w:tc>
        <w:tc>
          <w:tcPr>
            <w:tcW w:w="1134" w:type="dxa"/>
          </w:tcPr>
          <w:p w14:paraId="09FD7AB0" w14:textId="17003815" w:rsidR="00412459" w:rsidRPr="008D5884" w:rsidRDefault="00412459" w:rsidP="00412459">
            <w:pPr>
              <w:spacing w:line="280" w:lineRule="exact"/>
              <w:ind w:right="-72"/>
              <w:jc w:val="center"/>
              <w:rPr>
                <w:rFonts w:asciiTheme="majorBidi" w:hAnsiTheme="majorBidi" w:cstheme="majorBidi"/>
                <w:sz w:val="28"/>
                <w:szCs w:val="28"/>
              </w:rPr>
            </w:pPr>
            <w:r w:rsidRPr="008D5884">
              <w:rPr>
                <w:rFonts w:asciiTheme="majorBidi" w:hAnsiTheme="majorBidi" w:cstheme="majorBidi"/>
                <w:sz w:val="28"/>
                <w:szCs w:val="28"/>
              </w:rPr>
              <w:t>Thailand</w:t>
            </w:r>
          </w:p>
        </w:tc>
        <w:tc>
          <w:tcPr>
            <w:tcW w:w="142" w:type="dxa"/>
          </w:tcPr>
          <w:p w14:paraId="5C586736" w14:textId="77777777" w:rsidR="00412459" w:rsidRPr="008D5884" w:rsidRDefault="00412459" w:rsidP="00412459">
            <w:pPr>
              <w:tabs>
                <w:tab w:val="decimal" w:pos="918"/>
              </w:tabs>
              <w:spacing w:line="280" w:lineRule="exact"/>
              <w:ind w:right="-72"/>
              <w:rPr>
                <w:rFonts w:asciiTheme="majorBidi" w:hAnsiTheme="majorBidi" w:cstheme="majorBidi"/>
                <w:sz w:val="28"/>
                <w:szCs w:val="28"/>
              </w:rPr>
            </w:pPr>
          </w:p>
        </w:tc>
        <w:tc>
          <w:tcPr>
            <w:tcW w:w="836" w:type="dxa"/>
          </w:tcPr>
          <w:p w14:paraId="467C6213" w14:textId="3422E8A3" w:rsidR="00412459" w:rsidRPr="008D5884" w:rsidRDefault="007F55C5" w:rsidP="007F55C5">
            <w:pPr>
              <w:spacing w:line="280" w:lineRule="exact"/>
              <w:ind w:right="227"/>
              <w:jc w:val="right"/>
              <w:rPr>
                <w:rFonts w:asciiTheme="majorBidi" w:hAnsiTheme="majorBidi" w:cstheme="majorBidi"/>
                <w:sz w:val="28"/>
                <w:szCs w:val="28"/>
                <w:cs/>
              </w:rPr>
            </w:pPr>
            <w:r w:rsidRPr="008D5884">
              <w:rPr>
                <w:rFonts w:asciiTheme="majorBidi" w:hAnsiTheme="majorBidi" w:cstheme="majorBidi"/>
                <w:sz w:val="28"/>
                <w:szCs w:val="28"/>
              </w:rPr>
              <w:t>-</w:t>
            </w:r>
          </w:p>
        </w:tc>
        <w:tc>
          <w:tcPr>
            <w:tcW w:w="142" w:type="dxa"/>
          </w:tcPr>
          <w:p w14:paraId="2CCB5C7A" w14:textId="77777777" w:rsidR="00412459" w:rsidRPr="008D5884" w:rsidRDefault="00412459" w:rsidP="00412459">
            <w:pPr>
              <w:spacing w:line="280" w:lineRule="exact"/>
              <w:ind w:right="-72"/>
              <w:jc w:val="center"/>
              <w:rPr>
                <w:rFonts w:asciiTheme="majorBidi" w:hAnsiTheme="majorBidi" w:cstheme="majorBidi"/>
                <w:b/>
                <w:bCs/>
                <w:spacing w:val="-4"/>
                <w:sz w:val="28"/>
                <w:szCs w:val="28"/>
              </w:rPr>
            </w:pPr>
          </w:p>
        </w:tc>
        <w:tc>
          <w:tcPr>
            <w:tcW w:w="848" w:type="dxa"/>
          </w:tcPr>
          <w:p w14:paraId="10A78B8A" w14:textId="18445B1A" w:rsidR="00412459" w:rsidRPr="008D5884" w:rsidRDefault="00412459" w:rsidP="00412459">
            <w:pPr>
              <w:tabs>
                <w:tab w:val="decimal" w:pos="707"/>
              </w:tabs>
              <w:spacing w:line="280" w:lineRule="exact"/>
              <w:ind w:right="59"/>
              <w:rPr>
                <w:rFonts w:asciiTheme="majorBidi" w:hAnsiTheme="majorBidi" w:cstheme="majorBidi"/>
                <w:sz w:val="28"/>
                <w:szCs w:val="28"/>
                <w:cs/>
              </w:rPr>
            </w:pPr>
            <w:r w:rsidRPr="008D5884">
              <w:rPr>
                <w:rFonts w:asciiTheme="majorBidi" w:hAnsiTheme="majorBidi" w:cstheme="majorBidi"/>
                <w:sz w:val="28"/>
                <w:szCs w:val="28"/>
              </w:rPr>
              <w:t>99.99</w:t>
            </w:r>
          </w:p>
        </w:tc>
        <w:tc>
          <w:tcPr>
            <w:tcW w:w="142" w:type="dxa"/>
          </w:tcPr>
          <w:p w14:paraId="06A0F119" w14:textId="77777777" w:rsidR="00412459" w:rsidRPr="008D5884" w:rsidRDefault="00412459" w:rsidP="00412459">
            <w:pPr>
              <w:tabs>
                <w:tab w:val="decimal" w:pos="817"/>
              </w:tabs>
              <w:spacing w:line="280" w:lineRule="exact"/>
              <w:ind w:right="-72"/>
              <w:rPr>
                <w:rFonts w:asciiTheme="majorBidi" w:hAnsiTheme="majorBidi" w:cstheme="majorBidi"/>
                <w:sz w:val="28"/>
                <w:szCs w:val="28"/>
              </w:rPr>
            </w:pPr>
          </w:p>
        </w:tc>
        <w:tc>
          <w:tcPr>
            <w:tcW w:w="1028" w:type="dxa"/>
          </w:tcPr>
          <w:p w14:paraId="674DF5E4" w14:textId="0658AE50" w:rsidR="00412459" w:rsidRPr="008D5884" w:rsidRDefault="002864C2" w:rsidP="002864C2">
            <w:pPr>
              <w:spacing w:line="280" w:lineRule="exact"/>
              <w:ind w:right="227"/>
              <w:jc w:val="right"/>
              <w:rPr>
                <w:rFonts w:asciiTheme="majorBidi" w:hAnsiTheme="majorBidi" w:cstheme="majorBidi"/>
                <w:sz w:val="28"/>
                <w:szCs w:val="28"/>
              </w:rPr>
            </w:pPr>
            <w:r w:rsidRPr="008D5884">
              <w:rPr>
                <w:rFonts w:asciiTheme="majorBidi" w:hAnsiTheme="majorBidi" w:cstheme="majorBidi"/>
                <w:sz w:val="28"/>
                <w:szCs w:val="28"/>
              </w:rPr>
              <w:t>-</w:t>
            </w:r>
          </w:p>
        </w:tc>
        <w:tc>
          <w:tcPr>
            <w:tcW w:w="142" w:type="dxa"/>
          </w:tcPr>
          <w:p w14:paraId="34DF134E" w14:textId="77777777" w:rsidR="00412459" w:rsidRPr="008D5884" w:rsidRDefault="00412459" w:rsidP="00412459">
            <w:pPr>
              <w:tabs>
                <w:tab w:val="decimal" w:pos="918"/>
              </w:tabs>
              <w:spacing w:line="280" w:lineRule="exact"/>
              <w:ind w:right="-72"/>
              <w:rPr>
                <w:rFonts w:asciiTheme="majorBidi" w:hAnsiTheme="majorBidi" w:cstheme="majorBidi"/>
                <w:sz w:val="28"/>
                <w:szCs w:val="28"/>
              </w:rPr>
            </w:pPr>
          </w:p>
        </w:tc>
        <w:tc>
          <w:tcPr>
            <w:tcW w:w="1118" w:type="dxa"/>
          </w:tcPr>
          <w:p w14:paraId="6CF46B41" w14:textId="6DE821C4" w:rsidR="00412459" w:rsidRPr="008D5884" w:rsidRDefault="00412459" w:rsidP="00412459">
            <w:pPr>
              <w:tabs>
                <w:tab w:val="decimal" w:pos="871"/>
              </w:tabs>
              <w:spacing w:line="280" w:lineRule="exact"/>
              <w:ind w:right="-72"/>
              <w:rPr>
                <w:rFonts w:asciiTheme="majorBidi" w:hAnsiTheme="majorBidi" w:cstheme="majorBidi"/>
                <w:sz w:val="28"/>
                <w:szCs w:val="28"/>
              </w:rPr>
            </w:pPr>
            <w:r w:rsidRPr="008D5884">
              <w:rPr>
                <w:rFonts w:asciiTheme="majorBidi" w:hAnsiTheme="majorBidi" w:cstheme="majorBidi"/>
                <w:sz w:val="28"/>
                <w:szCs w:val="28"/>
              </w:rPr>
              <w:t>1,350</w:t>
            </w:r>
          </w:p>
        </w:tc>
      </w:tr>
      <w:tr w:rsidR="00412459" w:rsidRPr="008D5884" w14:paraId="0D0463A8" w14:textId="77777777" w:rsidTr="00901434">
        <w:tc>
          <w:tcPr>
            <w:tcW w:w="3590" w:type="dxa"/>
          </w:tcPr>
          <w:p w14:paraId="5F2DEDE3" w14:textId="224E5799" w:rsidR="00412459" w:rsidRPr="008D5884" w:rsidRDefault="00412459" w:rsidP="00412459">
            <w:pPr>
              <w:spacing w:line="280" w:lineRule="exact"/>
              <w:jc w:val="thaiDistribute"/>
              <w:rPr>
                <w:rFonts w:asciiTheme="majorBidi" w:hAnsiTheme="majorBidi" w:cstheme="majorBidi"/>
                <w:snapToGrid w:val="0"/>
                <w:sz w:val="28"/>
                <w:szCs w:val="28"/>
                <w:lang w:eastAsia="th-TH"/>
              </w:rPr>
            </w:pPr>
            <w:r w:rsidRPr="008D5884">
              <w:rPr>
                <w:rFonts w:asciiTheme="majorBidi" w:hAnsiTheme="majorBidi" w:cstheme="majorBidi"/>
                <w:snapToGrid w:val="0"/>
                <w:sz w:val="28"/>
                <w:szCs w:val="28"/>
                <w:u w:val="single"/>
                <w:lang w:eastAsia="th-TH"/>
              </w:rPr>
              <w:t>Less</w:t>
            </w:r>
            <w:r w:rsidRPr="008D5884">
              <w:rPr>
                <w:rFonts w:asciiTheme="majorBidi" w:hAnsiTheme="majorBidi" w:cstheme="majorBidi"/>
                <w:snapToGrid w:val="0"/>
                <w:sz w:val="28"/>
                <w:szCs w:val="28"/>
                <w:lang w:eastAsia="th-TH"/>
              </w:rPr>
              <w:t xml:space="preserve"> </w:t>
            </w:r>
            <w:r w:rsidRPr="008D5884">
              <w:rPr>
                <w:rFonts w:asciiTheme="majorBidi" w:hAnsiTheme="majorBidi" w:cstheme="majorBidi"/>
                <w:snapToGrid w:val="0"/>
                <w:spacing w:val="-6"/>
                <w:sz w:val="28"/>
                <w:szCs w:val="28"/>
                <w:lang w:eastAsia="th-TH"/>
              </w:rPr>
              <w:t>Allowance of impairment loss</w:t>
            </w:r>
          </w:p>
        </w:tc>
        <w:tc>
          <w:tcPr>
            <w:tcW w:w="142" w:type="dxa"/>
          </w:tcPr>
          <w:p w14:paraId="000C19B3" w14:textId="77777777" w:rsidR="00412459" w:rsidRPr="008D5884" w:rsidRDefault="00412459" w:rsidP="00412459">
            <w:pPr>
              <w:spacing w:line="280" w:lineRule="exact"/>
              <w:ind w:right="-72"/>
              <w:jc w:val="center"/>
              <w:rPr>
                <w:rFonts w:asciiTheme="majorBidi" w:hAnsiTheme="majorBidi" w:cstheme="majorBidi"/>
                <w:sz w:val="28"/>
                <w:szCs w:val="28"/>
                <w:cs/>
              </w:rPr>
            </w:pPr>
          </w:p>
        </w:tc>
        <w:tc>
          <w:tcPr>
            <w:tcW w:w="1134" w:type="dxa"/>
          </w:tcPr>
          <w:p w14:paraId="6B42A1A5" w14:textId="77777777" w:rsidR="00412459" w:rsidRPr="008D5884" w:rsidRDefault="00412459" w:rsidP="00412459">
            <w:pPr>
              <w:spacing w:line="280" w:lineRule="exact"/>
              <w:ind w:right="-72"/>
              <w:jc w:val="center"/>
              <w:rPr>
                <w:rFonts w:asciiTheme="majorBidi" w:hAnsiTheme="majorBidi" w:cstheme="majorBidi"/>
                <w:sz w:val="28"/>
                <w:szCs w:val="28"/>
              </w:rPr>
            </w:pPr>
          </w:p>
        </w:tc>
        <w:tc>
          <w:tcPr>
            <w:tcW w:w="142" w:type="dxa"/>
          </w:tcPr>
          <w:p w14:paraId="76402AEE" w14:textId="77777777" w:rsidR="00412459" w:rsidRPr="008D5884" w:rsidRDefault="00412459" w:rsidP="00412459">
            <w:pPr>
              <w:tabs>
                <w:tab w:val="decimal" w:pos="918"/>
              </w:tabs>
              <w:spacing w:line="280" w:lineRule="exact"/>
              <w:ind w:right="-72"/>
              <w:rPr>
                <w:rFonts w:asciiTheme="majorBidi" w:hAnsiTheme="majorBidi" w:cstheme="majorBidi"/>
                <w:sz w:val="28"/>
                <w:szCs w:val="28"/>
              </w:rPr>
            </w:pPr>
          </w:p>
        </w:tc>
        <w:tc>
          <w:tcPr>
            <w:tcW w:w="836" w:type="dxa"/>
          </w:tcPr>
          <w:p w14:paraId="16BBDAFC" w14:textId="77777777" w:rsidR="00412459" w:rsidRPr="008D5884" w:rsidRDefault="00412459" w:rsidP="00412459">
            <w:pPr>
              <w:tabs>
                <w:tab w:val="decimal" w:pos="707"/>
              </w:tabs>
              <w:spacing w:line="280" w:lineRule="exact"/>
              <w:ind w:right="49"/>
              <w:rPr>
                <w:rFonts w:asciiTheme="majorBidi" w:hAnsiTheme="majorBidi" w:cstheme="majorBidi"/>
                <w:sz w:val="28"/>
                <w:szCs w:val="28"/>
              </w:rPr>
            </w:pPr>
          </w:p>
        </w:tc>
        <w:tc>
          <w:tcPr>
            <w:tcW w:w="142" w:type="dxa"/>
          </w:tcPr>
          <w:p w14:paraId="3FCCA607" w14:textId="77777777" w:rsidR="00412459" w:rsidRPr="008D5884" w:rsidRDefault="00412459" w:rsidP="00412459">
            <w:pPr>
              <w:spacing w:line="280" w:lineRule="exact"/>
              <w:ind w:right="-72"/>
              <w:jc w:val="center"/>
              <w:rPr>
                <w:rFonts w:asciiTheme="majorBidi" w:hAnsiTheme="majorBidi" w:cstheme="majorBidi"/>
                <w:b/>
                <w:bCs/>
                <w:spacing w:val="-4"/>
                <w:sz w:val="28"/>
                <w:szCs w:val="28"/>
              </w:rPr>
            </w:pPr>
          </w:p>
        </w:tc>
        <w:tc>
          <w:tcPr>
            <w:tcW w:w="848" w:type="dxa"/>
          </w:tcPr>
          <w:p w14:paraId="290A2207" w14:textId="77777777" w:rsidR="00412459" w:rsidRPr="008D5884" w:rsidRDefault="00412459" w:rsidP="00412459">
            <w:pPr>
              <w:tabs>
                <w:tab w:val="decimal" w:pos="707"/>
              </w:tabs>
              <w:spacing w:line="280" w:lineRule="exact"/>
              <w:ind w:right="59"/>
              <w:rPr>
                <w:rFonts w:asciiTheme="majorBidi" w:hAnsiTheme="majorBidi" w:cstheme="majorBidi"/>
                <w:sz w:val="28"/>
                <w:szCs w:val="28"/>
              </w:rPr>
            </w:pPr>
          </w:p>
        </w:tc>
        <w:tc>
          <w:tcPr>
            <w:tcW w:w="142" w:type="dxa"/>
          </w:tcPr>
          <w:p w14:paraId="04C824F6" w14:textId="77777777" w:rsidR="00412459" w:rsidRPr="008D5884" w:rsidRDefault="00412459" w:rsidP="00412459">
            <w:pPr>
              <w:tabs>
                <w:tab w:val="decimal" w:pos="817"/>
              </w:tabs>
              <w:spacing w:line="280" w:lineRule="exact"/>
              <w:ind w:right="-72"/>
              <w:rPr>
                <w:rFonts w:asciiTheme="majorBidi" w:hAnsiTheme="majorBidi" w:cstheme="majorBidi"/>
                <w:sz w:val="28"/>
                <w:szCs w:val="28"/>
              </w:rPr>
            </w:pPr>
          </w:p>
        </w:tc>
        <w:tc>
          <w:tcPr>
            <w:tcW w:w="1028" w:type="dxa"/>
            <w:tcBorders>
              <w:bottom w:val="single" w:sz="6" w:space="0" w:color="auto"/>
            </w:tcBorders>
          </w:tcPr>
          <w:p w14:paraId="0D3EB09C" w14:textId="1323F740" w:rsidR="00412459" w:rsidRPr="008D5884" w:rsidRDefault="002864C2" w:rsidP="002864C2">
            <w:pPr>
              <w:spacing w:line="280" w:lineRule="exact"/>
              <w:ind w:right="227"/>
              <w:jc w:val="right"/>
              <w:rPr>
                <w:rFonts w:asciiTheme="majorBidi" w:hAnsiTheme="majorBidi" w:cstheme="majorBidi"/>
                <w:sz w:val="28"/>
                <w:szCs w:val="28"/>
              </w:rPr>
            </w:pPr>
            <w:r w:rsidRPr="008D5884">
              <w:rPr>
                <w:rFonts w:asciiTheme="majorBidi" w:hAnsiTheme="majorBidi" w:cstheme="majorBidi"/>
                <w:sz w:val="28"/>
                <w:szCs w:val="28"/>
              </w:rPr>
              <w:t>-</w:t>
            </w:r>
          </w:p>
        </w:tc>
        <w:tc>
          <w:tcPr>
            <w:tcW w:w="142" w:type="dxa"/>
          </w:tcPr>
          <w:p w14:paraId="390A0FD6" w14:textId="77777777" w:rsidR="00412459" w:rsidRPr="008D5884" w:rsidRDefault="00412459" w:rsidP="00412459">
            <w:pPr>
              <w:tabs>
                <w:tab w:val="decimal" w:pos="918"/>
              </w:tabs>
              <w:spacing w:line="280" w:lineRule="exact"/>
              <w:ind w:right="-72"/>
              <w:rPr>
                <w:rFonts w:asciiTheme="majorBidi" w:hAnsiTheme="majorBidi" w:cstheme="majorBidi"/>
                <w:sz w:val="28"/>
                <w:szCs w:val="28"/>
              </w:rPr>
            </w:pPr>
          </w:p>
        </w:tc>
        <w:tc>
          <w:tcPr>
            <w:tcW w:w="1118" w:type="dxa"/>
            <w:tcBorders>
              <w:bottom w:val="single" w:sz="6" w:space="0" w:color="auto"/>
            </w:tcBorders>
          </w:tcPr>
          <w:p w14:paraId="520E634D" w14:textId="5CAF411D" w:rsidR="00412459" w:rsidRPr="008D5884" w:rsidRDefault="001603BE" w:rsidP="001603BE">
            <w:pPr>
              <w:spacing w:line="280" w:lineRule="exact"/>
              <w:jc w:val="center"/>
              <w:rPr>
                <w:rFonts w:asciiTheme="majorBidi" w:hAnsiTheme="majorBidi" w:cstheme="majorBidi"/>
                <w:sz w:val="28"/>
                <w:szCs w:val="28"/>
              </w:rPr>
            </w:pPr>
            <w:r w:rsidRPr="008D5884">
              <w:rPr>
                <w:rFonts w:asciiTheme="majorBidi" w:hAnsiTheme="majorBidi" w:cstheme="majorBidi"/>
                <w:sz w:val="28"/>
                <w:szCs w:val="28"/>
              </w:rPr>
              <w:t xml:space="preserve">       </w:t>
            </w:r>
            <w:r w:rsidR="00412459" w:rsidRPr="008D5884">
              <w:rPr>
                <w:rFonts w:asciiTheme="majorBidi" w:hAnsiTheme="majorBidi" w:cstheme="majorBidi"/>
                <w:sz w:val="28"/>
                <w:szCs w:val="28"/>
              </w:rPr>
              <w:t>(1,334)</w:t>
            </w:r>
          </w:p>
        </w:tc>
      </w:tr>
      <w:tr w:rsidR="00412459" w:rsidRPr="008D5884" w14:paraId="4FFD3686" w14:textId="77777777" w:rsidTr="00901434">
        <w:tc>
          <w:tcPr>
            <w:tcW w:w="3590" w:type="dxa"/>
          </w:tcPr>
          <w:p w14:paraId="007401F9" w14:textId="77777777" w:rsidR="00412459" w:rsidRPr="008D5884" w:rsidRDefault="00412459" w:rsidP="00412459">
            <w:pPr>
              <w:spacing w:line="280" w:lineRule="exact"/>
              <w:ind w:left="84"/>
              <w:jc w:val="thaiDistribute"/>
              <w:rPr>
                <w:rFonts w:asciiTheme="majorBidi" w:hAnsiTheme="majorBidi" w:cstheme="majorBidi"/>
                <w:snapToGrid w:val="0"/>
                <w:sz w:val="28"/>
                <w:szCs w:val="28"/>
                <w:lang w:eastAsia="th-TH"/>
              </w:rPr>
            </w:pPr>
          </w:p>
        </w:tc>
        <w:tc>
          <w:tcPr>
            <w:tcW w:w="142" w:type="dxa"/>
          </w:tcPr>
          <w:p w14:paraId="7D7C6A98" w14:textId="77777777" w:rsidR="00412459" w:rsidRPr="008D5884" w:rsidRDefault="00412459" w:rsidP="00412459">
            <w:pPr>
              <w:spacing w:line="280" w:lineRule="exact"/>
              <w:ind w:right="-72"/>
              <w:jc w:val="center"/>
              <w:rPr>
                <w:rFonts w:asciiTheme="majorBidi" w:hAnsiTheme="majorBidi" w:cstheme="majorBidi"/>
                <w:sz w:val="28"/>
                <w:szCs w:val="28"/>
                <w:cs/>
              </w:rPr>
            </w:pPr>
          </w:p>
        </w:tc>
        <w:tc>
          <w:tcPr>
            <w:tcW w:w="1134" w:type="dxa"/>
          </w:tcPr>
          <w:p w14:paraId="291251D1" w14:textId="77777777" w:rsidR="00412459" w:rsidRPr="008D5884" w:rsidRDefault="00412459" w:rsidP="00412459">
            <w:pPr>
              <w:spacing w:line="280" w:lineRule="exact"/>
              <w:ind w:right="-72"/>
              <w:jc w:val="center"/>
              <w:rPr>
                <w:rFonts w:asciiTheme="majorBidi" w:hAnsiTheme="majorBidi" w:cstheme="majorBidi"/>
                <w:sz w:val="28"/>
                <w:szCs w:val="28"/>
              </w:rPr>
            </w:pPr>
          </w:p>
        </w:tc>
        <w:tc>
          <w:tcPr>
            <w:tcW w:w="142" w:type="dxa"/>
          </w:tcPr>
          <w:p w14:paraId="3ED98309" w14:textId="77777777" w:rsidR="00412459" w:rsidRPr="008D5884" w:rsidRDefault="00412459" w:rsidP="00412459">
            <w:pPr>
              <w:tabs>
                <w:tab w:val="decimal" w:pos="918"/>
              </w:tabs>
              <w:spacing w:line="280" w:lineRule="exact"/>
              <w:ind w:right="-72"/>
              <w:rPr>
                <w:rFonts w:asciiTheme="majorBidi" w:hAnsiTheme="majorBidi" w:cstheme="majorBidi"/>
                <w:sz w:val="28"/>
                <w:szCs w:val="28"/>
              </w:rPr>
            </w:pPr>
          </w:p>
        </w:tc>
        <w:tc>
          <w:tcPr>
            <w:tcW w:w="836" w:type="dxa"/>
          </w:tcPr>
          <w:p w14:paraId="3984CE61" w14:textId="77777777" w:rsidR="00412459" w:rsidRPr="008D5884" w:rsidRDefault="00412459" w:rsidP="00412459">
            <w:pPr>
              <w:tabs>
                <w:tab w:val="decimal" w:pos="707"/>
              </w:tabs>
              <w:spacing w:line="280" w:lineRule="exact"/>
              <w:ind w:right="49"/>
              <w:rPr>
                <w:rFonts w:asciiTheme="majorBidi" w:hAnsiTheme="majorBidi" w:cstheme="majorBidi"/>
                <w:sz w:val="28"/>
                <w:szCs w:val="28"/>
              </w:rPr>
            </w:pPr>
          </w:p>
        </w:tc>
        <w:tc>
          <w:tcPr>
            <w:tcW w:w="142" w:type="dxa"/>
          </w:tcPr>
          <w:p w14:paraId="36EE3E79" w14:textId="77777777" w:rsidR="00412459" w:rsidRPr="008D5884" w:rsidRDefault="00412459" w:rsidP="00412459">
            <w:pPr>
              <w:spacing w:line="280" w:lineRule="exact"/>
              <w:ind w:right="-72"/>
              <w:jc w:val="center"/>
              <w:rPr>
                <w:rFonts w:asciiTheme="majorBidi" w:hAnsiTheme="majorBidi" w:cstheme="majorBidi"/>
                <w:b/>
                <w:bCs/>
                <w:spacing w:val="-4"/>
                <w:sz w:val="28"/>
                <w:szCs w:val="28"/>
              </w:rPr>
            </w:pPr>
          </w:p>
        </w:tc>
        <w:tc>
          <w:tcPr>
            <w:tcW w:w="848" w:type="dxa"/>
          </w:tcPr>
          <w:p w14:paraId="6CDF7CA0" w14:textId="77777777" w:rsidR="00412459" w:rsidRPr="008D5884" w:rsidRDefault="00412459" w:rsidP="00412459">
            <w:pPr>
              <w:tabs>
                <w:tab w:val="decimal" w:pos="707"/>
              </w:tabs>
              <w:spacing w:line="280" w:lineRule="exact"/>
              <w:ind w:right="59"/>
              <w:rPr>
                <w:rFonts w:asciiTheme="majorBidi" w:hAnsiTheme="majorBidi" w:cstheme="majorBidi"/>
                <w:sz w:val="28"/>
                <w:szCs w:val="28"/>
              </w:rPr>
            </w:pPr>
          </w:p>
        </w:tc>
        <w:tc>
          <w:tcPr>
            <w:tcW w:w="142" w:type="dxa"/>
          </w:tcPr>
          <w:p w14:paraId="54BCE9B4" w14:textId="77777777" w:rsidR="00412459" w:rsidRPr="008D5884" w:rsidRDefault="00412459" w:rsidP="00412459">
            <w:pPr>
              <w:tabs>
                <w:tab w:val="decimal" w:pos="817"/>
              </w:tabs>
              <w:spacing w:line="280" w:lineRule="exact"/>
              <w:ind w:right="-72"/>
              <w:rPr>
                <w:rFonts w:asciiTheme="majorBidi" w:hAnsiTheme="majorBidi" w:cstheme="majorBidi"/>
                <w:sz w:val="28"/>
                <w:szCs w:val="28"/>
              </w:rPr>
            </w:pPr>
          </w:p>
        </w:tc>
        <w:tc>
          <w:tcPr>
            <w:tcW w:w="1028" w:type="dxa"/>
            <w:tcBorders>
              <w:top w:val="single" w:sz="6" w:space="0" w:color="auto"/>
              <w:bottom w:val="single" w:sz="6" w:space="0" w:color="auto"/>
            </w:tcBorders>
          </w:tcPr>
          <w:p w14:paraId="6E5E87AA" w14:textId="65D110F7" w:rsidR="00412459" w:rsidRPr="008D5884" w:rsidRDefault="002864C2" w:rsidP="002864C2">
            <w:pPr>
              <w:spacing w:line="280" w:lineRule="exact"/>
              <w:ind w:right="227"/>
              <w:jc w:val="right"/>
              <w:rPr>
                <w:rFonts w:asciiTheme="majorBidi" w:hAnsiTheme="majorBidi" w:cstheme="majorBidi"/>
                <w:sz w:val="28"/>
                <w:szCs w:val="28"/>
              </w:rPr>
            </w:pPr>
            <w:r w:rsidRPr="008D5884">
              <w:rPr>
                <w:rFonts w:asciiTheme="majorBidi" w:hAnsiTheme="majorBidi" w:cstheme="majorBidi"/>
                <w:sz w:val="28"/>
                <w:szCs w:val="28"/>
              </w:rPr>
              <w:t>-</w:t>
            </w:r>
          </w:p>
        </w:tc>
        <w:tc>
          <w:tcPr>
            <w:tcW w:w="142" w:type="dxa"/>
          </w:tcPr>
          <w:p w14:paraId="3B876677" w14:textId="77777777" w:rsidR="00412459" w:rsidRPr="008D5884" w:rsidRDefault="00412459" w:rsidP="00412459">
            <w:pPr>
              <w:tabs>
                <w:tab w:val="decimal" w:pos="918"/>
              </w:tabs>
              <w:spacing w:line="280" w:lineRule="exact"/>
              <w:ind w:right="-72"/>
              <w:rPr>
                <w:rFonts w:asciiTheme="majorBidi" w:hAnsiTheme="majorBidi" w:cstheme="majorBidi"/>
                <w:sz w:val="28"/>
                <w:szCs w:val="28"/>
              </w:rPr>
            </w:pPr>
          </w:p>
        </w:tc>
        <w:tc>
          <w:tcPr>
            <w:tcW w:w="1118" w:type="dxa"/>
            <w:tcBorders>
              <w:top w:val="single" w:sz="6" w:space="0" w:color="auto"/>
              <w:bottom w:val="single" w:sz="6" w:space="0" w:color="auto"/>
            </w:tcBorders>
          </w:tcPr>
          <w:p w14:paraId="5472B7AC" w14:textId="5A2E0E86" w:rsidR="00412459" w:rsidRPr="008D5884" w:rsidRDefault="00412459" w:rsidP="00412459">
            <w:pPr>
              <w:tabs>
                <w:tab w:val="decimal" w:pos="871"/>
              </w:tabs>
              <w:spacing w:line="280" w:lineRule="exact"/>
              <w:ind w:right="-72"/>
              <w:rPr>
                <w:rFonts w:asciiTheme="majorBidi" w:hAnsiTheme="majorBidi" w:cstheme="majorBidi"/>
                <w:sz w:val="28"/>
                <w:szCs w:val="28"/>
              </w:rPr>
            </w:pPr>
            <w:r w:rsidRPr="008D5884">
              <w:rPr>
                <w:rFonts w:asciiTheme="majorBidi" w:hAnsiTheme="majorBidi" w:cstheme="majorBidi"/>
                <w:sz w:val="28"/>
                <w:szCs w:val="28"/>
              </w:rPr>
              <w:t>16</w:t>
            </w:r>
          </w:p>
        </w:tc>
      </w:tr>
      <w:tr w:rsidR="00412459" w:rsidRPr="008D5884" w14:paraId="5CA1BF0B" w14:textId="77777777" w:rsidTr="00901434">
        <w:tc>
          <w:tcPr>
            <w:tcW w:w="6834" w:type="dxa"/>
            <w:gridSpan w:val="7"/>
          </w:tcPr>
          <w:p w14:paraId="2C1CF7AB" w14:textId="77777777" w:rsidR="00412459" w:rsidRPr="008D5884" w:rsidRDefault="00412459" w:rsidP="00412459">
            <w:pPr>
              <w:tabs>
                <w:tab w:val="decimal" w:pos="707"/>
              </w:tabs>
              <w:spacing w:line="100" w:lineRule="exact"/>
              <w:ind w:right="212" w:firstLine="1080"/>
              <w:rPr>
                <w:rFonts w:asciiTheme="majorBidi" w:hAnsiTheme="majorBidi" w:cstheme="majorBidi"/>
                <w:sz w:val="28"/>
                <w:szCs w:val="28"/>
              </w:rPr>
            </w:pPr>
          </w:p>
        </w:tc>
        <w:tc>
          <w:tcPr>
            <w:tcW w:w="142" w:type="dxa"/>
          </w:tcPr>
          <w:p w14:paraId="6E563076" w14:textId="77777777" w:rsidR="00412459" w:rsidRPr="008D5884" w:rsidRDefault="00412459" w:rsidP="00412459">
            <w:pPr>
              <w:tabs>
                <w:tab w:val="decimal" w:pos="817"/>
              </w:tabs>
              <w:spacing w:line="100" w:lineRule="exact"/>
              <w:ind w:right="-72"/>
              <w:rPr>
                <w:rFonts w:asciiTheme="majorBidi" w:hAnsiTheme="majorBidi" w:cstheme="majorBidi"/>
                <w:sz w:val="28"/>
                <w:szCs w:val="28"/>
              </w:rPr>
            </w:pPr>
          </w:p>
        </w:tc>
        <w:tc>
          <w:tcPr>
            <w:tcW w:w="1028" w:type="dxa"/>
            <w:tcBorders>
              <w:top w:val="single" w:sz="6" w:space="0" w:color="auto"/>
            </w:tcBorders>
          </w:tcPr>
          <w:p w14:paraId="7B8E1ACC" w14:textId="77777777" w:rsidR="00412459" w:rsidRPr="008D5884" w:rsidRDefault="00412459" w:rsidP="00412459">
            <w:pPr>
              <w:spacing w:line="100" w:lineRule="exact"/>
              <w:ind w:right="57"/>
              <w:jc w:val="right"/>
              <w:rPr>
                <w:rFonts w:asciiTheme="majorBidi" w:hAnsiTheme="majorBidi" w:cstheme="majorBidi"/>
                <w:sz w:val="28"/>
                <w:szCs w:val="28"/>
              </w:rPr>
            </w:pPr>
          </w:p>
        </w:tc>
        <w:tc>
          <w:tcPr>
            <w:tcW w:w="142" w:type="dxa"/>
          </w:tcPr>
          <w:p w14:paraId="15A6EEBC" w14:textId="77777777" w:rsidR="00412459" w:rsidRPr="008D5884" w:rsidRDefault="00412459" w:rsidP="00412459">
            <w:pPr>
              <w:tabs>
                <w:tab w:val="decimal" w:pos="918"/>
              </w:tabs>
              <w:spacing w:line="100" w:lineRule="exact"/>
              <w:ind w:right="-72"/>
              <w:rPr>
                <w:rFonts w:asciiTheme="majorBidi" w:hAnsiTheme="majorBidi" w:cstheme="majorBidi"/>
                <w:sz w:val="28"/>
                <w:szCs w:val="28"/>
              </w:rPr>
            </w:pPr>
          </w:p>
        </w:tc>
        <w:tc>
          <w:tcPr>
            <w:tcW w:w="1118" w:type="dxa"/>
            <w:tcBorders>
              <w:top w:val="single" w:sz="6" w:space="0" w:color="auto"/>
            </w:tcBorders>
          </w:tcPr>
          <w:p w14:paraId="4021680E" w14:textId="77777777" w:rsidR="00412459" w:rsidRPr="008D5884" w:rsidRDefault="00412459" w:rsidP="00412459">
            <w:pPr>
              <w:tabs>
                <w:tab w:val="decimal" w:pos="871"/>
              </w:tabs>
              <w:spacing w:line="100" w:lineRule="exact"/>
              <w:ind w:right="-72"/>
              <w:rPr>
                <w:rFonts w:asciiTheme="majorBidi" w:hAnsiTheme="majorBidi" w:cstheme="majorBidi"/>
                <w:sz w:val="28"/>
                <w:szCs w:val="28"/>
              </w:rPr>
            </w:pPr>
          </w:p>
        </w:tc>
      </w:tr>
      <w:tr w:rsidR="00412459" w:rsidRPr="008D5884" w14:paraId="299B1673" w14:textId="77777777" w:rsidTr="00901434">
        <w:tc>
          <w:tcPr>
            <w:tcW w:w="6834" w:type="dxa"/>
            <w:gridSpan w:val="7"/>
          </w:tcPr>
          <w:p w14:paraId="2327F4EC" w14:textId="04376D87" w:rsidR="00412459" w:rsidRPr="008D5884" w:rsidRDefault="00412459" w:rsidP="00412459">
            <w:pPr>
              <w:tabs>
                <w:tab w:val="decimal" w:pos="707"/>
              </w:tabs>
              <w:spacing w:line="280" w:lineRule="exact"/>
              <w:ind w:right="212" w:firstLine="833"/>
              <w:rPr>
                <w:rFonts w:asciiTheme="majorBidi" w:hAnsiTheme="majorBidi" w:cstheme="majorBidi"/>
                <w:sz w:val="28"/>
                <w:szCs w:val="28"/>
              </w:rPr>
            </w:pPr>
            <w:r w:rsidRPr="008D5884">
              <w:rPr>
                <w:rFonts w:asciiTheme="majorBidi" w:hAnsiTheme="majorBidi" w:cstheme="majorBidi"/>
                <w:sz w:val="28"/>
                <w:szCs w:val="28"/>
              </w:rPr>
              <w:t>Total investment in subsidiaries</w:t>
            </w:r>
          </w:p>
        </w:tc>
        <w:tc>
          <w:tcPr>
            <w:tcW w:w="142" w:type="dxa"/>
          </w:tcPr>
          <w:p w14:paraId="4EEBB968" w14:textId="77777777" w:rsidR="00412459" w:rsidRPr="008D5884" w:rsidRDefault="00412459" w:rsidP="00412459">
            <w:pPr>
              <w:tabs>
                <w:tab w:val="decimal" w:pos="817"/>
              </w:tabs>
              <w:spacing w:line="280" w:lineRule="exact"/>
              <w:ind w:right="-72"/>
              <w:rPr>
                <w:rFonts w:asciiTheme="majorBidi" w:hAnsiTheme="majorBidi" w:cstheme="majorBidi"/>
                <w:sz w:val="28"/>
                <w:szCs w:val="28"/>
              </w:rPr>
            </w:pPr>
          </w:p>
        </w:tc>
        <w:tc>
          <w:tcPr>
            <w:tcW w:w="1028" w:type="dxa"/>
            <w:tcBorders>
              <w:bottom w:val="double" w:sz="6" w:space="0" w:color="auto"/>
            </w:tcBorders>
          </w:tcPr>
          <w:p w14:paraId="4434A30C" w14:textId="208A7ECD" w:rsidR="00412459" w:rsidRPr="008D5884" w:rsidRDefault="002864C2" w:rsidP="00412459">
            <w:pPr>
              <w:spacing w:line="280" w:lineRule="exact"/>
              <w:ind w:right="57"/>
              <w:jc w:val="right"/>
              <w:rPr>
                <w:rFonts w:asciiTheme="majorBidi" w:hAnsiTheme="majorBidi" w:cstheme="majorBidi"/>
                <w:sz w:val="28"/>
                <w:szCs w:val="28"/>
              </w:rPr>
            </w:pPr>
            <w:r w:rsidRPr="008D5884">
              <w:rPr>
                <w:rFonts w:asciiTheme="majorBidi" w:hAnsiTheme="majorBidi" w:cstheme="majorBidi"/>
                <w:sz w:val="28"/>
                <w:szCs w:val="28"/>
              </w:rPr>
              <w:t>2,95</w:t>
            </w:r>
            <w:r w:rsidR="00752BD0" w:rsidRPr="008D5884">
              <w:rPr>
                <w:rFonts w:asciiTheme="majorBidi" w:hAnsiTheme="majorBidi" w:cstheme="majorBidi"/>
                <w:sz w:val="28"/>
                <w:szCs w:val="28"/>
                <w:cs/>
              </w:rPr>
              <w:t>4</w:t>
            </w:r>
          </w:p>
        </w:tc>
        <w:tc>
          <w:tcPr>
            <w:tcW w:w="142" w:type="dxa"/>
          </w:tcPr>
          <w:p w14:paraId="325FDC27" w14:textId="77777777" w:rsidR="00412459" w:rsidRPr="008D5884" w:rsidRDefault="00412459" w:rsidP="00412459">
            <w:pPr>
              <w:tabs>
                <w:tab w:val="decimal" w:pos="918"/>
              </w:tabs>
              <w:spacing w:line="280" w:lineRule="exact"/>
              <w:ind w:right="-72"/>
              <w:rPr>
                <w:rFonts w:asciiTheme="majorBidi" w:hAnsiTheme="majorBidi" w:cstheme="majorBidi"/>
                <w:sz w:val="28"/>
                <w:szCs w:val="28"/>
              </w:rPr>
            </w:pPr>
          </w:p>
        </w:tc>
        <w:tc>
          <w:tcPr>
            <w:tcW w:w="1118" w:type="dxa"/>
            <w:tcBorders>
              <w:bottom w:val="double" w:sz="6" w:space="0" w:color="auto"/>
            </w:tcBorders>
          </w:tcPr>
          <w:p w14:paraId="228D8103" w14:textId="157BFA08" w:rsidR="00412459" w:rsidRPr="008D5884" w:rsidRDefault="00752BD0" w:rsidP="00412459">
            <w:pPr>
              <w:tabs>
                <w:tab w:val="decimal" w:pos="871"/>
              </w:tabs>
              <w:spacing w:line="280" w:lineRule="exact"/>
              <w:ind w:right="-72"/>
              <w:rPr>
                <w:rFonts w:asciiTheme="majorBidi" w:hAnsiTheme="majorBidi" w:cstheme="majorBidi"/>
                <w:sz w:val="28"/>
                <w:szCs w:val="28"/>
              </w:rPr>
            </w:pPr>
            <w:r w:rsidRPr="008D5884">
              <w:rPr>
                <w:rFonts w:asciiTheme="majorBidi" w:hAnsiTheme="majorBidi" w:cstheme="majorBidi"/>
                <w:sz w:val="28"/>
                <w:szCs w:val="28"/>
                <w:cs/>
              </w:rPr>
              <w:t>2</w:t>
            </w:r>
            <w:r w:rsidR="00412459" w:rsidRPr="008D5884">
              <w:rPr>
                <w:rFonts w:asciiTheme="majorBidi" w:hAnsiTheme="majorBidi" w:cstheme="majorBidi"/>
                <w:sz w:val="28"/>
                <w:szCs w:val="28"/>
              </w:rPr>
              <w:t>,</w:t>
            </w:r>
            <w:r w:rsidRPr="008D5884">
              <w:rPr>
                <w:rFonts w:asciiTheme="majorBidi" w:hAnsiTheme="majorBidi" w:cstheme="majorBidi"/>
                <w:sz w:val="28"/>
                <w:szCs w:val="28"/>
                <w:cs/>
              </w:rPr>
              <w:t>725</w:t>
            </w:r>
          </w:p>
        </w:tc>
      </w:tr>
    </w:tbl>
    <w:p w14:paraId="6E07D099" w14:textId="77777777" w:rsidR="00B321CC" w:rsidRPr="008D5884" w:rsidRDefault="00B321CC" w:rsidP="004C4730">
      <w:pPr>
        <w:tabs>
          <w:tab w:val="left" w:pos="284"/>
        </w:tabs>
        <w:overflowPunct w:val="0"/>
        <w:autoSpaceDE w:val="0"/>
        <w:autoSpaceDN w:val="0"/>
        <w:adjustRightInd w:val="0"/>
        <w:spacing w:line="100" w:lineRule="exact"/>
        <w:ind w:hanging="142"/>
        <w:jc w:val="left"/>
        <w:textAlignment w:val="baseline"/>
        <w:rPr>
          <w:rFonts w:asciiTheme="majorBidi" w:eastAsia="Times New Roman" w:hAnsiTheme="majorBidi" w:cstheme="majorBidi"/>
          <w:b/>
          <w:bCs/>
          <w:sz w:val="32"/>
          <w:szCs w:val="32"/>
          <w:lang w:eastAsia="en-US"/>
        </w:rPr>
      </w:pPr>
    </w:p>
    <w:p w14:paraId="5E4D9D79" w14:textId="0C8A291F" w:rsidR="00B321CC" w:rsidRPr="008D5884" w:rsidRDefault="00BA54F0" w:rsidP="00593425">
      <w:pPr>
        <w:pStyle w:val="BodyTextIndent3"/>
        <w:spacing w:line="330" w:lineRule="exact"/>
        <w:ind w:left="284" w:firstLine="425"/>
        <w:contextualSpacing/>
        <w:rPr>
          <w:rFonts w:asciiTheme="majorBidi" w:hAnsiTheme="majorBidi" w:cstheme="majorBidi"/>
          <w:sz w:val="32"/>
          <w:szCs w:val="32"/>
          <w:cs/>
        </w:rPr>
      </w:pPr>
      <w:r w:rsidRPr="008D5884">
        <w:rPr>
          <w:rFonts w:asciiTheme="majorBidi" w:hAnsiTheme="majorBidi" w:cstheme="majorBidi"/>
          <w:b/>
          <w:bCs/>
          <w:sz w:val="32"/>
          <w:szCs w:val="32"/>
          <w:lang w:eastAsia="en-US"/>
        </w:rPr>
        <w:tab/>
      </w:r>
      <w:r w:rsidR="00593425" w:rsidRPr="008D5884">
        <w:rPr>
          <w:rFonts w:asciiTheme="majorBidi" w:hAnsiTheme="majorBidi" w:cstheme="majorBidi"/>
          <w:sz w:val="32"/>
          <w:szCs w:val="32"/>
        </w:rPr>
        <w:t xml:space="preserve">On December 18, 2024 the Board of Directors’ Meeting No. 15/2024 resolved to approve the dissolution of Crystal Clear Innovation Co., Ltd. and termination of the short-term loan under the promissory note in the amount of Baht 1.25 million. The Company recorded such amount as an investment in the subsidiary. The dissolution of the subsidiary was resolved in accordance with the </w:t>
      </w:r>
      <w:r w:rsidR="00593425" w:rsidRPr="008D5884">
        <w:rPr>
          <w:rFonts w:asciiTheme="majorBidi" w:eastAsia="Cordia New" w:hAnsiTheme="majorBidi" w:cstheme="majorBidi"/>
          <w:spacing w:val="-6"/>
          <w:sz w:val="32"/>
          <w:szCs w:val="32"/>
        </w:rPr>
        <w:t>2</w:t>
      </w:r>
      <w:r w:rsidR="00593425" w:rsidRPr="008D5884">
        <w:rPr>
          <w:rFonts w:asciiTheme="majorBidi" w:eastAsia="Cordia New" w:hAnsiTheme="majorBidi" w:cstheme="majorBidi"/>
          <w:spacing w:val="-6"/>
          <w:sz w:val="32"/>
          <w:szCs w:val="32"/>
          <w:vertAlign w:val="superscript"/>
        </w:rPr>
        <w:t>nd</w:t>
      </w:r>
      <w:r w:rsidR="00593425" w:rsidRPr="008D5884">
        <w:rPr>
          <w:rFonts w:asciiTheme="majorBidi" w:hAnsiTheme="majorBidi" w:cstheme="majorBidi"/>
          <w:sz w:val="32"/>
          <w:szCs w:val="32"/>
          <w:vertAlign w:val="superscript"/>
        </w:rPr>
        <w:t xml:space="preserve"> </w:t>
      </w:r>
      <w:r w:rsidR="00593425" w:rsidRPr="008D5884">
        <w:rPr>
          <w:rFonts w:asciiTheme="majorBidi" w:hAnsiTheme="majorBidi" w:cstheme="majorBidi"/>
          <w:sz w:val="32"/>
          <w:szCs w:val="32"/>
        </w:rPr>
        <w:t xml:space="preserve">Extraordinary </w:t>
      </w:r>
      <w:r w:rsidR="009A04A2" w:rsidRPr="008D5884">
        <w:rPr>
          <w:rFonts w:asciiTheme="majorBidi" w:hAnsiTheme="majorBidi" w:cstheme="majorBidi"/>
          <w:sz w:val="32"/>
          <w:szCs w:val="32"/>
        </w:rPr>
        <w:t>Shareholde</w:t>
      </w:r>
      <w:r w:rsidR="00065F22" w:rsidRPr="008D5884">
        <w:rPr>
          <w:rFonts w:asciiTheme="majorBidi" w:hAnsiTheme="majorBidi" w:cstheme="majorBidi"/>
          <w:sz w:val="32"/>
          <w:szCs w:val="32"/>
        </w:rPr>
        <w:t>r’s</w:t>
      </w:r>
      <w:r w:rsidR="00593425" w:rsidRPr="008D5884">
        <w:rPr>
          <w:rFonts w:asciiTheme="majorBidi" w:hAnsiTheme="majorBidi" w:cstheme="majorBidi"/>
          <w:sz w:val="32"/>
          <w:szCs w:val="32"/>
        </w:rPr>
        <w:t xml:space="preserve"> Meeting on December 30, 2024. </w:t>
      </w:r>
      <w:r w:rsidR="0085647C">
        <w:rPr>
          <w:rFonts w:asciiTheme="majorBidi" w:hAnsiTheme="majorBidi" w:cstheme="majorBidi"/>
          <w:sz w:val="32"/>
          <w:szCs w:val="32"/>
        </w:rPr>
        <w:t xml:space="preserve">Thus, </w:t>
      </w:r>
      <w:r w:rsidR="0085647C" w:rsidRPr="00593425">
        <w:rPr>
          <w:rFonts w:ascii="Angsana New" w:hAnsi="Angsana New"/>
          <w:sz w:val="32"/>
          <w:szCs w:val="32"/>
        </w:rPr>
        <w:t>the Company has recognised loss from impairment of investment in a subsidiary of Baht 1.33 million in the statement of comprehensive income for the year ended December 31, 2024.</w:t>
      </w:r>
      <w:r w:rsidR="0085647C">
        <w:rPr>
          <w:rFonts w:asciiTheme="majorBidi" w:hAnsiTheme="majorBidi" w:cstheme="majorBidi" w:hint="cs"/>
          <w:sz w:val="32"/>
          <w:szCs w:val="32"/>
          <w:cs/>
        </w:rPr>
        <w:t xml:space="preserve"> </w:t>
      </w:r>
      <w:r w:rsidR="00593425" w:rsidRPr="008D5884">
        <w:rPr>
          <w:rFonts w:asciiTheme="majorBidi" w:hAnsiTheme="majorBidi" w:cstheme="majorBidi"/>
          <w:sz w:val="32"/>
          <w:szCs w:val="32"/>
        </w:rPr>
        <w:t>The subsidiary has registered the dissolution with the Ministry of Commerce on January 9, 2025</w:t>
      </w:r>
      <w:r w:rsidR="001936A4" w:rsidRPr="008D5884">
        <w:rPr>
          <w:rFonts w:asciiTheme="majorBidi" w:hAnsiTheme="majorBidi" w:cstheme="majorBidi"/>
          <w:sz w:val="32"/>
          <w:szCs w:val="32"/>
        </w:rPr>
        <w:t xml:space="preserve"> and finished the </w:t>
      </w:r>
      <w:r w:rsidR="001936A4" w:rsidRPr="008D5884">
        <w:rPr>
          <w:rFonts w:asciiTheme="majorBidi" w:hAnsiTheme="majorBidi" w:cstheme="majorBidi"/>
          <w:spacing w:val="-6"/>
          <w:sz w:val="32"/>
          <w:szCs w:val="32"/>
        </w:rPr>
        <w:t>liquidation on June 30, 2025.</w:t>
      </w:r>
      <w:r w:rsidR="00E50B7E">
        <w:rPr>
          <w:rFonts w:asciiTheme="majorBidi" w:hAnsiTheme="majorBidi" w:cstheme="majorBidi"/>
          <w:spacing w:val="-6"/>
          <w:sz w:val="32"/>
          <w:szCs w:val="32"/>
        </w:rPr>
        <w:t xml:space="preserve"> </w:t>
      </w:r>
      <w:r w:rsidR="00E50B7E" w:rsidRPr="00593425">
        <w:rPr>
          <w:rFonts w:ascii="Angsana New" w:hAnsi="Angsana New"/>
          <w:sz w:val="32"/>
          <w:szCs w:val="32"/>
        </w:rPr>
        <w:t>The dissolution of such subsidiary will not have a significant impact on the Company's operations.</w:t>
      </w:r>
    </w:p>
    <w:p w14:paraId="174D4E7B" w14:textId="77777777" w:rsidR="00593425" w:rsidRPr="008D5884" w:rsidRDefault="00593425" w:rsidP="00593425">
      <w:pPr>
        <w:pStyle w:val="BodyTextIndent3"/>
        <w:spacing w:line="330" w:lineRule="exact"/>
        <w:ind w:left="284" w:firstLine="425"/>
        <w:contextualSpacing/>
        <w:rPr>
          <w:rFonts w:asciiTheme="majorBidi" w:hAnsiTheme="majorBidi" w:cstheme="majorBidi"/>
          <w:b/>
          <w:bCs/>
          <w:sz w:val="32"/>
          <w:szCs w:val="32"/>
          <w:lang w:eastAsia="en-US"/>
        </w:rPr>
      </w:pPr>
    </w:p>
    <w:p w14:paraId="3CB59BBE" w14:textId="3CB3F1BC" w:rsidR="0025495E" w:rsidRPr="008D5884" w:rsidRDefault="00BA54F0" w:rsidP="006A3772">
      <w:pPr>
        <w:tabs>
          <w:tab w:val="left" w:pos="284"/>
        </w:tabs>
        <w:overflowPunct w:val="0"/>
        <w:autoSpaceDE w:val="0"/>
        <w:autoSpaceDN w:val="0"/>
        <w:adjustRightInd w:val="0"/>
        <w:spacing w:line="360" w:lineRule="exact"/>
        <w:ind w:hanging="142"/>
        <w:jc w:val="left"/>
        <w:textAlignment w:val="baseline"/>
        <w:rPr>
          <w:rFonts w:asciiTheme="majorBidi" w:eastAsia="Times New Roman" w:hAnsiTheme="majorBidi" w:cstheme="majorBidi"/>
          <w:b/>
          <w:bCs/>
          <w:sz w:val="32"/>
          <w:szCs w:val="32"/>
          <w:lang w:eastAsia="en-US"/>
        </w:rPr>
      </w:pPr>
      <w:r w:rsidRPr="008D5884">
        <w:rPr>
          <w:rFonts w:asciiTheme="majorBidi" w:eastAsia="Times New Roman" w:hAnsiTheme="majorBidi" w:cstheme="majorBidi"/>
          <w:b/>
          <w:bCs/>
          <w:sz w:val="32"/>
          <w:szCs w:val="32"/>
          <w:lang w:eastAsia="en-US"/>
        </w:rPr>
        <w:t>9</w:t>
      </w:r>
      <w:r w:rsidR="00A645C6" w:rsidRPr="008D5884">
        <w:rPr>
          <w:rFonts w:asciiTheme="majorBidi" w:eastAsia="Times New Roman" w:hAnsiTheme="majorBidi" w:cstheme="majorBidi"/>
          <w:b/>
          <w:bCs/>
          <w:sz w:val="32"/>
          <w:szCs w:val="32"/>
          <w:lang w:eastAsia="en-US"/>
        </w:rPr>
        <w:t xml:space="preserve">. </w:t>
      </w:r>
      <w:r w:rsidR="0008112D" w:rsidRPr="008D5884">
        <w:rPr>
          <w:rFonts w:asciiTheme="majorBidi" w:eastAsia="Times New Roman" w:hAnsiTheme="majorBidi" w:cstheme="majorBidi"/>
          <w:b/>
          <w:bCs/>
          <w:sz w:val="32"/>
          <w:szCs w:val="32"/>
          <w:lang w:eastAsia="en-US"/>
        </w:rPr>
        <w:t xml:space="preserve"> </w:t>
      </w:r>
      <w:r w:rsidR="00A645C6" w:rsidRPr="008D5884">
        <w:rPr>
          <w:rFonts w:asciiTheme="majorBidi" w:eastAsia="Times New Roman" w:hAnsiTheme="majorBidi" w:cstheme="majorBidi"/>
          <w:b/>
          <w:bCs/>
          <w:sz w:val="32"/>
          <w:szCs w:val="32"/>
          <w:lang w:eastAsia="en-US"/>
        </w:rPr>
        <w:t>PROPERTY, PLANT AND EQUIPMENT</w:t>
      </w:r>
    </w:p>
    <w:p w14:paraId="74436611" w14:textId="1BDAE7FC" w:rsidR="0025495E" w:rsidRPr="008D5884" w:rsidRDefault="00E82F01" w:rsidP="000442FC">
      <w:pPr>
        <w:spacing w:line="200" w:lineRule="exact"/>
        <w:ind w:left="1077" w:right="-681" w:hanging="357"/>
        <w:jc w:val="center"/>
        <w:rPr>
          <w:rFonts w:asciiTheme="majorBidi" w:hAnsiTheme="majorBidi" w:cstheme="majorBidi"/>
          <w:snapToGrid w:val="0"/>
          <w:sz w:val="21"/>
          <w:szCs w:val="21"/>
          <w:lang w:eastAsia="th-TH"/>
        </w:rPr>
      </w:pPr>
      <w:r w:rsidRPr="008D5884">
        <w:rPr>
          <w:rFonts w:asciiTheme="majorBidi" w:hAnsiTheme="majorBidi" w:cstheme="majorBidi"/>
          <w:snapToGrid w:val="0"/>
          <w:sz w:val="21"/>
          <w:szCs w:val="21"/>
          <w:lang w:eastAsia="th-TH"/>
        </w:rPr>
        <w:tab/>
      </w:r>
      <w:r w:rsidRPr="008D5884">
        <w:rPr>
          <w:rFonts w:asciiTheme="majorBidi" w:hAnsiTheme="majorBidi" w:cstheme="majorBidi"/>
          <w:snapToGrid w:val="0"/>
          <w:sz w:val="21"/>
          <w:szCs w:val="21"/>
          <w:lang w:eastAsia="th-TH"/>
        </w:rPr>
        <w:tab/>
      </w:r>
      <w:r w:rsidRPr="008D5884">
        <w:rPr>
          <w:rFonts w:asciiTheme="majorBidi" w:hAnsiTheme="majorBidi" w:cstheme="majorBidi"/>
          <w:snapToGrid w:val="0"/>
          <w:sz w:val="21"/>
          <w:szCs w:val="21"/>
          <w:lang w:eastAsia="th-TH"/>
        </w:rPr>
        <w:tab/>
      </w:r>
      <w:r w:rsidRPr="008D5884">
        <w:rPr>
          <w:rFonts w:asciiTheme="majorBidi" w:hAnsiTheme="majorBidi" w:cstheme="majorBidi"/>
          <w:snapToGrid w:val="0"/>
          <w:sz w:val="21"/>
          <w:szCs w:val="21"/>
          <w:lang w:eastAsia="th-TH"/>
        </w:rPr>
        <w:tab/>
      </w:r>
      <w:r w:rsidRPr="008D5884">
        <w:rPr>
          <w:rFonts w:asciiTheme="majorBidi" w:hAnsiTheme="majorBidi" w:cstheme="majorBidi"/>
          <w:snapToGrid w:val="0"/>
          <w:sz w:val="21"/>
          <w:szCs w:val="21"/>
          <w:lang w:eastAsia="th-TH"/>
        </w:rPr>
        <w:tab/>
      </w:r>
      <w:r w:rsidRPr="008D5884">
        <w:rPr>
          <w:rFonts w:asciiTheme="majorBidi" w:hAnsiTheme="majorBidi" w:cstheme="majorBidi"/>
          <w:snapToGrid w:val="0"/>
          <w:sz w:val="21"/>
          <w:szCs w:val="21"/>
          <w:lang w:eastAsia="th-TH"/>
        </w:rPr>
        <w:tab/>
      </w:r>
      <w:r w:rsidRPr="008D5884">
        <w:rPr>
          <w:rFonts w:asciiTheme="majorBidi" w:hAnsiTheme="majorBidi" w:cstheme="majorBidi"/>
          <w:snapToGrid w:val="0"/>
          <w:sz w:val="21"/>
          <w:szCs w:val="21"/>
          <w:lang w:eastAsia="th-TH"/>
        </w:rPr>
        <w:tab/>
      </w:r>
      <w:r w:rsidRPr="008D5884">
        <w:rPr>
          <w:rFonts w:asciiTheme="majorBidi" w:hAnsiTheme="majorBidi" w:cstheme="majorBidi"/>
          <w:snapToGrid w:val="0"/>
          <w:sz w:val="21"/>
          <w:szCs w:val="21"/>
          <w:lang w:eastAsia="th-TH"/>
        </w:rPr>
        <w:tab/>
      </w:r>
      <w:r w:rsidRPr="008D5884">
        <w:rPr>
          <w:rFonts w:asciiTheme="majorBidi" w:hAnsiTheme="majorBidi" w:cstheme="majorBidi"/>
          <w:snapToGrid w:val="0"/>
          <w:sz w:val="21"/>
          <w:szCs w:val="21"/>
          <w:lang w:eastAsia="th-TH"/>
        </w:rPr>
        <w:tab/>
      </w:r>
      <w:r w:rsidRPr="008D5884">
        <w:rPr>
          <w:rFonts w:asciiTheme="majorBidi" w:hAnsiTheme="majorBidi" w:cstheme="majorBidi"/>
          <w:snapToGrid w:val="0"/>
          <w:sz w:val="21"/>
          <w:szCs w:val="21"/>
          <w:lang w:eastAsia="th-TH"/>
        </w:rPr>
        <w:tab/>
        <w:t xml:space="preserve"> </w:t>
      </w:r>
      <w:r w:rsidR="0025495E" w:rsidRPr="008D5884">
        <w:rPr>
          <w:rFonts w:asciiTheme="majorBidi" w:hAnsiTheme="majorBidi" w:cstheme="majorBidi"/>
          <w:snapToGrid w:val="0"/>
          <w:sz w:val="21"/>
          <w:szCs w:val="21"/>
          <w:lang w:eastAsia="th-TH"/>
        </w:rPr>
        <w:t>(Unit : Thousand Baht)</w:t>
      </w:r>
    </w:p>
    <w:tbl>
      <w:tblPr>
        <w:tblW w:w="9356" w:type="dxa"/>
        <w:tblLayout w:type="fixed"/>
        <w:tblCellMar>
          <w:left w:w="56" w:type="dxa"/>
          <w:right w:w="56" w:type="dxa"/>
        </w:tblCellMar>
        <w:tblLook w:val="0000" w:firstRow="0" w:lastRow="0" w:firstColumn="0" w:lastColumn="0" w:noHBand="0" w:noVBand="0"/>
      </w:tblPr>
      <w:tblGrid>
        <w:gridCol w:w="2694"/>
        <w:gridCol w:w="993"/>
        <w:gridCol w:w="141"/>
        <w:gridCol w:w="993"/>
        <w:gridCol w:w="132"/>
        <w:gridCol w:w="925"/>
        <w:gridCol w:w="132"/>
        <w:gridCol w:w="904"/>
        <w:gridCol w:w="132"/>
        <w:gridCol w:w="964"/>
        <w:gridCol w:w="135"/>
        <w:gridCol w:w="1211"/>
      </w:tblGrid>
      <w:tr w:rsidR="00C12E8D" w:rsidRPr="008D5884" w14:paraId="1427AF3F" w14:textId="77777777" w:rsidTr="00D76865">
        <w:tc>
          <w:tcPr>
            <w:tcW w:w="2694" w:type="dxa"/>
          </w:tcPr>
          <w:p w14:paraId="3C895D98" w14:textId="77777777" w:rsidR="00C12E8D" w:rsidRPr="008D5884" w:rsidRDefault="00C12E8D" w:rsidP="000442FC">
            <w:pPr>
              <w:tabs>
                <w:tab w:val="left" w:pos="284"/>
                <w:tab w:val="left" w:pos="851"/>
                <w:tab w:val="left" w:pos="1418"/>
                <w:tab w:val="left" w:pos="1985"/>
              </w:tabs>
              <w:spacing w:line="200" w:lineRule="exact"/>
              <w:rPr>
                <w:rFonts w:asciiTheme="majorBidi" w:hAnsiTheme="majorBidi" w:cstheme="majorBidi"/>
                <w:sz w:val="21"/>
                <w:szCs w:val="21"/>
              </w:rPr>
            </w:pPr>
            <w:r w:rsidRPr="008D5884">
              <w:rPr>
                <w:rFonts w:asciiTheme="majorBidi" w:hAnsiTheme="majorBidi" w:cstheme="majorBidi"/>
                <w:sz w:val="21"/>
                <w:szCs w:val="21"/>
              </w:rPr>
              <w:tab/>
            </w:r>
            <w:r w:rsidRPr="008D5884">
              <w:rPr>
                <w:rFonts w:asciiTheme="majorBidi" w:hAnsiTheme="majorBidi" w:cstheme="majorBidi"/>
                <w:sz w:val="21"/>
                <w:szCs w:val="21"/>
              </w:rPr>
              <w:tab/>
            </w:r>
            <w:r w:rsidRPr="008D5884">
              <w:rPr>
                <w:rFonts w:asciiTheme="majorBidi" w:hAnsiTheme="majorBidi" w:cstheme="majorBidi"/>
                <w:sz w:val="21"/>
                <w:szCs w:val="21"/>
              </w:rPr>
              <w:tab/>
            </w:r>
            <w:r w:rsidRPr="008D5884">
              <w:rPr>
                <w:rFonts w:asciiTheme="majorBidi" w:hAnsiTheme="majorBidi" w:cstheme="majorBidi"/>
                <w:spacing w:val="-2"/>
                <w:sz w:val="21"/>
                <w:szCs w:val="21"/>
              </w:rPr>
              <w:tab/>
            </w:r>
            <w:r w:rsidRPr="008D5884">
              <w:rPr>
                <w:rFonts w:asciiTheme="majorBidi" w:hAnsiTheme="majorBidi" w:cstheme="majorBidi"/>
                <w:spacing w:val="-2"/>
                <w:sz w:val="21"/>
                <w:szCs w:val="21"/>
              </w:rPr>
              <w:tab/>
            </w:r>
            <w:r w:rsidRPr="008D5884">
              <w:rPr>
                <w:rFonts w:asciiTheme="majorBidi" w:hAnsiTheme="majorBidi" w:cstheme="majorBidi"/>
                <w:sz w:val="21"/>
                <w:szCs w:val="21"/>
              </w:rPr>
              <w:br w:type="page"/>
            </w:r>
          </w:p>
        </w:tc>
        <w:tc>
          <w:tcPr>
            <w:tcW w:w="6662" w:type="dxa"/>
            <w:gridSpan w:val="11"/>
            <w:tcBorders>
              <w:top w:val="single" w:sz="6" w:space="0" w:color="auto"/>
              <w:bottom w:val="single" w:sz="6" w:space="0" w:color="auto"/>
            </w:tcBorders>
          </w:tcPr>
          <w:p w14:paraId="7CD861AA" w14:textId="77777777" w:rsidR="00C12E8D" w:rsidRPr="008D5884" w:rsidRDefault="00C12E8D" w:rsidP="000442FC">
            <w:pPr>
              <w:tabs>
                <w:tab w:val="left" w:pos="284"/>
                <w:tab w:val="left" w:pos="851"/>
                <w:tab w:val="left" w:pos="1418"/>
                <w:tab w:val="left" w:pos="1985"/>
              </w:tabs>
              <w:spacing w:line="200" w:lineRule="exact"/>
              <w:jc w:val="center"/>
              <w:rPr>
                <w:rFonts w:asciiTheme="majorBidi" w:hAnsiTheme="majorBidi" w:cstheme="majorBidi"/>
                <w:sz w:val="21"/>
                <w:szCs w:val="21"/>
                <w:cs/>
              </w:rPr>
            </w:pPr>
            <w:r w:rsidRPr="008D5884">
              <w:rPr>
                <w:rFonts w:asciiTheme="majorBidi" w:hAnsiTheme="majorBidi" w:cstheme="majorBidi"/>
                <w:sz w:val="21"/>
                <w:szCs w:val="21"/>
              </w:rPr>
              <w:t>Consolidated</w:t>
            </w:r>
          </w:p>
        </w:tc>
      </w:tr>
      <w:tr w:rsidR="00C12E8D" w:rsidRPr="008D5884" w14:paraId="3B8F4698" w14:textId="77777777" w:rsidTr="00D76865">
        <w:tc>
          <w:tcPr>
            <w:tcW w:w="2694" w:type="dxa"/>
          </w:tcPr>
          <w:p w14:paraId="517ABA5C" w14:textId="77777777" w:rsidR="00C12E8D" w:rsidRPr="008D5884" w:rsidRDefault="00C12E8D" w:rsidP="000442FC">
            <w:pPr>
              <w:tabs>
                <w:tab w:val="left" w:pos="284"/>
                <w:tab w:val="left" w:pos="851"/>
                <w:tab w:val="left" w:pos="1418"/>
                <w:tab w:val="left" w:pos="1985"/>
              </w:tabs>
              <w:spacing w:line="200" w:lineRule="exact"/>
              <w:rPr>
                <w:rFonts w:asciiTheme="majorBidi" w:hAnsiTheme="majorBidi" w:cstheme="majorBidi"/>
                <w:sz w:val="21"/>
                <w:szCs w:val="21"/>
              </w:rPr>
            </w:pPr>
          </w:p>
        </w:tc>
        <w:tc>
          <w:tcPr>
            <w:tcW w:w="993" w:type="dxa"/>
            <w:tcBorders>
              <w:top w:val="single" w:sz="6" w:space="0" w:color="auto"/>
            </w:tcBorders>
          </w:tcPr>
          <w:p w14:paraId="6C4C3748" w14:textId="77777777" w:rsidR="00C12E8D" w:rsidRPr="008D5884" w:rsidRDefault="00C12E8D" w:rsidP="000442FC">
            <w:pPr>
              <w:tabs>
                <w:tab w:val="left" w:pos="284"/>
                <w:tab w:val="left" w:pos="851"/>
                <w:tab w:val="left" w:pos="1418"/>
                <w:tab w:val="left" w:pos="1985"/>
              </w:tabs>
              <w:spacing w:line="200" w:lineRule="exact"/>
              <w:ind w:left="-57" w:right="-57"/>
              <w:jc w:val="center"/>
              <w:rPr>
                <w:rFonts w:asciiTheme="majorBidi" w:hAnsiTheme="majorBidi" w:cstheme="majorBidi"/>
                <w:sz w:val="21"/>
                <w:szCs w:val="21"/>
              </w:rPr>
            </w:pPr>
            <w:r w:rsidRPr="008D5884">
              <w:rPr>
                <w:rFonts w:asciiTheme="majorBidi" w:hAnsiTheme="majorBidi" w:cstheme="majorBidi"/>
                <w:sz w:val="21"/>
                <w:szCs w:val="21"/>
              </w:rPr>
              <w:t>Balance per book</w:t>
            </w:r>
          </w:p>
        </w:tc>
        <w:tc>
          <w:tcPr>
            <w:tcW w:w="141" w:type="dxa"/>
            <w:tcBorders>
              <w:top w:val="single" w:sz="6" w:space="0" w:color="auto"/>
            </w:tcBorders>
          </w:tcPr>
          <w:p w14:paraId="42F1B985" w14:textId="77777777" w:rsidR="00C12E8D" w:rsidRPr="008D5884" w:rsidRDefault="00C12E8D" w:rsidP="000442FC">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993" w:type="dxa"/>
            <w:tcBorders>
              <w:top w:val="single" w:sz="6" w:space="0" w:color="auto"/>
            </w:tcBorders>
          </w:tcPr>
          <w:p w14:paraId="4E67009A" w14:textId="77777777" w:rsidR="00C12E8D" w:rsidRPr="008D5884" w:rsidRDefault="00C12E8D" w:rsidP="000442FC">
            <w:pPr>
              <w:tabs>
                <w:tab w:val="left" w:pos="284"/>
                <w:tab w:val="left" w:pos="851"/>
                <w:tab w:val="left" w:pos="1418"/>
                <w:tab w:val="left" w:pos="1985"/>
              </w:tabs>
              <w:spacing w:line="200" w:lineRule="exact"/>
              <w:ind w:left="-55" w:right="-57"/>
              <w:jc w:val="center"/>
              <w:rPr>
                <w:rFonts w:asciiTheme="majorBidi" w:hAnsiTheme="majorBidi" w:cstheme="majorBidi"/>
                <w:sz w:val="21"/>
                <w:szCs w:val="21"/>
              </w:rPr>
            </w:pPr>
            <w:r w:rsidRPr="008D5884">
              <w:rPr>
                <w:rFonts w:asciiTheme="majorBidi" w:hAnsiTheme="majorBidi" w:cstheme="majorBidi"/>
                <w:sz w:val="21"/>
                <w:szCs w:val="21"/>
              </w:rPr>
              <w:t>Additions</w:t>
            </w:r>
          </w:p>
        </w:tc>
        <w:tc>
          <w:tcPr>
            <w:tcW w:w="132" w:type="dxa"/>
            <w:tcBorders>
              <w:top w:val="single" w:sz="6" w:space="0" w:color="auto"/>
            </w:tcBorders>
          </w:tcPr>
          <w:p w14:paraId="608EF341" w14:textId="77777777" w:rsidR="00C12E8D" w:rsidRPr="008D5884" w:rsidRDefault="00C12E8D" w:rsidP="000442FC">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925" w:type="dxa"/>
            <w:tcBorders>
              <w:top w:val="single" w:sz="6" w:space="0" w:color="auto"/>
            </w:tcBorders>
          </w:tcPr>
          <w:p w14:paraId="6716E040" w14:textId="77777777" w:rsidR="00C12E8D" w:rsidRPr="008D5884" w:rsidRDefault="00C12E8D" w:rsidP="000442FC">
            <w:pPr>
              <w:tabs>
                <w:tab w:val="left" w:pos="284"/>
                <w:tab w:val="left" w:pos="851"/>
                <w:tab w:val="left" w:pos="1418"/>
                <w:tab w:val="left" w:pos="1985"/>
              </w:tabs>
              <w:spacing w:line="200" w:lineRule="exact"/>
              <w:jc w:val="center"/>
              <w:rPr>
                <w:rFonts w:asciiTheme="majorBidi" w:hAnsiTheme="majorBidi" w:cstheme="majorBidi"/>
                <w:sz w:val="21"/>
                <w:szCs w:val="21"/>
              </w:rPr>
            </w:pPr>
            <w:r w:rsidRPr="008D5884">
              <w:rPr>
                <w:rFonts w:asciiTheme="majorBidi" w:hAnsiTheme="majorBidi" w:cstheme="majorBidi"/>
                <w:sz w:val="21"/>
                <w:szCs w:val="21"/>
              </w:rPr>
              <w:t>Deductions</w:t>
            </w:r>
          </w:p>
        </w:tc>
        <w:tc>
          <w:tcPr>
            <w:tcW w:w="132" w:type="dxa"/>
            <w:tcBorders>
              <w:top w:val="single" w:sz="6" w:space="0" w:color="auto"/>
            </w:tcBorders>
          </w:tcPr>
          <w:p w14:paraId="73A5D6B5" w14:textId="77777777" w:rsidR="00C12E8D" w:rsidRPr="008D5884" w:rsidRDefault="00C12E8D" w:rsidP="000442FC">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904" w:type="dxa"/>
            <w:tcBorders>
              <w:top w:val="single" w:sz="6" w:space="0" w:color="auto"/>
            </w:tcBorders>
          </w:tcPr>
          <w:p w14:paraId="3C2AC754" w14:textId="77777777" w:rsidR="00C12E8D" w:rsidRPr="008D5884" w:rsidRDefault="00C12E8D" w:rsidP="000442FC">
            <w:pPr>
              <w:tabs>
                <w:tab w:val="left" w:pos="284"/>
                <w:tab w:val="left" w:pos="851"/>
                <w:tab w:val="left" w:pos="1418"/>
                <w:tab w:val="left" w:pos="1985"/>
              </w:tabs>
              <w:spacing w:line="200" w:lineRule="exact"/>
              <w:ind w:left="-57" w:right="-57"/>
              <w:jc w:val="center"/>
              <w:rPr>
                <w:rFonts w:asciiTheme="majorBidi" w:hAnsiTheme="majorBidi" w:cstheme="majorBidi"/>
                <w:sz w:val="21"/>
                <w:szCs w:val="21"/>
              </w:rPr>
            </w:pPr>
            <w:r w:rsidRPr="008D5884">
              <w:rPr>
                <w:rFonts w:asciiTheme="majorBidi" w:hAnsiTheme="majorBidi" w:cstheme="majorBidi"/>
                <w:sz w:val="21"/>
                <w:szCs w:val="21"/>
              </w:rPr>
              <w:t>Transferred in</w:t>
            </w:r>
          </w:p>
        </w:tc>
        <w:tc>
          <w:tcPr>
            <w:tcW w:w="132" w:type="dxa"/>
            <w:tcBorders>
              <w:top w:val="single" w:sz="6" w:space="0" w:color="auto"/>
            </w:tcBorders>
          </w:tcPr>
          <w:p w14:paraId="502DB8CE" w14:textId="77777777" w:rsidR="00C12E8D" w:rsidRPr="008D5884" w:rsidRDefault="00C12E8D" w:rsidP="000442FC">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964" w:type="dxa"/>
            <w:tcBorders>
              <w:top w:val="single" w:sz="6" w:space="0" w:color="auto"/>
            </w:tcBorders>
          </w:tcPr>
          <w:p w14:paraId="0517A822" w14:textId="77777777" w:rsidR="00C12E8D" w:rsidRPr="008D5884" w:rsidRDefault="00C12E8D" w:rsidP="000442FC">
            <w:pPr>
              <w:tabs>
                <w:tab w:val="left" w:pos="284"/>
                <w:tab w:val="left" w:pos="851"/>
                <w:tab w:val="left" w:pos="1418"/>
                <w:tab w:val="left" w:pos="1985"/>
              </w:tabs>
              <w:spacing w:line="200" w:lineRule="exact"/>
              <w:jc w:val="center"/>
              <w:rPr>
                <w:rFonts w:asciiTheme="majorBidi" w:hAnsiTheme="majorBidi" w:cstheme="majorBidi"/>
                <w:sz w:val="21"/>
                <w:szCs w:val="21"/>
                <w:cs/>
              </w:rPr>
            </w:pPr>
            <w:r w:rsidRPr="008D5884">
              <w:rPr>
                <w:rFonts w:asciiTheme="majorBidi" w:hAnsiTheme="majorBidi" w:cstheme="majorBidi"/>
                <w:sz w:val="21"/>
                <w:szCs w:val="21"/>
              </w:rPr>
              <w:t xml:space="preserve">Translation </w:t>
            </w:r>
          </w:p>
        </w:tc>
        <w:tc>
          <w:tcPr>
            <w:tcW w:w="135" w:type="dxa"/>
            <w:tcBorders>
              <w:top w:val="single" w:sz="6" w:space="0" w:color="auto"/>
            </w:tcBorders>
          </w:tcPr>
          <w:p w14:paraId="7799C60A" w14:textId="77777777" w:rsidR="00C12E8D" w:rsidRPr="008D5884" w:rsidRDefault="00C12E8D" w:rsidP="000442FC">
            <w:pPr>
              <w:tabs>
                <w:tab w:val="left" w:pos="284"/>
                <w:tab w:val="left" w:pos="851"/>
                <w:tab w:val="left" w:pos="1418"/>
                <w:tab w:val="left" w:pos="1985"/>
              </w:tabs>
              <w:spacing w:line="200" w:lineRule="exact"/>
              <w:jc w:val="center"/>
              <w:rPr>
                <w:rFonts w:asciiTheme="majorBidi" w:hAnsiTheme="majorBidi" w:cstheme="majorBidi"/>
                <w:sz w:val="21"/>
                <w:szCs w:val="21"/>
                <w:cs/>
              </w:rPr>
            </w:pPr>
          </w:p>
        </w:tc>
        <w:tc>
          <w:tcPr>
            <w:tcW w:w="1211" w:type="dxa"/>
            <w:tcBorders>
              <w:top w:val="single" w:sz="6" w:space="0" w:color="auto"/>
            </w:tcBorders>
          </w:tcPr>
          <w:p w14:paraId="614F557B" w14:textId="77777777" w:rsidR="00C12E8D" w:rsidRPr="008D5884" w:rsidRDefault="00C12E8D" w:rsidP="000442FC">
            <w:pPr>
              <w:tabs>
                <w:tab w:val="left" w:pos="284"/>
                <w:tab w:val="left" w:pos="851"/>
                <w:tab w:val="left" w:pos="1418"/>
                <w:tab w:val="left" w:pos="1985"/>
              </w:tabs>
              <w:spacing w:line="200" w:lineRule="exact"/>
              <w:ind w:left="-57" w:right="-57"/>
              <w:jc w:val="center"/>
              <w:rPr>
                <w:rFonts w:asciiTheme="majorBidi" w:hAnsiTheme="majorBidi" w:cstheme="majorBidi"/>
                <w:sz w:val="21"/>
                <w:szCs w:val="21"/>
              </w:rPr>
            </w:pPr>
            <w:r w:rsidRPr="008D5884">
              <w:rPr>
                <w:rFonts w:asciiTheme="majorBidi" w:hAnsiTheme="majorBidi" w:cstheme="majorBidi"/>
                <w:sz w:val="21"/>
                <w:szCs w:val="21"/>
              </w:rPr>
              <w:t>Balance per book</w:t>
            </w:r>
          </w:p>
        </w:tc>
      </w:tr>
      <w:tr w:rsidR="00C12E8D" w:rsidRPr="008D5884" w14:paraId="7B3E5F30" w14:textId="77777777" w:rsidTr="00D76865">
        <w:tc>
          <w:tcPr>
            <w:tcW w:w="2694" w:type="dxa"/>
          </w:tcPr>
          <w:p w14:paraId="0294192D" w14:textId="77777777" w:rsidR="00C12E8D" w:rsidRPr="008D5884" w:rsidRDefault="00C12E8D" w:rsidP="000442FC">
            <w:pPr>
              <w:tabs>
                <w:tab w:val="left" w:pos="284"/>
                <w:tab w:val="left" w:pos="851"/>
                <w:tab w:val="left" w:pos="1418"/>
                <w:tab w:val="left" w:pos="1985"/>
              </w:tabs>
              <w:spacing w:line="200" w:lineRule="exact"/>
              <w:rPr>
                <w:rFonts w:asciiTheme="majorBidi" w:hAnsiTheme="majorBidi" w:cstheme="majorBidi"/>
                <w:sz w:val="21"/>
                <w:szCs w:val="21"/>
              </w:rPr>
            </w:pPr>
          </w:p>
        </w:tc>
        <w:tc>
          <w:tcPr>
            <w:tcW w:w="993" w:type="dxa"/>
          </w:tcPr>
          <w:p w14:paraId="069692AA" w14:textId="77777777" w:rsidR="00C12E8D" w:rsidRPr="008D5884" w:rsidRDefault="00C12E8D" w:rsidP="000442FC">
            <w:pPr>
              <w:tabs>
                <w:tab w:val="left" w:pos="284"/>
                <w:tab w:val="left" w:pos="851"/>
                <w:tab w:val="left" w:pos="1418"/>
                <w:tab w:val="left" w:pos="1985"/>
              </w:tabs>
              <w:spacing w:line="200" w:lineRule="exact"/>
              <w:ind w:left="-57" w:right="-57"/>
              <w:jc w:val="center"/>
              <w:rPr>
                <w:rFonts w:asciiTheme="majorBidi" w:hAnsiTheme="majorBidi" w:cstheme="majorBidi"/>
                <w:sz w:val="21"/>
                <w:szCs w:val="21"/>
              </w:rPr>
            </w:pPr>
            <w:r w:rsidRPr="008D5884">
              <w:rPr>
                <w:rFonts w:asciiTheme="majorBidi" w:hAnsiTheme="majorBidi" w:cstheme="majorBidi"/>
                <w:sz w:val="21"/>
                <w:szCs w:val="21"/>
              </w:rPr>
              <w:t>as at January</w:t>
            </w:r>
          </w:p>
        </w:tc>
        <w:tc>
          <w:tcPr>
            <w:tcW w:w="141" w:type="dxa"/>
          </w:tcPr>
          <w:p w14:paraId="598549E4" w14:textId="77777777" w:rsidR="00C12E8D" w:rsidRPr="008D5884" w:rsidRDefault="00C12E8D" w:rsidP="000442FC">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993" w:type="dxa"/>
          </w:tcPr>
          <w:p w14:paraId="6970A142" w14:textId="77777777" w:rsidR="00C12E8D" w:rsidRPr="008D5884" w:rsidRDefault="00C12E8D" w:rsidP="000442FC">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132" w:type="dxa"/>
          </w:tcPr>
          <w:p w14:paraId="20E7520C" w14:textId="77777777" w:rsidR="00C12E8D" w:rsidRPr="008D5884" w:rsidRDefault="00C12E8D" w:rsidP="000442FC">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925" w:type="dxa"/>
          </w:tcPr>
          <w:p w14:paraId="65434D81" w14:textId="77777777" w:rsidR="00C12E8D" w:rsidRPr="008D5884" w:rsidRDefault="00C12E8D" w:rsidP="000442FC">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132" w:type="dxa"/>
          </w:tcPr>
          <w:p w14:paraId="62014213" w14:textId="77777777" w:rsidR="00C12E8D" w:rsidRPr="008D5884" w:rsidRDefault="00C12E8D" w:rsidP="000442FC">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904" w:type="dxa"/>
          </w:tcPr>
          <w:p w14:paraId="6550C88A" w14:textId="77777777" w:rsidR="00C12E8D" w:rsidRPr="008D5884" w:rsidRDefault="00C12E8D" w:rsidP="000442FC">
            <w:pPr>
              <w:tabs>
                <w:tab w:val="left" w:pos="284"/>
                <w:tab w:val="left" w:pos="851"/>
                <w:tab w:val="left" w:pos="1418"/>
                <w:tab w:val="left" w:pos="1985"/>
              </w:tabs>
              <w:spacing w:line="200" w:lineRule="exact"/>
              <w:ind w:left="-57" w:right="-57"/>
              <w:jc w:val="center"/>
              <w:rPr>
                <w:rFonts w:asciiTheme="majorBidi" w:hAnsiTheme="majorBidi" w:cstheme="majorBidi"/>
                <w:spacing w:val="-4"/>
                <w:sz w:val="21"/>
                <w:szCs w:val="21"/>
                <w:cs/>
              </w:rPr>
            </w:pPr>
            <w:r w:rsidRPr="008D5884">
              <w:rPr>
                <w:rFonts w:asciiTheme="majorBidi" w:hAnsiTheme="majorBidi" w:cstheme="majorBidi"/>
                <w:spacing w:val="-4"/>
                <w:sz w:val="21"/>
                <w:szCs w:val="21"/>
              </w:rPr>
              <w:t>(Transferred out)</w:t>
            </w:r>
          </w:p>
        </w:tc>
        <w:tc>
          <w:tcPr>
            <w:tcW w:w="132" w:type="dxa"/>
          </w:tcPr>
          <w:p w14:paraId="672A36B7" w14:textId="77777777" w:rsidR="00C12E8D" w:rsidRPr="008D5884" w:rsidRDefault="00C12E8D" w:rsidP="000442FC">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964" w:type="dxa"/>
          </w:tcPr>
          <w:p w14:paraId="5981E97D" w14:textId="77777777" w:rsidR="00C12E8D" w:rsidRPr="008D5884" w:rsidRDefault="00C12E8D" w:rsidP="000442FC">
            <w:pPr>
              <w:tabs>
                <w:tab w:val="left" w:pos="284"/>
                <w:tab w:val="left" w:pos="851"/>
                <w:tab w:val="left" w:pos="1418"/>
                <w:tab w:val="left" w:pos="1985"/>
              </w:tabs>
              <w:spacing w:line="200" w:lineRule="exact"/>
              <w:jc w:val="center"/>
              <w:rPr>
                <w:rFonts w:asciiTheme="majorBidi" w:hAnsiTheme="majorBidi" w:cstheme="majorBidi"/>
                <w:sz w:val="21"/>
                <w:szCs w:val="21"/>
                <w:cs/>
              </w:rPr>
            </w:pPr>
            <w:r w:rsidRPr="008D5884">
              <w:rPr>
                <w:rFonts w:asciiTheme="majorBidi" w:hAnsiTheme="majorBidi" w:cstheme="majorBidi"/>
                <w:sz w:val="21"/>
                <w:szCs w:val="21"/>
              </w:rPr>
              <w:t>difference</w:t>
            </w:r>
          </w:p>
        </w:tc>
        <w:tc>
          <w:tcPr>
            <w:tcW w:w="135" w:type="dxa"/>
          </w:tcPr>
          <w:p w14:paraId="67E74689" w14:textId="77777777" w:rsidR="00C12E8D" w:rsidRPr="008D5884" w:rsidRDefault="00C12E8D" w:rsidP="000442FC">
            <w:pPr>
              <w:tabs>
                <w:tab w:val="left" w:pos="284"/>
                <w:tab w:val="left" w:pos="851"/>
                <w:tab w:val="left" w:pos="1418"/>
                <w:tab w:val="left" w:pos="1985"/>
              </w:tabs>
              <w:spacing w:line="200" w:lineRule="exact"/>
              <w:jc w:val="center"/>
              <w:rPr>
                <w:rFonts w:asciiTheme="majorBidi" w:hAnsiTheme="majorBidi" w:cstheme="majorBidi"/>
                <w:sz w:val="21"/>
                <w:szCs w:val="21"/>
                <w:cs/>
              </w:rPr>
            </w:pPr>
          </w:p>
        </w:tc>
        <w:tc>
          <w:tcPr>
            <w:tcW w:w="1211" w:type="dxa"/>
          </w:tcPr>
          <w:p w14:paraId="2E89E5B7" w14:textId="77777777" w:rsidR="00C12E8D" w:rsidRPr="008D5884" w:rsidRDefault="00C12E8D" w:rsidP="000442FC">
            <w:pPr>
              <w:tabs>
                <w:tab w:val="left" w:pos="284"/>
                <w:tab w:val="left" w:pos="851"/>
                <w:tab w:val="left" w:pos="1418"/>
                <w:tab w:val="left" w:pos="1985"/>
              </w:tabs>
              <w:spacing w:line="200" w:lineRule="exact"/>
              <w:ind w:left="-57" w:right="-57"/>
              <w:jc w:val="center"/>
              <w:rPr>
                <w:rFonts w:asciiTheme="majorBidi" w:hAnsiTheme="majorBidi" w:cstheme="majorBidi"/>
                <w:sz w:val="21"/>
                <w:szCs w:val="21"/>
              </w:rPr>
            </w:pPr>
            <w:r w:rsidRPr="008D5884">
              <w:rPr>
                <w:rFonts w:asciiTheme="majorBidi" w:hAnsiTheme="majorBidi" w:cstheme="majorBidi"/>
                <w:sz w:val="21"/>
                <w:szCs w:val="21"/>
              </w:rPr>
              <w:t>as at December</w:t>
            </w:r>
          </w:p>
        </w:tc>
      </w:tr>
      <w:tr w:rsidR="00C12E8D" w:rsidRPr="008D5884" w14:paraId="692D9FA0" w14:textId="77777777" w:rsidTr="00D76865">
        <w:tc>
          <w:tcPr>
            <w:tcW w:w="2694" w:type="dxa"/>
          </w:tcPr>
          <w:p w14:paraId="22D6C01B" w14:textId="77777777" w:rsidR="00C12E8D" w:rsidRPr="008D5884" w:rsidRDefault="00C12E8D" w:rsidP="000442FC">
            <w:pPr>
              <w:tabs>
                <w:tab w:val="left" w:pos="284"/>
                <w:tab w:val="left" w:pos="851"/>
                <w:tab w:val="left" w:pos="1418"/>
                <w:tab w:val="left" w:pos="1985"/>
              </w:tabs>
              <w:spacing w:line="200" w:lineRule="exact"/>
              <w:rPr>
                <w:rFonts w:asciiTheme="majorBidi" w:hAnsiTheme="majorBidi" w:cstheme="majorBidi"/>
                <w:sz w:val="21"/>
                <w:szCs w:val="21"/>
              </w:rPr>
            </w:pPr>
          </w:p>
        </w:tc>
        <w:tc>
          <w:tcPr>
            <w:tcW w:w="993" w:type="dxa"/>
            <w:tcBorders>
              <w:bottom w:val="single" w:sz="6" w:space="0" w:color="auto"/>
            </w:tcBorders>
          </w:tcPr>
          <w:p w14:paraId="23949577" w14:textId="3B4A858E" w:rsidR="00C12E8D" w:rsidRPr="008D5884" w:rsidRDefault="00C12E8D" w:rsidP="000442FC">
            <w:pPr>
              <w:tabs>
                <w:tab w:val="left" w:pos="284"/>
                <w:tab w:val="left" w:pos="851"/>
                <w:tab w:val="left" w:pos="1418"/>
                <w:tab w:val="left" w:pos="1985"/>
              </w:tabs>
              <w:spacing w:line="200" w:lineRule="exact"/>
              <w:ind w:left="-57" w:right="-57"/>
              <w:jc w:val="center"/>
              <w:rPr>
                <w:rFonts w:asciiTheme="majorBidi" w:hAnsiTheme="majorBidi" w:cstheme="majorBidi"/>
                <w:sz w:val="21"/>
                <w:szCs w:val="21"/>
                <w:cs/>
              </w:rPr>
            </w:pPr>
            <w:r w:rsidRPr="008D5884">
              <w:rPr>
                <w:rFonts w:asciiTheme="majorBidi" w:hAnsiTheme="majorBidi" w:cstheme="majorBidi"/>
                <w:sz w:val="21"/>
                <w:szCs w:val="21"/>
              </w:rPr>
              <w:t>1, 20</w:t>
            </w:r>
            <w:r w:rsidR="00B27157" w:rsidRPr="008D5884">
              <w:rPr>
                <w:rFonts w:asciiTheme="majorBidi" w:hAnsiTheme="majorBidi" w:cstheme="majorBidi"/>
                <w:sz w:val="21"/>
                <w:szCs w:val="21"/>
              </w:rPr>
              <w:t>2</w:t>
            </w:r>
            <w:r w:rsidR="00412459" w:rsidRPr="008D5884">
              <w:rPr>
                <w:rFonts w:asciiTheme="majorBidi" w:hAnsiTheme="majorBidi" w:cstheme="majorBidi"/>
                <w:sz w:val="21"/>
                <w:szCs w:val="21"/>
              </w:rPr>
              <w:t>5</w:t>
            </w:r>
          </w:p>
        </w:tc>
        <w:tc>
          <w:tcPr>
            <w:tcW w:w="141" w:type="dxa"/>
          </w:tcPr>
          <w:p w14:paraId="1636BEEA" w14:textId="77777777" w:rsidR="00C12E8D" w:rsidRPr="008D5884" w:rsidRDefault="00C12E8D" w:rsidP="000442FC">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993" w:type="dxa"/>
            <w:tcBorders>
              <w:bottom w:val="single" w:sz="6" w:space="0" w:color="auto"/>
            </w:tcBorders>
          </w:tcPr>
          <w:p w14:paraId="4D46D1D3" w14:textId="77777777" w:rsidR="00C12E8D" w:rsidRPr="008D5884" w:rsidRDefault="00C12E8D" w:rsidP="000442FC">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132" w:type="dxa"/>
          </w:tcPr>
          <w:p w14:paraId="30EC7C0C" w14:textId="77777777" w:rsidR="00C12E8D" w:rsidRPr="008D5884" w:rsidRDefault="00C12E8D" w:rsidP="000442FC">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925" w:type="dxa"/>
            <w:tcBorders>
              <w:bottom w:val="single" w:sz="6" w:space="0" w:color="auto"/>
            </w:tcBorders>
          </w:tcPr>
          <w:p w14:paraId="7B5F9D84" w14:textId="77777777" w:rsidR="00C12E8D" w:rsidRPr="008D5884" w:rsidRDefault="00C12E8D" w:rsidP="000442FC">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132" w:type="dxa"/>
          </w:tcPr>
          <w:p w14:paraId="1E2AC3E5" w14:textId="77777777" w:rsidR="00C12E8D" w:rsidRPr="008D5884" w:rsidRDefault="00C12E8D" w:rsidP="000442FC">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904" w:type="dxa"/>
            <w:tcBorders>
              <w:bottom w:val="single" w:sz="6" w:space="0" w:color="auto"/>
            </w:tcBorders>
          </w:tcPr>
          <w:p w14:paraId="69A9F43E" w14:textId="77777777" w:rsidR="00C12E8D" w:rsidRPr="008D5884" w:rsidRDefault="00C12E8D" w:rsidP="000442FC">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132" w:type="dxa"/>
          </w:tcPr>
          <w:p w14:paraId="380BD660" w14:textId="77777777" w:rsidR="00C12E8D" w:rsidRPr="008D5884" w:rsidRDefault="00C12E8D" w:rsidP="000442FC">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964" w:type="dxa"/>
            <w:tcBorders>
              <w:bottom w:val="single" w:sz="6" w:space="0" w:color="auto"/>
            </w:tcBorders>
          </w:tcPr>
          <w:p w14:paraId="392BF146" w14:textId="77777777" w:rsidR="00C12E8D" w:rsidRPr="008D5884" w:rsidRDefault="00C12E8D" w:rsidP="000442FC">
            <w:pPr>
              <w:tabs>
                <w:tab w:val="left" w:pos="284"/>
                <w:tab w:val="left" w:pos="851"/>
                <w:tab w:val="left" w:pos="1418"/>
                <w:tab w:val="left" w:pos="1985"/>
              </w:tabs>
              <w:spacing w:line="200" w:lineRule="exact"/>
              <w:jc w:val="center"/>
              <w:rPr>
                <w:rFonts w:asciiTheme="majorBidi" w:hAnsiTheme="majorBidi" w:cstheme="majorBidi"/>
                <w:sz w:val="21"/>
                <w:szCs w:val="21"/>
                <w:cs/>
              </w:rPr>
            </w:pPr>
          </w:p>
        </w:tc>
        <w:tc>
          <w:tcPr>
            <w:tcW w:w="135" w:type="dxa"/>
          </w:tcPr>
          <w:p w14:paraId="65D3E072" w14:textId="77777777" w:rsidR="00C12E8D" w:rsidRPr="008D5884" w:rsidRDefault="00C12E8D" w:rsidP="000442FC">
            <w:pPr>
              <w:tabs>
                <w:tab w:val="left" w:pos="284"/>
                <w:tab w:val="left" w:pos="851"/>
                <w:tab w:val="left" w:pos="1418"/>
                <w:tab w:val="left" w:pos="1985"/>
              </w:tabs>
              <w:spacing w:line="200" w:lineRule="exact"/>
              <w:jc w:val="center"/>
              <w:rPr>
                <w:rFonts w:asciiTheme="majorBidi" w:hAnsiTheme="majorBidi" w:cstheme="majorBidi"/>
                <w:sz w:val="21"/>
                <w:szCs w:val="21"/>
                <w:cs/>
              </w:rPr>
            </w:pPr>
          </w:p>
        </w:tc>
        <w:tc>
          <w:tcPr>
            <w:tcW w:w="1211" w:type="dxa"/>
            <w:tcBorders>
              <w:bottom w:val="single" w:sz="6" w:space="0" w:color="auto"/>
            </w:tcBorders>
          </w:tcPr>
          <w:p w14:paraId="0C566356" w14:textId="54C349C5" w:rsidR="00C12E8D" w:rsidRPr="008D5884" w:rsidRDefault="00C12E8D" w:rsidP="000442FC">
            <w:pPr>
              <w:tabs>
                <w:tab w:val="left" w:pos="284"/>
                <w:tab w:val="left" w:pos="851"/>
                <w:tab w:val="left" w:pos="1418"/>
                <w:tab w:val="left" w:pos="1985"/>
              </w:tabs>
              <w:spacing w:line="200" w:lineRule="exact"/>
              <w:ind w:left="-57" w:right="-57"/>
              <w:jc w:val="center"/>
              <w:rPr>
                <w:rFonts w:asciiTheme="majorBidi" w:hAnsiTheme="majorBidi" w:cstheme="majorBidi"/>
                <w:sz w:val="21"/>
                <w:szCs w:val="21"/>
              </w:rPr>
            </w:pPr>
            <w:r w:rsidRPr="008D5884">
              <w:rPr>
                <w:rFonts w:asciiTheme="majorBidi" w:hAnsiTheme="majorBidi" w:cstheme="majorBidi"/>
                <w:sz w:val="21"/>
                <w:szCs w:val="21"/>
              </w:rPr>
              <w:t>31, 20</w:t>
            </w:r>
            <w:r w:rsidR="00B27157" w:rsidRPr="008D5884">
              <w:rPr>
                <w:rFonts w:asciiTheme="majorBidi" w:hAnsiTheme="majorBidi" w:cstheme="majorBidi"/>
                <w:sz w:val="21"/>
                <w:szCs w:val="21"/>
              </w:rPr>
              <w:t>2</w:t>
            </w:r>
            <w:r w:rsidR="00412459" w:rsidRPr="008D5884">
              <w:rPr>
                <w:rFonts w:asciiTheme="majorBidi" w:hAnsiTheme="majorBidi" w:cstheme="majorBidi"/>
                <w:sz w:val="21"/>
                <w:szCs w:val="21"/>
              </w:rPr>
              <w:t>5</w:t>
            </w:r>
          </w:p>
        </w:tc>
      </w:tr>
      <w:tr w:rsidR="00C12E8D" w:rsidRPr="008D5884" w14:paraId="6EFBF04C" w14:textId="77777777" w:rsidTr="00D76865">
        <w:tc>
          <w:tcPr>
            <w:tcW w:w="2694" w:type="dxa"/>
          </w:tcPr>
          <w:p w14:paraId="16519E9C" w14:textId="77777777" w:rsidR="00C12E8D" w:rsidRPr="008D5884" w:rsidRDefault="00C12E8D" w:rsidP="000442FC">
            <w:pPr>
              <w:tabs>
                <w:tab w:val="left" w:pos="284"/>
                <w:tab w:val="left" w:pos="851"/>
                <w:tab w:val="left" w:pos="1418"/>
                <w:tab w:val="left" w:pos="1985"/>
              </w:tabs>
              <w:spacing w:line="200" w:lineRule="exact"/>
              <w:rPr>
                <w:rFonts w:asciiTheme="majorBidi" w:hAnsiTheme="majorBidi" w:cstheme="majorBidi"/>
                <w:sz w:val="21"/>
                <w:szCs w:val="21"/>
                <w:u w:val="single"/>
              </w:rPr>
            </w:pPr>
            <w:r w:rsidRPr="008D5884">
              <w:rPr>
                <w:rFonts w:asciiTheme="majorBidi" w:hAnsiTheme="majorBidi" w:cstheme="majorBidi"/>
                <w:sz w:val="21"/>
                <w:szCs w:val="21"/>
                <w:u w:val="single"/>
              </w:rPr>
              <w:t>At appraised value</w:t>
            </w:r>
          </w:p>
        </w:tc>
        <w:tc>
          <w:tcPr>
            <w:tcW w:w="993" w:type="dxa"/>
            <w:tcBorders>
              <w:top w:val="single" w:sz="6" w:space="0" w:color="auto"/>
            </w:tcBorders>
          </w:tcPr>
          <w:p w14:paraId="543E8636" w14:textId="77777777" w:rsidR="00C12E8D" w:rsidRPr="008D5884" w:rsidRDefault="00C12E8D" w:rsidP="000442FC">
            <w:pPr>
              <w:tabs>
                <w:tab w:val="left" w:pos="284"/>
                <w:tab w:val="left" w:pos="851"/>
                <w:tab w:val="left" w:pos="1418"/>
                <w:tab w:val="left" w:pos="1985"/>
              </w:tabs>
              <w:spacing w:line="200" w:lineRule="exact"/>
              <w:jc w:val="right"/>
              <w:rPr>
                <w:rFonts w:asciiTheme="majorBidi" w:hAnsiTheme="majorBidi" w:cstheme="majorBidi"/>
                <w:sz w:val="21"/>
                <w:szCs w:val="21"/>
              </w:rPr>
            </w:pPr>
          </w:p>
        </w:tc>
        <w:tc>
          <w:tcPr>
            <w:tcW w:w="141" w:type="dxa"/>
          </w:tcPr>
          <w:p w14:paraId="7DAFA0A7" w14:textId="77777777" w:rsidR="00C12E8D" w:rsidRPr="008D5884" w:rsidRDefault="00C12E8D" w:rsidP="000442FC">
            <w:pPr>
              <w:tabs>
                <w:tab w:val="left" w:pos="284"/>
                <w:tab w:val="left" w:pos="851"/>
                <w:tab w:val="left" w:pos="1418"/>
                <w:tab w:val="left" w:pos="1985"/>
              </w:tabs>
              <w:spacing w:line="200" w:lineRule="exact"/>
              <w:jc w:val="right"/>
              <w:rPr>
                <w:rFonts w:asciiTheme="majorBidi" w:hAnsiTheme="majorBidi" w:cstheme="majorBidi"/>
                <w:sz w:val="21"/>
                <w:szCs w:val="21"/>
              </w:rPr>
            </w:pPr>
          </w:p>
        </w:tc>
        <w:tc>
          <w:tcPr>
            <w:tcW w:w="993" w:type="dxa"/>
            <w:tcBorders>
              <w:top w:val="single" w:sz="6" w:space="0" w:color="auto"/>
            </w:tcBorders>
          </w:tcPr>
          <w:p w14:paraId="55B31B1B" w14:textId="77777777" w:rsidR="00C12E8D" w:rsidRPr="008D5884" w:rsidRDefault="00C12E8D" w:rsidP="000442FC">
            <w:pPr>
              <w:tabs>
                <w:tab w:val="left" w:pos="284"/>
                <w:tab w:val="left" w:pos="851"/>
                <w:tab w:val="left" w:pos="1418"/>
                <w:tab w:val="left" w:pos="1985"/>
              </w:tabs>
              <w:spacing w:line="200" w:lineRule="exact"/>
              <w:jc w:val="right"/>
              <w:rPr>
                <w:rFonts w:asciiTheme="majorBidi" w:hAnsiTheme="majorBidi" w:cstheme="majorBidi"/>
                <w:sz w:val="21"/>
                <w:szCs w:val="21"/>
              </w:rPr>
            </w:pPr>
          </w:p>
        </w:tc>
        <w:tc>
          <w:tcPr>
            <w:tcW w:w="132" w:type="dxa"/>
          </w:tcPr>
          <w:p w14:paraId="5323BF23" w14:textId="77777777" w:rsidR="00C12E8D" w:rsidRPr="008D5884" w:rsidRDefault="00C12E8D" w:rsidP="000442FC">
            <w:pPr>
              <w:tabs>
                <w:tab w:val="left" w:pos="284"/>
                <w:tab w:val="left" w:pos="851"/>
                <w:tab w:val="left" w:pos="1418"/>
                <w:tab w:val="left" w:pos="1985"/>
              </w:tabs>
              <w:spacing w:line="200" w:lineRule="exact"/>
              <w:jc w:val="right"/>
              <w:rPr>
                <w:rFonts w:asciiTheme="majorBidi" w:hAnsiTheme="majorBidi" w:cstheme="majorBidi"/>
                <w:sz w:val="21"/>
                <w:szCs w:val="21"/>
              </w:rPr>
            </w:pPr>
          </w:p>
        </w:tc>
        <w:tc>
          <w:tcPr>
            <w:tcW w:w="925" w:type="dxa"/>
            <w:tcBorders>
              <w:top w:val="single" w:sz="6" w:space="0" w:color="auto"/>
            </w:tcBorders>
          </w:tcPr>
          <w:p w14:paraId="1D6883E0" w14:textId="77777777" w:rsidR="00C12E8D" w:rsidRPr="008D5884" w:rsidRDefault="00C12E8D" w:rsidP="000442FC">
            <w:pPr>
              <w:tabs>
                <w:tab w:val="left" w:pos="284"/>
                <w:tab w:val="left" w:pos="851"/>
                <w:tab w:val="left" w:pos="1418"/>
                <w:tab w:val="left" w:pos="1985"/>
              </w:tabs>
              <w:spacing w:line="200" w:lineRule="exact"/>
              <w:jc w:val="right"/>
              <w:rPr>
                <w:rFonts w:asciiTheme="majorBidi" w:hAnsiTheme="majorBidi" w:cstheme="majorBidi"/>
                <w:sz w:val="21"/>
                <w:szCs w:val="21"/>
              </w:rPr>
            </w:pPr>
          </w:p>
        </w:tc>
        <w:tc>
          <w:tcPr>
            <w:tcW w:w="132" w:type="dxa"/>
          </w:tcPr>
          <w:p w14:paraId="4D97D9E7" w14:textId="77777777" w:rsidR="00C12E8D" w:rsidRPr="008D5884" w:rsidRDefault="00C12E8D" w:rsidP="000442FC">
            <w:pPr>
              <w:tabs>
                <w:tab w:val="left" w:pos="284"/>
                <w:tab w:val="left" w:pos="851"/>
                <w:tab w:val="left" w:pos="1418"/>
                <w:tab w:val="left" w:pos="1985"/>
              </w:tabs>
              <w:spacing w:line="200" w:lineRule="exact"/>
              <w:jc w:val="right"/>
              <w:rPr>
                <w:rFonts w:asciiTheme="majorBidi" w:hAnsiTheme="majorBidi" w:cstheme="majorBidi"/>
                <w:sz w:val="21"/>
                <w:szCs w:val="21"/>
              </w:rPr>
            </w:pPr>
          </w:p>
        </w:tc>
        <w:tc>
          <w:tcPr>
            <w:tcW w:w="904" w:type="dxa"/>
            <w:tcBorders>
              <w:top w:val="single" w:sz="6" w:space="0" w:color="auto"/>
            </w:tcBorders>
          </w:tcPr>
          <w:p w14:paraId="558F4F3B" w14:textId="77777777" w:rsidR="00C12E8D" w:rsidRPr="008D5884" w:rsidRDefault="00C12E8D" w:rsidP="000442FC">
            <w:pPr>
              <w:tabs>
                <w:tab w:val="left" w:pos="284"/>
                <w:tab w:val="left" w:pos="851"/>
                <w:tab w:val="left" w:pos="1418"/>
                <w:tab w:val="left" w:pos="1985"/>
              </w:tabs>
              <w:spacing w:line="200" w:lineRule="exact"/>
              <w:jc w:val="right"/>
              <w:rPr>
                <w:rFonts w:asciiTheme="majorBidi" w:hAnsiTheme="majorBidi" w:cstheme="majorBidi"/>
                <w:sz w:val="21"/>
                <w:szCs w:val="21"/>
              </w:rPr>
            </w:pPr>
          </w:p>
        </w:tc>
        <w:tc>
          <w:tcPr>
            <w:tcW w:w="132" w:type="dxa"/>
          </w:tcPr>
          <w:p w14:paraId="75DF5BE1" w14:textId="77777777" w:rsidR="00C12E8D" w:rsidRPr="008D5884" w:rsidRDefault="00C12E8D" w:rsidP="000442FC">
            <w:pPr>
              <w:tabs>
                <w:tab w:val="left" w:pos="284"/>
                <w:tab w:val="left" w:pos="851"/>
                <w:tab w:val="left" w:pos="1418"/>
                <w:tab w:val="left" w:pos="1985"/>
              </w:tabs>
              <w:spacing w:line="200" w:lineRule="exact"/>
              <w:jc w:val="right"/>
              <w:rPr>
                <w:rFonts w:asciiTheme="majorBidi" w:hAnsiTheme="majorBidi" w:cstheme="majorBidi"/>
                <w:sz w:val="21"/>
                <w:szCs w:val="21"/>
              </w:rPr>
            </w:pPr>
          </w:p>
        </w:tc>
        <w:tc>
          <w:tcPr>
            <w:tcW w:w="964" w:type="dxa"/>
            <w:tcBorders>
              <w:top w:val="single" w:sz="6" w:space="0" w:color="auto"/>
            </w:tcBorders>
          </w:tcPr>
          <w:p w14:paraId="14D4B197" w14:textId="77777777" w:rsidR="00C12E8D" w:rsidRPr="008D5884" w:rsidRDefault="00C12E8D" w:rsidP="000442FC">
            <w:pPr>
              <w:tabs>
                <w:tab w:val="left" w:pos="284"/>
                <w:tab w:val="left" w:pos="851"/>
                <w:tab w:val="left" w:pos="1418"/>
                <w:tab w:val="left" w:pos="1985"/>
              </w:tabs>
              <w:spacing w:line="200" w:lineRule="exact"/>
              <w:jc w:val="right"/>
              <w:rPr>
                <w:rFonts w:asciiTheme="majorBidi" w:hAnsiTheme="majorBidi" w:cstheme="majorBidi"/>
                <w:sz w:val="21"/>
                <w:szCs w:val="21"/>
              </w:rPr>
            </w:pPr>
          </w:p>
        </w:tc>
        <w:tc>
          <w:tcPr>
            <w:tcW w:w="135" w:type="dxa"/>
          </w:tcPr>
          <w:p w14:paraId="3EADA23B" w14:textId="77777777" w:rsidR="00C12E8D" w:rsidRPr="008D5884" w:rsidRDefault="00C12E8D" w:rsidP="000442FC">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1211" w:type="dxa"/>
            <w:tcBorders>
              <w:top w:val="single" w:sz="6" w:space="0" w:color="auto"/>
            </w:tcBorders>
          </w:tcPr>
          <w:p w14:paraId="26358A00" w14:textId="77777777" w:rsidR="00C12E8D" w:rsidRPr="008D5884" w:rsidRDefault="00C12E8D" w:rsidP="000442FC">
            <w:pPr>
              <w:tabs>
                <w:tab w:val="left" w:pos="284"/>
                <w:tab w:val="left" w:pos="851"/>
                <w:tab w:val="left" w:pos="1418"/>
                <w:tab w:val="left" w:pos="1985"/>
              </w:tabs>
              <w:spacing w:line="200" w:lineRule="exact"/>
              <w:jc w:val="right"/>
              <w:rPr>
                <w:rFonts w:asciiTheme="majorBidi" w:hAnsiTheme="majorBidi" w:cstheme="majorBidi"/>
                <w:sz w:val="21"/>
                <w:szCs w:val="21"/>
              </w:rPr>
            </w:pPr>
          </w:p>
        </w:tc>
      </w:tr>
      <w:tr w:rsidR="00B53A19" w:rsidRPr="008D5884" w14:paraId="1BE765BF" w14:textId="77777777" w:rsidTr="00D76865">
        <w:tc>
          <w:tcPr>
            <w:tcW w:w="2694" w:type="dxa"/>
          </w:tcPr>
          <w:p w14:paraId="47470BBF" w14:textId="1E3E5ADE" w:rsidR="00B53A19" w:rsidRPr="008D5884" w:rsidRDefault="00B53A19" w:rsidP="004C4730">
            <w:pPr>
              <w:tabs>
                <w:tab w:val="left" w:pos="284"/>
                <w:tab w:val="left" w:pos="851"/>
                <w:tab w:val="left" w:pos="1418"/>
                <w:tab w:val="left" w:pos="1985"/>
              </w:tabs>
              <w:spacing w:line="200" w:lineRule="exact"/>
              <w:rPr>
                <w:rFonts w:asciiTheme="majorBidi" w:hAnsiTheme="majorBidi" w:cstheme="majorBidi"/>
                <w:sz w:val="21"/>
                <w:szCs w:val="21"/>
              </w:rPr>
            </w:pPr>
            <w:r w:rsidRPr="008D5884">
              <w:rPr>
                <w:rFonts w:asciiTheme="majorBidi" w:hAnsiTheme="majorBidi" w:cstheme="majorBidi"/>
                <w:sz w:val="21"/>
                <w:szCs w:val="21"/>
              </w:rPr>
              <w:t xml:space="preserve">Land </w:t>
            </w:r>
          </w:p>
        </w:tc>
        <w:tc>
          <w:tcPr>
            <w:tcW w:w="993" w:type="dxa"/>
          </w:tcPr>
          <w:p w14:paraId="0B9A663F" w14:textId="4224B727" w:rsidR="00B53A19" w:rsidRPr="008D5884" w:rsidRDefault="00B53A19" w:rsidP="004C4730">
            <w:pPr>
              <w:tabs>
                <w:tab w:val="left" w:pos="284"/>
                <w:tab w:val="left" w:pos="1418"/>
                <w:tab w:val="left" w:pos="1985"/>
              </w:tabs>
              <w:spacing w:line="200" w:lineRule="exact"/>
              <w:ind w:right="57" w:hanging="85"/>
              <w:jc w:val="right"/>
              <w:rPr>
                <w:rFonts w:asciiTheme="majorBidi" w:hAnsiTheme="majorBidi" w:cstheme="majorBidi"/>
                <w:sz w:val="21"/>
                <w:szCs w:val="21"/>
              </w:rPr>
            </w:pPr>
          </w:p>
        </w:tc>
        <w:tc>
          <w:tcPr>
            <w:tcW w:w="141" w:type="dxa"/>
          </w:tcPr>
          <w:p w14:paraId="3D5139C8" w14:textId="77777777" w:rsidR="00B53A19" w:rsidRPr="008D5884" w:rsidRDefault="00B53A19" w:rsidP="004C4730">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93" w:type="dxa"/>
          </w:tcPr>
          <w:p w14:paraId="70227EA7" w14:textId="15932D9C" w:rsidR="00B53A19" w:rsidRPr="008D5884" w:rsidRDefault="00B53A19" w:rsidP="004C4730">
            <w:pPr>
              <w:tabs>
                <w:tab w:val="left" w:pos="284"/>
                <w:tab w:val="left" w:pos="1418"/>
                <w:tab w:val="left" w:pos="1985"/>
              </w:tabs>
              <w:spacing w:line="200" w:lineRule="exact"/>
              <w:ind w:right="170"/>
              <w:jc w:val="right"/>
              <w:rPr>
                <w:rFonts w:asciiTheme="majorBidi" w:hAnsiTheme="majorBidi" w:cstheme="majorBidi"/>
                <w:sz w:val="21"/>
                <w:szCs w:val="21"/>
              </w:rPr>
            </w:pPr>
          </w:p>
        </w:tc>
        <w:tc>
          <w:tcPr>
            <w:tcW w:w="132" w:type="dxa"/>
          </w:tcPr>
          <w:p w14:paraId="7661B411" w14:textId="77777777" w:rsidR="00B53A19" w:rsidRPr="008D5884" w:rsidRDefault="00B53A19" w:rsidP="004C4730">
            <w:pPr>
              <w:tabs>
                <w:tab w:val="left" w:pos="284"/>
                <w:tab w:val="left" w:pos="851"/>
                <w:tab w:val="left" w:pos="1418"/>
                <w:tab w:val="left" w:pos="1985"/>
              </w:tabs>
              <w:spacing w:line="200" w:lineRule="exact"/>
              <w:ind w:right="340"/>
              <w:jc w:val="right"/>
              <w:rPr>
                <w:rFonts w:asciiTheme="majorBidi" w:hAnsiTheme="majorBidi" w:cstheme="majorBidi"/>
                <w:sz w:val="21"/>
                <w:szCs w:val="21"/>
              </w:rPr>
            </w:pPr>
          </w:p>
        </w:tc>
        <w:tc>
          <w:tcPr>
            <w:tcW w:w="925" w:type="dxa"/>
          </w:tcPr>
          <w:p w14:paraId="1D45E37E" w14:textId="4A49765D" w:rsidR="00B53A19" w:rsidRPr="008D5884" w:rsidRDefault="00B53A19" w:rsidP="004C4730">
            <w:pPr>
              <w:tabs>
                <w:tab w:val="left" w:pos="284"/>
                <w:tab w:val="left" w:pos="1418"/>
                <w:tab w:val="left" w:pos="1985"/>
              </w:tabs>
              <w:spacing w:line="200" w:lineRule="exact"/>
              <w:ind w:right="227"/>
              <w:jc w:val="right"/>
              <w:rPr>
                <w:rFonts w:asciiTheme="majorBidi" w:hAnsiTheme="majorBidi" w:cstheme="majorBidi"/>
                <w:sz w:val="21"/>
                <w:szCs w:val="21"/>
              </w:rPr>
            </w:pPr>
          </w:p>
        </w:tc>
        <w:tc>
          <w:tcPr>
            <w:tcW w:w="132" w:type="dxa"/>
          </w:tcPr>
          <w:p w14:paraId="1D35213B" w14:textId="77777777" w:rsidR="00B53A19" w:rsidRPr="008D5884" w:rsidRDefault="00B53A19" w:rsidP="004C4730">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04" w:type="dxa"/>
          </w:tcPr>
          <w:p w14:paraId="1A48A0B7" w14:textId="7F4EAC91" w:rsidR="00B53A19" w:rsidRPr="008D5884" w:rsidRDefault="00B53A19" w:rsidP="004C4730">
            <w:pPr>
              <w:tabs>
                <w:tab w:val="left" w:pos="284"/>
                <w:tab w:val="left" w:pos="1418"/>
                <w:tab w:val="left" w:pos="1985"/>
              </w:tabs>
              <w:spacing w:line="200" w:lineRule="exact"/>
              <w:ind w:right="227"/>
              <w:jc w:val="right"/>
              <w:rPr>
                <w:rFonts w:asciiTheme="majorBidi" w:hAnsiTheme="majorBidi" w:cstheme="majorBidi"/>
                <w:sz w:val="21"/>
                <w:szCs w:val="21"/>
              </w:rPr>
            </w:pPr>
          </w:p>
        </w:tc>
        <w:tc>
          <w:tcPr>
            <w:tcW w:w="132" w:type="dxa"/>
          </w:tcPr>
          <w:p w14:paraId="6F4A3C82" w14:textId="77777777" w:rsidR="00B53A19" w:rsidRPr="008D5884" w:rsidRDefault="00B53A19" w:rsidP="004C4730">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64" w:type="dxa"/>
          </w:tcPr>
          <w:p w14:paraId="0E0031A1" w14:textId="083F2E44" w:rsidR="00B53A19" w:rsidRPr="008D5884" w:rsidRDefault="00B53A19" w:rsidP="004C4730">
            <w:pPr>
              <w:tabs>
                <w:tab w:val="left" w:pos="284"/>
                <w:tab w:val="left" w:pos="1418"/>
                <w:tab w:val="left" w:pos="1985"/>
              </w:tabs>
              <w:spacing w:line="200" w:lineRule="exact"/>
              <w:ind w:right="227"/>
              <w:jc w:val="right"/>
              <w:rPr>
                <w:rFonts w:asciiTheme="majorBidi" w:hAnsiTheme="majorBidi" w:cstheme="majorBidi"/>
                <w:sz w:val="21"/>
                <w:szCs w:val="21"/>
              </w:rPr>
            </w:pPr>
          </w:p>
        </w:tc>
        <w:tc>
          <w:tcPr>
            <w:tcW w:w="135" w:type="dxa"/>
          </w:tcPr>
          <w:p w14:paraId="387C9E44" w14:textId="77777777" w:rsidR="00B53A19" w:rsidRPr="008D5884" w:rsidRDefault="00B53A19" w:rsidP="004C4730">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1211" w:type="dxa"/>
          </w:tcPr>
          <w:p w14:paraId="1FD07A0F" w14:textId="7ADE9648" w:rsidR="00B53A19" w:rsidRPr="008D5884" w:rsidRDefault="00B53A19" w:rsidP="004C4730">
            <w:pPr>
              <w:tabs>
                <w:tab w:val="left" w:pos="284"/>
                <w:tab w:val="left" w:pos="874"/>
                <w:tab w:val="left" w:pos="1418"/>
                <w:tab w:val="left" w:pos="1985"/>
              </w:tabs>
              <w:spacing w:line="200" w:lineRule="exact"/>
              <w:ind w:right="57"/>
              <w:jc w:val="right"/>
              <w:rPr>
                <w:rFonts w:asciiTheme="majorBidi" w:hAnsiTheme="majorBidi" w:cstheme="majorBidi"/>
                <w:sz w:val="21"/>
                <w:szCs w:val="21"/>
              </w:rPr>
            </w:pPr>
          </w:p>
        </w:tc>
      </w:tr>
      <w:tr w:rsidR="002864C2" w:rsidRPr="008D5884" w14:paraId="517589C2" w14:textId="77777777" w:rsidTr="00D76865">
        <w:tc>
          <w:tcPr>
            <w:tcW w:w="2694" w:type="dxa"/>
          </w:tcPr>
          <w:p w14:paraId="17371121" w14:textId="3E739756" w:rsidR="002864C2" w:rsidRPr="008D5884" w:rsidRDefault="002864C2" w:rsidP="002864C2">
            <w:pPr>
              <w:tabs>
                <w:tab w:val="left" w:pos="284"/>
                <w:tab w:val="left" w:pos="851"/>
                <w:tab w:val="left" w:pos="1418"/>
                <w:tab w:val="left" w:pos="1985"/>
              </w:tabs>
              <w:spacing w:line="200" w:lineRule="exact"/>
              <w:rPr>
                <w:rFonts w:asciiTheme="majorBidi" w:hAnsiTheme="majorBidi" w:cstheme="majorBidi"/>
                <w:sz w:val="21"/>
                <w:szCs w:val="21"/>
              </w:rPr>
            </w:pPr>
            <w:r w:rsidRPr="008D5884">
              <w:rPr>
                <w:rFonts w:asciiTheme="majorBidi" w:hAnsiTheme="majorBidi" w:cstheme="majorBidi"/>
                <w:sz w:val="21"/>
                <w:szCs w:val="21"/>
              </w:rPr>
              <w:tab/>
              <w:t>- Cost</w:t>
            </w:r>
          </w:p>
        </w:tc>
        <w:tc>
          <w:tcPr>
            <w:tcW w:w="993" w:type="dxa"/>
          </w:tcPr>
          <w:p w14:paraId="3698D011" w14:textId="6E54C8DC" w:rsidR="002864C2" w:rsidRPr="008D5884" w:rsidRDefault="002864C2" w:rsidP="002864C2">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21,920</w:t>
            </w:r>
          </w:p>
        </w:tc>
        <w:tc>
          <w:tcPr>
            <w:tcW w:w="141" w:type="dxa"/>
          </w:tcPr>
          <w:p w14:paraId="1F72F50B"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93" w:type="dxa"/>
          </w:tcPr>
          <w:p w14:paraId="182F6ACF" w14:textId="45AA8CF1" w:rsidR="002864C2" w:rsidRPr="008D5884" w:rsidRDefault="002864C2" w:rsidP="002864C2">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tcPr>
          <w:p w14:paraId="6E21496F" w14:textId="77777777" w:rsidR="002864C2" w:rsidRPr="008D5884" w:rsidRDefault="002864C2" w:rsidP="002864C2">
            <w:pPr>
              <w:tabs>
                <w:tab w:val="left" w:pos="284"/>
                <w:tab w:val="left" w:pos="851"/>
                <w:tab w:val="left" w:pos="1418"/>
                <w:tab w:val="left" w:pos="1985"/>
              </w:tabs>
              <w:spacing w:line="200" w:lineRule="exact"/>
              <w:ind w:right="340"/>
              <w:jc w:val="right"/>
              <w:rPr>
                <w:rFonts w:asciiTheme="majorBidi" w:hAnsiTheme="majorBidi" w:cstheme="majorBidi"/>
                <w:sz w:val="21"/>
                <w:szCs w:val="21"/>
              </w:rPr>
            </w:pPr>
          </w:p>
        </w:tc>
        <w:tc>
          <w:tcPr>
            <w:tcW w:w="925" w:type="dxa"/>
          </w:tcPr>
          <w:p w14:paraId="0E0B170C" w14:textId="3AEDDE7B" w:rsidR="002864C2" w:rsidRPr="008D5884" w:rsidRDefault="002864C2" w:rsidP="002864C2">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tcPr>
          <w:p w14:paraId="5A7FD43D"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04" w:type="dxa"/>
          </w:tcPr>
          <w:p w14:paraId="74FE20CB" w14:textId="527CE1DC" w:rsidR="002864C2" w:rsidRPr="008D5884" w:rsidRDefault="002864C2" w:rsidP="002864C2">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tcPr>
          <w:p w14:paraId="543CF685"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64" w:type="dxa"/>
          </w:tcPr>
          <w:p w14:paraId="41CA2003" w14:textId="1BF19236" w:rsidR="002864C2" w:rsidRPr="008D5884" w:rsidRDefault="002864C2" w:rsidP="002864C2">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5" w:type="dxa"/>
          </w:tcPr>
          <w:p w14:paraId="023AE8D0" w14:textId="77777777" w:rsidR="002864C2" w:rsidRPr="008D5884" w:rsidRDefault="002864C2" w:rsidP="002864C2">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1211" w:type="dxa"/>
          </w:tcPr>
          <w:p w14:paraId="29021F3F" w14:textId="1D82DA91"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r w:rsidRPr="008D5884">
              <w:rPr>
                <w:rFonts w:asciiTheme="majorBidi" w:hAnsiTheme="majorBidi" w:cstheme="majorBidi"/>
                <w:sz w:val="21"/>
                <w:szCs w:val="21"/>
              </w:rPr>
              <w:t>21,920</w:t>
            </w:r>
          </w:p>
        </w:tc>
      </w:tr>
      <w:tr w:rsidR="002864C2" w:rsidRPr="008D5884" w14:paraId="75C545CB" w14:textId="77777777" w:rsidTr="00D76865">
        <w:tc>
          <w:tcPr>
            <w:tcW w:w="2694" w:type="dxa"/>
          </w:tcPr>
          <w:p w14:paraId="2532A81A" w14:textId="4C865CE1" w:rsidR="002864C2" w:rsidRPr="008D5884" w:rsidRDefault="002864C2" w:rsidP="002864C2">
            <w:pPr>
              <w:tabs>
                <w:tab w:val="left" w:pos="284"/>
                <w:tab w:val="left" w:pos="851"/>
                <w:tab w:val="left" w:pos="1418"/>
                <w:tab w:val="left" w:pos="1985"/>
              </w:tabs>
              <w:spacing w:line="200" w:lineRule="exact"/>
              <w:rPr>
                <w:rFonts w:asciiTheme="majorBidi" w:hAnsiTheme="majorBidi" w:cstheme="majorBidi"/>
                <w:spacing w:val="-4"/>
                <w:sz w:val="21"/>
                <w:szCs w:val="21"/>
              </w:rPr>
            </w:pPr>
            <w:r w:rsidRPr="008D5884">
              <w:rPr>
                <w:rFonts w:asciiTheme="majorBidi" w:hAnsiTheme="majorBidi" w:cstheme="majorBidi"/>
                <w:sz w:val="21"/>
                <w:szCs w:val="21"/>
              </w:rPr>
              <w:tab/>
              <w:t>- Surplus on land revaluation</w:t>
            </w:r>
          </w:p>
        </w:tc>
        <w:tc>
          <w:tcPr>
            <w:tcW w:w="993" w:type="dxa"/>
          </w:tcPr>
          <w:p w14:paraId="2367B202" w14:textId="4007A1F3" w:rsidR="002864C2" w:rsidRPr="008D5884" w:rsidRDefault="002864C2" w:rsidP="002864C2">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1,031,680</w:t>
            </w:r>
          </w:p>
        </w:tc>
        <w:tc>
          <w:tcPr>
            <w:tcW w:w="141" w:type="dxa"/>
          </w:tcPr>
          <w:p w14:paraId="5C24B1EB"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93" w:type="dxa"/>
            <w:tcBorders>
              <w:bottom w:val="single" w:sz="6" w:space="0" w:color="auto"/>
            </w:tcBorders>
          </w:tcPr>
          <w:p w14:paraId="06CA713F" w14:textId="7FDCC6BB" w:rsidR="002864C2" w:rsidRPr="008D5884" w:rsidRDefault="002864C2" w:rsidP="0032329D">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47,768</w:t>
            </w:r>
          </w:p>
        </w:tc>
        <w:tc>
          <w:tcPr>
            <w:tcW w:w="132" w:type="dxa"/>
          </w:tcPr>
          <w:p w14:paraId="1F672E71" w14:textId="77777777" w:rsidR="002864C2" w:rsidRPr="008D5884" w:rsidRDefault="002864C2" w:rsidP="002864C2">
            <w:pPr>
              <w:tabs>
                <w:tab w:val="left" w:pos="284"/>
                <w:tab w:val="left" w:pos="851"/>
                <w:tab w:val="left" w:pos="1418"/>
                <w:tab w:val="left" w:pos="1985"/>
              </w:tabs>
              <w:spacing w:line="200" w:lineRule="exact"/>
              <w:ind w:right="227"/>
              <w:jc w:val="right"/>
              <w:rPr>
                <w:rFonts w:asciiTheme="majorBidi" w:hAnsiTheme="majorBidi" w:cstheme="majorBidi"/>
                <w:sz w:val="21"/>
                <w:szCs w:val="21"/>
              </w:rPr>
            </w:pPr>
          </w:p>
        </w:tc>
        <w:tc>
          <w:tcPr>
            <w:tcW w:w="925" w:type="dxa"/>
            <w:tcBorders>
              <w:bottom w:val="single" w:sz="6" w:space="0" w:color="auto"/>
            </w:tcBorders>
          </w:tcPr>
          <w:p w14:paraId="546D7380" w14:textId="53C103DF" w:rsidR="002864C2" w:rsidRPr="008D5884" w:rsidRDefault="002864C2" w:rsidP="002864C2">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tcPr>
          <w:p w14:paraId="05F4D629" w14:textId="77777777" w:rsidR="002864C2" w:rsidRPr="008D5884" w:rsidRDefault="002864C2" w:rsidP="002864C2">
            <w:pPr>
              <w:tabs>
                <w:tab w:val="left" w:pos="284"/>
                <w:tab w:val="left" w:pos="851"/>
                <w:tab w:val="left" w:pos="1418"/>
                <w:tab w:val="left" w:pos="1985"/>
              </w:tabs>
              <w:spacing w:line="200" w:lineRule="exact"/>
              <w:ind w:right="227"/>
              <w:jc w:val="right"/>
              <w:rPr>
                <w:rFonts w:asciiTheme="majorBidi" w:hAnsiTheme="majorBidi" w:cstheme="majorBidi"/>
                <w:sz w:val="21"/>
                <w:szCs w:val="21"/>
              </w:rPr>
            </w:pPr>
          </w:p>
        </w:tc>
        <w:tc>
          <w:tcPr>
            <w:tcW w:w="904" w:type="dxa"/>
          </w:tcPr>
          <w:p w14:paraId="1CC8A283" w14:textId="2EBE594E" w:rsidR="002864C2" w:rsidRPr="008D5884" w:rsidRDefault="002864C2" w:rsidP="002864C2">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tcPr>
          <w:p w14:paraId="580F373B"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64" w:type="dxa"/>
            <w:tcBorders>
              <w:bottom w:val="single" w:sz="6" w:space="0" w:color="auto"/>
            </w:tcBorders>
          </w:tcPr>
          <w:p w14:paraId="5AC6C2C0" w14:textId="5774D043" w:rsidR="002864C2" w:rsidRPr="008D5884" w:rsidRDefault="002864C2" w:rsidP="002864C2">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5" w:type="dxa"/>
          </w:tcPr>
          <w:p w14:paraId="162A244F" w14:textId="77777777" w:rsidR="002864C2" w:rsidRPr="008D5884" w:rsidRDefault="002864C2" w:rsidP="002864C2">
            <w:pPr>
              <w:tabs>
                <w:tab w:val="left" w:pos="284"/>
                <w:tab w:val="left" w:pos="851"/>
                <w:tab w:val="left" w:pos="1418"/>
                <w:tab w:val="left" w:pos="1985"/>
              </w:tabs>
              <w:spacing w:line="200" w:lineRule="exact"/>
              <w:jc w:val="center"/>
              <w:rPr>
                <w:rFonts w:asciiTheme="majorBidi" w:hAnsiTheme="majorBidi" w:cstheme="majorBidi"/>
                <w:position w:val="4"/>
                <w:sz w:val="21"/>
                <w:szCs w:val="21"/>
              </w:rPr>
            </w:pPr>
          </w:p>
        </w:tc>
        <w:tc>
          <w:tcPr>
            <w:tcW w:w="1211" w:type="dxa"/>
          </w:tcPr>
          <w:p w14:paraId="69BF9508" w14:textId="37668CC2"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r w:rsidRPr="008D5884">
              <w:rPr>
                <w:rFonts w:asciiTheme="majorBidi" w:hAnsiTheme="majorBidi" w:cstheme="majorBidi"/>
                <w:sz w:val="21"/>
                <w:szCs w:val="21"/>
              </w:rPr>
              <w:t>1,079,448</w:t>
            </w:r>
          </w:p>
        </w:tc>
      </w:tr>
      <w:tr w:rsidR="002864C2" w:rsidRPr="008D5884" w14:paraId="203AB235" w14:textId="77777777" w:rsidTr="00D76865">
        <w:tc>
          <w:tcPr>
            <w:tcW w:w="2694" w:type="dxa"/>
          </w:tcPr>
          <w:p w14:paraId="2C13808C" w14:textId="518A9697" w:rsidR="002864C2" w:rsidRPr="008D5884" w:rsidRDefault="002864C2" w:rsidP="002864C2">
            <w:pPr>
              <w:tabs>
                <w:tab w:val="left" w:pos="284"/>
                <w:tab w:val="left" w:pos="851"/>
                <w:tab w:val="left" w:pos="1418"/>
                <w:tab w:val="left" w:pos="1985"/>
              </w:tabs>
              <w:spacing w:line="200" w:lineRule="exact"/>
              <w:ind w:right="-56"/>
              <w:rPr>
                <w:rFonts w:asciiTheme="majorBidi" w:hAnsiTheme="majorBidi" w:cstheme="majorBidi"/>
                <w:sz w:val="21"/>
                <w:szCs w:val="21"/>
              </w:rPr>
            </w:pPr>
            <w:r w:rsidRPr="008D5884">
              <w:rPr>
                <w:rFonts w:asciiTheme="majorBidi" w:hAnsiTheme="majorBidi" w:cstheme="majorBidi"/>
                <w:spacing w:val="-4"/>
                <w:sz w:val="21"/>
                <w:szCs w:val="21"/>
              </w:rPr>
              <w:t>Total land - at appraised value</w:t>
            </w:r>
          </w:p>
        </w:tc>
        <w:tc>
          <w:tcPr>
            <w:tcW w:w="993" w:type="dxa"/>
            <w:tcBorders>
              <w:top w:val="single" w:sz="6" w:space="0" w:color="auto"/>
              <w:bottom w:val="single" w:sz="6" w:space="0" w:color="auto"/>
            </w:tcBorders>
          </w:tcPr>
          <w:p w14:paraId="033741D2" w14:textId="7432AFF6" w:rsidR="002864C2" w:rsidRPr="008D5884" w:rsidRDefault="002864C2" w:rsidP="002864C2">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1,053,600</w:t>
            </w:r>
          </w:p>
        </w:tc>
        <w:tc>
          <w:tcPr>
            <w:tcW w:w="141" w:type="dxa"/>
          </w:tcPr>
          <w:p w14:paraId="79E4C949"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93" w:type="dxa"/>
            <w:tcBorders>
              <w:top w:val="single" w:sz="6" w:space="0" w:color="auto"/>
              <w:bottom w:val="single" w:sz="6" w:space="0" w:color="auto"/>
            </w:tcBorders>
          </w:tcPr>
          <w:p w14:paraId="590AF7F9" w14:textId="57956721" w:rsidR="002864C2" w:rsidRPr="008D5884" w:rsidRDefault="002864C2" w:rsidP="0032329D">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47,768</w:t>
            </w:r>
          </w:p>
        </w:tc>
        <w:tc>
          <w:tcPr>
            <w:tcW w:w="132" w:type="dxa"/>
          </w:tcPr>
          <w:p w14:paraId="14D7DF01" w14:textId="77777777" w:rsidR="002864C2" w:rsidRPr="008D5884" w:rsidRDefault="002864C2" w:rsidP="002864C2">
            <w:pPr>
              <w:tabs>
                <w:tab w:val="left" w:pos="284"/>
                <w:tab w:val="left" w:pos="851"/>
                <w:tab w:val="left" w:pos="1418"/>
                <w:tab w:val="left" w:pos="1985"/>
              </w:tabs>
              <w:spacing w:line="200" w:lineRule="exact"/>
              <w:ind w:right="227"/>
              <w:jc w:val="right"/>
              <w:rPr>
                <w:rFonts w:asciiTheme="majorBidi" w:hAnsiTheme="majorBidi" w:cstheme="majorBidi"/>
                <w:sz w:val="21"/>
                <w:szCs w:val="21"/>
              </w:rPr>
            </w:pPr>
          </w:p>
        </w:tc>
        <w:tc>
          <w:tcPr>
            <w:tcW w:w="925" w:type="dxa"/>
            <w:tcBorders>
              <w:top w:val="single" w:sz="6" w:space="0" w:color="auto"/>
              <w:bottom w:val="single" w:sz="6" w:space="0" w:color="auto"/>
            </w:tcBorders>
          </w:tcPr>
          <w:p w14:paraId="3892F125" w14:textId="19A23315" w:rsidR="002864C2" w:rsidRPr="008D5884" w:rsidRDefault="002864C2" w:rsidP="002864C2">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position w:val="2"/>
                <w:sz w:val="21"/>
                <w:szCs w:val="21"/>
              </w:rPr>
              <w:t>-</w:t>
            </w:r>
          </w:p>
        </w:tc>
        <w:tc>
          <w:tcPr>
            <w:tcW w:w="132" w:type="dxa"/>
          </w:tcPr>
          <w:p w14:paraId="7839F2BA" w14:textId="77777777" w:rsidR="002864C2" w:rsidRPr="008D5884" w:rsidRDefault="002864C2" w:rsidP="002864C2">
            <w:pPr>
              <w:tabs>
                <w:tab w:val="left" w:pos="284"/>
                <w:tab w:val="left" w:pos="851"/>
                <w:tab w:val="left" w:pos="1418"/>
                <w:tab w:val="left" w:pos="1985"/>
              </w:tabs>
              <w:spacing w:line="200" w:lineRule="exact"/>
              <w:ind w:right="227"/>
              <w:jc w:val="right"/>
              <w:rPr>
                <w:rFonts w:asciiTheme="majorBidi" w:hAnsiTheme="majorBidi" w:cstheme="majorBidi"/>
                <w:sz w:val="21"/>
                <w:szCs w:val="21"/>
              </w:rPr>
            </w:pPr>
          </w:p>
        </w:tc>
        <w:tc>
          <w:tcPr>
            <w:tcW w:w="904" w:type="dxa"/>
            <w:tcBorders>
              <w:top w:val="single" w:sz="6" w:space="0" w:color="auto"/>
              <w:bottom w:val="single" w:sz="6" w:space="0" w:color="auto"/>
            </w:tcBorders>
          </w:tcPr>
          <w:p w14:paraId="6221C50D" w14:textId="7E8E7B26" w:rsidR="002864C2" w:rsidRPr="008D5884" w:rsidRDefault="002864C2" w:rsidP="002864C2">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position w:val="2"/>
                <w:sz w:val="21"/>
                <w:szCs w:val="21"/>
              </w:rPr>
              <w:t>-</w:t>
            </w:r>
          </w:p>
        </w:tc>
        <w:tc>
          <w:tcPr>
            <w:tcW w:w="132" w:type="dxa"/>
          </w:tcPr>
          <w:p w14:paraId="44916AC0"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64" w:type="dxa"/>
            <w:tcBorders>
              <w:top w:val="single" w:sz="6" w:space="0" w:color="auto"/>
              <w:bottom w:val="single" w:sz="6" w:space="0" w:color="auto"/>
            </w:tcBorders>
          </w:tcPr>
          <w:p w14:paraId="19B9183A" w14:textId="3B176ECB" w:rsidR="002864C2" w:rsidRPr="008D5884" w:rsidRDefault="002864C2" w:rsidP="002864C2">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position w:val="2"/>
                <w:sz w:val="21"/>
                <w:szCs w:val="21"/>
              </w:rPr>
              <w:t>-</w:t>
            </w:r>
          </w:p>
        </w:tc>
        <w:tc>
          <w:tcPr>
            <w:tcW w:w="135" w:type="dxa"/>
          </w:tcPr>
          <w:p w14:paraId="6CE31FB1" w14:textId="77777777" w:rsidR="002864C2" w:rsidRPr="008D5884" w:rsidRDefault="002864C2" w:rsidP="002864C2">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1211" w:type="dxa"/>
            <w:tcBorders>
              <w:top w:val="single" w:sz="6" w:space="0" w:color="auto"/>
              <w:bottom w:val="single" w:sz="6" w:space="0" w:color="auto"/>
            </w:tcBorders>
          </w:tcPr>
          <w:p w14:paraId="6043B319" w14:textId="0D0243AE"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r w:rsidRPr="008D5884">
              <w:rPr>
                <w:rFonts w:asciiTheme="majorBidi" w:hAnsiTheme="majorBidi" w:cstheme="majorBidi"/>
                <w:position w:val="2"/>
                <w:sz w:val="21"/>
                <w:szCs w:val="21"/>
              </w:rPr>
              <w:t>1,101,368</w:t>
            </w:r>
          </w:p>
        </w:tc>
      </w:tr>
      <w:tr w:rsidR="002864C2" w:rsidRPr="008D5884" w14:paraId="687FFE54" w14:textId="77777777" w:rsidTr="00D76865">
        <w:tc>
          <w:tcPr>
            <w:tcW w:w="2694" w:type="dxa"/>
          </w:tcPr>
          <w:p w14:paraId="06D352DB" w14:textId="7CA60B78" w:rsidR="002864C2" w:rsidRPr="008D5884" w:rsidRDefault="002864C2" w:rsidP="002864C2">
            <w:pPr>
              <w:tabs>
                <w:tab w:val="left" w:pos="284"/>
                <w:tab w:val="left" w:pos="851"/>
                <w:tab w:val="left" w:pos="1418"/>
                <w:tab w:val="left" w:pos="1985"/>
              </w:tabs>
              <w:spacing w:line="200" w:lineRule="exact"/>
              <w:rPr>
                <w:rFonts w:asciiTheme="majorBidi" w:hAnsiTheme="majorBidi" w:cstheme="majorBidi"/>
                <w:sz w:val="21"/>
                <w:szCs w:val="21"/>
              </w:rPr>
            </w:pPr>
            <w:r w:rsidRPr="008D5884">
              <w:rPr>
                <w:rFonts w:asciiTheme="majorBidi" w:hAnsiTheme="majorBidi" w:cstheme="majorBidi"/>
                <w:sz w:val="21"/>
                <w:szCs w:val="21"/>
                <w:u w:val="single"/>
              </w:rPr>
              <w:t>At cost</w:t>
            </w:r>
          </w:p>
        </w:tc>
        <w:tc>
          <w:tcPr>
            <w:tcW w:w="993" w:type="dxa"/>
            <w:tcBorders>
              <w:top w:val="single" w:sz="6" w:space="0" w:color="auto"/>
            </w:tcBorders>
          </w:tcPr>
          <w:p w14:paraId="741E467D" w14:textId="775235CD" w:rsidR="002864C2" w:rsidRPr="008D5884" w:rsidRDefault="002864C2" w:rsidP="002864C2">
            <w:pPr>
              <w:tabs>
                <w:tab w:val="left" w:pos="284"/>
                <w:tab w:val="left" w:pos="1418"/>
                <w:tab w:val="left" w:pos="1985"/>
              </w:tabs>
              <w:spacing w:line="200" w:lineRule="exact"/>
              <w:ind w:right="57" w:hanging="85"/>
              <w:jc w:val="right"/>
              <w:rPr>
                <w:rFonts w:asciiTheme="majorBidi" w:hAnsiTheme="majorBidi" w:cstheme="majorBidi"/>
                <w:sz w:val="21"/>
                <w:szCs w:val="21"/>
              </w:rPr>
            </w:pPr>
          </w:p>
        </w:tc>
        <w:tc>
          <w:tcPr>
            <w:tcW w:w="141" w:type="dxa"/>
          </w:tcPr>
          <w:p w14:paraId="48832CAF"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93" w:type="dxa"/>
          </w:tcPr>
          <w:p w14:paraId="6B561867" w14:textId="27E6EE4A" w:rsidR="002864C2" w:rsidRPr="008D5884" w:rsidRDefault="002864C2" w:rsidP="002864C2">
            <w:pPr>
              <w:tabs>
                <w:tab w:val="left" w:pos="284"/>
                <w:tab w:val="left" w:pos="1418"/>
                <w:tab w:val="left" w:pos="1985"/>
              </w:tabs>
              <w:spacing w:line="200" w:lineRule="exact"/>
              <w:ind w:right="57" w:hanging="85"/>
              <w:jc w:val="right"/>
              <w:rPr>
                <w:rFonts w:asciiTheme="majorBidi" w:hAnsiTheme="majorBidi" w:cstheme="majorBidi"/>
                <w:sz w:val="21"/>
                <w:szCs w:val="21"/>
              </w:rPr>
            </w:pPr>
          </w:p>
        </w:tc>
        <w:tc>
          <w:tcPr>
            <w:tcW w:w="132" w:type="dxa"/>
          </w:tcPr>
          <w:p w14:paraId="60F317A9"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25" w:type="dxa"/>
          </w:tcPr>
          <w:p w14:paraId="68DF8C21" w14:textId="61504740" w:rsidR="002864C2" w:rsidRPr="008D5884" w:rsidRDefault="002864C2" w:rsidP="002864C2">
            <w:pPr>
              <w:tabs>
                <w:tab w:val="left" w:pos="284"/>
                <w:tab w:val="left" w:pos="1418"/>
                <w:tab w:val="left" w:pos="1985"/>
              </w:tabs>
              <w:spacing w:line="200" w:lineRule="exact"/>
              <w:ind w:hanging="85"/>
              <w:jc w:val="right"/>
              <w:rPr>
                <w:rFonts w:asciiTheme="majorBidi" w:hAnsiTheme="majorBidi" w:cstheme="majorBidi"/>
                <w:sz w:val="21"/>
                <w:szCs w:val="21"/>
              </w:rPr>
            </w:pPr>
          </w:p>
        </w:tc>
        <w:tc>
          <w:tcPr>
            <w:tcW w:w="132" w:type="dxa"/>
          </w:tcPr>
          <w:p w14:paraId="630FB0BE" w14:textId="77777777" w:rsidR="002864C2" w:rsidRPr="008D5884" w:rsidRDefault="002864C2" w:rsidP="002864C2">
            <w:pPr>
              <w:tabs>
                <w:tab w:val="left" w:pos="284"/>
                <w:tab w:val="left" w:pos="851"/>
                <w:tab w:val="left" w:pos="1418"/>
                <w:tab w:val="left" w:pos="1985"/>
              </w:tabs>
              <w:spacing w:line="200" w:lineRule="exact"/>
              <w:ind w:right="11" w:hanging="85"/>
              <w:jc w:val="right"/>
              <w:rPr>
                <w:rFonts w:asciiTheme="majorBidi" w:hAnsiTheme="majorBidi" w:cstheme="majorBidi"/>
                <w:sz w:val="21"/>
                <w:szCs w:val="21"/>
              </w:rPr>
            </w:pPr>
          </w:p>
        </w:tc>
        <w:tc>
          <w:tcPr>
            <w:tcW w:w="904" w:type="dxa"/>
            <w:tcBorders>
              <w:top w:val="single" w:sz="6" w:space="0" w:color="auto"/>
            </w:tcBorders>
          </w:tcPr>
          <w:p w14:paraId="6BFC524C" w14:textId="5FCA4F32"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132" w:type="dxa"/>
          </w:tcPr>
          <w:p w14:paraId="49EE0F51"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64" w:type="dxa"/>
            <w:tcBorders>
              <w:top w:val="single" w:sz="6" w:space="0" w:color="auto"/>
            </w:tcBorders>
          </w:tcPr>
          <w:p w14:paraId="4CCE6ADF" w14:textId="6F4D0F0C" w:rsidR="002864C2" w:rsidRPr="008D5884" w:rsidRDefault="002864C2" w:rsidP="002864C2">
            <w:pPr>
              <w:tabs>
                <w:tab w:val="left" w:pos="284"/>
                <w:tab w:val="left" w:pos="1418"/>
                <w:tab w:val="left" w:pos="1985"/>
              </w:tabs>
              <w:spacing w:line="200" w:lineRule="exact"/>
              <w:ind w:right="227"/>
              <w:jc w:val="right"/>
              <w:rPr>
                <w:rFonts w:asciiTheme="majorBidi" w:hAnsiTheme="majorBidi" w:cstheme="majorBidi"/>
                <w:position w:val="4"/>
                <w:sz w:val="21"/>
                <w:szCs w:val="21"/>
              </w:rPr>
            </w:pPr>
          </w:p>
        </w:tc>
        <w:tc>
          <w:tcPr>
            <w:tcW w:w="135" w:type="dxa"/>
          </w:tcPr>
          <w:p w14:paraId="25E6BBB0" w14:textId="77777777" w:rsidR="002864C2" w:rsidRPr="008D5884" w:rsidRDefault="002864C2" w:rsidP="002864C2">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1211" w:type="dxa"/>
          </w:tcPr>
          <w:p w14:paraId="1FBB1E24" w14:textId="7A47300C" w:rsidR="002864C2" w:rsidRPr="008D5884" w:rsidRDefault="002864C2" w:rsidP="002864C2">
            <w:pPr>
              <w:tabs>
                <w:tab w:val="left" w:pos="284"/>
                <w:tab w:val="left" w:pos="1418"/>
                <w:tab w:val="left" w:pos="1985"/>
              </w:tabs>
              <w:spacing w:line="200" w:lineRule="exact"/>
              <w:ind w:right="57"/>
              <w:jc w:val="right"/>
              <w:rPr>
                <w:rFonts w:asciiTheme="majorBidi" w:hAnsiTheme="majorBidi" w:cstheme="majorBidi"/>
                <w:sz w:val="21"/>
                <w:szCs w:val="21"/>
                <w:cs/>
              </w:rPr>
            </w:pPr>
          </w:p>
        </w:tc>
      </w:tr>
      <w:tr w:rsidR="002864C2" w:rsidRPr="008D5884" w14:paraId="0D1017B5" w14:textId="77777777" w:rsidTr="00D76865">
        <w:tc>
          <w:tcPr>
            <w:tcW w:w="2694" w:type="dxa"/>
          </w:tcPr>
          <w:p w14:paraId="114CBFA6" w14:textId="37F8782F" w:rsidR="002864C2" w:rsidRPr="008D5884" w:rsidRDefault="002864C2" w:rsidP="002864C2">
            <w:pPr>
              <w:tabs>
                <w:tab w:val="left" w:pos="284"/>
                <w:tab w:val="left" w:pos="851"/>
                <w:tab w:val="left" w:pos="1418"/>
                <w:tab w:val="left" w:pos="1985"/>
              </w:tabs>
              <w:spacing w:line="200" w:lineRule="exact"/>
              <w:rPr>
                <w:rFonts w:asciiTheme="majorBidi" w:hAnsiTheme="majorBidi" w:cstheme="majorBidi"/>
                <w:sz w:val="21"/>
                <w:szCs w:val="21"/>
              </w:rPr>
            </w:pPr>
            <w:r w:rsidRPr="008D5884">
              <w:rPr>
                <w:rFonts w:asciiTheme="majorBidi" w:hAnsiTheme="majorBidi" w:cstheme="majorBidi"/>
                <w:sz w:val="21"/>
                <w:szCs w:val="21"/>
              </w:rPr>
              <w:t>Buildings and improvements</w:t>
            </w:r>
          </w:p>
        </w:tc>
        <w:tc>
          <w:tcPr>
            <w:tcW w:w="993" w:type="dxa"/>
          </w:tcPr>
          <w:p w14:paraId="486102B2" w14:textId="2AEB2D33" w:rsidR="002864C2" w:rsidRPr="008D5884" w:rsidRDefault="002864C2" w:rsidP="002864C2">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635,376</w:t>
            </w:r>
          </w:p>
        </w:tc>
        <w:tc>
          <w:tcPr>
            <w:tcW w:w="141" w:type="dxa"/>
          </w:tcPr>
          <w:p w14:paraId="4CB133C4"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93" w:type="dxa"/>
          </w:tcPr>
          <w:p w14:paraId="451BBC85" w14:textId="1B31BFD7" w:rsidR="002864C2" w:rsidRPr="008D5884" w:rsidRDefault="002864C2" w:rsidP="002864C2">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1,820</w:t>
            </w:r>
          </w:p>
        </w:tc>
        <w:tc>
          <w:tcPr>
            <w:tcW w:w="132" w:type="dxa"/>
          </w:tcPr>
          <w:p w14:paraId="541C1DBF"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25" w:type="dxa"/>
          </w:tcPr>
          <w:p w14:paraId="55AE03A6" w14:textId="5E996B6D" w:rsidR="002864C2" w:rsidRPr="008D5884" w:rsidRDefault="002864C2" w:rsidP="002864C2">
            <w:pPr>
              <w:tabs>
                <w:tab w:val="left" w:pos="284"/>
                <w:tab w:val="left" w:pos="1418"/>
                <w:tab w:val="left" w:pos="1985"/>
              </w:tabs>
              <w:spacing w:line="200" w:lineRule="exact"/>
              <w:ind w:right="227"/>
              <w:jc w:val="right"/>
              <w:rPr>
                <w:rFonts w:asciiTheme="majorBidi" w:hAnsiTheme="majorBidi" w:cstheme="majorBidi"/>
                <w:position w:val="2"/>
                <w:sz w:val="21"/>
                <w:szCs w:val="21"/>
                <w:cs/>
              </w:rPr>
            </w:pPr>
            <w:r w:rsidRPr="008D5884">
              <w:rPr>
                <w:rFonts w:asciiTheme="majorBidi" w:hAnsiTheme="majorBidi" w:cstheme="majorBidi"/>
                <w:position w:val="2"/>
                <w:sz w:val="21"/>
                <w:szCs w:val="21"/>
              </w:rPr>
              <w:t>-</w:t>
            </w:r>
          </w:p>
        </w:tc>
        <w:tc>
          <w:tcPr>
            <w:tcW w:w="132" w:type="dxa"/>
          </w:tcPr>
          <w:p w14:paraId="0FCEDA4A"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04" w:type="dxa"/>
          </w:tcPr>
          <w:p w14:paraId="0D98FA57" w14:textId="3EBB2A03" w:rsidR="002864C2" w:rsidRPr="008D5884" w:rsidRDefault="002864C2" w:rsidP="002864C2">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29,624</w:t>
            </w:r>
          </w:p>
        </w:tc>
        <w:tc>
          <w:tcPr>
            <w:tcW w:w="132" w:type="dxa"/>
          </w:tcPr>
          <w:p w14:paraId="40C88A96"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64" w:type="dxa"/>
          </w:tcPr>
          <w:p w14:paraId="6879720F" w14:textId="2D4780C5" w:rsidR="002864C2" w:rsidRPr="008D5884" w:rsidRDefault="002864C2" w:rsidP="002864C2">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5" w:type="dxa"/>
          </w:tcPr>
          <w:p w14:paraId="161993ED" w14:textId="77777777" w:rsidR="002864C2" w:rsidRPr="008D5884" w:rsidRDefault="002864C2" w:rsidP="002864C2">
            <w:pPr>
              <w:tabs>
                <w:tab w:val="left" w:pos="284"/>
                <w:tab w:val="left" w:pos="851"/>
                <w:tab w:val="left" w:pos="1418"/>
                <w:tab w:val="left" w:pos="1985"/>
              </w:tabs>
              <w:spacing w:line="200" w:lineRule="exact"/>
              <w:rPr>
                <w:rFonts w:asciiTheme="majorBidi" w:hAnsiTheme="majorBidi" w:cstheme="majorBidi"/>
                <w:sz w:val="21"/>
                <w:szCs w:val="21"/>
              </w:rPr>
            </w:pPr>
          </w:p>
        </w:tc>
        <w:tc>
          <w:tcPr>
            <w:tcW w:w="1211" w:type="dxa"/>
          </w:tcPr>
          <w:p w14:paraId="6E4CA2D8" w14:textId="2B23CA94" w:rsidR="002864C2" w:rsidRPr="008D5884" w:rsidRDefault="002864C2" w:rsidP="002864C2">
            <w:pPr>
              <w:tabs>
                <w:tab w:val="left" w:pos="284"/>
                <w:tab w:val="left" w:pos="1418"/>
                <w:tab w:val="left" w:pos="1985"/>
              </w:tabs>
              <w:spacing w:line="200" w:lineRule="exact"/>
              <w:ind w:right="57"/>
              <w:jc w:val="right"/>
              <w:rPr>
                <w:rFonts w:asciiTheme="majorBidi" w:hAnsiTheme="majorBidi" w:cstheme="majorBidi"/>
                <w:sz w:val="21"/>
                <w:szCs w:val="21"/>
                <w:cs/>
              </w:rPr>
            </w:pPr>
            <w:r w:rsidRPr="008D5884">
              <w:rPr>
                <w:rFonts w:asciiTheme="majorBidi" w:hAnsiTheme="majorBidi" w:cstheme="majorBidi"/>
                <w:sz w:val="21"/>
                <w:szCs w:val="21"/>
              </w:rPr>
              <w:t>666,820</w:t>
            </w:r>
          </w:p>
        </w:tc>
      </w:tr>
      <w:tr w:rsidR="002864C2" w:rsidRPr="008D5884" w14:paraId="76DADA1B" w14:textId="77777777" w:rsidTr="00D76865">
        <w:tc>
          <w:tcPr>
            <w:tcW w:w="2694" w:type="dxa"/>
          </w:tcPr>
          <w:p w14:paraId="3D6A2923" w14:textId="508847D3" w:rsidR="002864C2" w:rsidRPr="008D5884" w:rsidRDefault="002864C2" w:rsidP="002864C2">
            <w:pPr>
              <w:tabs>
                <w:tab w:val="left" w:pos="284"/>
                <w:tab w:val="left" w:pos="851"/>
                <w:tab w:val="left" w:pos="1418"/>
                <w:tab w:val="left" w:pos="1985"/>
              </w:tabs>
              <w:spacing w:line="200" w:lineRule="exact"/>
              <w:rPr>
                <w:rFonts w:asciiTheme="majorBidi" w:hAnsiTheme="majorBidi" w:cstheme="majorBidi"/>
                <w:sz w:val="21"/>
                <w:szCs w:val="21"/>
              </w:rPr>
            </w:pPr>
            <w:r w:rsidRPr="008D5884">
              <w:rPr>
                <w:rFonts w:asciiTheme="majorBidi" w:hAnsiTheme="majorBidi" w:cstheme="majorBidi"/>
                <w:sz w:val="21"/>
                <w:szCs w:val="21"/>
              </w:rPr>
              <w:t>Machinery and equipment</w:t>
            </w:r>
          </w:p>
        </w:tc>
        <w:tc>
          <w:tcPr>
            <w:tcW w:w="993" w:type="dxa"/>
          </w:tcPr>
          <w:p w14:paraId="2CB8E7E7" w14:textId="2FF25766" w:rsidR="002864C2" w:rsidRPr="008D5884" w:rsidRDefault="002864C2" w:rsidP="002864C2">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3,969,11</w:t>
            </w:r>
            <w:r w:rsidR="00172EBC" w:rsidRPr="008D5884">
              <w:rPr>
                <w:rFonts w:asciiTheme="majorBidi" w:hAnsiTheme="majorBidi" w:cstheme="majorBidi"/>
                <w:sz w:val="21"/>
                <w:szCs w:val="21"/>
              </w:rPr>
              <w:t>7</w:t>
            </w:r>
          </w:p>
        </w:tc>
        <w:tc>
          <w:tcPr>
            <w:tcW w:w="141" w:type="dxa"/>
          </w:tcPr>
          <w:p w14:paraId="4CA547A2"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93" w:type="dxa"/>
          </w:tcPr>
          <w:p w14:paraId="7BB9ECF6" w14:textId="270FBFED" w:rsidR="002864C2" w:rsidRPr="008D5884" w:rsidRDefault="002864C2" w:rsidP="002864C2">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9,208</w:t>
            </w:r>
          </w:p>
        </w:tc>
        <w:tc>
          <w:tcPr>
            <w:tcW w:w="132" w:type="dxa"/>
          </w:tcPr>
          <w:p w14:paraId="26C494C7"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25" w:type="dxa"/>
          </w:tcPr>
          <w:p w14:paraId="5E8C5010" w14:textId="2242C044" w:rsidR="002864C2" w:rsidRPr="008D5884" w:rsidRDefault="002864C2" w:rsidP="002864C2">
            <w:pPr>
              <w:tabs>
                <w:tab w:val="left" w:pos="284"/>
                <w:tab w:val="left" w:pos="1418"/>
                <w:tab w:val="left" w:pos="1985"/>
              </w:tabs>
              <w:spacing w:line="200" w:lineRule="exact"/>
              <w:ind w:hanging="85"/>
              <w:jc w:val="right"/>
              <w:rPr>
                <w:rFonts w:asciiTheme="majorBidi" w:hAnsiTheme="majorBidi" w:cstheme="majorBidi"/>
                <w:sz w:val="21"/>
                <w:szCs w:val="21"/>
                <w:cs/>
              </w:rPr>
            </w:pPr>
            <w:r w:rsidRPr="008D5884">
              <w:rPr>
                <w:rFonts w:asciiTheme="majorBidi" w:hAnsiTheme="majorBidi" w:cstheme="majorBidi"/>
                <w:sz w:val="21"/>
                <w:szCs w:val="21"/>
              </w:rPr>
              <w:t>(20,632)</w:t>
            </w:r>
          </w:p>
        </w:tc>
        <w:tc>
          <w:tcPr>
            <w:tcW w:w="132" w:type="dxa"/>
          </w:tcPr>
          <w:p w14:paraId="47E85160"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04" w:type="dxa"/>
          </w:tcPr>
          <w:p w14:paraId="3686A85E" w14:textId="75D6AA05" w:rsidR="002864C2" w:rsidRPr="008D5884" w:rsidRDefault="002864C2" w:rsidP="002864C2">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44,599</w:t>
            </w:r>
          </w:p>
        </w:tc>
        <w:tc>
          <w:tcPr>
            <w:tcW w:w="132" w:type="dxa"/>
          </w:tcPr>
          <w:p w14:paraId="66F5E57A"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64" w:type="dxa"/>
          </w:tcPr>
          <w:p w14:paraId="02717688" w14:textId="4745804C" w:rsidR="002864C2" w:rsidRPr="008D5884" w:rsidRDefault="002864C2" w:rsidP="002864C2">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5" w:type="dxa"/>
          </w:tcPr>
          <w:p w14:paraId="55DCE086" w14:textId="77777777" w:rsidR="002864C2" w:rsidRPr="008D5884" w:rsidRDefault="002864C2" w:rsidP="002864C2">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1211" w:type="dxa"/>
          </w:tcPr>
          <w:p w14:paraId="159E5977" w14:textId="6190793C" w:rsidR="002864C2" w:rsidRPr="008D5884" w:rsidRDefault="002864C2" w:rsidP="002864C2">
            <w:pPr>
              <w:tabs>
                <w:tab w:val="left" w:pos="284"/>
                <w:tab w:val="left" w:pos="1418"/>
                <w:tab w:val="left" w:pos="1985"/>
              </w:tabs>
              <w:spacing w:line="200" w:lineRule="exact"/>
              <w:ind w:right="57"/>
              <w:jc w:val="right"/>
              <w:rPr>
                <w:rFonts w:asciiTheme="majorBidi" w:hAnsiTheme="majorBidi" w:cstheme="majorBidi"/>
                <w:sz w:val="21"/>
                <w:szCs w:val="21"/>
              </w:rPr>
            </w:pPr>
            <w:r w:rsidRPr="008D5884">
              <w:rPr>
                <w:rFonts w:asciiTheme="majorBidi" w:hAnsiTheme="majorBidi" w:cstheme="majorBidi"/>
                <w:sz w:val="21"/>
                <w:szCs w:val="21"/>
              </w:rPr>
              <w:t>4,002,29</w:t>
            </w:r>
            <w:r w:rsidR="00172EBC" w:rsidRPr="008D5884">
              <w:rPr>
                <w:rFonts w:asciiTheme="majorBidi" w:hAnsiTheme="majorBidi" w:cstheme="majorBidi"/>
                <w:sz w:val="21"/>
                <w:szCs w:val="21"/>
              </w:rPr>
              <w:t>2</w:t>
            </w:r>
          </w:p>
        </w:tc>
      </w:tr>
      <w:tr w:rsidR="002864C2" w:rsidRPr="008D5884" w14:paraId="0A07DE44" w14:textId="77777777" w:rsidTr="00D76865">
        <w:tc>
          <w:tcPr>
            <w:tcW w:w="2694" w:type="dxa"/>
          </w:tcPr>
          <w:p w14:paraId="44EE40A2" w14:textId="663416EA" w:rsidR="002864C2" w:rsidRPr="008D5884" w:rsidRDefault="002864C2" w:rsidP="002864C2">
            <w:pPr>
              <w:tabs>
                <w:tab w:val="left" w:pos="284"/>
                <w:tab w:val="left" w:pos="851"/>
                <w:tab w:val="left" w:pos="1418"/>
                <w:tab w:val="left" w:pos="1985"/>
              </w:tabs>
              <w:spacing w:line="200" w:lineRule="exact"/>
              <w:rPr>
                <w:rFonts w:asciiTheme="majorBidi" w:hAnsiTheme="majorBidi" w:cstheme="majorBidi"/>
                <w:sz w:val="21"/>
                <w:szCs w:val="21"/>
              </w:rPr>
            </w:pPr>
            <w:r w:rsidRPr="008D5884">
              <w:rPr>
                <w:rFonts w:asciiTheme="majorBidi" w:hAnsiTheme="majorBidi" w:cstheme="majorBidi"/>
                <w:sz w:val="21"/>
                <w:szCs w:val="21"/>
              </w:rPr>
              <w:t>Furniture, fixtures and office equipment</w:t>
            </w:r>
          </w:p>
        </w:tc>
        <w:tc>
          <w:tcPr>
            <w:tcW w:w="993" w:type="dxa"/>
          </w:tcPr>
          <w:p w14:paraId="03326664" w14:textId="01E02B2E" w:rsidR="002864C2" w:rsidRPr="008D5884" w:rsidRDefault="002864C2" w:rsidP="002864C2">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86,7</w:t>
            </w:r>
            <w:r w:rsidR="00172EBC" w:rsidRPr="008D5884">
              <w:rPr>
                <w:rFonts w:asciiTheme="majorBidi" w:hAnsiTheme="majorBidi" w:cstheme="majorBidi"/>
                <w:sz w:val="21"/>
                <w:szCs w:val="21"/>
              </w:rPr>
              <w:t>09</w:t>
            </w:r>
          </w:p>
        </w:tc>
        <w:tc>
          <w:tcPr>
            <w:tcW w:w="141" w:type="dxa"/>
          </w:tcPr>
          <w:p w14:paraId="3F8EAE25"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93" w:type="dxa"/>
          </w:tcPr>
          <w:p w14:paraId="5FBB948A" w14:textId="22607909" w:rsidR="002864C2" w:rsidRPr="008D5884" w:rsidRDefault="002864C2" w:rsidP="002864C2">
            <w:pPr>
              <w:tabs>
                <w:tab w:val="left" w:pos="284"/>
                <w:tab w:val="left" w:pos="1418"/>
                <w:tab w:val="left" w:pos="1985"/>
              </w:tabs>
              <w:spacing w:line="200" w:lineRule="exact"/>
              <w:ind w:right="57" w:hanging="85"/>
              <w:jc w:val="right"/>
              <w:rPr>
                <w:rFonts w:asciiTheme="majorBidi" w:hAnsiTheme="majorBidi" w:cstheme="majorBidi"/>
                <w:sz w:val="21"/>
                <w:szCs w:val="21"/>
                <w:cs/>
              </w:rPr>
            </w:pPr>
            <w:r w:rsidRPr="008D5884">
              <w:rPr>
                <w:rFonts w:asciiTheme="majorBidi" w:hAnsiTheme="majorBidi" w:cstheme="majorBidi"/>
                <w:sz w:val="21"/>
                <w:szCs w:val="21"/>
              </w:rPr>
              <w:t>1,606</w:t>
            </w:r>
          </w:p>
        </w:tc>
        <w:tc>
          <w:tcPr>
            <w:tcW w:w="132" w:type="dxa"/>
          </w:tcPr>
          <w:p w14:paraId="3A3E4D79"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25" w:type="dxa"/>
          </w:tcPr>
          <w:p w14:paraId="032EDE8C" w14:textId="6A101E4A" w:rsidR="002864C2" w:rsidRPr="008D5884" w:rsidRDefault="002864C2" w:rsidP="002864C2">
            <w:pPr>
              <w:tabs>
                <w:tab w:val="left" w:pos="284"/>
                <w:tab w:val="left" w:pos="1418"/>
                <w:tab w:val="left" w:pos="1985"/>
              </w:tabs>
              <w:spacing w:line="200" w:lineRule="exact"/>
              <w:ind w:hanging="85"/>
              <w:jc w:val="right"/>
              <w:rPr>
                <w:rFonts w:asciiTheme="majorBidi" w:hAnsiTheme="majorBidi" w:cstheme="majorBidi"/>
                <w:sz w:val="21"/>
                <w:szCs w:val="21"/>
                <w:cs/>
              </w:rPr>
            </w:pPr>
            <w:r w:rsidRPr="008D5884">
              <w:rPr>
                <w:rFonts w:asciiTheme="majorBidi" w:hAnsiTheme="majorBidi" w:cstheme="majorBidi"/>
                <w:sz w:val="21"/>
                <w:szCs w:val="21"/>
              </w:rPr>
              <w:t>(7,315)</w:t>
            </w:r>
          </w:p>
        </w:tc>
        <w:tc>
          <w:tcPr>
            <w:tcW w:w="132" w:type="dxa"/>
          </w:tcPr>
          <w:p w14:paraId="381C4E31"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04" w:type="dxa"/>
          </w:tcPr>
          <w:p w14:paraId="30F08386" w14:textId="0766FCCA" w:rsidR="002864C2" w:rsidRPr="008D5884" w:rsidRDefault="002864C2" w:rsidP="002864C2">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560</w:t>
            </w:r>
          </w:p>
        </w:tc>
        <w:tc>
          <w:tcPr>
            <w:tcW w:w="132" w:type="dxa"/>
          </w:tcPr>
          <w:p w14:paraId="15F26E5E"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64" w:type="dxa"/>
          </w:tcPr>
          <w:p w14:paraId="1080D8F4" w14:textId="14FC872F" w:rsidR="002864C2" w:rsidRPr="008D5884" w:rsidRDefault="002864C2" w:rsidP="002864C2">
            <w:pPr>
              <w:tabs>
                <w:tab w:val="left" w:pos="284"/>
                <w:tab w:val="left" w:pos="1418"/>
                <w:tab w:val="left" w:pos="1985"/>
              </w:tabs>
              <w:spacing w:line="200" w:lineRule="exact"/>
              <w:ind w:hanging="85"/>
              <w:jc w:val="right"/>
              <w:rPr>
                <w:rFonts w:asciiTheme="majorBidi" w:hAnsiTheme="majorBidi" w:cstheme="majorBidi"/>
                <w:sz w:val="21"/>
                <w:szCs w:val="21"/>
              </w:rPr>
            </w:pPr>
            <w:r w:rsidRPr="008D5884">
              <w:rPr>
                <w:rFonts w:asciiTheme="majorBidi" w:hAnsiTheme="majorBidi" w:cstheme="majorBidi"/>
                <w:sz w:val="21"/>
                <w:szCs w:val="21"/>
              </w:rPr>
              <w:t>(20)</w:t>
            </w:r>
          </w:p>
        </w:tc>
        <w:tc>
          <w:tcPr>
            <w:tcW w:w="135" w:type="dxa"/>
          </w:tcPr>
          <w:p w14:paraId="3A0FC316" w14:textId="77777777" w:rsidR="002864C2" w:rsidRPr="008D5884" w:rsidRDefault="002864C2" w:rsidP="002864C2">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1211" w:type="dxa"/>
          </w:tcPr>
          <w:p w14:paraId="09BBF08C" w14:textId="3D407E2D" w:rsidR="002864C2" w:rsidRPr="008D5884" w:rsidRDefault="002864C2" w:rsidP="002864C2">
            <w:pPr>
              <w:tabs>
                <w:tab w:val="left" w:pos="284"/>
                <w:tab w:val="left" w:pos="1418"/>
                <w:tab w:val="left" w:pos="1985"/>
              </w:tabs>
              <w:spacing w:line="200" w:lineRule="exact"/>
              <w:ind w:right="57"/>
              <w:jc w:val="right"/>
              <w:rPr>
                <w:rFonts w:asciiTheme="majorBidi" w:hAnsiTheme="majorBidi" w:cstheme="majorBidi"/>
                <w:sz w:val="21"/>
                <w:szCs w:val="21"/>
              </w:rPr>
            </w:pPr>
            <w:r w:rsidRPr="008D5884">
              <w:rPr>
                <w:rFonts w:asciiTheme="majorBidi" w:hAnsiTheme="majorBidi" w:cstheme="majorBidi"/>
                <w:sz w:val="21"/>
                <w:szCs w:val="21"/>
              </w:rPr>
              <w:t>81,54</w:t>
            </w:r>
            <w:r w:rsidR="00172EBC" w:rsidRPr="008D5884">
              <w:rPr>
                <w:rFonts w:asciiTheme="majorBidi" w:hAnsiTheme="majorBidi" w:cstheme="majorBidi"/>
                <w:sz w:val="21"/>
                <w:szCs w:val="21"/>
              </w:rPr>
              <w:t>0</w:t>
            </w:r>
          </w:p>
        </w:tc>
      </w:tr>
      <w:tr w:rsidR="002864C2" w:rsidRPr="008D5884" w14:paraId="03270FCC" w14:textId="77777777" w:rsidTr="00D76865">
        <w:tc>
          <w:tcPr>
            <w:tcW w:w="2694" w:type="dxa"/>
          </w:tcPr>
          <w:p w14:paraId="6AE67B0B" w14:textId="39DE4BAE" w:rsidR="002864C2" w:rsidRPr="008D5884" w:rsidRDefault="002864C2" w:rsidP="002864C2">
            <w:pPr>
              <w:tabs>
                <w:tab w:val="left" w:pos="142"/>
                <w:tab w:val="left" w:pos="743"/>
                <w:tab w:val="left" w:pos="1418"/>
                <w:tab w:val="left" w:pos="1985"/>
              </w:tabs>
              <w:spacing w:line="200" w:lineRule="exact"/>
              <w:rPr>
                <w:rFonts w:asciiTheme="majorBidi" w:hAnsiTheme="majorBidi" w:cstheme="majorBidi"/>
                <w:sz w:val="21"/>
                <w:szCs w:val="21"/>
              </w:rPr>
            </w:pPr>
            <w:r w:rsidRPr="008D5884">
              <w:rPr>
                <w:rFonts w:asciiTheme="majorBidi" w:hAnsiTheme="majorBidi" w:cstheme="majorBidi"/>
                <w:sz w:val="21"/>
                <w:szCs w:val="21"/>
              </w:rPr>
              <w:t>Vehicles</w:t>
            </w:r>
          </w:p>
        </w:tc>
        <w:tc>
          <w:tcPr>
            <w:tcW w:w="993" w:type="dxa"/>
          </w:tcPr>
          <w:p w14:paraId="739D7313" w14:textId="04DA1C39" w:rsidR="002864C2" w:rsidRPr="008D5884" w:rsidRDefault="002864C2" w:rsidP="002864C2">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8,424</w:t>
            </w:r>
          </w:p>
        </w:tc>
        <w:tc>
          <w:tcPr>
            <w:tcW w:w="141" w:type="dxa"/>
          </w:tcPr>
          <w:p w14:paraId="7A549589"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93" w:type="dxa"/>
          </w:tcPr>
          <w:p w14:paraId="19F9AFDE" w14:textId="3E796A2F" w:rsidR="002864C2" w:rsidRPr="008D5884" w:rsidRDefault="002864C2" w:rsidP="002864C2">
            <w:pPr>
              <w:tabs>
                <w:tab w:val="left" w:pos="284"/>
                <w:tab w:val="left" w:pos="1418"/>
                <w:tab w:val="left" w:pos="1985"/>
              </w:tabs>
              <w:spacing w:line="200" w:lineRule="exact"/>
              <w:ind w:right="227"/>
              <w:jc w:val="right"/>
              <w:rPr>
                <w:rFonts w:asciiTheme="majorBidi" w:hAnsiTheme="majorBidi" w:cstheme="majorBidi"/>
                <w:sz w:val="21"/>
                <w:szCs w:val="21"/>
                <w:cs/>
              </w:rPr>
            </w:pPr>
            <w:r w:rsidRPr="008D5884">
              <w:rPr>
                <w:rFonts w:asciiTheme="majorBidi" w:hAnsiTheme="majorBidi" w:cstheme="majorBidi"/>
                <w:sz w:val="21"/>
                <w:szCs w:val="21"/>
              </w:rPr>
              <w:t>-</w:t>
            </w:r>
          </w:p>
        </w:tc>
        <w:tc>
          <w:tcPr>
            <w:tcW w:w="132" w:type="dxa"/>
          </w:tcPr>
          <w:p w14:paraId="1ADC9E4F" w14:textId="77777777" w:rsidR="002864C2" w:rsidRPr="008D5884" w:rsidRDefault="002864C2" w:rsidP="002864C2">
            <w:pPr>
              <w:tabs>
                <w:tab w:val="left" w:pos="284"/>
                <w:tab w:val="left" w:pos="851"/>
                <w:tab w:val="left" w:pos="1418"/>
                <w:tab w:val="left" w:pos="1985"/>
              </w:tabs>
              <w:spacing w:line="200" w:lineRule="exact"/>
              <w:ind w:right="227"/>
              <w:jc w:val="right"/>
              <w:rPr>
                <w:rFonts w:asciiTheme="majorBidi" w:hAnsiTheme="majorBidi" w:cstheme="majorBidi"/>
                <w:sz w:val="21"/>
                <w:szCs w:val="21"/>
              </w:rPr>
            </w:pPr>
          </w:p>
        </w:tc>
        <w:tc>
          <w:tcPr>
            <w:tcW w:w="925" w:type="dxa"/>
          </w:tcPr>
          <w:p w14:paraId="1CB1FB31" w14:textId="52EB5EBF" w:rsidR="002864C2" w:rsidRPr="008D5884" w:rsidRDefault="002864C2" w:rsidP="002864C2">
            <w:pPr>
              <w:tabs>
                <w:tab w:val="left" w:pos="284"/>
                <w:tab w:val="left" w:pos="1418"/>
                <w:tab w:val="left" w:pos="1985"/>
              </w:tabs>
              <w:spacing w:line="200" w:lineRule="exact"/>
              <w:ind w:hanging="85"/>
              <w:jc w:val="right"/>
              <w:rPr>
                <w:rFonts w:asciiTheme="majorBidi" w:hAnsiTheme="majorBidi" w:cstheme="majorBidi"/>
                <w:sz w:val="21"/>
                <w:szCs w:val="21"/>
              </w:rPr>
            </w:pPr>
            <w:r w:rsidRPr="008D5884">
              <w:rPr>
                <w:rFonts w:asciiTheme="majorBidi" w:hAnsiTheme="majorBidi" w:cstheme="majorBidi"/>
                <w:sz w:val="21"/>
                <w:szCs w:val="21"/>
              </w:rPr>
              <w:t>(3,955)</w:t>
            </w:r>
          </w:p>
        </w:tc>
        <w:tc>
          <w:tcPr>
            <w:tcW w:w="132" w:type="dxa"/>
          </w:tcPr>
          <w:p w14:paraId="72FE4D01" w14:textId="77777777" w:rsidR="002864C2" w:rsidRPr="008D5884" w:rsidRDefault="002864C2" w:rsidP="002864C2">
            <w:pPr>
              <w:tabs>
                <w:tab w:val="left" w:pos="284"/>
                <w:tab w:val="left" w:pos="851"/>
                <w:tab w:val="left" w:pos="1418"/>
                <w:tab w:val="left" w:pos="1985"/>
              </w:tabs>
              <w:spacing w:line="200" w:lineRule="exact"/>
              <w:ind w:right="227"/>
              <w:jc w:val="right"/>
              <w:rPr>
                <w:rFonts w:asciiTheme="majorBidi" w:hAnsiTheme="majorBidi" w:cstheme="majorBidi"/>
                <w:sz w:val="21"/>
                <w:szCs w:val="21"/>
              </w:rPr>
            </w:pPr>
          </w:p>
        </w:tc>
        <w:tc>
          <w:tcPr>
            <w:tcW w:w="904" w:type="dxa"/>
          </w:tcPr>
          <w:p w14:paraId="20DD2723" w14:textId="2A9E9EC7" w:rsidR="002864C2" w:rsidRPr="008D5884" w:rsidRDefault="002864C2" w:rsidP="002864C2">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tcPr>
          <w:p w14:paraId="5F332249" w14:textId="77777777" w:rsidR="002864C2" w:rsidRPr="008D5884" w:rsidRDefault="002864C2" w:rsidP="002864C2">
            <w:pPr>
              <w:tabs>
                <w:tab w:val="left" w:pos="284"/>
                <w:tab w:val="left" w:pos="851"/>
                <w:tab w:val="left" w:pos="1418"/>
                <w:tab w:val="left" w:pos="1985"/>
              </w:tabs>
              <w:spacing w:line="200" w:lineRule="exact"/>
              <w:ind w:right="227"/>
              <w:jc w:val="right"/>
              <w:rPr>
                <w:rFonts w:asciiTheme="majorBidi" w:hAnsiTheme="majorBidi" w:cstheme="majorBidi"/>
                <w:sz w:val="21"/>
                <w:szCs w:val="21"/>
              </w:rPr>
            </w:pPr>
          </w:p>
        </w:tc>
        <w:tc>
          <w:tcPr>
            <w:tcW w:w="964" w:type="dxa"/>
          </w:tcPr>
          <w:p w14:paraId="47B729AE" w14:textId="223E0685" w:rsidR="002864C2" w:rsidRPr="008D5884" w:rsidRDefault="002864C2" w:rsidP="002864C2">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5" w:type="dxa"/>
          </w:tcPr>
          <w:p w14:paraId="58C6C5E9" w14:textId="77777777" w:rsidR="002864C2" w:rsidRPr="008D5884" w:rsidRDefault="002864C2" w:rsidP="002864C2">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1211" w:type="dxa"/>
          </w:tcPr>
          <w:p w14:paraId="5CA36358" w14:textId="7A646E4D" w:rsidR="002864C2" w:rsidRPr="008D5884" w:rsidRDefault="002864C2" w:rsidP="002864C2">
            <w:pPr>
              <w:tabs>
                <w:tab w:val="left" w:pos="284"/>
                <w:tab w:val="left" w:pos="1418"/>
                <w:tab w:val="left" w:pos="1985"/>
              </w:tabs>
              <w:spacing w:line="200" w:lineRule="exact"/>
              <w:ind w:right="57"/>
              <w:jc w:val="right"/>
              <w:rPr>
                <w:rFonts w:asciiTheme="majorBidi" w:hAnsiTheme="majorBidi" w:cstheme="majorBidi"/>
                <w:sz w:val="21"/>
                <w:szCs w:val="21"/>
                <w:cs/>
              </w:rPr>
            </w:pPr>
            <w:r w:rsidRPr="008D5884">
              <w:rPr>
                <w:rFonts w:asciiTheme="majorBidi" w:hAnsiTheme="majorBidi" w:cstheme="majorBidi"/>
                <w:sz w:val="21"/>
                <w:szCs w:val="21"/>
              </w:rPr>
              <w:t>4,46</w:t>
            </w:r>
            <w:r w:rsidR="005469FC" w:rsidRPr="008D5884">
              <w:rPr>
                <w:rFonts w:asciiTheme="majorBidi" w:hAnsiTheme="majorBidi" w:cstheme="majorBidi"/>
                <w:sz w:val="21"/>
                <w:szCs w:val="21"/>
              </w:rPr>
              <w:t>9</w:t>
            </w:r>
          </w:p>
        </w:tc>
      </w:tr>
      <w:tr w:rsidR="002864C2" w:rsidRPr="008D5884" w14:paraId="1AFB94E1" w14:textId="77777777" w:rsidTr="002A074B">
        <w:tc>
          <w:tcPr>
            <w:tcW w:w="2694" w:type="dxa"/>
          </w:tcPr>
          <w:p w14:paraId="02FB1A90" w14:textId="77777777" w:rsidR="002864C2" w:rsidRPr="008D5884" w:rsidRDefault="002864C2" w:rsidP="002864C2">
            <w:pPr>
              <w:tabs>
                <w:tab w:val="left" w:pos="284"/>
                <w:tab w:val="left" w:pos="743"/>
                <w:tab w:val="left" w:pos="1418"/>
                <w:tab w:val="left" w:pos="1985"/>
              </w:tabs>
              <w:spacing w:line="200" w:lineRule="exact"/>
              <w:ind w:right="-85"/>
              <w:rPr>
                <w:rFonts w:asciiTheme="majorBidi" w:hAnsiTheme="majorBidi" w:cstheme="majorBidi"/>
                <w:sz w:val="21"/>
                <w:szCs w:val="21"/>
              </w:rPr>
            </w:pPr>
            <w:r w:rsidRPr="008D5884">
              <w:rPr>
                <w:rFonts w:asciiTheme="majorBidi" w:hAnsiTheme="majorBidi" w:cstheme="majorBidi"/>
                <w:sz w:val="21"/>
                <w:szCs w:val="21"/>
              </w:rPr>
              <w:t xml:space="preserve">Machinery under installation and </w:t>
            </w:r>
          </w:p>
          <w:p w14:paraId="0C95BD02" w14:textId="167955A0" w:rsidR="002864C2" w:rsidRPr="008D5884" w:rsidRDefault="002864C2" w:rsidP="002864C2">
            <w:pPr>
              <w:tabs>
                <w:tab w:val="left" w:pos="284"/>
                <w:tab w:val="left" w:pos="743"/>
                <w:tab w:val="left" w:pos="1418"/>
                <w:tab w:val="left" w:pos="1985"/>
              </w:tabs>
              <w:spacing w:line="200" w:lineRule="exact"/>
              <w:ind w:right="-85"/>
              <w:rPr>
                <w:rFonts w:asciiTheme="majorBidi" w:hAnsiTheme="majorBidi" w:cstheme="majorBidi"/>
                <w:sz w:val="21"/>
                <w:szCs w:val="21"/>
              </w:rPr>
            </w:pPr>
            <w:r w:rsidRPr="008D5884">
              <w:rPr>
                <w:rFonts w:asciiTheme="majorBidi" w:hAnsiTheme="majorBidi" w:cstheme="majorBidi"/>
                <w:sz w:val="21"/>
                <w:szCs w:val="21"/>
              </w:rPr>
              <w:t xml:space="preserve">    construction in progress</w:t>
            </w:r>
          </w:p>
        </w:tc>
        <w:tc>
          <w:tcPr>
            <w:tcW w:w="993" w:type="dxa"/>
            <w:vAlign w:val="bottom"/>
          </w:tcPr>
          <w:p w14:paraId="6780BC89" w14:textId="78AFC683" w:rsidR="002864C2" w:rsidRPr="008D5884" w:rsidRDefault="002864C2" w:rsidP="002864C2">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38,701</w:t>
            </w:r>
          </w:p>
        </w:tc>
        <w:tc>
          <w:tcPr>
            <w:tcW w:w="141" w:type="dxa"/>
          </w:tcPr>
          <w:p w14:paraId="50CDB730"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93" w:type="dxa"/>
            <w:vAlign w:val="bottom"/>
          </w:tcPr>
          <w:p w14:paraId="7EF99EC6" w14:textId="317800F6" w:rsidR="002864C2" w:rsidRPr="008D5884" w:rsidRDefault="002864C2" w:rsidP="002864C2">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73,2</w:t>
            </w:r>
            <w:r w:rsidR="007F55C5" w:rsidRPr="008D5884">
              <w:rPr>
                <w:rFonts w:asciiTheme="majorBidi" w:hAnsiTheme="majorBidi" w:cstheme="majorBidi"/>
                <w:sz w:val="21"/>
                <w:szCs w:val="21"/>
              </w:rPr>
              <w:t>52</w:t>
            </w:r>
          </w:p>
        </w:tc>
        <w:tc>
          <w:tcPr>
            <w:tcW w:w="132" w:type="dxa"/>
            <w:vAlign w:val="bottom"/>
          </w:tcPr>
          <w:p w14:paraId="494D192D"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25" w:type="dxa"/>
            <w:vAlign w:val="bottom"/>
          </w:tcPr>
          <w:p w14:paraId="2DCBA7F1" w14:textId="102A6457" w:rsidR="002864C2" w:rsidRPr="008D5884" w:rsidRDefault="002864C2" w:rsidP="002864C2">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vAlign w:val="bottom"/>
          </w:tcPr>
          <w:p w14:paraId="78F6A529"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04" w:type="dxa"/>
            <w:vAlign w:val="bottom"/>
          </w:tcPr>
          <w:p w14:paraId="292B0337" w14:textId="455813DB" w:rsidR="002864C2" w:rsidRPr="008D5884" w:rsidRDefault="002864C2" w:rsidP="002864C2">
            <w:pPr>
              <w:tabs>
                <w:tab w:val="left" w:pos="284"/>
                <w:tab w:val="left" w:pos="1418"/>
                <w:tab w:val="left" w:pos="1985"/>
              </w:tabs>
              <w:spacing w:line="200" w:lineRule="exact"/>
              <w:ind w:hanging="85"/>
              <w:jc w:val="right"/>
              <w:rPr>
                <w:rFonts w:asciiTheme="majorBidi" w:hAnsiTheme="majorBidi" w:cstheme="majorBidi"/>
                <w:position w:val="4"/>
                <w:sz w:val="21"/>
                <w:szCs w:val="21"/>
              </w:rPr>
            </w:pPr>
            <w:r w:rsidRPr="008D5884">
              <w:rPr>
                <w:rFonts w:asciiTheme="majorBidi" w:hAnsiTheme="majorBidi" w:cstheme="majorBidi"/>
                <w:sz w:val="21"/>
                <w:szCs w:val="21"/>
              </w:rPr>
              <w:t>(74,783)</w:t>
            </w:r>
          </w:p>
        </w:tc>
        <w:tc>
          <w:tcPr>
            <w:tcW w:w="132" w:type="dxa"/>
            <w:vAlign w:val="bottom"/>
          </w:tcPr>
          <w:p w14:paraId="72272F6B"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64" w:type="dxa"/>
            <w:tcBorders>
              <w:bottom w:val="single" w:sz="6" w:space="0" w:color="auto"/>
            </w:tcBorders>
            <w:vAlign w:val="bottom"/>
          </w:tcPr>
          <w:p w14:paraId="6452FEED" w14:textId="5EFE7F84" w:rsidR="002864C2" w:rsidRPr="008D5884" w:rsidRDefault="002864C2" w:rsidP="002864C2">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5" w:type="dxa"/>
            <w:vAlign w:val="bottom"/>
          </w:tcPr>
          <w:p w14:paraId="5F0AA908" w14:textId="77777777" w:rsidR="002864C2" w:rsidRPr="008D5884" w:rsidRDefault="002864C2" w:rsidP="002864C2">
            <w:pPr>
              <w:tabs>
                <w:tab w:val="left" w:pos="284"/>
                <w:tab w:val="left" w:pos="851"/>
                <w:tab w:val="left" w:pos="1418"/>
                <w:tab w:val="left" w:pos="1985"/>
              </w:tabs>
              <w:spacing w:line="200" w:lineRule="exact"/>
              <w:jc w:val="center"/>
              <w:rPr>
                <w:rFonts w:asciiTheme="majorBidi" w:hAnsiTheme="majorBidi" w:cstheme="majorBidi"/>
                <w:position w:val="4"/>
                <w:sz w:val="21"/>
                <w:szCs w:val="21"/>
              </w:rPr>
            </w:pPr>
          </w:p>
        </w:tc>
        <w:tc>
          <w:tcPr>
            <w:tcW w:w="1211" w:type="dxa"/>
            <w:vAlign w:val="bottom"/>
          </w:tcPr>
          <w:p w14:paraId="37037711" w14:textId="00E5A91D" w:rsidR="002864C2" w:rsidRPr="008D5884" w:rsidRDefault="002864C2" w:rsidP="002864C2">
            <w:pPr>
              <w:tabs>
                <w:tab w:val="left" w:pos="284"/>
                <w:tab w:val="left" w:pos="1418"/>
                <w:tab w:val="left" w:pos="1985"/>
              </w:tabs>
              <w:spacing w:line="200" w:lineRule="exact"/>
              <w:ind w:right="57"/>
              <w:jc w:val="right"/>
              <w:rPr>
                <w:rFonts w:asciiTheme="majorBidi" w:hAnsiTheme="majorBidi" w:cstheme="majorBidi"/>
                <w:position w:val="4"/>
                <w:sz w:val="21"/>
                <w:szCs w:val="21"/>
              </w:rPr>
            </w:pPr>
            <w:r w:rsidRPr="008D5884">
              <w:rPr>
                <w:rFonts w:asciiTheme="majorBidi" w:hAnsiTheme="majorBidi" w:cstheme="majorBidi"/>
                <w:sz w:val="21"/>
                <w:szCs w:val="21"/>
              </w:rPr>
              <w:t>37,1</w:t>
            </w:r>
            <w:r w:rsidR="005469FC" w:rsidRPr="008D5884">
              <w:rPr>
                <w:rFonts w:asciiTheme="majorBidi" w:hAnsiTheme="majorBidi" w:cstheme="majorBidi"/>
                <w:sz w:val="21"/>
                <w:szCs w:val="21"/>
              </w:rPr>
              <w:t>70</w:t>
            </w:r>
          </w:p>
        </w:tc>
      </w:tr>
      <w:tr w:rsidR="002864C2" w:rsidRPr="008D5884" w14:paraId="55231701" w14:textId="77777777" w:rsidTr="00D76865">
        <w:tc>
          <w:tcPr>
            <w:tcW w:w="2694" w:type="dxa"/>
          </w:tcPr>
          <w:p w14:paraId="408B3D13" w14:textId="54ECE855" w:rsidR="002864C2" w:rsidRPr="008D5884" w:rsidRDefault="002864C2" w:rsidP="002864C2">
            <w:pPr>
              <w:tabs>
                <w:tab w:val="left" w:pos="284"/>
                <w:tab w:val="left" w:pos="743"/>
                <w:tab w:val="left" w:pos="1418"/>
                <w:tab w:val="left" w:pos="1985"/>
              </w:tabs>
              <w:spacing w:line="200" w:lineRule="exact"/>
              <w:ind w:right="-56"/>
              <w:rPr>
                <w:rFonts w:asciiTheme="majorBidi" w:hAnsiTheme="majorBidi" w:cstheme="majorBidi"/>
                <w:sz w:val="21"/>
                <w:szCs w:val="21"/>
              </w:rPr>
            </w:pPr>
            <w:r w:rsidRPr="008D5884">
              <w:rPr>
                <w:rFonts w:asciiTheme="majorBidi" w:hAnsiTheme="majorBidi" w:cstheme="majorBidi"/>
                <w:sz w:val="21"/>
                <w:szCs w:val="21"/>
              </w:rPr>
              <w:t>Total buildings and equipment - at cost</w:t>
            </w:r>
          </w:p>
        </w:tc>
        <w:tc>
          <w:tcPr>
            <w:tcW w:w="993" w:type="dxa"/>
            <w:tcBorders>
              <w:top w:val="single" w:sz="6" w:space="0" w:color="auto"/>
              <w:bottom w:val="single" w:sz="6" w:space="0" w:color="auto"/>
            </w:tcBorders>
          </w:tcPr>
          <w:p w14:paraId="38B2EABA" w14:textId="08949084" w:rsidR="002864C2" w:rsidRPr="008D5884" w:rsidRDefault="002864C2" w:rsidP="002864C2">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4,738,327</w:t>
            </w:r>
          </w:p>
        </w:tc>
        <w:tc>
          <w:tcPr>
            <w:tcW w:w="141" w:type="dxa"/>
          </w:tcPr>
          <w:p w14:paraId="42E3BFD5"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93" w:type="dxa"/>
            <w:tcBorders>
              <w:top w:val="single" w:sz="6" w:space="0" w:color="auto"/>
              <w:bottom w:val="single" w:sz="6" w:space="0" w:color="auto"/>
            </w:tcBorders>
          </w:tcPr>
          <w:p w14:paraId="36431530" w14:textId="072E125E" w:rsidR="002864C2" w:rsidRPr="008D5884" w:rsidRDefault="002864C2" w:rsidP="002864C2">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85,8</w:t>
            </w:r>
            <w:r w:rsidR="007F55C5" w:rsidRPr="008D5884">
              <w:rPr>
                <w:rFonts w:asciiTheme="majorBidi" w:hAnsiTheme="majorBidi" w:cstheme="majorBidi"/>
                <w:sz w:val="21"/>
                <w:szCs w:val="21"/>
              </w:rPr>
              <w:t>86</w:t>
            </w:r>
          </w:p>
        </w:tc>
        <w:tc>
          <w:tcPr>
            <w:tcW w:w="132" w:type="dxa"/>
          </w:tcPr>
          <w:p w14:paraId="46909EDD"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25" w:type="dxa"/>
            <w:tcBorders>
              <w:top w:val="single" w:sz="6" w:space="0" w:color="auto"/>
              <w:bottom w:val="single" w:sz="6" w:space="0" w:color="auto"/>
            </w:tcBorders>
          </w:tcPr>
          <w:p w14:paraId="352B689D" w14:textId="247CDCFD" w:rsidR="002864C2" w:rsidRPr="008D5884" w:rsidRDefault="002864C2" w:rsidP="002864C2">
            <w:pPr>
              <w:tabs>
                <w:tab w:val="left" w:pos="284"/>
                <w:tab w:val="left" w:pos="1418"/>
                <w:tab w:val="left" w:pos="1985"/>
              </w:tabs>
              <w:spacing w:line="200" w:lineRule="exact"/>
              <w:ind w:hanging="85"/>
              <w:jc w:val="right"/>
              <w:rPr>
                <w:rFonts w:asciiTheme="majorBidi" w:hAnsiTheme="majorBidi" w:cstheme="majorBidi"/>
                <w:sz w:val="21"/>
                <w:szCs w:val="21"/>
              </w:rPr>
            </w:pPr>
            <w:r w:rsidRPr="008D5884">
              <w:rPr>
                <w:rFonts w:asciiTheme="majorBidi" w:hAnsiTheme="majorBidi" w:cstheme="majorBidi"/>
                <w:sz w:val="21"/>
                <w:szCs w:val="21"/>
              </w:rPr>
              <w:t>(31,902)</w:t>
            </w:r>
          </w:p>
        </w:tc>
        <w:tc>
          <w:tcPr>
            <w:tcW w:w="132" w:type="dxa"/>
          </w:tcPr>
          <w:p w14:paraId="5D593131"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04" w:type="dxa"/>
            <w:tcBorders>
              <w:top w:val="single" w:sz="6" w:space="0" w:color="auto"/>
              <w:bottom w:val="single" w:sz="6" w:space="0" w:color="auto"/>
            </w:tcBorders>
          </w:tcPr>
          <w:p w14:paraId="41C0FCB1" w14:textId="65368902" w:rsidR="002864C2" w:rsidRPr="008D5884" w:rsidRDefault="002864C2" w:rsidP="002864C2">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position w:val="2"/>
                <w:sz w:val="21"/>
                <w:szCs w:val="21"/>
              </w:rPr>
              <w:t>-</w:t>
            </w:r>
          </w:p>
        </w:tc>
        <w:tc>
          <w:tcPr>
            <w:tcW w:w="132" w:type="dxa"/>
          </w:tcPr>
          <w:p w14:paraId="23AAEE9D"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64" w:type="dxa"/>
            <w:tcBorders>
              <w:top w:val="single" w:sz="6" w:space="0" w:color="auto"/>
              <w:bottom w:val="single" w:sz="6" w:space="0" w:color="auto"/>
            </w:tcBorders>
          </w:tcPr>
          <w:p w14:paraId="6F90CE7B" w14:textId="78330D48" w:rsidR="002864C2" w:rsidRPr="008D5884" w:rsidRDefault="002864C2" w:rsidP="002864C2">
            <w:pPr>
              <w:tabs>
                <w:tab w:val="left" w:pos="284"/>
                <w:tab w:val="left" w:pos="1418"/>
                <w:tab w:val="left" w:pos="1985"/>
              </w:tabs>
              <w:spacing w:line="200" w:lineRule="exact"/>
              <w:ind w:hanging="85"/>
              <w:jc w:val="right"/>
              <w:rPr>
                <w:rFonts w:asciiTheme="majorBidi" w:hAnsiTheme="majorBidi" w:cstheme="majorBidi"/>
                <w:sz w:val="21"/>
                <w:szCs w:val="21"/>
              </w:rPr>
            </w:pPr>
            <w:r w:rsidRPr="008D5884">
              <w:rPr>
                <w:rFonts w:asciiTheme="majorBidi" w:hAnsiTheme="majorBidi" w:cstheme="majorBidi"/>
                <w:sz w:val="21"/>
                <w:szCs w:val="21"/>
              </w:rPr>
              <w:t>(20)</w:t>
            </w:r>
          </w:p>
        </w:tc>
        <w:tc>
          <w:tcPr>
            <w:tcW w:w="135" w:type="dxa"/>
          </w:tcPr>
          <w:p w14:paraId="214E2F89" w14:textId="77777777" w:rsidR="002864C2" w:rsidRPr="008D5884" w:rsidRDefault="002864C2" w:rsidP="002864C2">
            <w:pPr>
              <w:tabs>
                <w:tab w:val="left" w:pos="284"/>
                <w:tab w:val="left" w:pos="851"/>
                <w:tab w:val="left" w:pos="1418"/>
                <w:tab w:val="left" w:pos="1985"/>
              </w:tabs>
              <w:spacing w:line="200" w:lineRule="exact"/>
              <w:jc w:val="center"/>
              <w:rPr>
                <w:rFonts w:asciiTheme="majorBidi" w:hAnsiTheme="majorBidi" w:cstheme="majorBidi"/>
                <w:position w:val="4"/>
                <w:sz w:val="21"/>
                <w:szCs w:val="21"/>
              </w:rPr>
            </w:pPr>
          </w:p>
        </w:tc>
        <w:tc>
          <w:tcPr>
            <w:tcW w:w="1211" w:type="dxa"/>
            <w:tcBorders>
              <w:top w:val="single" w:sz="6" w:space="0" w:color="auto"/>
              <w:bottom w:val="single" w:sz="6" w:space="0" w:color="auto"/>
            </w:tcBorders>
          </w:tcPr>
          <w:p w14:paraId="4F824F25" w14:textId="48FB0C42" w:rsidR="002864C2" w:rsidRPr="008D5884" w:rsidRDefault="002864C2" w:rsidP="002864C2">
            <w:pPr>
              <w:tabs>
                <w:tab w:val="left" w:pos="284"/>
                <w:tab w:val="left" w:pos="1418"/>
                <w:tab w:val="left" w:pos="1985"/>
              </w:tabs>
              <w:spacing w:line="200" w:lineRule="exact"/>
              <w:ind w:right="57" w:hanging="85"/>
              <w:jc w:val="right"/>
              <w:rPr>
                <w:rFonts w:asciiTheme="majorBidi" w:hAnsiTheme="majorBidi" w:cstheme="majorBidi"/>
                <w:sz w:val="21"/>
                <w:szCs w:val="21"/>
                <w:cs/>
              </w:rPr>
            </w:pPr>
            <w:r w:rsidRPr="008D5884">
              <w:rPr>
                <w:rFonts w:asciiTheme="majorBidi" w:hAnsiTheme="majorBidi" w:cstheme="majorBidi"/>
                <w:sz w:val="21"/>
                <w:szCs w:val="21"/>
              </w:rPr>
              <w:t>4,792,2</w:t>
            </w:r>
            <w:r w:rsidR="005469FC" w:rsidRPr="008D5884">
              <w:rPr>
                <w:rFonts w:asciiTheme="majorBidi" w:hAnsiTheme="majorBidi" w:cstheme="majorBidi"/>
                <w:sz w:val="21"/>
                <w:szCs w:val="21"/>
              </w:rPr>
              <w:t>91</w:t>
            </w:r>
          </w:p>
        </w:tc>
      </w:tr>
      <w:tr w:rsidR="002864C2" w:rsidRPr="008D5884" w14:paraId="70D16E5F" w14:textId="77777777" w:rsidTr="00D76865">
        <w:tc>
          <w:tcPr>
            <w:tcW w:w="2694" w:type="dxa"/>
          </w:tcPr>
          <w:p w14:paraId="3E367607" w14:textId="6E9FF7E4" w:rsidR="002864C2" w:rsidRPr="008D5884" w:rsidRDefault="002864C2" w:rsidP="002864C2">
            <w:pPr>
              <w:tabs>
                <w:tab w:val="left" w:pos="284"/>
                <w:tab w:val="left" w:pos="851"/>
                <w:tab w:val="left" w:pos="1418"/>
                <w:tab w:val="left" w:pos="1985"/>
              </w:tabs>
              <w:spacing w:line="200" w:lineRule="exact"/>
              <w:ind w:right="-86"/>
              <w:rPr>
                <w:rFonts w:asciiTheme="majorBidi" w:hAnsiTheme="majorBidi" w:cstheme="majorBidi"/>
                <w:sz w:val="21"/>
                <w:szCs w:val="21"/>
                <w:u w:val="single"/>
              </w:rPr>
            </w:pPr>
            <w:r w:rsidRPr="008D5884">
              <w:rPr>
                <w:rFonts w:asciiTheme="majorBidi" w:hAnsiTheme="majorBidi" w:cstheme="majorBidi"/>
                <w:sz w:val="21"/>
                <w:szCs w:val="21"/>
              </w:rPr>
              <w:tab/>
            </w:r>
            <w:r w:rsidRPr="008D5884">
              <w:rPr>
                <w:rFonts w:asciiTheme="majorBidi" w:hAnsiTheme="majorBidi" w:cstheme="majorBidi"/>
                <w:sz w:val="21"/>
                <w:szCs w:val="21"/>
              </w:rPr>
              <w:tab/>
              <w:t>Total</w:t>
            </w:r>
          </w:p>
        </w:tc>
        <w:tc>
          <w:tcPr>
            <w:tcW w:w="993" w:type="dxa"/>
            <w:tcBorders>
              <w:bottom w:val="single" w:sz="6" w:space="0" w:color="auto"/>
            </w:tcBorders>
          </w:tcPr>
          <w:p w14:paraId="4A5ABD43" w14:textId="3BAEB185" w:rsidR="002864C2" w:rsidRPr="008D5884" w:rsidRDefault="002864C2" w:rsidP="002864C2">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5,791,927</w:t>
            </w:r>
          </w:p>
        </w:tc>
        <w:tc>
          <w:tcPr>
            <w:tcW w:w="141" w:type="dxa"/>
          </w:tcPr>
          <w:p w14:paraId="161BA190"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93" w:type="dxa"/>
            <w:tcBorders>
              <w:top w:val="single" w:sz="6" w:space="0" w:color="auto"/>
            </w:tcBorders>
          </w:tcPr>
          <w:p w14:paraId="3D11CC35" w14:textId="77777777" w:rsidR="002864C2" w:rsidRPr="008D5884" w:rsidRDefault="002864C2" w:rsidP="002864C2">
            <w:pPr>
              <w:tabs>
                <w:tab w:val="left" w:pos="284"/>
                <w:tab w:val="left" w:pos="1418"/>
                <w:tab w:val="left" w:pos="1985"/>
              </w:tabs>
              <w:spacing w:line="200" w:lineRule="exact"/>
              <w:ind w:hanging="85"/>
              <w:jc w:val="right"/>
              <w:rPr>
                <w:rFonts w:asciiTheme="majorBidi" w:hAnsiTheme="majorBidi" w:cstheme="majorBidi"/>
                <w:sz w:val="21"/>
                <w:szCs w:val="21"/>
              </w:rPr>
            </w:pPr>
          </w:p>
        </w:tc>
        <w:tc>
          <w:tcPr>
            <w:tcW w:w="132" w:type="dxa"/>
          </w:tcPr>
          <w:p w14:paraId="6ED3DE40"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25" w:type="dxa"/>
            <w:tcBorders>
              <w:top w:val="single" w:sz="6" w:space="0" w:color="auto"/>
            </w:tcBorders>
          </w:tcPr>
          <w:p w14:paraId="510224A6" w14:textId="77777777" w:rsidR="002864C2" w:rsidRPr="008D5884" w:rsidRDefault="002864C2" w:rsidP="002864C2">
            <w:pPr>
              <w:tabs>
                <w:tab w:val="left" w:pos="284"/>
                <w:tab w:val="left" w:pos="851"/>
                <w:tab w:val="left" w:pos="1418"/>
                <w:tab w:val="left" w:pos="1985"/>
              </w:tabs>
              <w:spacing w:line="200" w:lineRule="exact"/>
              <w:ind w:right="57" w:hanging="83"/>
              <w:jc w:val="right"/>
              <w:rPr>
                <w:rFonts w:asciiTheme="majorBidi" w:hAnsiTheme="majorBidi" w:cstheme="majorBidi"/>
                <w:sz w:val="21"/>
                <w:szCs w:val="21"/>
              </w:rPr>
            </w:pPr>
          </w:p>
        </w:tc>
        <w:tc>
          <w:tcPr>
            <w:tcW w:w="132" w:type="dxa"/>
          </w:tcPr>
          <w:p w14:paraId="5A44E79E"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04" w:type="dxa"/>
            <w:tcBorders>
              <w:top w:val="single" w:sz="6" w:space="0" w:color="auto"/>
            </w:tcBorders>
          </w:tcPr>
          <w:p w14:paraId="20768725" w14:textId="77777777" w:rsidR="002864C2" w:rsidRPr="008D5884" w:rsidRDefault="002864C2" w:rsidP="002864C2">
            <w:pPr>
              <w:tabs>
                <w:tab w:val="left" w:pos="284"/>
                <w:tab w:val="left" w:pos="1418"/>
                <w:tab w:val="left" w:pos="1985"/>
              </w:tabs>
              <w:spacing w:line="200" w:lineRule="exact"/>
              <w:ind w:right="397"/>
              <w:jc w:val="right"/>
              <w:rPr>
                <w:rFonts w:asciiTheme="majorBidi" w:hAnsiTheme="majorBidi" w:cstheme="majorBidi"/>
                <w:sz w:val="21"/>
                <w:szCs w:val="21"/>
              </w:rPr>
            </w:pPr>
          </w:p>
        </w:tc>
        <w:tc>
          <w:tcPr>
            <w:tcW w:w="132" w:type="dxa"/>
          </w:tcPr>
          <w:p w14:paraId="7E2B5BBF"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64" w:type="dxa"/>
            <w:tcBorders>
              <w:top w:val="single" w:sz="6" w:space="0" w:color="auto"/>
            </w:tcBorders>
          </w:tcPr>
          <w:p w14:paraId="606BAF43"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135" w:type="dxa"/>
          </w:tcPr>
          <w:p w14:paraId="1E2F875E" w14:textId="77777777" w:rsidR="002864C2" w:rsidRPr="008D5884" w:rsidRDefault="002864C2" w:rsidP="002864C2">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1211" w:type="dxa"/>
            <w:tcBorders>
              <w:bottom w:val="single" w:sz="6" w:space="0" w:color="auto"/>
            </w:tcBorders>
          </w:tcPr>
          <w:p w14:paraId="2068D573" w14:textId="5D938322" w:rsidR="002864C2" w:rsidRPr="008D5884" w:rsidRDefault="002864C2" w:rsidP="002864C2">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5,893,6</w:t>
            </w:r>
            <w:r w:rsidR="005469FC" w:rsidRPr="008D5884">
              <w:rPr>
                <w:rFonts w:asciiTheme="majorBidi" w:hAnsiTheme="majorBidi" w:cstheme="majorBidi"/>
                <w:sz w:val="21"/>
                <w:szCs w:val="21"/>
              </w:rPr>
              <w:t>59</w:t>
            </w:r>
          </w:p>
        </w:tc>
      </w:tr>
      <w:tr w:rsidR="002864C2" w:rsidRPr="008D5884" w14:paraId="01072B0C" w14:textId="77777777" w:rsidTr="00D76865">
        <w:tc>
          <w:tcPr>
            <w:tcW w:w="2694" w:type="dxa"/>
          </w:tcPr>
          <w:p w14:paraId="2D842B4C" w14:textId="36C37278" w:rsidR="002864C2" w:rsidRPr="008D5884" w:rsidRDefault="002864C2" w:rsidP="002864C2">
            <w:pPr>
              <w:tabs>
                <w:tab w:val="left" w:pos="284"/>
                <w:tab w:val="left" w:pos="851"/>
                <w:tab w:val="left" w:pos="1418"/>
                <w:tab w:val="left" w:pos="1985"/>
              </w:tabs>
              <w:spacing w:line="200" w:lineRule="exact"/>
              <w:rPr>
                <w:rFonts w:asciiTheme="majorBidi" w:hAnsiTheme="majorBidi" w:cstheme="majorBidi"/>
                <w:sz w:val="21"/>
                <w:szCs w:val="21"/>
              </w:rPr>
            </w:pPr>
            <w:r w:rsidRPr="008D5884">
              <w:rPr>
                <w:rFonts w:asciiTheme="majorBidi" w:hAnsiTheme="majorBidi" w:cstheme="majorBidi"/>
                <w:sz w:val="21"/>
                <w:szCs w:val="21"/>
                <w:u w:val="single"/>
              </w:rPr>
              <w:t>Less</w:t>
            </w:r>
            <w:r w:rsidRPr="008D5884">
              <w:rPr>
                <w:rFonts w:asciiTheme="majorBidi" w:hAnsiTheme="majorBidi" w:cstheme="majorBidi"/>
                <w:sz w:val="21"/>
                <w:szCs w:val="21"/>
              </w:rPr>
              <w:t xml:space="preserve"> Accumulated depreciation</w:t>
            </w:r>
          </w:p>
        </w:tc>
        <w:tc>
          <w:tcPr>
            <w:tcW w:w="993" w:type="dxa"/>
            <w:tcBorders>
              <w:top w:val="single" w:sz="6" w:space="0" w:color="auto"/>
            </w:tcBorders>
          </w:tcPr>
          <w:p w14:paraId="427DD4F5" w14:textId="027BDAB1" w:rsidR="002864C2" w:rsidRPr="008D5884" w:rsidRDefault="002864C2" w:rsidP="002864C2">
            <w:pPr>
              <w:tabs>
                <w:tab w:val="left" w:pos="284"/>
                <w:tab w:val="left" w:pos="1418"/>
                <w:tab w:val="left" w:pos="1985"/>
              </w:tabs>
              <w:spacing w:line="200" w:lineRule="exact"/>
              <w:ind w:hanging="85"/>
              <w:jc w:val="right"/>
              <w:rPr>
                <w:rFonts w:asciiTheme="majorBidi" w:hAnsiTheme="majorBidi" w:cstheme="majorBidi"/>
                <w:sz w:val="21"/>
                <w:szCs w:val="21"/>
              </w:rPr>
            </w:pPr>
          </w:p>
        </w:tc>
        <w:tc>
          <w:tcPr>
            <w:tcW w:w="141" w:type="dxa"/>
          </w:tcPr>
          <w:p w14:paraId="705F8661"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93" w:type="dxa"/>
          </w:tcPr>
          <w:p w14:paraId="1BB32D1A" w14:textId="648170F2" w:rsidR="002864C2" w:rsidRPr="008D5884" w:rsidRDefault="002864C2" w:rsidP="002864C2">
            <w:pPr>
              <w:tabs>
                <w:tab w:val="left" w:pos="284"/>
                <w:tab w:val="left" w:pos="1418"/>
                <w:tab w:val="left" w:pos="1985"/>
              </w:tabs>
              <w:spacing w:line="200" w:lineRule="exact"/>
              <w:ind w:hanging="85"/>
              <w:jc w:val="right"/>
              <w:rPr>
                <w:rFonts w:asciiTheme="majorBidi" w:hAnsiTheme="majorBidi" w:cstheme="majorBidi"/>
                <w:sz w:val="21"/>
                <w:szCs w:val="21"/>
              </w:rPr>
            </w:pPr>
          </w:p>
        </w:tc>
        <w:tc>
          <w:tcPr>
            <w:tcW w:w="132" w:type="dxa"/>
          </w:tcPr>
          <w:p w14:paraId="43D60DA5"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25" w:type="dxa"/>
          </w:tcPr>
          <w:p w14:paraId="05D64C8F" w14:textId="54D6DA0B" w:rsidR="002864C2" w:rsidRPr="008D5884" w:rsidRDefault="002864C2" w:rsidP="002864C2">
            <w:pPr>
              <w:tabs>
                <w:tab w:val="left" w:pos="284"/>
                <w:tab w:val="left" w:pos="1418"/>
                <w:tab w:val="left" w:pos="1985"/>
              </w:tabs>
              <w:spacing w:line="200" w:lineRule="exact"/>
              <w:ind w:right="57"/>
              <w:jc w:val="right"/>
              <w:rPr>
                <w:rFonts w:asciiTheme="majorBidi" w:hAnsiTheme="majorBidi" w:cstheme="majorBidi"/>
                <w:sz w:val="21"/>
                <w:szCs w:val="21"/>
                <w:cs/>
              </w:rPr>
            </w:pPr>
          </w:p>
        </w:tc>
        <w:tc>
          <w:tcPr>
            <w:tcW w:w="132" w:type="dxa"/>
          </w:tcPr>
          <w:p w14:paraId="0943C6B8"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04" w:type="dxa"/>
          </w:tcPr>
          <w:p w14:paraId="082B403D" w14:textId="5177B894" w:rsidR="002864C2" w:rsidRPr="008D5884" w:rsidRDefault="002864C2" w:rsidP="002864C2">
            <w:pPr>
              <w:tabs>
                <w:tab w:val="left" w:pos="284"/>
                <w:tab w:val="left" w:pos="1418"/>
                <w:tab w:val="left" w:pos="1985"/>
              </w:tabs>
              <w:spacing w:line="200" w:lineRule="exact"/>
              <w:ind w:right="227"/>
              <w:jc w:val="right"/>
              <w:rPr>
                <w:rFonts w:asciiTheme="majorBidi" w:hAnsiTheme="majorBidi" w:cstheme="majorBidi"/>
                <w:sz w:val="21"/>
                <w:szCs w:val="21"/>
                <w:cs/>
              </w:rPr>
            </w:pPr>
          </w:p>
        </w:tc>
        <w:tc>
          <w:tcPr>
            <w:tcW w:w="132" w:type="dxa"/>
          </w:tcPr>
          <w:p w14:paraId="7E4C0AE5"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64" w:type="dxa"/>
          </w:tcPr>
          <w:p w14:paraId="464AEFDF" w14:textId="78F0E4C6" w:rsidR="002864C2" w:rsidRPr="008D5884" w:rsidRDefault="002864C2" w:rsidP="002864C2">
            <w:pPr>
              <w:tabs>
                <w:tab w:val="left" w:pos="284"/>
                <w:tab w:val="left" w:pos="1418"/>
                <w:tab w:val="left" w:pos="1985"/>
              </w:tabs>
              <w:spacing w:line="200" w:lineRule="exact"/>
              <w:ind w:right="227"/>
              <w:jc w:val="right"/>
              <w:rPr>
                <w:rFonts w:asciiTheme="majorBidi" w:hAnsiTheme="majorBidi" w:cstheme="majorBidi"/>
                <w:sz w:val="21"/>
                <w:szCs w:val="21"/>
                <w:cs/>
              </w:rPr>
            </w:pPr>
          </w:p>
        </w:tc>
        <w:tc>
          <w:tcPr>
            <w:tcW w:w="135" w:type="dxa"/>
          </w:tcPr>
          <w:p w14:paraId="43E12171" w14:textId="77777777" w:rsidR="002864C2" w:rsidRPr="008D5884" w:rsidRDefault="002864C2" w:rsidP="002864C2">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1211" w:type="dxa"/>
            <w:tcBorders>
              <w:top w:val="single" w:sz="6" w:space="0" w:color="auto"/>
            </w:tcBorders>
          </w:tcPr>
          <w:p w14:paraId="2ECCC751" w14:textId="4C85660E" w:rsidR="002864C2" w:rsidRPr="008D5884" w:rsidRDefault="002864C2" w:rsidP="002864C2">
            <w:pPr>
              <w:tabs>
                <w:tab w:val="left" w:pos="284"/>
                <w:tab w:val="left" w:pos="1418"/>
                <w:tab w:val="left" w:pos="1985"/>
              </w:tabs>
              <w:spacing w:line="200" w:lineRule="exact"/>
              <w:ind w:hanging="85"/>
              <w:jc w:val="right"/>
              <w:rPr>
                <w:rFonts w:asciiTheme="majorBidi" w:hAnsiTheme="majorBidi" w:cstheme="majorBidi"/>
                <w:sz w:val="21"/>
                <w:szCs w:val="21"/>
              </w:rPr>
            </w:pPr>
          </w:p>
        </w:tc>
      </w:tr>
      <w:tr w:rsidR="002864C2" w:rsidRPr="008D5884" w14:paraId="7E42A212" w14:textId="77777777" w:rsidTr="00D76865">
        <w:tc>
          <w:tcPr>
            <w:tcW w:w="2694" w:type="dxa"/>
          </w:tcPr>
          <w:p w14:paraId="0B0B1CD1" w14:textId="5F3A51C4" w:rsidR="002864C2" w:rsidRPr="008D5884" w:rsidRDefault="002864C2" w:rsidP="002864C2">
            <w:pPr>
              <w:tabs>
                <w:tab w:val="left" w:pos="284"/>
                <w:tab w:val="left" w:pos="851"/>
                <w:tab w:val="left" w:pos="1418"/>
                <w:tab w:val="left" w:pos="1985"/>
              </w:tabs>
              <w:spacing w:line="200" w:lineRule="exact"/>
              <w:rPr>
                <w:rFonts w:asciiTheme="majorBidi" w:hAnsiTheme="majorBidi" w:cstheme="majorBidi"/>
                <w:sz w:val="21"/>
                <w:szCs w:val="21"/>
              </w:rPr>
            </w:pPr>
            <w:r w:rsidRPr="008D5884">
              <w:rPr>
                <w:rFonts w:asciiTheme="majorBidi" w:hAnsiTheme="majorBidi" w:cstheme="majorBidi"/>
                <w:sz w:val="21"/>
                <w:szCs w:val="21"/>
              </w:rPr>
              <w:t>Buildings and improvements</w:t>
            </w:r>
          </w:p>
        </w:tc>
        <w:tc>
          <w:tcPr>
            <w:tcW w:w="993" w:type="dxa"/>
          </w:tcPr>
          <w:p w14:paraId="445D2CE8" w14:textId="38088B20" w:rsidR="002864C2" w:rsidRPr="008D5884" w:rsidRDefault="002864C2" w:rsidP="002864C2">
            <w:pPr>
              <w:tabs>
                <w:tab w:val="left" w:pos="284"/>
                <w:tab w:val="left" w:pos="1418"/>
                <w:tab w:val="left" w:pos="1985"/>
              </w:tabs>
              <w:spacing w:line="200" w:lineRule="exact"/>
              <w:ind w:hanging="85"/>
              <w:jc w:val="right"/>
              <w:rPr>
                <w:rFonts w:asciiTheme="majorBidi" w:hAnsiTheme="majorBidi" w:cstheme="majorBidi"/>
                <w:sz w:val="21"/>
                <w:szCs w:val="21"/>
              </w:rPr>
            </w:pPr>
            <w:r w:rsidRPr="008D5884">
              <w:rPr>
                <w:rFonts w:asciiTheme="majorBidi" w:hAnsiTheme="majorBidi" w:cstheme="majorBidi"/>
                <w:sz w:val="21"/>
                <w:szCs w:val="21"/>
              </w:rPr>
              <w:t>(465,242)</w:t>
            </w:r>
          </w:p>
        </w:tc>
        <w:tc>
          <w:tcPr>
            <w:tcW w:w="141" w:type="dxa"/>
          </w:tcPr>
          <w:p w14:paraId="4590A15A"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93" w:type="dxa"/>
          </w:tcPr>
          <w:p w14:paraId="588ACC6A" w14:textId="30CBDFA2" w:rsidR="002864C2" w:rsidRPr="008D5884" w:rsidRDefault="002864C2" w:rsidP="002864C2">
            <w:pPr>
              <w:tabs>
                <w:tab w:val="left" w:pos="284"/>
                <w:tab w:val="left" w:pos="1418"/>
                <w:tab w:val="left" w:pos="1985"/>
              </w:tabs>
              <w:spacing w:line="200" w:lineRule="exact"/>
              <w:ind w:hanging="85"/>
              <w:jc w:val="right"/>
              <w:rPr>
                <w:rFonts w:asciiTheme="majorBidi" w:hAnsiTheme="majorBidi" w:cstheme="majorBidi"/>
                <w:sz w:val="21"/>
                <w:szCs w:val="21"/>
              </w:rPr>
            </w:pPr>
            <w:r w:rsidRPr="008D5884">
              <w:rPr>
                <w:rFonts w:asciiTheme="majorBidi" w:hAnsiTheme="majorBidi" w:cstheme="majorBidi"/>
                <w:sz w:val="21"/>
                <w:szCs w:val="21"/>
              </w:rPr>
              <w:t>(14,94</w:t>
            </w:r>
            <w:r w:rsidR="003E2B14">
              <w:rPr>
                <w:rFonts w:asciiTheme="majorBidi" w:hAnsiTheme="majorBidi" w:cstheme="majorBidi"/>
                <w:sz w:val="21"/>
                <w:szCs w:val="21"/>
              </w:rPr>
              <w:t>0</w:t>
            </w:r>
            <w:r w:rsidRPr="008D5884">
              <w:rPr>
                <w:rFonts w:asciiTheme="majorBidi" w:hAnsiTheme="majorBidi" w:cstheme="majorBidi"/>
                <w:sz w:val="21"/>
                <w:szCs w:val="21"/>
              </w:rPr>
              <w:t>)</w:t>
            </w:r>
          </w:p>
        </w:tc>
        <w:tc>
          <w:tcPr>
            <w:tcW w:w="132" w:type="dxa"/>
          </w:tcPr>
          <w:p w14:paraId="5FD0ECBA" w14:textId="39AC292B" w:rsidR="002864C2" w:rsidRPr="008D5884" w:rsidRDefault="002864C2" w:rsidP="002864C2">
            <w:pPr>
              <w:tabs>
                <w:tab w:val="left" w:pos="284"/>
                <w:tab w:val="left" w:pos="851"/>
                <w:tab w:val="left" w:pos="1418"/>
                <w:tab w:val="left" w:pos="1985"/>
              </w:tabs>
              <w:spacing w:line="200" w:lineRule="exact"/>
              <w:ind w:right="57"/>
              <w:rPr>
                <w:rFonts w:asciiTheme="majorBidi" w:hAnsiTheme="majorBidi" w:cstheme="majorBidi"/>
                <w:sz w:val="21"/>
                <w:szCs w:val="21"/>
              </w:rPr>
            </w:pPr>
          </w:p>
        </w:tc>
        <w:tc>
          <w:tcPr>
            <w:tcW w:w="925" w:type="dxa"/>
          </w:tcPr>
          <w:p w14:paraId="6D167CD3" w14:textId="11009EEA" w:rsidR="002864C2" w:rsidRPr="008D5884" w:rsidRDefault="002864C2" w:rsidP="00E86AC2">
            <w:pPr>
              <w:tabs>
                <w:tab w:val="left" w:pos="284"/>
                <w:tab w:val="left" w:pos="1418"/>
                <w:tab w:val="left" w:pos="1985"/>
              </w:tabs>
              <w:spacing w:line="200" w:lineRule="exact"/>
              <w:ind w:right="227"/>
              <w:jc w:val="right"/>
              <w:rPr>
                <w:rFonts w:asciiTheme="majorBidi" w:hAnsiTheme="majorBidi" w:cstheme="majorBidi"/>
                <w:position w:val="2"/>
                <w:sz w:val="21"/>
                <w:szCs w:val="21"/>
                <w:cs/>
              </w:rPr>
            </w:pPr>
            <w:r w:rsidRPr="008D5884">
              <w:rPr>
                <w:rFonts w:asciiTheme="majorBidi" w:hAnsiTheme="majorBidi" w:cstheme="majorBidi"/>
                <w:position w:val="2"/>
                <w:sz w:val="21"/>
                <w:szCs w:val="21"/>
              </w:rPr>
              <w:t>-</w:t>
            </w:r>
          </w:p>
        </w:tc>
        <w:tc>
          <w:tcPr>
            <w:tcW w:w="132" w:type="dxa"/>
          </w:tcPr>
          <w:p w14:paraId="12BFA204"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04" w:type="dxa"/>
          </w:tcPr>
          <w:p w14:paraId="5CB73490" w14:textId="5FDD36B2" w:rsidR="002864C2" w:rsidRPr="008D5884" w:rsidRDefault="002864C2" w:rsidP="002864C2">
            <w:pPr>
              <w:tabs>
                <w:tab w:val="left" w:pos="284"/>
                <w:tab w:val="left" w:pos="1418"/>
                <w:tab w:val="left" w:pos="1985"/>
              </w:tabs>
              <w:spacing w:line="200" w:lineRule="exact"/>
              <w:ind w:right="227"/>
              <w:jc w:val="right"/>
              <w:rPr>
                <w:rFonts w:asciiTheme="majorBidi" w:hAnsiTheme="majorBidi" w:cstheme="majorBidi"/>
                <w:sz w:val="21"/>
                <w:szCs w:val="21"/>
                <w:cs/>
              </w:rPr>
            </w:pPr>
            <w:r w:rsidRPr="008D5884">
              <w:rPr>
                <w:rFonts w:asciiTheme="majorBidi" w:hAnsiTheme="majorBidi" w:cstheme="majorBidi"/>
                <w:sz w:val="21"/>
                <w:szCs w:val="21"/>
              </w:rPr>
              <w:t>-</w:t>
            </w:r>
          </w:p>
        </w:tc>
        <w:tc>
          <w:tcPr>
            <w:tcW w:w="132" w:type="dxa"/>
          </w:tcPr>
          <w:p w14:paraId="7B687298"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64" w:type="dxa"/>
          </w:tcPr>
          <w:p w14:paraId="71011BD7" w14:textId="448833A3" w:rsidR="002864C2" w:rsidRPr="008D5884" w:rsidRDefault="002864C2" w:rsidP="002864C2">
            <w:pPr>
              <w:tabs>
                <w:tab w:val="left" w:pos="284"/>
                <w:tab w:val="left" w:pos="1418"/>
                <w:tab w:val="left" w:pos="1985"/>
              </w:tabs>
              <w:spacing w:line="200" w:lineRule="exact"/>
              <w:ind w:right="227"/>
              <w:jc w:val="right"/>
              <w:rPr>
                <w:rFonts w:asciiTheme="majorBidi" w:hAnsiTheme="majorBidi" w:cstheme="majorBidi"/>
                <w:sz w:val="21"/>
                <w:szCs w:val="21"/>
                <w:cs/>
              </w:rPr>
            </w:pPr>
            <w:r w:rsidRPr="008D5884">
              <w:rPr>
                <w:rFonts w:asciiTheme="majorBidi" w:hAnsiTheme="majorBidi" w:cstheme="majorBidi"/>
                <w:sz w:val="21"/>
                <w:szCs w:val="21"/>
              </w:rPr>
              <w:t>-</w:t>
            </w:r>
          </w:p>
        </w:tc>
        <w:tc>
          <w:tcPr>
            <w:tcW w:w="135" w:type="dxa"/>
          </w:tcPr>
          <w:p w14:paraId="5295F33A" w14:textId="77777777" w:rsidR="002864C2" w:rsidRPr="008D5884" w:rsidRDefault="002864C2" w:rsidP="002864C2">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1211" w:type="dxa"/>
          </w:tcPr>
          <w:p w14:paraId="5DA0D61B" w14:textId="50603918" w:rsidR="002864C2" w:rsidRPr="008D5884" w:rsidRDefault="002864C2" w:rsidP="002864C2">
            <w:pPr>
              <w:tabs>
                <w:tab w:val="left" w:pos="284"/>
                <w:tab w:val="left" w:pos="1418"/>
                <w:tab w:val="left" w:pos="1985"/>
              </w:tabs>
              <w:spacing w:line="200" w:lineRule="exact"/>
              <w:ind w:hanging="85"/>
              <w:jc w:val="right"/>
              <w:rPr>
                <w:rFonts w:asciiTheme="majorBidi" w:hAnsiTheme="majorBidi" w:cstheme="majorBidi"/>
                <w:sz w:val="21"/>
                <w:szCs w:val="21"/>
              </w:rPr>
            </w:pPr>
            <w:r w:rsidRPr="008D5884">
              <w:rPr>
                <w:rFonts w:asciiTheme="majorBidi" w:hAnsiTheme="majorBidi" w:cstheme="majorBidi"/>
                <w:sz w:val="21"/>
                <w:szCs w:val="21"/>
              </w:rPr>
              <w:t>(480,18</w:t>
            </w:r>
            <w:r w:rsidR="003E2B14">
              <w:rPr>
                <w:rFonts w:asciiTheme="majorBidi" w:hAnsiTheme="majorBidi" w:cstheme="majorBidi"/>
                <w:sz w:val="21"/>
                <w:szCs w:val="21"/>
              </w:rPr>
              <w:t>2</w:t>
            </w:r>
            <w:r w:rsidRPr="008D5884">
              <w:rPr>
                <w:rFonts w:asciiTheme="majorBidi" w:hAnsiTheme="majorBidi" w:cstheme="majorBidi"/>
                <w:sz w:val="21"/>
                <w:szCs w:val="21"/>
              </w:rPr>
              <w:t>)</w:t>
            </w:r>
          </w:p>
        </w:tc>
      </w:tr>
      <w:tr w:rsidR="002864C2" w:rsidRPr="008D5884" w14:paraId="552B6F6B" w14:textId="77777777" w:rsidTr="00D76865">
        <w:tc>
          <w:tcPr>
            <w:tcW w:w="2694" w:type="dxa"/>
          </w:tcPr>
          <w:p w14:paraId="5D508BB1" w14:textId="00BC6DCD" w:rsidR="002864C2" w:rsidRPr="008D5884" w:rsidRDefault="002864C2" w:rsidP="002864C2">
            <w:pPr>
              <w:tabs>
                <w:tab w:val="left" w:pos="284"/>
                <w:tab w:val="left" w:pos="851"/>
                <w:tab w:val="left" w:pos="1418"/>
                <w:tab w:val="left" w:pos="1985"/>
              </w:tabs>
              <w:spacing w:line="200" w:lineRule="exact"/>
              <w:rPr>
                <w:rFonts w:asciiTheme="majorBidi" w:hAnsiTheme="majorBidi" w:cstheme="majorBidi"/>
                <w:sz w:val="21"/>
                <w:szCs w:val="21"/>
              </w:rPr>
            </w:pPr>
            <w:r w:rsidRPr="008D5884">
              <w:rPr>
                <w:rFonts w:asciiTheme="majorBidi" w:hAnsiTheme="majorBidi" w:cstheme="majorBidi"/>
                <w:sz w:val="21"/>
                <w:szCs w:val="21"/>
              </w:rPr>
              <w:t>Machinery and equipment</w:t>
            </w:r>
          </w:p>
        </w:tc>
        <w:tc>
          <w:tcPr>
            <w:tcW w:w="993" w:type="dxa"/>
          </w:tcPr>
          <w:p w14:paraId="760BE894" w14:textId="6C7B0112" w:rsidR="002864C2" w:rsidRPr="008D5884" w:rsidRDefault="002864C2" w:rsidP="002864C2">
            <w:pPr>
              <w:tabs>
                <w:tab w:val="left" w:pos="284"/>
                <w:tab w:val="left" w:pos="1418"/>
                <w:tab w:val="left" w:pos="1985"/>
              </w:tabs>
              <w:spacing w:line="200" w:lineRule="exact"/>
              <w:ind w:hanging="85"/>
              <w:jc w:val="right"/>
              <w:rPr>
                <w:rFonts w:asciiTheme="majorBidi" w:hAnsiTheme="majorBidi" w:cstheme="majorBidi"/>
                <w:sz w:val="21"/>
                <w:szCs w:val="21"/>
              </w:rPr>
            </w:pPr>
            <w:r w:rsidRPr="008D5884">
              <w:rPr>
                <w:rFonts w:asciiTheme="majorBidi" w:hAnsiTheme="majorBidi" w:cstheme="majorBidi"/>
                <w:sz w:val="21"/>
                <w:szCs w:val="21"/>
              </w:rPr>
              <w:t>(2,873,436)</w:t>
            </w:r>
          </w:p>
        </w:tc>
        <w:tc>
          <w:tcPr>
            <w:tcW w:w="141" w:type="dxa"/>
          </w:tcPr>
          <w:p w14:paraId="41E66975"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93" w:type="dxa"/>
          </w:tcPr>
          <w:p w14:paraId="3F68725D" w14:textId="45E50314" w:rsidR="002864C2" w:rsidRPr="008D5884" w:rsidRDefault="002864C2" w:rsidP="002864C2">
            <w:pPr>
              <w:tabs>
                <w:tab w:val="left" w:pos="284"/>
                <w:tab w:val="left" w:pos="1418"/>
                <w:tab w:val="left" w:pos="1985"/>
              </w:tabs>
              <w:spacing w:line="200" w:lineRule="exact"/>
              <w:ind w:hanging="85"/>
              <w:jc w:val="right"/>
              <w:rPr>
                <w:rFonts w:asciiTheme="majorBidi" w:hAnsiTheme="majorBidi" w:cstheme="majorBidi"/>
                <w:sz w:val="21"/>
                <w:szCs w:val="21"/>
              </w:rPr>
            </w:pPr>
            <w:r w:rsidRPr="008D5884">
              <w:rPr>
                <w:rFonts w:asciiTheme="majorBidi" w:hAnsiTheme="majorBidi" w:cstheme="majorBidi"/>
                <w:sz w:val="21"/>
                <w:szCs w:val="21"/>
              </w:rPr>
              <w:t>(173,231)</w:t>
            </w:r>
          </w:p>
        </w:tc>
        <w:tc>
          <w:tcPr>
            <w:tcW w:w="132" w:type="dxa"/>
          </w:tcPr>
          <w:p w14:paraId="24F830DB"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25" w:type="dxa"/>
          </w:tcPr>
          <w:p w14:paraId="6076F795" w14:textId="36244F4B" w:rsidR="002864C2" w:rsidRPr="008D5884" w:rsidRDefault="002864C2" w:rsidP="002864C2">
            <w:pPr>
              <w:tabs>
                <w:tab w:val="left" w:pos="284"/>
                <w:tab w:val="left" w:pos="1418"/>
                <w:tab w:val="left" w:pos="1985"/>
              </w:tabs>
              <w:spacing w:line="200" w:lineRule="exact"/>
              <w:ind w:right="57"/>
              <w:jc w:val="right"/>
              <w:rPr>
                <w:rFonts w:asciiTheme="majorBidi" w:hAnsiTheme="majorBidi" w:cstheme="majorBidi"/>
                <w:sz w:val="21"/>
                <w:szCs w:val="21"/>
                <w:cs/>
              </w:rPr>
            </w:pPr>
            <w:r w:rsidRPr="008D5884">
              <w:rPr>
                <w:rFonts w:asciiTheme="majorBidi" w:hAnsiTheme="majorBidi" w:cstheme="majorBidi"/>
                <w:sz w:val="21"/>
                <w:szCs w:val="21"/>
              </w:rPr>
              <w:t>18,</w:t>
            </w:r>
            <w:r w:rsidR="00172EBC" w:rsidRPr="008D5884">
              <w:rPr>
                <w:rFonts w:asciiTheme="majorBidi" w:hAnsiTheme="majorBidi" w:cstheme="majorBidi"/>
                <w:sz w:val="21"/>
                <w:szCs w:val="21"/>
              </w:rPr>
              <w:t>320</w:t>
            </w:r>
          </w:p>
        </w:tc>
        <w:tc>
          <w:tcPr>
            <w:tcW w:w="132" w:type="dxa"/>
          </w:tcPr>
          <w:p w14:paraId="4F04E78B"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04" w:type="dxa"/>
          </w:tcPr>
          <w:p w14:paraId="0A33A63A" w14:textId="7B990745" w:rsidR="002864C2" w:rsidRPr="008D5884" w:rsidRDefault="002864C2" w:rsidP="002864C2">
            <w:pPr>
              <w:tabs>
                <w:tab w:val="left" w:pos="284"/>
                <w:tab w:val="left" w:pos="1418"/>
                <w:tab w:val="left" w:pos="1985"/>
              </w:tabs>
              <w:spacing w:line="200" w:lineRule="exact"/>
              <w:ind w:right="227"/>
              <w:jc w:val="right"/>
              <w:rPr>
                <w:rFonts w:asciiTheme="majorBidi" w:hAnsiTheme="majorBidi" w:cstheme="majorBidi"/>
                <w:sz w:val="21"/>
                <w:szCs w:val="21"/>
                <w:cs/>
              </w:rPr>
            </w:pPr>
            <w:r w:rsidRPr="008D5884">
              <w:rPr>
                <w:rFonts w:asciiTheme="majorBidi" w:hAnsiTheme="majorBidi" w:cstheme="majorBidi"/>
                <w:sz w:val="21"/>
                <w:szCs w:val="21"/>
              </w:rPr>
              <w:t>-</w:t>
            </w:r>
          </w:p>
        </w:tc>
        <w:tc>
          <w:tcPr>
            <w:tcW w:w="132" w:type="dxa"/>
          </w:tcPr>
          <w:p w14:paraId="7A7CB3AB"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64" w:type="dxa"/>
          </w:tcPr>
          <w:p w14:paraId="1D059498" w14:textId="38B8DBFA" w:rsidR="002864C2" w:rsidRPr="008D5884" w:rsidRDefault="002864C2" w:rsidP="002864C2">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5" w:type="dxa"/>
          </w:tcPr>
          <w:p w14:paraId="7A224D3A" w14:textId="77777777" w:rsidR="002864C2" w:rsidRPr="008D5884" w:rsidRDefault="002864C2" w:rsidP="002864C2">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1211" w:type="dxa"/>
          </w:tcPr>
          <w:p w14:paraId="10F9AB40" w14:textId="4675E9EA" w:rsidR="002864C2" w:rsidRPr="008D5884" w:rsidRDefault="002864C2" w:rsidP="002864C2">
            <w:pPr>
              <w:tabs>
                <w:tab w:val="left" w:pos="284"/>
                <w:tab w:val="left" w:pos="1418"/>
                <w:tab w:val="left" w:pos="1985"/>
              </w:tabs>
              <w:spacing w:line="200" w:lineRule="exact"/>
              <w:ind w:hanging="85"/>
              <w:jc w:val="right"/>
              <w:rPr>
                <w:rFonts w:asciiTheme="majorBidi" w:hAnsiTheme="majorBidi" w:cstheme="majorBidi"/>
                <w:sz w:val="21"/>
                <w:szCs w:val="21"/>
              </w:rPr>
            </w:pPr>
            <w:r w:rsidRPr="008D5884">
              <w:rPr>
                <w:rFonts w:asciiTheme="majorBidi" w:hAnsiTheme="majorBidi" w:cstheme="majorBidi"/>
                <w:sz w:val="21"/>
                <w:szCs w:val="21"/>
              </w:rPr>
              <w:t>(3,028,</w:t>
            </w:r>
            <w:r w:rsidR="00172EBC" w:rsidRPr="008D5884">
              <w:rPr>
                <w:rFonts w:asciiTheme="majorBidi" w:hAnsiTheme="majorBidi" w:cstheme="majorBidi"/>
                <w:sz w:val="21"/>
                <w:szCs w:val="21"/>
              </w:rPr>
              <w:t>347</w:t>
            </w:r>
            <w:r w:rsidRPr="008D5884">
              <w:rPr>
                <w:rFonts w:asciiTheme="majorBidi" w:hAnsiTheme="majorBidi" w:cstheme="majorBidi"/>
                <w:sz w:val="21"/>
                <w:szCs w:val="21"/>
              </w:rPr>
              <w:t>)</w:t>
            </w:r>
          </w:p>
        </w:tc>
      </w:tr>
      <w:tr w:rsidR="002864C2" w:rsidRPr="008D5884" w14:paraId="77CA30D6" w14:textId="77777777" w:rsidTr="00D76865">
        <w:tc>
          <w:tcPr>
            <w:tcW w:w="2694" w:type="dxa"/>
          </w:tcPr>
          <w:p w14:paraId="7E5E4C69" w14:textId="718E1591" w:rsidR="002864C2" w:rsidRPr="008D5884" w:rsidRDefault="002864C2" w:rsidP="002864C2">
            <w:pPr>
              <w:tabs>
                <w:tab w:val="left" w:pos="284"/>
                <w:tab w:val="left" w:pos="851"/>
                <w:tab w:val="left" w:pos="1418"/>
                <w:tab w:val="left" w:pos="1985"/>
              </w:tabs>
              <w:spacing w:line="200" w:lineRule="exact"/>
              <w:rPr>
                <w:rFonts w:asciiTheme="majorBidi" w:hAnsiTheme="majorBidi" w:cstheme="majorBidi"/>
                <w:sz w:val="21"/>
                <w:szCs w:val="21"/>
              </w:rPr>
            </w:pPr>
            <w:r w:rsidRPr="008D5884">
              <w:rPr>
                <w:rFonts w:asciiTheme="majorBidi" w:hAnsiTheme="majorBidi" w:cstheme="majorBidi"/>
                <w:sz w:val="21"/>
                <w:szCs w:val="21"/>
              </w:rPr>
              <w:t>Furniture, fixtures and office equipment</w:t>
            </w:r>
          </w:p>
        </w:tc>
        <w:tc>
          <w:tcPr>
            <w:tcW w:w="993" w:type="dxa"/>
          </w:tcPr>
          <w:p w14:paraId="02A6519B" w14:textId="596E471A" w:rsidR="002864C2" w:rsidRPr="008D5884" w:rsidRDefault="002864C2" w:rsidP="002864C2">
            <w:pPr>
              <w:tabs>
                <w:tab w:val="left" w:pos="284"/>
                <w:tab w:val="left" w:pos="1418"/>
                <w:tab w:val="left" w:pos="1985"/>
              </w:tabs>
              <w:spacing w:line="200" w:lineRule="exact"/>
              <w:ind w:hanging="85"/>
              <w:jc w:val="right"/>
              <w:rPr>
                <w:rFonts w:asciiTheme="majorBidi" w:hAnsiTheme="majorBidi" w:cstheme="majorBidi"/>
                <w:sz w:val="21"/>
                <w:szCs w:val="21"/>
              </w:rPr>
            </w:pPr>
            <w:r w:rsidRPr="008D5884">
              <w:rPr>
                <w:rFonts w:asciiTheme="majorBidi" w:hAnsiTheme="majorBidi" w:cstheme="majorBidi"/>
                <w:sz w:val="21"/>
                <w:szCs w:val="21"/>
              </w:rPr>
              <w:t>(78,508)</w:t>
            </w:r>
          </w:p>
        </w:tc>
        <w:tc>
          <w:tcPr>
            <w:tcW w:w="141" w:type="dxa"/>
          </w:tcPr>
          <w:p w14:paraId="41956BB8"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93" w:type="dxa"/>
          </w:tcPr>
          <w:p w14:paraId="1C524578" w14:textId="76AAA7CE" w:rsidR="002864C2" w:rsidRPr="008D5884" w:rsidRDefault="002864C2" w:rsidP="002864C2">
            <w:pPr>
              <w:tabs>
                <w:tab w:val="left" w:pos="284"/>
                <w:tab w:val="left" w:pos="1418"/>
                <w:tab w:val="left" w:pos="1985"/>
              </w:tabs>
              <w:spacing w:line="200" w:lineRule="exact"/>
              <w:ind w:hanging="85"/>
              <w:jc w:val="right"/>
              <w:rPr>
                <w:rFonts w:asciiTheme="majorBidi" w:hAnsiTheme="majorBidi" w:cstheme="majorBidi"/>
                <w:sz w:val="21"/>
                <w:szCs w:val="21"/>
              </w:rPr>
            </w:pPr>
            <w:r w:rsidRPr="008D5884">
              <w:rPr>
                <w:rFonts w:asciiTheme="majorBidi" w:hAnsiTheme="majorBidi" w:cstheme="majorBidi"/>
                <w:sz w:val="21"/>
                <w:szCs w:val="21"/>
              </w:rPr>
              <w:t>(3,825)</w:t>
            </w:r>
          </w:p>
        </w:tc>
        <w:tc>
          <w:tcPr>
            <w:tcW w:w="132" w:type="dxa"/>
          </w:tcPr>
          <w:p w14:paraId="1B3FCBFC"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25" w:type="dxa"/>
          </w:tcPr>
          <w:p w14:paraId="79814FA5" w14:textId="37023466" w:rsidR="002864C2" w:rsidRPr="008D5884" w:rsidRDefault="002864C2" w:rsidP="002864C2">
            <w:pPr>
              <w:tabs>
                <w:tab w:val="left" w:pos="284"/>
                <w:tab w:val="left" w:pos="759"/>
              </w:tabs>
              <w:spacing w:line="200" w:lineRule="exact"/>
              <w:ind w:right="57"/>
              <w:jc w:val="right"/>
              <w:rPr>
                <w:rFonts w:asciiTheme="majorBidi" w:hAnsiTheme="majorBidi" w:cstheme="majorBidi"/>
                <w:sz w:val="21"/>
                <w:szCs w:val="21"/>
                <w:cs/>
              </w:rPr>
            </w:pPr>
            <w:r w:rsidRPr="008D5884">
              <w:rPr>
                <w:rFonts w:asciiTheme="majorBidi" w:hAnsiTheme="majorBidi" w:cstheme="majorBidi"/>
                <w:sz w:val="21"/>
                <w:szCs w:val="21"/>
              </w:rPr>
              <w:t>7,</w:t>
            </w:r>
            <w:r w:rsidR="00172EBC" w:rsidRPr="008D5884">
              <w:rPr>
                <w:rFonts w:asciiTheme="majorBidi" w:hAnsiTheme="majorBidi" w:cstheme="majorBidi"/>
                <w:sz w:val="21"/>
                <w:szCs w:val="21"/>
              </w:rPr>
              <w:t>29</w:t>
            </w:r>
            <w:r w:rsidR="003E2B14">
              <w:rPr>
                <w:rFonts w:asciiTheme="majorBidi" w:hAnsiTheme="majorBidi" w:cstheme="majorBidi"/>
                <w:sz w:val="21"/>
                <w:szCs w:val="21"/>
              </w:rPr>
              <w:t>0</w:t>
            </w:r>
          </w:p>
        </w:tc>
        <w:tc>
          <w:tcPr>
            <w:tcW w:w="132" w:type="dxa"/>
          </w:tcPr>
          <w:p w14:paraId="70D9699F"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04" w:type="dxa"/>
          </w:tcPr>
          <w:p w14:paraId="5FB5DC31" w14:textId="3BA8FE1D" w:rsidR="002864C2" w:rsidRPr="008D5884" w:rsidRDefault="002864C2" w:rsidP="002864C2">
            <w:pPr>
              <w:tabs>
                <w:tab w:val="left" w:pos="284"/>
                <w:tab w:val="left" w:pos="1418"/>
                <w:tab w:val="left" w:pos="1985"/>
              </w:tabs>
              <w:spacing w:line="200" w:lineRule="exact"/>
              <w:ind w:right="227"/>
              <w:jc w:val="right"/>
              <w:rPr>
                <w:rFonts w:asciiTheme="majorBidi" w:hAnsiTheme="majorBidi" w:cstheme="majorBidi"/>
                <w:sz w:val="21"/>
                <w:szCs w:val="21"/>
                <w:cs/>
              </w:rPr>
            </w:pPr>
            <w:r w:rsidRPr="008D5884">
              <w:rPr>
                <w:rFonts w:asciiTheme="majorBidi" w:hAnsiTheme="majorBidi" w:cstheme="majorBidi"/>
                <w:sz w:val="21"/>
                <w:szCs w:val="21"/>
              </w:rPr>
              <w:t>-</w:t>
            </w:r>
          </w:p>
        </w:tc>
        <w:tc>
          <w:tcPr>
            <w:tcW w:w="132" w:type="dxa"/>
          </w:tcPr>
          <w:p w14:paraId="5ECD1F23"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64" w:type="dxa"/>
          </w:tcPr>
          <w:p w14:paraId="7E306BA9" w14:textId="5D2966EA" w:rsidR="002864C2" w:rsidRPr="008D5884" w:rsidRDefault="002864C2" w:rsidP="002864C2">
            <w:pPr>
              <w:tabs>
                <w:tab w:val="left" w:pos="284"/>
                <w:tab w:val="left" w:pos="791"/>
                <w:tab w:val="left" w:pos="1418"/>
                <w:tab w:val="left" w:pos="1985"/>
              </w:tabs>
              <w:spacing w:line="200" w:lineRule="exact"/>
              <w:ind w:right="57"/>
              <w:jc w:val="right"/>
              <w:rPr>
                <w:rFonts w:asciiTheme="majorBidi" w:hAnsiTheme="majorBidi" w:cstheme="majorBidi"/>
                <w:sz w:val="21"/>
                <w:szCs w:val="21"/>
                <w:cs/>
              </w:rPr>
            </w:pPr>
            <w:r w:rsidRPr="008D5884">
              <w:rPr>
                <w:rFonts w:asciiTheme="majorBidi" w:hAnsiTheme="majorBidi" w:cstheme="majorBidi"/>
                <w:sz w:val="21"/>
                <w:szCs w:val="21"/>
              </w:rPr>
              <w:t>19</w:t>
            </w:r>
          </w:p>
        </w:tc>
        <w:tc>
          <w:tcPr>
            <w:tcW w:w="135" w:type="dxa"/>
          </w:tcPr>
          <w:p w14:paraId="229F2C74" w14:textId="77777777" w:rsidR="002864C2" w:rsidRPr="008D5884" w:rsidRDefault="002864C2" w:rsidP="002864C2">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1211" w:type="dxa"/>
          </w:tcPr>
          <w:p w14:paraId="4F7933EF" w14:textId="1094C900" w:rsidR="002864C2" w:rsidRPr="008D5884" w:rsidRDefault="002864C2" w:rsidP="002864C2">
            <w:pPr>
              <w:tabs>
                <w:tab w:val="left" w:pos="284"/>
                <w:tab w:val="left" w:pos="1418"/>
                <w:tab w:val="left" w:pos="1985"/>
              </w:tabs>
              <w:spacing w:line="200" w:lineRule="exact"/>
              <w:ind w:hanging="85"/>
              <w:jc w:val="right"/>
              <w:rPr>
                <w:rFonts w:asciiTheme="majorBidi" w:hAnsiTheme="majorBidi" w:cstheme="majorBidi"/>
                <w:sz w:val="21"/>
                <w:szCs w:val="21"/>
              </w:rPr>
            </w:pPr>
            <w:r w:rsidRPr="008D5884">
              <w:rPr>
                <w:rFonts w:asciiTheme="majorBidi" w:hAnsiTheme="majorBidi" w:cstheme="majorBidi"/>
                <w:sz w:val="21"/>
                <w:szCs w:val="21"/>
              </w:rPr>
              <w:t>(75,</w:t>
            </w:r>
            <w:r w:rsidR="00172EBC" w:rsidRPr="008D5884">
              <w:rPr>
                <w:rFonts w:asciiTheme="majorBidi" w:hAnsiTheme="majorBidi" w:cstheme="majorBidi"/>
                <w:sz w:val="21"/>
                <w:szCs w:val="21"/>
              </w:rPr>
              <w:t>02</w:t>
            </w:r>
            <w:r w:rsidR="003E2B14">
              <w:rPr>
                <w:rFonts w:asciiTheme="majorBidi" w:hAnsiTheme="majorBidi" w:cstheme="majorBidi"/>
                <w:sz w:val="21"/>
                <w:szCs w:val="21"/>
              </w:rPr>
              <w:t>4</w:t>
            </w:r>
            <w:r w:rsidRPr="008D5884">
              <w:rPr>
                <w:rFonts w:asciiTheme="majorBidi" w:hAnsiTheme="majorBidi" w:cstheme="majorBidi"/>
                <w:sz w:val="21"/>
                <w:szCs w:val="21"/>
              </w:rPr>
              <w:t>)</w:t>
            </w:r>
          </w:p>
        </w:tc>
      </w:tr>
      <w:tr w:rsidR="002864C2" w:rsidRPr="008D5884" w14:paraId="2D918593" w14:textId="77777777" w:rsidTr="00D76865">
        <w:tc>
          <w:tcPr>
            <w:tcW w:w="2694" w:type="dxa"/>
          </w:tcPr>
          <w:p w14:paraId="22C079DB" w14:textId="53DCE213" w:rsidR="002864C2" w:rsidRPr="008D5884" w:rsidRDefault="002864C2" w:rsidP="002864C2">
            <w:pPr>
              <w:tabs>
                <w:tab w:val="left" w:pos="284"/>
                <w:tab w:val="left" w:pos="743"/>
                <w:tab w:val="left" w:pos="1418"/>
                <w:tab w:val="left" w:pos="1985"/>
              </w:tabs>
              <w:spacing w:line="200" w:lineRule="exact"/>
              <w:ind w:right="-56"/>
              <w:rPr>
                <w:rFonts w:asciiTheme="majorBidi" w:hAnsiTheme="majorBidi" w:cstheme="majorBidi"/>
                <w:sz w:val="21"/>
                <w:szCs w:val="21"/>
              </w:rPr>
            </w:pPr>
            <w:r w:rsidRPr="008D5884">
              <w:rPr>
                <w:rFonts w:asciiTheme="majorBidi" w:hAnsiTheme="majorBidi" w:cstheme="majorBidi"/>
                <w:sz w:val="21"/>
                <w:szCs w:val="21"/>
              </w:rPr>
              <w:t>Vehicles</w:t>
            </w:r>
          </w:p>
        </w:tc>
        <w:tc>
          <w:tcPr>
            <w:tcW w:w="993" w:type="dxa"/>
            <w:tcBorders>
              <w:bottom w:val="single" w:sz="6" w:space="0" w:color="auto"/>
            </w:tcBorders>
          </w:tcPr>
          <w:p w14:paraId="4D0F80A1" w14:textId="6ACC8FB9" w:rsidR="002864C2" w:rsidRPr="008D5884" w:rsidRDefault="002864C2" w:rsidP="002864C2">
            <w:pPr>
              <w:tabs>
                <w:tab w:val="left" w:pos="284"/>
                <w:tab w:val="left" w:pos="1418"/>
                <w:tab w:val="left" w:pos="1985"/>
              </w:tabs>
              <w:spacing w:line="200" w:lineRule="exact"/>
              <w:ind w:hanging="85"/>
              <w:jc w:val="right"/>
              <w:rPr>
                <w:rFonts w:asciiTheme="majorBidi" w:hAnsiTheme="majorBidi" w:cstheme="majorBidi"/>
                <w:sz w:val="21"/>
                <w:szCs w:val="21"/>
              </w:rPr>
            </w:pPr>
            <w:r w:rsidRPr="008D5884">
              <w:rPr>
                <w:rFonts w:asciiTheme="majorBidi" w:hAnsiTheme="majorBidi" w:cstheme="majorBidi"/>
                <w:sz w:val="21"/>
                <w:szCs w:val="21"/>
              </w:rPr>
              <w:t>(6,684)</w:t>
            </w:r>
          </w:p>
        </w:tc>
        <w:tc>
          <w:tcPr>
            <w:tcW w:w="141" w:type="dxa"/>
          </w:tcPr>
          <w:p w14:paraId="66C6718F"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93" w:type="dxa"/>
            <w:tcBorders>
              <w:bottom w:val="single" w:sz="6" w:space="0" w:color="auto"/>
            </w:tcBorders>
          </w:tcPr>
          <w:p w14:paraId="65FF6951" w14:textId="44B2963B" w:rsidR="002864C2" w:rsidRPr="008D5884" w:rsidRDefault="002864C2" w:rsidP="002864C2">
            <w:pPr>
              <w:tabs>
                <w:tab w:val="left" w:pos="284"/>
                <w:tab w:val="left" w:pos="1418"/>
                <w:tab w:val="left" w:pos="1985"/>
              </w:tabs>
              <w:spacing w:line="200" w:lineRule="exact"/>
              <w:ind w:hanging="85"/>
              <w:jc w:val="right"/>
              <w:rPr>
                <w:rFonts w:asciiTheme="majorBidi" w:hAnsiTheme="majorBidi" w:cstheme="majorBidi"/>
                <w:sz w:val="21"/>
                <w:szCs w:val="21"/>
              </w:rPr>
            </w:pPr>
            <w:r w:rsidRPr="008D5884">
              <w:rPr>
                <w:rFonts w:asciiTheme="majorBidi" w:hAnsiTheme="majorBidi" w:cstheme="majorBidi"/>
                <w:sz w:val="21"/>
                <w:szCs w:val="21"/>
              </w:rPr>
              <w:t>(541)</w:t>
            </w:r>
          </w:p>
        </w:tc>
        <w:tc>
          <w:tcPr>
            <w:tcW w:w="132" w:type="dxa"/>
          </w:tcPr>
          <w:p w14:paraId="1278379F"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25" w:type="dxa"/>
            <w:tcBorders>
              <w:bottom w:val="single" w:sz="6" w:space="0" w:color="auto"/>
            </w:tcBorders>
          </w:tcPr>
          <w:p w14:paraId="28FA9785" w14:textId="123A302D"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cs/>
              </w:rPr>
            </w:pPr>
            <w:r w:rsidRPr="008D5884">
              <w:rPr>
                <w:rFonts w:asciiTheme="majorBidi" w:hAnsiTheme="majorBidi" w:cstheme="majorBidi"/>
                <w:sz w:val="21"/>
                <w:szCs w:val="21"/>
              </w:rPr>
              <w:t>3,955</w:t>
            </w:r>
          </w:p>
        </w:tc>
        <w:tc>
          <w:tcPr>
            <w:tcW w:w="132" w:type="dxa"/>
          </w:tcPr>
          <w:p w14:paraId="30938B1B"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04" w:type="dxa"/>
            <w:tcBorders>
              <w:bottom w:val="single" w:sz="6" w:space="0" w:color="auto"/>
            </w:tcBorders>
          </w:tcPr>
          <w:p w14:paraId="274C50B8" w14:textId="5D56E08C" w:rsidR="002864C2" w:rsidRPr="008D5884" w:rsidRDefault="002864C2" w:rsidP="002864C2">
            <w:pPr>
              <w:tabs>
                <w:tab w:val="left" w:pos="284"/>
                <w:tab w:val="left" w:pos="1418"/>
                <w:tab w:val="left" w:pos="1985"/>
              </w:tabs>
              <w:spacing w:line="200" w:lineRule="exact"/>
              <w:ind w:right="227"/>
              <w:jc w:val="right"/>
              <w:rPr>
                <w:rFonts w:asciiTheme="majorBidi" w:hAnsiTheme="majorBidi" w:cstheme="majorBidi"/>
                <w:position w:val="4"/>
                <w:sz w:val="21"/>
                <w:szCs w:val="21"/>
                <w:cs/>
              </w:rPr>
            </w:pPr>
            <w:r w:rsidRPr="008D5884">
              <w:rPr>
                <w:rFonts w:asciiTheme="majorBidi" w:hAnsiTheme="majorBidi" w:cstheme="majorBidi"/>
                <w:sz w:val="21"/>
                <w:szCs w:val="21"/>
              </w:rPr>
              <w:t>-</w:t>
            </w:r>
          </w:p>
        </w:tc>
        <w:tc>
          <w:tcPr>
            <w:tcW w:w="132" w:type="dxa"/>
          </w:tcPr>
          <w:p w14:paraId="35C16861"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64" w:type="dxa"/>
            <w:tcBorders>
              <w:bottom w:val="single" w:sz="6" w:space="0" w:color="auto"/>
            </w:tcBorders>
          </w:tcPr>
          <w:p w14:paraId="57CE1A4B" w14:textId="68F14F85" w:rsidR="002864C2" w:rsidRPr="008D5884" w:rsidRDefault="002864C2" w:rsidP="002864C2">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5" w:type="dxa"/>
          </w:tcPr>
          <w:p w14:paraId="18D38CE9" w14:textId="77777777" w:rsidR="002864C2" w:rsidRPr="008D5884" w:rsidRDefault="002864C2" w:rsidP="002864C2">
            <w:pPr>
              <w:tabs>
                <w:tab w:val="left" w:pos="284"/>
                <w:tab w:val="left" w:pos="851"/>
                <w:tab w:val="left" w:pos="1418"/>
                <w:tab w:val="left" w:pos="1985"/>
              </w:tabs>
              <w:spacing w:line="200" w:lineRule="exact"/>
              <w:jc w:val="center"/>
              <w:rPr>
                <w:rFonts w:asciiTheme="majorBidi" w:hAnsiTheme="majorBidi" w:cstheme="majorBidi"/>
                <w:position w:val="4"/>
                <w:sz w:val="21"/>
                <w:szCs w:val="21"/>
              </w:rPr>
            </w:pPr>
          </w:p>
        </w:tc>
        <w:tc>
          <w:tcPr>
            <w:tcW w:w="1211" w:type="dxa"/>
            <w:tcBorders>
              <w:bottom w:val="single" w:sz="6" w:space="0" w:color="auto"/>
            </w:tcBorders>
          </w:tcPr>
          <w:p w14:paraId="06D17C12" w14:textId="0C849A67" w:rsidR="002864C2" w:rsidRPr="008D5884" w:rsidRDefault="002864C2" w:rsidP="002864C2">
            <w:pPr>
              <w:tabs>
                <w:tab w:val="left" w:pos="284"/>
                <w:tab w:val="left" w:pos="1418"/>
                <w:tab w:val="left" w:pos="1985"/>
              </w:tabs>
              <w:spacing w:line="200" w:lineRule="exact"/>
              <w:ind w:hanging="85"/>
              <w:jc w:val="right"/>
              <w:rPr>
                <w:rFonts w:asciiTheme="majorBidi" w:hAnsiTheme="majorBidi" w:cstheme="majorBidi"/>
                <w:sz w:val="21"/>
                <w:szCs w:val="21"/>
              </w:rPr>
            </w:pPr>
            <w:r w:rsidRPr="008D5884">
              <w:rPr>
                <w:rFonts w:asciiTheme="majorBidi" w:hAnsiTheme="majorBidi" w:cstheme="majorBidi"/>
                <w:sz w:val="21"/>
                <w:szCs w:val="21"/>
              </w:rPr>
              <w:t>(3,270)</w:t>
            </w:r>
          </w:p>
        </w:tc>
      </w:tr>
      <w:tr w:rsidR="002864C2" w:rsidRPr="008D5884" w14:paraId="54854E6D" w14:textId="77777777" w:rsidTr="00D76865">
        <w:trPr>
          <w:trHeight w:val="114"/>
        </w:trPr>
        <w:tc>
          <w:tcPr>
            <w:tcW w:w="2694" w:type="dxa"/>
          </w:tcPr>
          <w:p w14:paraId="42BE135F" w14:textId="4C9EF18F" w:rsidR="002864C2" w:rsidRPr="008D5884" w:rsidRDefault="002864C2" w:rsidP="002864C2">
            <w:pPr>
              <w:tabs>
                <w:tab w:val="left" w:pos="284"/>
                <w:tab w:val="left" w:pos="851"/>
                <w:tab w:val="left" w:pos="1418"/>
                <w:tab w:val="left" w:pos="1985"/>
              </w:tabs>
              <w:spacing w:line="200" w:lineRule="exact"/>
              <w:ind w:right="-86"/>
              <w:rPr>
                <w:rFonts w:asciiTheme="majorBidi" w:hAnsiTheme="majorBidi" w:cstheme="majorBidi"/>
                <w:sz w:val="21"/>
                <w:szCs w:val="21"/>
              </w:rPr>
            </w:pPr>
            <w:r w:rsidRPr="008D5884">
              <w:rPr>
                <w:rFonts w:asciiTheme="majorBidi" w:hAnsiTheme="majorBidi" w:cstheme="majorBidi"/>
                <w:sz w:val="21"/>
                <w:szCs w:val="21"/>
              </w:rPr>
              <w:tab/>
            </w:r>
            <w:r w:rsidRPr="008D5884">
              <w:rPr>
                <w:rFonts w:asciiTheme="majorBidi" w:hAnsiTheme="majorBidi" w:cstheme="majorBidi"/>
                <w:sz w:val="21"/>
                <w:szCs w:val="21"/>
              </w:rPr>
              <w:tab/>
              <w:t>Total</w:t>
            </w:r>
          </w:p>
        </w:tc>
        <w:tc>
          <w:tcPr>
            <w:tcW w:w="993" w:type="dxa"/>
            <w:tcBorders>
              <w:top w:val="single" w:sz="6" w:space="0" w:color="auto"/>
              <w:bottom w:val="single" w:sz="6" w:space="0" w:color="auto"/>
            </w:tcBorders>
          </w:tcPr>
          <w:p w14:paraId="10F9FB7B" w14:textId="56242946" w:rsidR="002864C2" w:rsidRPr="008D5884" w:rsidRDefault="002864C2" w:rsidP="002864C2">
            <w:pPr>
              <w:tabs>
                <w:tab w:val="left" w:pos="284"/>
                <w:tab w:val="left" w:pos="1418"/>
                <w:tab w:val="left" w:pos="1985"/>
              </w:tabs>
              <w:spacing w:line="200" w:lineRule="exact"/>
              <w:ind w:hanging="85"/>
              <w:jc w:val="right"/>
              <w:rPr>
                <w:rFonts w:asciiTheme="majorBidi" w:hAnsiTheme="majorBidi" w:cstheme="majorBidi"/>
                <w:sz w:val="21"/>
                <w:szCs w:val="21"/>
              </w:rPr>
            </w:pPr>
            <w:r w:rsidRPr="008D5884">
              <w:rPr>
                <w:rFonts w:asciiTheme="majorBidi" w:hAnsiTheme="majorBidi" w:cstheme="majorBidi"/>
                <w:sz w:val="21"/>
                <w:szCs w:val="21"/>
              </w:rPr>
              <w:t>(3,423,870)</w:t>
            </w:r>
          </w:p>
        </w:tc>
        <w:tc>
          <w:tcPr>
            <w:tcW w:w="141" w:type="dxa"/>
          </w:tcPr>
          <w:p w14:paraId="61315A99"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93" w:type="dxa"/>
            <w:tcBorders>
              <w:top w:val="single" w:sz="6" w:space="0" w:color="auto"/>
              <w:bottom w:val="single" w:sz="6" w:space="0" w:color="auto"/>
            </w:tcBorders>
          </w:tcPr>
          <w:p w14:paraId="3D6D9346" w14:textId="2D3BE471" w:rsidR="002864C2" w:rsidRPr="008D5884" w:rsidRDefault="002864C2" w:rsidP="002864C2">
            <w:pPr>
              <w:tabs>
                <w:tab w:val="left" w:pos="284"/>
                <w:tab w:val="left" w:pos="1418"/>
                <w:tab w:val="left" w:pos="1985"/>
              </w:tabs>
              <w:spacing w:line="200" w:lineRule="exact"/>
              <w:ind w:hanging="85"/>
              <w:jc w:val="right"/>
              <w:rPr>
                <w:rFonts w:asciiTheme="majorBidi" w:hAnsiTheme="majorBidi" w:cstheme="majorBidi"/>
                <w:sz w:val="21"/>
                <w:szCs w:val="21"/>
              </w:rPr>
            </w:pPr>
            <w:r w:rsidRPr="008D5884">
              <w:rPr>
                <w:rFonts w:asciiTheme="majorBidi" w:hAnsiTheme="majorBidi" w:cstheme="majorBidi"/>
                <w:sz w:val="21"/>
                <w:szCs w:val="21"/>
              </w:rPr>
              <w:t>(192,53</w:t>
            </w:r>
            <w:r w:rsidR="003E2B14">
              <w:rPr>
                <w:rFonts w:asciiTheme="majorBidi" w:hAnsiTheme="majorBidi" w:cstheme="majorBidi"/>
                <w:sz w:val="21"/>
                <w:szCs w:val="21"/>
              </w:rPr>
              <w:t>7</w:t>
            </w:r>
            <w:r w:rsidRPr="008D5884">
              <w:rPr>
                <w:rFonts w:asciiTheme="majorBidi" w:hAnsiTheme="majorBidi" w:cstheme="majorBidi"/>
                <w:sz w:val="21"/>
                <w:szCs w:val="21"/>
              </w:rPr>
              <w:t>)</w:t>
            </w:r>
          </w:p>
        </w:tc>
        <w:tc>
          <w:tcPr>
            <w:tcW w:w="132" w:type="dxa"/>
          </w:tcPr>
          <w:p w14:paraId="2FB7A94A"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25" w:type="dxa"/>
            <w:tcBorders>
              <w:top w:val="single" w:sz="6" w:space="0" w:color="auto"/>
              <w:bottom w:val="single" w:sz="6" w:space="0" w:color="auto"/>
            </w:tcBorders>
          </w:tcPr>
          <w:p w14:paraId="33E652F3" w14:textId="3DDA5924"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r w:rsidRPr="008D5884">
              <w:rPr>
                <w:rFonts w:asciiTheme="majorBidi" w:hAnsiTheme="majorBidi" w:cstheme="majorBidi"/>
                <w:sz w:val="21"/>
                <w:szCs w:val="21"/>
              </w:rPr>
              <w:t>29,56</w:t>
            </w:r>
            <w:r w:rsidR="003E2B14">
              <w:rPr>
                <w:rFonts w:asciiTheme="majorBidi" w:hAnsiTheme="majorBidi" w:cstheme="majorBidi"/>
                <w:sz w:val="21"/>
                <w:szCs w:val="21"/>
              </w:rPr>
              <w:t>5</w:t>
            </w:r>
          </w:p>
        </w:tc>
        <w:tc>
          <w:tcPr>
            <w:tcW w:w="132" w:type="dxa"/>
          </w:tcPr>
          <w:p w14:paraId="260910AA"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04" w:type="dxa"/>
            <w:tcBorders>
              <w:top w:val="single" w:sz="6" w:space="0" w:color="auto"/>
              <w:bottom w:val="single" w:sz="6" w:space="0" w:color="auto"/>
            </w:tcBorders>
          </w:tcPr>
          <w:p w14:paraId="44D1222C" w14:textId="2B08C33A" w:rsidR="002864C2" w:rsidRPr="008D5884" w:rsidRDefault="002864C2" w:rsidP="002864C2">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position w:val="2"/>
                <w:sz w:val="21"/>
                <w:szCs w:val="21"/>
              </w:rPr>
              <w:t>-</w:t>
            </w:r>
          </w:p>
        </w:tc>
        <w:tc>
          <w:tcPr>
            <w:tcW w:w="132" w:type="dxa"/>
          </w:tcPr>
          <w:p w14:paraId="2618D8B7"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64" w:type="dxa"/>
            <w:tcBorders>
              <w:top w:val="single" w:sz="6" w:space="0" w:color="auto"/>
              <w:bottom w:val="single" w:sz="6" w:space="0" w:color="auto"/>
            </w:tcBorders>
          </w:tcPr>
          <w:p w14:paraId="223E9915" w14:textId="0A365506" w:rsidR="002864C2" w:rsidRPr="008D5884" w:rsidRDefault="002864C2" w:rsidP="002864C2">
            <w:pPr>
              <w:tabs>
                <w:tab w:val="left" w:pos="284"/>
                <w:tab w:val="left" w:pos="1418"/>
                <w:tab w:val="left" w:pos="1985"/>
              </w:tabs>
              <w:spacing w:line="200" w:lineRule="exact"/>
              <w:ind w:right="57"/>
              <w:jc w:val="right"/>
              <w:rPr>
                <w:rFonts w:asciiTheme="majorBidi" w:hAnsiTheme="majorBidi" w:cstheme="majorBidi"/>
                <w:sz w:val="21"/>
                <w:szCs w:val="21"/>
              </w:rPr>
            </w:pPr>
            <w:r w:rsidRPr="008D5884">
              <w:rPr>
                <w:rFonts w:asciiTheme="majorBidi" w:hAnsiTheme="majorBidi" w:cstheme="majorBidi"/>
                <w:sz w:val="21"/>
                <w:szCs w:val="21"/>
              </w:rPr>
              <w:t>19</w:t>
            </w:r>
          </w:p>
        </w:tc>
        <w:tc>
          <w:tcPr>
            <w:tcW w:w="135" w:type="dxa"/>
          </w:tcPr>
          <w:p w14:paraId="568381BC" w14:textId="77777777" w:rsidR="002864C2" w:rsidRPr="008D5884" w:rsidRDefault="002864C2" w:rsidP="002864C2">
            <w:pPr>
              <w:tabs>
                <w:tab w:val="left" w:pos="284"/>
                <w:tab w:val="left" w:pos="851"/>
                <w:tab w:val="left" w:pos="1418"/>
                <w:tab w:val="left" w:pos="1985"/>
              </w:tabs>
              <w:spacing w:line="200" w:lineRule="exact"/>
              <w:jc w:val="center"/>
              <w:rPr>
                <w:rFonts w:asciiTheme="majorBidi" w:hAnsiTheme="majorBidi" w:cstheme="majorBidi"/>
                <w:position w:val="4"/>
                <w:sz w:val="21"/>
                <w:szCs w:val="21"/>
              </w:rPr>
            </w:pPr>
          </w:p>
        </w:tc>
        <w:tc>
          <w:tcPr>
            <w:tcW w:w="1211" w:type="dxa"/>
            <w:tcBorders>
              <w:top w:val="single" w:sz="6" w:space="0" w:color="auto"/>
              <w:bottom w:val="single" w:sz="6" w:space="0" w:color="auto"/>
            </w:tcBorders>
          </w:tcPr>
          <w:p w14:paraId="0E14F19A" w14:textId="61688F8F" w:rsidR="002864C2" w:rsidRPr="008D5884" w:rsidRDefault="002864C2" w:rsidP="002864C2">
            <w:pPr>
              <w:tabs>
                <w:tab w:val="left" w:pos="284"/>
                <w:tab w:val="left" w:pos="1418"/>
                <w:tab w:val="left" w:pos="1985"/>
              </w:tabs>
              <w:spacing w:line="200" w:lineRule="exact"/>
              <w:ind w:hanging="85"/>
              <w:jc w:val="right"/>
              <w:rPr>
                <w:rFonts w:asciiTheme="majorBidi" w:hAnsiTheme="majorBidi" w:cstheme="majorBidi"/>
                <w:sz w:val="21"/>
                <w:szCs w:val="21"/>
                <w:cs/>
              </w:rPr>
            </w:pPr>
            <w:r w:rsidRPr="008D5884">
              <w:rPr>
                <w:rFonts w:asciiTheme="majorBidi" w:hAnsiTheme="majorBidi" w:cstheme="majorBidi"/>
                <w:sz w:val="21"/>
                <w:szCs w:val="21"/>
              </w:rPr>
              <w:t>(3,586,823)</w:t>
            </w:r>
          </w:p>
        </w:tc>
      </w:tr>
      <w:tr w:rsidR="002864C2" w:rsidRPr="008D5884" w14:paraId="06B0AAC4" w14:textId="77777777" w:rsidTr="00D76865">
        <w:trPr>
          <w:trHeight w:val="114"/>
        </w:trPr>
        <w:tc>
          <w:tcPr>
            <w:tcW w:w="2694" w:type="dxa"/>
          </w:tcPr>
          <w:p w14:paraId="54E6709F" w14:textId="08A5D53E" w:rsidR="002864C2" w:rsidRPr="008D5884" w:rsidRDefault="002864C2" w:rsidP="002864C2">
            <w:pPr>
              <w:tabs>
                <w:tab w:val="left" w:pos="284"/>
                <w:tab w:val="left" w:pos="851"/>
                <w:tab w:val="left" w:pos="1418"/>
                <w:tab w:val="left" w:pos="1985"/>
              </w:tabs>
              <w:spacing w:line="200" w:lineRule="exact"/>
              <w:ind w:right="-86"/>
              <w:rPr>
                <w:rFonts w:asciiTheme="majorBidi" w:hAnsiTheme="majorBidi" w:cstheme="majorBidi"/>
                <w:sz w:val="21"/>
                <w:szCs w:val="21"/>
              </w:rPr>
            </w:pPr>
            <w:r w:rsidRPr="008D5884">
              <w:rPr>
                <w:rFonts w:asciiTheme="majorBidi" w:hAnsiTheme="majorBidi" w:cstheme="majorBidi"/>
                <w:sz w:val="21"/>
                <w:szCs w:val="21"/>
              </w:rPr>
              <w:t>Property, plant and equipment - net</w:t>
            </w:r>
          </w:p>
        </w:tc>
        <w:tc>
          <w:tcPr>
            <w:tcW w:w="993" w:type="dxa"/>
            <w:tcBorders>
              <w:top w:val="single" w:sz="6" w:space="0" w:color="auto"/>
              <w:bottom w:val="double" w:sz="6" w:space="0" w:color="auto"/>
            </w:tcBorders>
          </w:tcPr>
          <w:p w14:paraId="277B72A8" w14:textId="03584CA0" w:rsidR="002864C2" w:rsidRPr="008D5884" w:rsidRDefault="002864C2" w:rsidP="002864C2">
            <w:pPr>
              <w:tabs>
                <w:tab w:val="left" w:pos="284"/>
                <w:tab w:val="left" w:pos="1418"/>
                <w:tab w:val="left" w:pos="1985"/>
              </w:tabs>
              <w:spacing w:line="200" w:lineRule="exact"/>
              <w:ind w:right="57" w:hanging="85"/>
              <w:jc w:val="right"/>
              <w:rPr>
                <w:rFonts w:asciiTheme="majorBidi" w:hAnsiTheme="majorBidi" w:cstheme="majorBidi"/>
                <w:position w:val="2"/>
                <w:sz w:val="21"/>
                <w:szCs w:val="21"/>
              </w:rPr>
            </w:pPr>
            <w:r w:rsidRPr="008D5884">
              <w:rPr>
                <w:rFonts w:asciiTheme="majorBidi" w:hAnsiTheme="majorBidi" w:cstheme="majorBidi"/>
                <w:sz w:val="21"/>
                <w:szCs w:val="21"/>
              </w:rPr>
              <w:t>2,368,057</w:t>
            </w:r>
          </w:p>
        </w:tc>
        <w:tc>
          <w:tcPr>
            <w:tcW w:w="141" w:type="dxa"/>
          </w:tcPr>
          <w:p w14:paraId="45EA6A47"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93" w:type="dxa"/>
            <w:tcBorders>
              <w:top w:val="single" w:sz="6" w:space="0" w:color="auto"/>
            </w:tcBorders>
          </w:tcPr>
          <w:p w14:paraId="4CFBF810" w14:textId="119F8AEA" w:rsidR="002864C2" w:rsidRPr="008D5884" w:rsidRDefault="002864C2" w:rsidP="002864C2">
            <w:pPr>
              <w:tabs>
                <w:tab w:val="left" w:pos="284"/>
                <w:tab w:val="left" w:pos="1418"/>
                <w:tab w:val="left" w:pos="1985"/>
              </w:tabs>
              <w:spacing w:line="200" w:lineRule="exact"/>
              <w:ind w:hanging="85"/>
              <w:jc w:val="right"/>
              <w:rPr>
                <w:rFonts w:asciiTheme="majorBidi" w:hAnsiTheme="majorBidi" w:cstheme="majorBidi"/>
                <w:sz w:val="21"/>
                <w:szCs w:val="21"/>
              </w:rPr>
            </w:pPr>
          </w:p>
        </w:tc>
        <w:tc>
          <w:tcPr>
            <w:tcW w:w="132" w:type="dxa"/>
          </w:tcPr>
          <w:p w14:paraId="79686895"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25" w:type="dxa"/>
            <w:tcBorders>
              <w:top w:val="single" w:sz="6" w:space="0" w:color="auto"/>
            </w:tcBorders>
          </w:tcPr>
          <w:p w14:paraId="3581161D"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position w:val="2"/>
                <w:sz w:val="21"/>
                <w:szCs w:val="21"/>
              </w:rPr>
            </w:pPr>
          </w:p>
        </w:tc>
        <w:tc>
          <w:tcPr>
            <w:tcW w:w="132" w:type="dxa"/>
          </w:tcPr>
          <w:p w14:paraId="343A2549"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04" w:type="dxa"/>
            <w:tcBorders>
              <w:top w:val="single" w:sz="6" w:space="0" w:color="auto"/>
            </w:tcBorders>
          </w:tcPr>
          <w:p w14:paraId="35B537B0" w14:textId="77777777" w:rsidR="002864C2" w:rsidRPr="008D5884" w:rsidRDefault="002864C2" w:rsidP="002864C2">
            <w:pPr>
              <w:tabs>
                <w:tab w:val="left" w:pos="284"/>
                <w:tab w:val="left" w:pos="1418"/>
                <w:tab w:val="left" w:pos="1985"/>
              </w:tabs>
              <w:spacing w:line="200" w:lineRule="exact"/>
              <w:ind w:right="227"/>
              <w:jc w:val="right"/>
              <w:rPr>
                <w:rFonts w:asciiTheme="majorBidi" w:hAnsiTheme="majorBidi" w:cstheme="majorBidi"/>
                <w:sz w:val="21"/>
                <w:szCs w:val="21"/>
              </w:rPr>
            </w:pPr>
          </w:p>
        </w:tc>
        <w:tc>
          <w:tcPr>
            <w:tcW w:w="132" w:type="dxa"/>
          </w:tcPr>
          <w:p w14:paraId="0426306F" w14:textId="77777777" w:rsidR="002864C2" w:rsidRPr="008D5884" w:rsidRDefault="002864C2" w:rsidP="002864C2">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64" w:type="dxa"/>
            <w:tcBorders>
              <w:top w:val="single" w:sz="6" w:space="0" w:color="auto"/>
            </w:tcBorders>
          </w:tcPr>
          <w:p w14:paraId="481CCF77" w14:textId="77777777" w:rsidR="002864C2" w:rsidRPr="008D5884" w:rsidRDefault="002864C2" w:rsidP="002864C2">
            <w:pPr>
              <w:tabs>
                <w:tab w:val="left" w:pos="284"/>
                <w:tab w:val="left" w:pos="1418"/>
                <w:tab w:val="left" w:pos="1985"/>
              </w:tabs>
              <w:spacing w:line="200" w:lineRule="exact"/>
              <w:ind w:hanging="85"/>
              <w:jc w:val="right"/>
              <w:rPr>
                <w:rFonts w:asciiTheme="majorBidi" w:hAnsiTheme="majorBidi" w:cstheme="majorBidi"/>
                <w:sz w:val="21"/>
                <w:szCs w:val="21"/>
              </w:rPr>
            </w:pPr>
          </w:p>
        </w:tc>
        <w:tc>
          <w:tcPr>
            <w:tcW w:w="135" w:type="dxa"/>
          </w:tcPr>
          <w:p w14:paraId="144FEA77" w14:textId="77777777" w:rsidR="002864C2" w:rsidRPr="008D5884" w:rsidRDefault="002864C2" w:rsidP="002864C2">
            <w:pPr>
              <w:tabs>
                <w:tab w:val="left" w:pos="284"/>
                <w:tab w:val="left" w:pos="851"/>
                <w:tab w:val="left" w:pos="1418"/>
                <w:tab w:val="left" w:pos="1985"/>
              </w:tabs>
              <w:spacing w:line="200" w:lineRule="exact"/>
              <w:jc w:val="center"/>
              <w:rPr>
                <w:rFonts w:asciiTheme="majorBidi" w:hAnsiTheme="majorBidi" w:cstheme="majorBidi"/>
                <w:position w:val="4"/>
                <w:sz w:val="21"/>
                <w:szCs w:val="21"/>
              </w:rPr>
            </w:pPr>
          </w:p>
        </w:tc>
        <w:tc>
          <w:tcPr>
            <w:tcW w:w="1211" w:type="dxa"/>
            <w:tcBorders>
              <w:top w:val="single" w:sz="6" w:space="0" w:color="auto"/>
              <w:bottom w:val="double" w:sz="6" w:space="0" w:color="auto"/>
            </w:tcBorders>
          </w:tcPr>
          <w:p w14:paraId="58E28FBA" w14:textId="08F05E30" w:rsidR="002864C2" w:rsidRPr="008D5884" w:rsidRDefault="002864C2" w:rsidP="002864C2">
            <w:pPr>
              <w:tabs>
                <w:tab w:val="left" w:pos="284"/>
                <w:tab w:val="left" w:pos="1418"/>
                <w:tab w:val="left" w:pos="1985"/>
              </w:tabs>
              <w:spacing w:line="200" w:lineRule="exact"/>
              <w:ind w:right="57" w:hanging="85"/>
              <w:jc w:val="right"/>
              <w:rPr>
                <w:rFonts w:asciiTheme="majorBidi" w:hAnsiTheme="majorBidi" w:cstheme="majorBidi"/>
                <w:position w:val="2"/>
                <w:sz w:val="21"/>
                <w:szCs w:val="21"/>
              </w:rPr>
            </w:pPr>
            <w:r w:rsidRPr="008D5884">
              <w:rPr>
                <w:rFonts w:asciiTheme="majorBidi" w:hAnsiTheme="majorBidi" w:cstheme="majorBidi"/>
                <w:sz w:val="21"/>
                <w:szCs w:val="21"/>
              </w:rPr>
              <w:t>2,306,</w:t>
            </w:r>
            <w:r w:rsidR="00ED5FCC" w:rsidRPr="008D5884">
              <w:rPr>
                <w:rFonts w:asciiTheme="majorBidi" w:hAnsiTheme="majorBidi" w:cstheme="majorBidi"/>
                <w:sz w:val="21"/>
                <w:szCs w:val="21"/>
                <w:cs/>
              </w:rPr>
              <w:t>836</w:t>
            </w:r>
          </w:p>
        </w:tc>
      </w:tr>
    </w:tbl>
    <w:p w14:paraId="269D4165" w14:textId="0124FF3E" w:rsidR="00412459" w:rsidRPr="008D5884" w:rsidRDefault="00412459" w:rsidP="00FB47A2">
      <w:pPr>
        <w:spacing w:line="200" w:lineRule="exact"/>
        <w:ind w:right="28"/>
        <w:jc w:val="right"/>
        <w:rPr>
          <w:rFonts w:asciiTheme="majorBidi" w:hAnsiTheme="majorBidi" w:cstheme="majorBidi"/>
          <w:snapToGrid w:val="0"/>
          <w:sz w:val="21"/>
          <w:szCs w:val="21"/>
          <w:lang w:eastAsia="th-TH"/>
        </w:rPr>
      </w:pPr>
      <w:r w:rsidRPr="008D5884">
        <w:rPr>
          <w:rFonts w:asciiTheme="majorBidi" w:hAnsiTheme="majorBidi" w:cstheme="majorBidi"/>
          <w:snapToGrid w:val="0"/>
          <w:sz w:val="21"/>
          <w:szCs w:val="21"/>
          <w:lang w:eastAsia="th-TH"/>
        </w:rPr>
        <w:lastRenderedPageBreak/>
        <w:t>(Unit : Thousand Baht)</w:t>
      </w:r>
    </w:p>
    <w:tbl>
      <w:tblPr>
        <w:tblW w:w="9356" w:type="dxa"/>
        <w:tblLayout w:type="fixed"/>
        <w:tblCellMar>
          <w:left w:w="56" w:type="dxa"/>
          <w:right w:w="56" w:type="dxa"/>
        </w:tblCellMar>
        <w:tblLook w:val="0000" w:firstRow="0" w:lastRow="0" w:firstColumn="0" w:lastColumn="0" w:noHBand="0" w:noVBand="0"/>
      </w:tblPr>
      <w:tblGrid>
        <w:gridCol w:w="2694"/>
        <w:gridCol w:w="993"/>
        <w:gridCol w:w="141"/>
        <w:gridCol w:w="993"/>
        <w:gridCol w:w="132"/>
        <w:gridCol w:w="925"/>
        <w:gridCol w:w="132"/>
        <w:gridCol w:w="904"/>
        <w:gridCol w:w="132"/>
        <w:gridCol w:w="964"/>
        <w:gridCol w:w="135"/>
        <w:gridCol w:w="1211"/>
      </w:tblGrid>
      <w:tr w:rsidR="00412459" w:rsidRPr="008D5884" w14:paraId="3459EBEC" w14:textId="77777777" w:rsidTr="00207EF9">
        <w:tc>
          <w:tcPr>
            <w:tcW w:w="2694" w:type="dxa"/>
          </w:tcPr>
          <w:p w14:paraId="79E286F2" w14:textId="77777777" w:rsidR="00412459" w:rsidRPr="008D5884" w:rsidRDefault="00412459" w:rsidP="00207EF9">
            <w:pPr>
              <w:tabs>
                <w:tab w:val="left" w:pos="284"/>
                <w:tab w:val="left" w:pos="851"/>
                <w:tab w:val="left" w:pos="1418"/>
                <w:tab w:val="left" w:pos="1985"/>
              </w:tabs>
              <w:spacing w:line="200" w:lineRule="exact"/>
              <w:rPr>
                <w:rFonts w:asciiTheme="majorBidi" w:hAnsiTheme="majorBidi" w:cstheme="majorBidi"/>
                <w:sz w:val="21"/>
                <w:szCs w:val="21"/>
              </w:rPr>
            </w:pPr>
            <w:r w:rsidRPr="008D5884">
              <w:rPr>
                <w:rFonts w:asciiTheme="majorBidi" w:hAnsiTheme="majorBidi" w:cstheme="majorBidi"/>
                <w:sz w:val="21"/>
                <w:szCs w:val="21"/>
              </w:rPr>
              <w:tab/>
            </w:r>
            <w:r w:rsidRPr="008D5884">
              <w:rPr>
                <w:rFonts w:asciiTheme="majorBidi" w:hAnsiTheme="majorBidi" w:cstheme="majorBidi"/>
                <w:sz w:val="21"/>
                <w:szCs w:val="21"/>
              </w:rPr>
              <w:tab/>
            </w:r>
            <w:r w:rsidRPr="008D5884">
              <w:rPr>
                <w:rFonts w:asciiTheme="majorBidi" w:hAnsiTheme="majorBidi" w:cstheme="majorBidi"/>
                <w:sz w:val="21"/>
                <w:szCs w:val="21"/>
              </w:rPr>
              <w:tab/>
            </w:r>
            <w:r w:rsidRPr="008D5884">
              <w:rPr>
                <w:rFonts w:asciiTheme="majorBidi" w:hAnsiTheme="majorBidi" w:cstheme="majorBidi"/>
                <w:spacing w:val="-2"/>
                <w:sz w:val="21"/>
                <w:szCs w:val="21"/>
              </w:rPr>
              <w:tab/>
            </w:r>
            <w:r w:rsidRPr="008D5884">
              <w:rPr>
                <w:rFonts w:asciiTheme="majorBidi" w:hAnsiTheme="majorBidi" w:cstheme="majorBidi"/>
                <w:spacing w:val="-2"/>
                <w:sz w:val="21"/>
                <w:szCs w:val="21"/>
              </w:rPr>
              <w:tab/>
            </w:r>
            <w:r w:rsidRPr="008D5884">
              <w:rPr>
                <w:rFonts w:asciiTheme="majorBidi" w:hAnsiTheme="majorBidi" w:cstheme="majorBidi"/>
                <w:sz w:val="21"/>
                <w:szCs w:val="21"/>
              </w:rPr>
              <w:br w:type="page"/>
            </w:r>
          </w:p>
        </w:tc>
        <w:tc>
          <w:tcPr>
            <w:tcW w:w="6662" w:type="dxa"/>
            <w:gridSpan w:val="11"/>
            <w:tcBorders>
              <w:top w:val="single" w:sz="6" w:space="0" w:color="auto"/>
              <w:bottom w:val="single" w:sz="6" w:space="0" w:color="auto"/>
            </w:tcBorders>
          </w:tcPr>
          <w:p w14:paraId="025FE828"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cs/>
              </w:rPr>
            </w:pPr>
            <w:r w:rsidRPr="008D5884">
              <w:rPr>
                <w:rFonts w:asciiTheme="majorBidi" w:hAnsiTheme="majorBidi" w:cstheme="majorBidi"/>
                <w:sz w:val="21"/>
                <w:szCs w:val="21"/>
              </w:rPr>
              <w:t>Consolidated</w:t>
            </w:r>
          </w:p>
        </w:tc>
      </w:tr>
      <w:tr w:rsidR="00412459" w:rsidRPr="008D5884" w14:paraId="05D69CD5" w14:textId="77777777" w:rsidTr="00207EF9">
        <w:tc>
          <w:tcPr>
            <w:tcW w:w="2694" w:type="dxa"/>
          </w:tcPr>
          <w:p w14:paraId="78BC88B6" w14:textId="77777777" w:rsidR="00412459" w:rsidRPr="008D5884" w:rsidRDefault="00412459" w:rsidP="00207EF9">
            <w:pPr>
              <w:tabs>
                <w:tab w:val="left" w:pos="284"/>
                <w:tab w:val="left" w:pos="851"/>
                <w:tab w:val="left" w:pos="1418"/>
                <w:tab w:val="left" w:pos="1985"/>
              </w:tabs>
              <w:spacing w:line="200" w:lineRule="exact"/>
              <w:rPr>
                <w:rFonts w:asciiTheme="majorBidi" w:hAnsiTheme="majorBidi" w:cstheme="majorBidi"/>
                <w:sz w:val="21"/>
                <w:szCs w:val="21"/>
              </w:rPr>
            </w:pPr>
          </w:p>
        </w:tc>
        <w:tc>
          <w:tcPr>
            <w:tcW w:w="993" w:type="dxa"/>
            <w:tcBorders>
              <w:top w:val="single" w:sz="6" w:space="0" w:color="auto"/>
            </w:tcBorders>
          </w:tcPr>
          <w:p w14:paraId="73D5A600" w14:textId="77777777" w:rsidR="00412459" w:rsidRPr="008D5884" w:rsidRDefault="00412459" w:rsidP="00207EF9">
            <w:pPr>
              <w:tabs>
                <w:tab w:val="left" w:pos="284"/>
                <w:tab w:val="left" w:pos="851"/>
                <w:tab w:val="left" w:pos="1418"/>
                <w:tab w:val="left" w:pos="1985"/>
              </w:tabs>
              <w:spacing w:line="200" w:lineRule="exact"/>
              <w:ind w:left="-57" w:right="-57"/>
              <w:jc w:val="center"/>
              <w:rPr>
                <w:rFonts w:asciiTheme="majorBidi" w:hAnsiTheme="majorBidi" w:cstheme="majorBidi"/>
                <w:sz w:val="21"/>
                <w:szCs w:val="21"/>
              </w:rPr>
            </w:pPr>
            <w:r w:rsidRPr="008D5884">
              <w:rPr>
                <w:rFonts w:asciiTheme="majorBidi" w:hAnsiTheme="majorBidi" w:cstheme="majorBidi"/>
                <w:sz w:val="21"/>
                <w:szCs w:val="21"/>
              </w:rPr>
              <w:t>Balance per book</w:t>
            </w:r>
          </w:p>
        </w:tc>
        <w:tc>
          <w:tcPr>
            <w:tcW w:w="141" w:type="dxa"/>
            <w:tcBorders>
              <w:top w:val="single" w:sz="6" w:space="0" w:color="auto"/>
            </w:tcBorders>
          </w:tcPr>
          <w:p w14:paraId="664E3FD0"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993" w:type="dxa"/>
            <w:tcBorders>
              <w:top w:val="single" w:sz="6" w:space="0" w:color="auto"/>
            </w:tcBorders>
          </w:tcPr>
          <w:p w14:paraId="62F30B77" w14:textId="77777777" w:rsidR="00412459" w:rsidRPr="008D5884" w:rsidRDefault="00412459" w:rsidP="00207EF9">
            <w:pPr>
              <w:tabs>
                <w:tab w:val="left" w:pos="284"/>
                <w:tab w:val="left" w:pos="851"/>
                <w:tab w:val="left" w:pos="1418"/>
                <w:tab w:val="left" w:pos="1985"/>
              </w:tabs>
              <w:spacing w:line="200" w:lineRule="exact"/>
              <w:ind w:left="-55" w:right="-57"/>
              <w:jc w:val="center"/>
              <w:rPr>
                <w:rFonts w:asciiTheme="majorBidi" w:hAnsiTheme="majorBidi" w:cstheme="majorBidi"/>
                <w:sz w:val="21"/>
                <w:szCs w:val="21"/>
              </w:rPr>
            </w:pPr>
            <w:r w:rsidRPr="008D5884">
              <w:rPr>
                <w:rFonts w:asciiTheme="majorBidi" w:hAnsiTheme="majorBidi" w:cstheme="majorBidi"/>
                <w:sz w:val="21"/>
                <w:szCs w:val="21"/>
              </w:rPr>
              <w:t>Additions</w:t>
            </w:r>
          </w:p>
        </w:tc>
        <w:tc>
          <w:tcPr>
            <w:tcW w:w="132" w:type="dxa"/>
            <w:tcBorders>
              <w:top w:val="single" w:sz="6" w:space="0" w:color="auto"/>
            </w:tcBorders>
          </w:tcPr>
          <w:p w14:paraId="210BCC91"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925" w:type="dxa"/>
            <w:tcBorders>
              <w:top w:val="single" w:sz="6" w:space="0" w:color="auto"/>
            </w:tcBorders>
          </w:tcPr>
          <w:p w14:paraId="5CB3A593"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rPr>
            </w:pPr>
            <w:r w:rsidRPr="008D5884">
              <w:rPr>
                <w:rFonts w:asciiTheme="majorBidi" w:hAnsiTheme="majorBidi" w:cstheme="majorBidi"/>
                <w:sz w:val="21"/>
                <w:szCs w:val="21"/>
              </w:rPr>
              <w:t>Deductions</w:t>
            </w:r>
          </w:p>
        </w:tc>
        <w:tc>
          <w:tcPr>
            <w:tcW w:w="132" w:type="dxa"/>
            <w:tcBorders>
              <w:top w:val="single" w:sz="6" w:space="0" w:color="auto"/>
            </w:tcBorders>
          </w:tcPr>
          <w:p w14:paraId="72E3DC81"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904" w:type="dxa"/>
            <w:tcBorders>
              <w:top w:val="single" w:sz="6" w:space="0" w:color="auto"/>
            </w:tcBorders>
          </w:tcPr>
          <w:p w14:paraId="2A8F347B" w14:textId="77777777" w:rsidR="00412459" w:rsidRPr="008D5884" w:rsidRDefault="00412459" w:rsidP="00207EF9">
            <w:pPr>
              <w:tabs>
                <w:tab w:val="left" w:pos="284"/>
                <w:tab w:val="left" w:pos="851"/>
                <w:tab w:val="left" w:pos="1418"/>
                <w:tab w:val="left" w:pos="1985"/>
              </w:tabs>
              <w:spacing w:line="200" w:lineRule="exact"/>
              <w:ind w:left="-57" w:right="-57"/>
              <w:jc w:val="center"/>
              <w:rPr>
                <w:rFonts w:asciiTheme="majorBidi" w:hAnsiTheme="majorBidi" w:cstheme="majorBidi"/>
                <w:sz w:val="21"/>
                <w:szCs w:val="21"/>
              </w:rPr>
            </w:pPr>
            <w:r w:rsidRPr="008D5884">
              <w:rPr>
                <w:rFonts w:asciiTheme="majorBidi" w:hAnsiTheme="majorBidi" w:cstheme="majorBidi"/>
                <w:sz w:val="21"/>
                <w:szCs w:val="21"/>
              </w:rPr>
              <w:t>Transferred in</w:t>
            </w:r>
          </w:p>
        </w:tc>
        <w:tc>
          <w:tcPr>
            <w:tcW w:w="132" w:type="dxa"/>
            <w:tcBorders>
              <w:top w:val="single" w:sz="6" w:space="0" w:color="auto"/>
            </w:tcBorders>
          </w:tcPr>
          <w:p w14:paraId="52DD10A6"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964" w:type="dxa"/>
            <w:tcBorders>
              <w:top w:val="single" w:sz="6" w:space="0" w:color="auto"/>
            </w:tcBorders>
          </w:tcPr>
          <w:p w14:paraId="05D49277"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cs/>
              </w:rPr>
            </w:pPr>
            <w:r w:rsidRPr="008D5884">
              <w:rPr>
                <w:rFonts w:asciiTheme="majorBidi" w:hAnsiTheme="majorBidi" w:cstheme="majorBidi"/>
                <w:sz w:val="21"/>
                <w:szCs w:val="21"/>
              </w:rPr>
              <w:t xml:space="preserve">Translation </w:t>
            </w:r>
          </w:p>
        </w:tc>
        <w:tc>
          <w:tcPr>
            <w:tcW w:w="135" w:type="dxa"/>
            <w:tcBorders>
              <w:top w:val="single" w:sz="6" w:space="0" w:color="auto"/>
            </w:tcBorders>
          </w:tcPr>
          <w:p w14:paraId="470390C2"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cs/>
              </w:rPr>
            </w:pPr>
          </w:p>
        </w:tc>
        <w:tc>
          <w:tcPr>
            <w:tcW w:w="1211" w:type="dxa"/>
            <w:tcBorders>
              <w:top w:val="single" w:sz="6" w:space="0" w:color="auto"/>
            </w:tcBorders>
          </w:tcPr>
          <w:p w14:paraId="6ED53EC9" w14:textId="77777777" w:rsidR="00412459" w:rsidRPr="008D5884" w:rsidRDefault="00412459" w:rsidP="00207EF9">
            <w:pPr>
              <w:tabs>
                <w:tab w:val="left" w:pos="284"/>
                <w:tab w:val="left" w:pos="851"/>
                <w:tab w:val="left" w:pos="1418"/>
                <w:tab w:val="left" w:pos="1985"/>
              </w:tabs>
              <w:spacing w:line="200" w:lineRule="exact"/>
              <w:ind w:left="-57" w:right="-57"/>
              <w:jc w:val="center"/>
              <w:rPr>
                <w:rFonts w:asciiTheme="majorBidi" w:hAnsiTheme="majorBidi" w:cstheme="majorBidi"/>
                <w:sz w:val="21"/>
                <w:szCs w:val="21"/>
              </w:rPr>
            </w:pPr>
            <w:r w:rsidRPr="008D5884">
              <w:rPr>
                <w:rFonts w:asciiTheme="majorBidi" w:hAnsiTheme="majorBidi" w:cstheme="majorBidi"/>
                <w:sz w:val="21"/>
                <w:szCs w:val="21"/>
              </w:rPr>
              <w:t>Balance per book</w:t>
            </w:r>
          </w:p>
        </w:tc>
      </w:tr>
      <w:tr w:rsidR="00412459" w:rsidRPr="008D5884" w14:paraId="7B894554" w14:textId="77777777" w:rsidTr="00207EF9">
        <w:tc>
          <w:tcPr>
            <w:tcW w:w="2694" w:type="dxa"/>
          </w:tcPr>
          <w:p w14:paraId="154B5BF1" w14:textId="77777777" w:rsidR="00412459" w:rsidRPr="008D5884" w:rsidRDefault="00412459" w:rsidP="00207EF9">
            <w:pPr>
              <w:tabs>
                <w:tab w:val="left" w:pos="284"/>
                <w:tab w:val="left" w:pos="851"/>
                <w:tab w:val="left" w:pos="1418"/>
                <w:tab w:val="left" w:pos="1985"/>
              </w:tabs>
              <w:spacing w:line="200" w:lineRule="exact"/>
              <w:rPr>
                <w:rFonts w:asciiTheme="majorBidi" w:hAnsiTheme="majorBidi" w:cstheme="majorBidi"/>
                <w:sz w:val="21"/>
                <w:szCs w:val="21"/>
              </w:rPr>
            </w:pPr>
          </w:p>
        </w:tc>
        <w:tc>
          <w:tcPr>
            <w:tcW w:w="993" w:type="dxa"/>
          </w:tcPr>
          <w:p w14:paraId="0712E7BF" w14:textId="77777777" w:rsidR="00412459" w:rsidRPr="008D5884" w:rsidRDefault="00412459" w:rsidP="00207EF9">
            <w:pPr>
              <w:tabs>
                <w:tab w:val="left" w:pos="284"/>
                <w:tab w:val="left" w:pos="851"/>
                <w:tab w:val="left" w:pos="1418"/>
                <w:tab w:val="left" w:pos="1985"/>
              </w:tabs>
              <w:spacing w:line="200" w:lineRule="exact"/>
              <w:ind w:left="-57" w:right="-57"/>
              <w:jc w:val="center"/>
              <w:rPr>
                <w:rFonts w:asciiTheme="majorBidi" w:hAnsiTheme="majorBidi" w:cstheme="majorBidi"/>
                <w:sz w:val="21"/>
                <w:szCs w:val="21"/>
              </w:rPr>
            </w:pPr>
            <w:r w:rsidRPr="008D5884">
              <w:rPr>
                <w:rFonts w:asciiTheme="majorBidi" w:hAnsiTheme="majorBidi" w:cstheme="majorBidi"/>
                <w:sz w:val="21"/>
                <w:szCs w:val="21"/>
              </w:rPr>
              <w:t>as at January</w:t>
            </w:r>
          </w:p>
        </w:tc>
        <w:tc>
          <w:tcPr>
            <w:tcW w:w="141" w:type="dxa"/>
          </w:tcPr>
          <w:p w14:paraId="7B5150E4"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993" w:type="dxa"/>
          </w:tcPr>
          <w:p w14:paraId="7999381B"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132" w:type="dxa"/>
          </w:tcPr>
          <w:p w14:paraId="060A58A0"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925" w:type="dxa"/>
          </w:tcPr>
          <w:p w14:paraId="55F6AC7E"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132" w:type="dxa"/>
          </w:tcPr>
          <w:p w14:paraId="73444AB7"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904" w:type="dxa"/>
          </w:tcPr>
          <w:p w14:paraId="1DF352BB" w14:textId="77777777" w:rsidR="00412459" w:rsidRPr="008D5884" w:rsidRDefault="00412459" w:rsidP="00207EF9">
            <w:pPr>
              <w:tabs>
                <w:tab w:val="left" w:pos="284"/>
                <w:tab w:val="left" w:pos="851"/>
                <w:tab w:val="left" w:pos="1418"/>
                <w:tab w:val="left" w:pos="1985"/>
              </w:tabs>
              <w:spacing w:line="200" w:lineRule="exact"/>
              <w:ind w:left="-57" w:right="-57"/>
              <w:jc w:val="center"/>
              <w:rPr>
                <w:rFonts w:asciiTheme="majorBidi" w:hAnsiTheme="majorBidi" w:cstheme="majorBidi"/>
                <w:spacing w:val="-4"/>
                <w:sz w:val="21"/>
                <w:szCs w:val="21"/>
                <w:cs/>
              </w:rPr>
            </w:pPr>
            <w:r w:rsidRPr="008D5884">
              <w:rPr>
                <w:rFonts w:asciiTheme="majorBidi" w:hAnsiTheme="majorBidi" w:cstheme="majorBidi"/>
                <w:spacing w:val="-4"/>
                <w:sz w:val="21"/>
                <w:szCs w:val="21"/>
              </w:rPr>
              <w:t>(Transferred out)</w:t>
            </w:r>
          </w:p>
        </w:tc>
        <w:tc>
          <w:tcPr>
            <w:tcW w:w="132" w:type="dxa"/>
          </w:tcPr>
          <w:p w14:paraId="1AB99A57"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964" w:type="dxa"/>
          </w:tcPr>
          <w:p w14:paraId="5D62BD3E"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cs/>
              </w:rPr>
            </w:pPr>
            <w:r w:rsidRPr="008D5884">
              <w:rPr>
                <w:rFonts w:asciiTheme="majorBidi" w:hAnsiTheme="majorBidi" w:cstheme="majorBidi"/>
                <w:sz w:val="21"/>
                <w:szCs w:val="21"/>
              </w:rPr>
              <w:t>difference</w:t>
            </w:r>
          </w:p>
        </w:tc>
        <w:tc>
          <w:tcPr>
            <w:tcW w:w="135" w:type="dxa"/>
          </w:tcPr>
          <w:p w14:paraId="3002D1DC"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cs/>
              </w:rPr>
            </w:pPr>
          </w:p>
        </w:tc>
        <w:tc>
          <w:tcPr>
            <w:tcW w:w="1211" w:type="dxa"/>
          </w:tcPr>
          <w:p w14:paraId="7739B2B2" w14:textId="77777777" w:rsidR="00412459" w:rsidRPr="008D5884" w:rsidRDefault="00412459" w:rsidP="00207EF9">
            <w:pPr>
              <w:tabs>
                <w:tab w:val="left" w:pos="284"/>
                <w:tab w:val="left" w:pos="851"/>
                <w:tab w:val="left" w:pos="1418"/>
                <w:tab w:val="left" w:pos="1985"/>
              </w:tabs>
              <w:spacing w:line="200" w:lineRule="exact"/>
              <w:ind w:left="-57" w:right="-57"/>
              <w:jc w:val="center"/>
              <w:rPr>
                <w:rFonts w:asciiTheme="majorBidi" w:hAnsiTheme="majorBidi" w:cstheme="majorBidi"/>
                <w:sz w:val="21"/>
                <w:szCs w:val="21"/>
              </w:rPr>
            </w:pPr>
            <w:r w:rsidRPr="008D5884">
              <w:rPr>
                <w:rFonts w:asciiTheme="majorBidi" w:hAnsiTheme="majorBidi" w:cstheme="majorBidi"/>
                <w:sz w:val="21"/>
                <w:szCs w:val="21"/>
              </w:rPr>
              <w:t>as at December</w:t>
            </w:r>
          </w:p>
        </w:tc>
      </w:tr>
      <w:tr w:rsidR="00412459" w:rsidRPr="008D5884" w14:paraId="171D6A4B" w14:textId="77777777" w:rsidTr="00207EF9">
        <w:tc>
          <w:tcPr>
            <w:tcW w:w="2694" w:type="dxa"/>
          </w:tcPr>
          <w:p w14:paraId="5C35B2A8" w14:textId="77777777" w:rsidR="00412459" w:rsidRPr="008D5884" w:rsidRDefault="00412459" w:rsidP="00207EF9">
            <w:pPr>
              <w:tabs>
                <w:tab w:val="left" w:pos="284"/>
                <w:tab w:val="left" w:pos="851"/>
                <w:tab w:val="left" w:pos="1418"/>
                <w:tab w:val="left" w:pos="1985"/>
              </w:tabs>
              <w:spacing w:line="200" w:lineRule="exact"/>
              <w:rPr>
                <w:rFonts w:asciiTheme="majorBidi" w:hAnsiTheme="majorBidi" w:cstheme="majorBidi"/>
                <w:sz w:val="21"/>
                <w:szCs w:val="21"/>
              </w:rPr>
            </w:pPr>
          </w:p>
        </w:tc>
        <w:tc>
          <w:tcPr>
            <w:tcW w:w="993" w:type="dxa"/>
            <w:tcBorders>
              <w:bottom w:val="single" w:sz="6" w:space="0" w:color="auto"/>
            </w:tcBorders>
          </w:tcPr>
          <w:p w14:paraId="1313BCB6" w14:textId="77777777" w:rsidR="00412459" w:rsidRPr="008D5884" w:rsidRDefault="00412459" w:rsidP="00207EF9">
            <w:pPr>
              <w:tabs>
                <w:tab w:val="left" w:pos="284"/>
                <w:tab w:val="left" w:pos="851"/>
                <w:tab w:val="left" w:pos="1418"/>
                <w:tab w:val="left" w:pos="1985"/>
              </w:tabs>
              <w:spacing w:line="200" w:lineRule="exact"/>
              <w:ind w:left="-57" w:right="-57"/>
              <w:jc w:val="center"/>
              <w:rPr>
                <w:rFonts w:asciiTheme="majorBidi" w:hAnsiTheme="majorBidi" w:cstheme="majorBidi"/>
                <w:sz w:val="21"/>
                <w:szCs w:val="21"/>
                <w:cs/>
              </w:rPr>
            </w:pPr>
            <w:r w:rsidRPr="008D5884">
              <w:rPr>
                <w:rFonts w:asciiTheme="majorBidi" w:hAnsiTheme="majorBidi" w:cstheme="majorBidi"/>
                <w:sz w:val="21"/>
                <w:szCs w:val="21"/>
              </w:rPr>
              <w:t>1, 2024</w:t>
            </w:r>
          </w:p>
        </w:tc>
        <w:tc>
          <w:tcPr>
            <w:tcW w:w="141" w:type="dxa"/>
          </w:tcPr>
          <w:p w14:paraId="773B583F"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993" w:type="dxa"/>
            <w:tcBorders>
              <w:bottom w:val="single" w:sz="6" w:space="0" w:color="auto"/>
            </w:tcBorders>
          </w:tcPr>
          <w:p w14:paraId="3AB569B0"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132" w:type="dxa"/>
          </w:tcPr>
          <w:p w14:paraId="5CA46811"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925" w:type="dxa"/>
            <w:tcBorders>
              <w:bottom w:val="single" w:sz="6" w:space="0" w:color="auto"/>
            </w:tcBorders>
          </w:tcPr>
          <w:p w14:paraId="2A3939EE"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132" w:type="dxa"/>
          </w:tcPr>
          <w:p w14:paraId="70702C8F"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904" w:type="dxa"/>
            <w:tcBorders>
              <w:bottom w:val="single" w:sz="6" w:space="0" w:color="auto"/>
            </w:tcBorders>
          </w:tcPr>
          <w:p w14:paraId="1A6A66A2"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132" w:type="dxa"/>
          </w:tcPr>
          <w:p w14:paraId="7EF011EA"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964" w:type="dxa"/>
            <w:tcBorders>
              <w:bottom w:val="single" w:sz="6" w:space="0" w:color="auto"/>
            </w:tcBorders>
          </w:tcPr>
          <w:p w14:paraId="5AEC3FA2"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cs/>
              </w:rPr>
            </w:pPr>
          </w:p>
        </w:tc>
        <w:tc>
          <w:tcPr>
            <w:tcW w:w="135" w:type="dxa"/>
          </w:tcPr>
          <w:p w14:paraId="34520CFC"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cs/>
              </w:rPr>
            </w:pPr>
          </w:p>
        </w:tc>
        <w:tc>
          <w:tcPr>
            <w:tcW w:w="1211" w:type="dxa"/>
            <w:tcBorders>
              <w:bottom w:val="single" w:sz="6" w:space="0" w:color="auto"/>
            </w:tcBorders>
          </w:tcPr>
          <w:p w14:paraId="4AC8DEF0" w14:textId="77777777" w:rsidR="00412459" w:rsidRPr="008D5884" w:rsidRDefault="00412459" w:rsidP="00207EF9">
            <w:pPr>
              <w:tabs>
                <w:tab w:val="left" w:pos="284"/>
                <w:tab w:val="left" w:pos="851"/>
                <w:tab w:val="left" w:pos="1418"/>
                <w:tab w:val="left" w:pos="1985"/>
              </w:tabs>
              <w:spacing w:line="200" w:lineRule="exact"/>
              <w:ind w:left="-57" w:right="-57"/>
              <w:jc w:val="center"/>
              <w:rPr>
                <w:rFonts w:asciiTheme="majorBidi" w:hAnsiTheme="majorBidi" w:cstheme="majorBidi"/>
                <w:sz w:val="21"/>
                <w:szCs w:val="21"/>
              </w:rPr>
            </w:pPr>
            <w:r w:rsidRPr="008D5884">
              <w:rPr>
                <w:rFonts w:asciiTheme="majorBidi" w:hAnsiTheme="majorBidi" w:cstheme="majorBidi"/>
                <w:sz w:val="21"/>
                <w:szCs w:val="21"/>
              </w:rPr>
              <w:t>31, 2024</w:t>
            </w:r>
          </w:p>
        </w:tc>
      </w:tr>
      <w:tr w:rsidR="00412459" w:rsidRPr="008D5884" w14:paraId="2C47C808" w14:textId="77777777" w:rsidTr="00207EF9">
        <w:tc>
          <w:tcPr>
            <w:tcW w:w="2694" w:type="dxa"/>
          </w:tcPr>
          <w:p w14:paraId="5E836F33" w14:textId="77777777" w:rsidR="00412459" w:rsidRPr="008D5884" w:rsidRDefault="00412459" w:rsidP="00207EF9">
            <w:pPr>
              <w:tabs>
                <w:tab w:val="left" w:pos="284"/>
                <w:tab w:val="left" w:pos="851"/>
                <w:tab w:val="left" w:pos="1418"/>
                <w:tab w:val="left" w:pos="1985"/>
              </w:tabs>
              <w:spacing w:line="200" w:lineRule="exact"/>
              <w:rPr>
                <w:rFonts w:asciiTheme="majorBidi" w:hAnsiTheme="majorBidi" w:cstheme="majorBidi"/>
                <w:sz w:val="21"/>
                <w:szCs w:val="21"/>
                <w:u w:val="single"/>
              </w:rPr>
            </w:pPr>
            <w:r w:rsidRPr="008D5884">
              <w:rPr>
                <w:rFonts w:asciiTheme="majorBidi" w:hAnsiTheme="majorBidi" w:cstheme="majorBidi"/>
                <w:sz w:val="21"/>
                <w:szCs w:val="21"/>
                <w:u w:val="single"/>
              </w:rPr>
              <w:t>At appraised value</w:t>
            </w:r>
          </w:p>
        </w:tc>
        <w:tc>
          <w:tcPr>
            <w:tcW w:w="993" w:type="dxa"/>
            <w:tcBorders>
              <w:top w:val="single" w:sz="6" w:space="0" w:color="auto"/>
            </w:tcBorders>
          </w:tcPr>
          <w:p w14:paraId="734DDAF4" w14:textId="77777777" w:rsidR="00412459" w:rsidRPr="008D5884" w:rsidRDefault="00412459" w:rsidP="00207EF9">
            <w:pPr>
              <w:tabs>
                <w:tab w:val="left" w:pos="284"/>
                <w:tab w:val="left" w:pos="851"/>
                <w:tab w:val="left" w:pos="1418"/>
                <w:tab w:val="left" w:pos="1985"/>
              </w:tabs>
              <w:spacing w:line="200" w:lineRule="exact"/>
              <w:jc w:val="right"/>
              <w:rPr>
                <w:rFonts w:asciiTheme="majorBidi" w:hAnsiTheme="majorBidi" w:cstheme="majorBidi"/>
                <w:sz w:val="21"/>
                <w:szCs w:val="21"/>
              </w:rPr>
            </w:pPr>
          </w:p>
        </w:tc>
        <w:tc>
          <w:tcPr>
            <w:tcW w:w="141" w:type="dxa"/>
          </w:tcPr>
          <w:p w14:paraId="0CD5C445" w14:textId="77777777" w:rsidR="00412459" w:rsidRPr="008D5884" w:rsidRDefault="00412459" w:rsidP="00207EF9">
            <w:pPr>
              <w:tabs>
                <w:tab w:val="left" w:pos="284"/>
                <w:tab w:val="left" w:pos="851"/>
                <w:tab w:val="left" w:pos="1418"/>
                <w:tab w:val="left" w:pos="1985"/>
              </w:tabs>
              <w:spacing w:line="200" w:lineRule="exact"/>
              <w:jc w:val="right"/>
              <w:rPr>
                <w:rFonts w:asciiTheme="majorBidi" w:hAnsiTheme="majorBidi" w:cstheme="majorBidi"/>
                <w:sz w:val="21"/>
                <w:szCs w:val="21"/>
              </w:rPr>
            </w:pPr>
          </w:p>
        </w:tc>
        <w:tc>
          <w:tcPr>
            <w:tcW w:w="993" w:type="dxa"/>
            <w:tcBorders>
              <w:top w:val="single" w:sz="6" w:space="0" w:color="auto"/>
            </w:tcBorders>
          </w:tcPr>
          <w:p w14:paraId="7FD747D4" w14:textId="77777777" w:rsidR="00412459" w:rsidRPr="008D5884" w:rsidRDefault="00412459" w:rsidP="00207EF9">
            <w:pPr>
              <w:tabs>
                <w:tab w:val="left" w:pos="284"/>
                <w:tab w:val="left" w:pos="851"/>
                <w:tab w:val="left" w:pos="1418"/>
                <w:tab w:val="left" w:pos="1985"/>
              </w:tabs>
              <w:spacing w:line="200" w:lineRule="exact"/>
              <w:jc w:val="right"/>
              <w:rPr>
                <w:rFonts w:asciiTheme="majorBidi" w:hAnsiTheme="majorBidi" w:cstheme="majorBidi"/>
                <w:sz w:val="21"/>
                <w:szCs w:val="21"/>
              </w:rPr>
            </w:pPr>
          </w:p>
        </w:tc>
        <w:tc>
          <w:tcPr>
            <w:tcW w:w="132" w:type="dxa"/>
          </w:tcPr>
          <w:p w14:paraId="00EB9C23" w14:textId="77777777" w:rsidR="00412459" w:rsidRPr="008D5884" w:rsidRDefault="00412459" w:rsidP="00207EF9">
            <w:pPr>
              <w:tabs>
                <w:tab w:val="left" w:pos="284"/>
                <w:tab w:val="left" w:pos="851"/>
                <w:tab w:val="left" w:pos="1418"/>
                <w:tab w:val="left" w:pos="1985"/>
              </w:tabs>
              <w:spacing w:line="200" w:lineRule="exact"/>
              <w:jc w:val="right"/>
              <w:rPr>
                <w:rFonts w:asciiTheme="majorBidi" w:hAnsiTheme="majorBidi" w:cstheme="majorBidi"/>
                <w:sz w:val="21"/>
                <w:szCs w:val="21"/>
              </w:rPr>
            </w:pPr>
          </w:p>
        </w:tc>
        <w:tc>
          <w:tcPr>
            <w:tcW w:w="925" w:type="dxa"/>
            <w:tcBorders>
              <w:top w:val="single" w:sz="6" w:space="0" w:color="auto"/>
            </w:tcBorders>
          </w:tcPr>
          <w:p w14:paraId="69D1919A" w14:textId="77777777" w:rsidR="00412459" w:rsidRPr="008D5884" w:rsidRDefault="00412459" w:rsidP="00207EF9">
            <w:pPr>
              <w:tabs>
                <w:tab w:val="left" w:pos="284"/>
                <w:tab w:val="left" w:pos="851"/>
                <w:tab w:val="left" w:pos="1418"/>
                <w:tab w:val="left" w:pos="1985"/>
              </w:tabs>
              <w:spacing w:line="200" w:lineRule="exact"/>
              <w:jc w:val="right"/>
              <w:rPr>
                <w:rFonts w:asciiTheme="majorBidi" w:hAnsiTheme="majorBidi" w:cstheme="majorBidi"/>
                <w:sz w:val="21"/>
                <w:szCs w:val="21"/>
              </w:rPr>
            </w:pPr>
          </w:p>
        </w:tc>
        <w:tc>
          <w:tcPr>
            <w:tcW w:w="132" w:type="dxa"/>
          </w:tcPr>
          <w:p w14:paraId="27CBA534" w14:textId="77777777" w:rsidR="00412459" w:rsidRPr="008D5884" w:rsidRDefault="00412459" w:rsidP="00207EF9">
            <w:pPr>
              <w:tabs>
                <w:tab w:val="left" w:pos="284"/>
                <w:tab w:val="left" w:pos="851"/>
                <w:tab w:val="left" w:pos="1418"/>
                <w:tab w:val="left" w:pos="1985"/>
              </w:tabs>
              <w:spacing w:line="200" w:lineRule="exact"/>
              <w:jc w:val="right"/>
              <w:rPr>
                <w:rFonts w:asciiTheme="majorBidi" w:hAnsiTheme="majorBidi" w:cstheme="majorBidi"/>
                <w:sz w:val="21"/>
                <w:szCs w:val="21"/>
              </w:rPr>
            </w:pPr>
          </w:p>
        </w:tc>
        <w:tc>
          <w:tcPr>
            <w:tcW w:w="904" w:type="dxa"/>
            <w:tcBorders>
              <w:top w:val="single" w:sz="6" w:space="0" w:color="auto"/>
            </w:tcBorders>
          </w:tcPr>
          <w:p w14:paraId="4A8D7C2E" w14:textId="77777777" w:rsidR="00412459" w:rsidRPr="008D5884" w:rsidRDefault="00412459" w:rsidP="00207EF9">
            <w:pPr>
              <w:tabs>
                <w:tab w:val="left" w:pos="284"/>
                <w:tab w:val="left" w:pos="851"/>
                <w:tab w:val="left" w:pos="1418"/>
                <w:tab w:val="left" w:pos="1985"/>
              </w:tabs>
              <w:spacing w:line="200" w:lineRule="exact"/>
              <w:jc w:val="right"/>
              <w:rPr>
                <w:rFonts w:asciiTheme="majorBidi" w:hAnsiTheme="majorBidi" w:cstheme="majorBidi"/>
                <w:sz w:val="21"/>
                <w:szCs w:val="21"/>
              </w:rPr>
            </w:pPr>
          </w:p>
        </w:tc>
        <w:tc>
          <w:tcPr>
            <w:tcW w:w="132" w:type="dxa"/>
          </w:tcPr>
          <w:p w14:paraId="30E1C4B5" w14:textId="77777777" w:rsidR="00412459" w:rsidRPr="008D5884" w:rsidRDefault="00412459" w:rsidP="00207EF9">
            <w:pPr>
              <w:tabs>
                <w:tab w:val="left" w:pos="284"/>
                <w:tab w:val="left" w:pos="851"/>
                <w:tab w:val="left" w:pos="1418"/>
                <w:tab w:val="left" w:pos="1985"/>
              </w:tabs>
              <w:spacing w:line="200" w:lineRule="exact"/>
              <w:jc w:val="right"/>
              <w:rPr>
                <w:rFonts w:asciiTheme="majorBidi" w:hAnsiTheme="majorBidi" w:cstheme="majorBidi"/>
                <w:sz w:val="21"/>
                <w:szCs w:val="21"/>
              </w:rPr>
            </w:pPr>
          </w:p>
        </w:tc>
        <w:tc>
          <w:tcPr>
            <w:tcW w:w="964" w:type="dxa"/>
            <w:tcBorders>
              <w:top w:val="single" w:sz="6" w:space="0" w:color="auto"/>
            </w:tcBorders>
          </w:tcPr>
          <w:p w14:paraId="60441EFB" w14:textId="77777777" w:rsidR="00412459" w:rsidRPr="008D5884" w:rsidRDefault="00412459" w:rsidP="00207EF9">
            <w:pPr>
              <w:tabs>
                <w:tab w:val="left" w:pos="284"/>
                <w:tab w:val="left" w:pos="851"/>
                <w:tab w:val="left" w:pos="1418"/>
                <w:tab w:val="left" w:pos="1985"/>
              </w:tabs>
              <w:spacing w:line="200" w:lineRule="exact"/>
              <w:jc w:val="right"/>
              <w:rPr>
                <w:rFonts w:asciiTheme="majorBidi" w:hAnsiTheme="majorBidi" w:cstheme="majorBidi"/>
                <w:sz w:val="21"/>
                <w:szCs w:val="21"/>
              </w:rPr>
            </w:pPr>
          </w:p>
        </w:tc>
        <w:tc>
          <w:tcPr>
            <w:tcW w:w="135" w:type="dxa"/>
          </w:tcPr>
          <w:p w14:paraId="30656B1C"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1211" w:type="dxa"/>
            <w:tcBorders>
              <w:top w:val="single" w:sz="6" w:space="0" w:color="auto"/>
            </w:tcBorders>
          </w:tcPr>
          <w:p w14:paraId="3DCAE88A" w14:textId="77777777" w:rsidR="00412459" w:rsidRPr="008D5884" w:rsidRDefault="00412459" w:rsidP="00207EF9">
            <w:pPr>
              <w:tabs>
                <w:tab w:val="left" w:pos="284"/>
                <w:tab w:val="left" w:pos="851"/>
                <w:tab w:val="left" w:pos="1418"/>
                <w:tab w:val="left" w:pos="1985"/>
              </w:tabs>
              <w:spacing w:line="200" w:lineRule="exact"/>
              <w:jc w:val="right"/>
              <w:rPr>
                <w:rFonts w:asciiTheme="majorBidi" w:hAnsiTheme="majorBidi" w:cstheme="majorBidi"/>
                <w:sz w:val="21"/>
                <w:szCs w:val="21"/>
              </w:rPr>
            </w:pPr>
          </w:p>
        </w:tc>
      </w:tr>
      <w:tr w:rsidR="00412459" w:rsidRPr="008D5884" w14:paraId="74E78E1E" w14:textId="77777777" w:rsidTr="00207EF9">
        <w:tc>
          <w:tcPr>
            <w:tcW w:w="2694" w:type="dxa"/>
          </w:tcPr>
          <w:p w14:paraId="58D1A2D6" w14:textId="77777777" w:rsidR="00412459" w:rsidRPr="008D5884" w:rsidRDefault="00412459" w:rsidP="00207EF9">
            <w:pPr>
              <w:tabs>
                <w:tab w:val="left" w:pos="284"/>
                <w:tab w:val="left" w:pos="851"/>
                <w:tab w:val="left" w:pos="1418"/>
                <w:tab w:val="left" w:pos="1985"/>
              </w:tabs>
              <w:spacing w:line="200" w:lineRule="exact"/>
              <w:rPr>
                <w:rFonts w:asciiTheme="majorBidi" w:hAnsiTheme="majorBidi" w:cstheme="majorBidi"/>
                <w:sz w:val="21"/>
                <w:szCs w:val="21"/>
              </w:rPr>
            </w:pPr>
            <w:r w:rsidRPr="008D5884">
              <w:rPr>
                <w:rFonts w:asciiTheme="majorBidi" w:hAnsiTheme="majorBidi" w:cstheme="majorBidi"/>
                <w:sz w:val="21"/>
                <w:szCs w:val="21"/>
              </w:rPr>
              <w:t xml:space="preserve">Land </w:t>
            </w:r>
          </w:p>
        </w:tc>
        <w:tc>
          <w:tcPr>
            <w:tcW w:w="993" w:type="dxa"/>
          </w:tcPr>
          <w:p w14:paraId="7D60D3F7" w14:textId="77777777" w:rsidR="00412459" w:rsidRPr="008D5884" w:rsidRDefault="00412459" w:rsidP="00207EF9">
            <w:pPr>
              <w:tabs>
                <w:tab w:val="left" w:pos="284"/>
                <w:tab w:val="left" w:pos="1418"/>
                <w:tab w:val="left" w:pos="1985"/>
              </w:tabs>
              <w:spacing w:line="200" w:lineRule="exact"/>
              <w:ind w:right="57" w:hanging="85"/>
              <w:jc w:val="right"/>
              <w:rPr>
                <w:rFonts w:asciiTheme="majorBidi" w:hAnsiTheme="majorBidi" w:cstheme="majorBidi"/>
                <w:sz w:val="21"/>
                <w:szCs w:val="21"/>
              </w:rPr>
            </w:pPr>
          </w:p>
        </w:tc>
        <w:tc>
          <w:tcPr>
            <w:tcW w:w="141" w:type="dxa"/>
          </w:tcPr>
          <w:p w14:paraId="06B09DF9"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93" w:type="dxa"/>
          </w:tcPr>
          <w:p w14:paraId="40A91B05" w14:textId="77777777" w:rsidR="00412459" w:rsidRPr="008D5884" w:rsidRDefault="00412459" w:rsidP="00207EF9">
            <w:pPr>
              <w:tabs>
                <w:tab w:val="left" w:pos="284"/>
                <w:tab w:val="left" w:pos="1418"/>
                <w:tab w:val="left" w:pos="1985"/>
              </w:tabs>
              <w:spacing w:line="200" w:lineRule="exact"/>
              <w:ind w:right="170"/>
              <w:jc w:val="right"/>
              <w:rPr>
                <w:rFonts w:asciiTheme="majorBidi" w:hAnsiTheme="majorBidi" w:cstheme="majorBidi"/>
                <w:sz w:val="21"/>
                <w:szCs w:val="21"/>
              </w:rPr>
            </w:pPr>
          </w:p>
        </w:tc>
        <w:tc>
          <w:tcPr>
            <w:tcW w:w="132" w:type="dxa"/>
          </w:tcPr>
          <w:p w14:paraId="327E662F" w14:textId="77777777" w:rsidR="00412459" w:rsidRPr="008D5884" w:rsidRDefault="00412459" w:rsidP="00207EF9">
            <w:pPr>
              <w:tabs>
                <w:tab w:val="left" w:pos="284"/>
                <w:tab w:val="left" w:pos="851"/>
                <w:tab w:val="left" w:pos="1418"/>
                <w:tab w:val="left" w:pos="1985"/>
              </w:tabs>
              <w:spacing w:line="200" w:lineRule="exact"/>
              <w:ind w:right="340"/>
              <w:jc w:val="right"/>
              <w:rPr>
                <w:rFonts w:asciiTheme="majorBidi" w:hAnsiTheme="majorBidi" w:cstheme="majorBidi"/>
                <w:sz w:val="21"/>
                <w:szCs w:val="21"/>
              </w:rPr>
            </w:pPr>
          </w:p>
        </w:tc>
        <w:tc>
          <w:tcPr>
            <w:tcW w:w="925" w:type="dxa"/>
          </w:tcPr>
          <w:p w14:paraId="3622EAF9"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sz w:val="21"/>
                <w:szCs w:val="21"/>
              </w:rPr>
            </w:pPr>
          </w:p>
        </w:tc>
        <w:tc>
          <w:tcPr>
            <w:tcW w:w="132" w:type="dxa"/>
          </w:tcPr>
          <w:p w14:paraId="749D1A63"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04" w:type="dxa"/>
          </w:tcPr>
          <w:p w14:paraId="4A0A3031"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sz w:val="21"/>
                <w:szCs w:val="21"/>
              </w:rPr>
            </w:pPr>
          </w:p>
        </w:tc>
        <w:tc>
          <w:tcPr>
            <w:tcW w:w="132" w:type="dxa"/>
          </w:tcPr>
          <w:p w14:paraId="03E794C2"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64" w:type="dxa"/>
          </w:tcPr>
          <w:p w14:paraId="6642787E"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sz w:val="21"/>
                <w:szCs w:val="21"/>
              </w:rPr>
            </w:pPr>
          </w:p>
        </w:tc>
        <w:tc>
          <w:tcPr>
            <w:tcW w:w="135" w:type="dxa"/>
          </w:tcPr>
          <w:p w14:paraId="1F156573"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1211" w:type="dxa"/>
          </w:tcPr>
          <w:p w14:paraId="12E1A0EE" w14:textId="77777777" w:rsidR="00412459" w:rsidRPr="008D5884" w:rsidRDefault="00412459" w:rsidP="00207EF9">
            <w:pPr>
              <w:tabs>
                <w:tab w:val="left" w:pos="284"/>
                <w:tab w:val="left" w:pos="874"/>
                <w:tab w:val="left" w:pos="1418"/>
                <w:tab w:val="left" w:pos="1985"/>
              </w:tabs>
              <w:spacing w:line="200" w:lineRule="exact"/>
              <w:ind w:right="57"/>
              <w:jc w:val="right"/>
              <w:rPr>
                <w:rFonts w:asciiTheme="majorBidi" w:hAnsiTheme="majorBidi" w:cstheme="majorBidi"/>
                <w:sz w:val="21"/>
                <w:szCs w:val="21"/>
              </w:rPr>
            </w:pPr>
          </w:p>
        </w:tc>
      </w:tr>
      <w:tr w:rsidR="00412459" w:rsidRPr="008D5884" w14:paraId="3BCFD6FC" w14:textId="77777777" w:rsidTr="00207EF9">
        <w:tc>
          <w:tcPr>
            <w:tcW w:w="2694" w:type="dxa"/>
          </w:tcPr>
          <w:p w14:paraId="724415EC" w14:textId="77777777" w:rsidR="00412459" w:rsidRPr="008D5884" w:rsidRDefault="00412459" w:rsidP="00207EF9">
            <w:pPr>
              <w:tabs>
                <w:tab w:val="left" w:pos="284"/>
                <w:tab w:val="left" w:pos="851"/>
                <w:tab w:val="left" w:pos="1418"/>
                <w:tab w:val="left" w:pos="1985"/>
              </w:tabs>
              <w:spacing w:line="200" w:lineRule="exact"/>
              <w:rPr>
                <w:rFonts w:asciiTheme="majorBidi" w:hAnsiTheme="majorBidi" w:cstheme="majorBidi"/>
                <w:sz w:val="21"/>
                <w:szCs w:val="21"/>
              </w:rPr>
            </w:pPr>
            <w:r w:rsidRPr="008D5884">
              <w:rPr>
                <w:rFonts w:asciiTheme="majorBidi" w:hAnsiTheme="majorBidi" w:cstheme="majorBidi"/>
                <w:sz w:val="21"/>
                <w:szCs w:val="21"/>
              </w:rPr>
              <w:tab/>
              <w:t>- Cost</w:t>
            </w:r>
          </w:p>
        </w:tc>
        <w:tc>
          <w:tcPr>
            <w:tcW w:w="993" w:type="dxa"/>
          </w:tcPr>
          <w:p w14:paraId="3909F6D8" w14:textId="77777777" w:rsidR="00412459" w:rsidRPr="008D5884" w:rsidRDefault="00412459" w:rsidP="00207EF9">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21,920</w:t>
            </w:r>
          </w:p>
        </w:tc>
        <w:tc>
          <w:tcPr>
            <w:tcW w:w="141" w:type="dxa"/>
          </w:tcPr>
          <w:p w14:paraId="4E4F9CE7"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93" w:type="dxa"/>
          </w:tcPr>
          <w:p w14:paraId="5F431AFD"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tcPr>
          <w:p w14:paraId="2C6F4A48" w14:textId="77777777" w:rsidR="00412459" w:rsidRPr="008D5884" w:rsidRDefault="00412459" w:rsidP="00207EF9">
            <w:pPr>
              <w:tabs>
                <w:tab w:val="left" w:pos="284"/>
                <w:tab w:val="left" w:pos="851"/>
                <w:tab w:val="left" w:pos="1418"/>
                <w:tab w:val="left" w:pos="1985"/>
              </w:tabs>
              <w:spacing w:line="200" w:lineRule="exact"/>
              <w:ind w:right="340"/>
              <w:jc w:val="right"/>
              <w:rPr>
                <w:rFonts w:asciiTheme="majorBidi" w:hAnsiTheme="majorBidi" w:cstheme="majorBidi"/>
                <w:sz w:val="21"/>
                <w:szCs w:val="21"/>
              </w:rPr>
            </w:pPr>
          </w:p>
        </w:tc>
        <w:tc>
          <w:tcPr>
            <w:tcW w:w="925" w:type="dxa"/>
          </w:tcPr>
          <w:p w14:paraId="448174FD"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tcPr>
          <w:p w14:paraId="3571D6AB"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04" w:type="dxa"/>
          </w:tcPr>
          <w:p w14:paraId="6B451FE8"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tcPr>
          <w:p w14:paraId="55E5F38D"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64" w:type="dxa"/>
          </w:tcPr>
          <w:p w14:paraId="71BD5431"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5" w:type="dxa"/>
          </w:tcPr>
          <w:p w14:paraId="0753D231"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1211" w:type="dxa"/>
          </w:tcPr>
          <w:p w14:paraId="35B354FA"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r w:rsidRPr="008D5884">
              <w:rPr>
                <w:rFonts w:asciiTheme="majorBidi" w:hAnsiTheme="majorBidi" w:cstheme="majorBidi"/>
                <w:sz w:val="21"/>
                <w:szCs w:val="21"/>
              </w:rPr>
              <w:t>21,920</w:t>
            </w:r>
          </w:p>
        </w:tc>
      </w:tr>
      <w:tr w:rsidR="00412459" w:rsidRPr="008D5884" w14:paraId="2AABCFDD" w14:textId="77777777" w:rsidTr="00207EF9">
        <w:tc>
          <w:tcPr>
            <w:tcW w:w="2694" w:type="dxa"/>
          </w:tcPr>
          <w:p w14:paraId="2F77450F" w14:textId="77777777" w:rsidR="00412459" w:rsidRPr="008D5884" w:rsidRDefault="00412459" w:rsidP="00207EF9">
            <w:pPr>
              <w:tabs>
                <w:tab w:val="left" w:pos="284"/>
                <w:tab w:val="left" w:pos="851"/>
                <w:tab w:val="left" w:pos="1418"/>
                <w:tab w:val="left" w:pos="1985"/>
              </w:tabs>
              <w:spacing w:line="200" w:lineRule="exact"/>
              <w:rPr>
                <w:rFonts w:asciiTheme="majorBidi" w:hAnsiTheme="majorBidi" w:cstheme="majorBidi"/>
                <w:spacing w:val="-4"/>
                <w:sz w:val="21"/>
                <w:szCs w:val="21"/>
              </w:rPr>
            </w:pPr>
            <w:r w:rsidRPr="008D5884">
              <w:rPr>
                <w:rFonts w:asciiTheme="majorBidi" w:hAnsiTheme="majorBidi" w:cstheme="majorBidi"/>
                <w:sz w:val="21"/>
                <w:szCs w:val="21"/>
              </w:rPr>
              <w:tab/>
              <w:t>- Surplus on land revaluation</w:t>
            </w:r>
          </w:p>
        </w:tc>
        <w:tc>
          <w:tcPr>
            <w:tcW w:w="993" w:type="dxa"/>
          </w:tcPr>
          <w:p w14:paraId="0DA11D2E" w14:textId="77777777" w:rsidR="00412459" w:rsidRPr="008D5884" w:rsidRDefault="00412459" w:rsidP="00207EF9">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1,031,680</w:t>
            </w:r>
          </w:p>
        </w:tc>
        <w:tc>
          <w:tcPr>
            <w:tcW w:w="141" w:type="dxa"/>
          </w:tcPr>
          <w:p w14:paraId="78E9212F"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93" w:type="dxa"/>
            <w:tcBorders>
              <w:bottom w:val="single" w:sz="6" w:space="0" w:color="auto"/>
            </w:tcBorders>
          </w:tcPr>
          <w:p w14:paraId="22AB001D"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tcPr>
          <w:p w14:paraId="15300BB7" w14:textId="77777777" w:rsidR="00412459" w:rsidRPr="008D5884" w:rsidRDefault="00412459" w:rsidP="00207EF9">
            <w:pPr>
              <w:tabs>
                <w:tab w:val="left" w:pos="284"/>
                <w:tab w:val="left" w:pos="851"/>
                <w:tab w:val="left" w:pos="1418"/>
                <w:tab w:val="left" w:pos="1985"/>
              </w:tabs>
              <w:spacing w:line="200" w:lineRule="exact"/>
              <w:ind w:right="227"/>
              <w:jc w:val="right"/>
              <w:rPr>
                <w:rFonts w:asciiTheme="majorBidi" w:hAnsiTheme="majorBidi" w:cstheme="majorBidi"/>
                <w:sz w:val="21"/>
                <w:szCs w:val="21"/>
              </w:rPr>
            </w:pPr>
          </w:p>
        </w:tc>
        <w:tc>
          <w:tcPr>
            <w:tcW w:w="925" w:type="dxa"/>
            <w:tcBorders>
              <w:bottom w:val="single" w:sz="6" w:space="0" w:color="auto"/>
            </w:tcBorders>
          </w:tcPr>
          <w:p w14:paraId="6F3E2147"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tcPr>
          <w:p w14:paraId="3D8F8AAB" w14:textId="77777777" w:rsidR="00412459" w:rsidRPr="008D5884" w:rsidRDefault="00412459" w:rsidP="00207EF9">
            <w:pPr>
              <w:tabs>
                <w:tab w:val="left" w:pos="284"/>
                <w:tab w:val="left" w:pos="851"/>
                <w:tab w:val="left" w:pos="1418"/>
                <w:tab w:val="left" w:pos="1985"/>
              </w:tabs>
              <w:spacing w:line="200" w:lineRule="exact"/>
              <w:ind w:right="227"/>
              <w:jc w:val="right"/>
              <w:rPr>
                <w:rFonts w:asciiTheme="majorBidi" w:hAnsiTheme="majorBidi" w:cstheme="majorBidi"/>
                <w:sz w:val="21"/>
                <w:szCs w:val="21"/>
              </w:rPr>
            </w:pPr>
          </w:p>
        </w:tc>
        <w:tc>
          <w:tcPr>
            <w:tcW w:w="904" w:type="dxa"/>
          </w:tcPr>
          <w:p w14:paraId="46C78EEC"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tcPr>
          <w:p w14:paraId="70C2D48A"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64" w:type="dxa"/>
            <w:tcBorders>
              <w:bottom w:val="single" w:sz="6" w:space="0" w:color="auto"/>
            </w:tcBorders>
          </w:tcPr>
          <w:p w14:paraId="7D60A60B"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5" w:type="dxa"/>
          </w:tcPr>
          <w:p w14:paraId="7FCEF432"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position w:val="4"/>
                <w:sz w:val="21"/>
                <w:szCs w:val="21"/>
              </w:rPr>
            </w:pPr>
          </w:p>
        </w:tc>
        <w:tc>
          <w:tcPr>
            <w:tcW w:w="1211" w:type="dxa"/>
          </w:tcPr>
          <w:p w14:paraId="417B1A46"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r w:rsidRPr="008D5884">
              <w:rPr>
                <w:rFonts w:asciiTheme="majorBidi" w:hAnsiTheme="majorBidi" w:cstheme="majorBidi"/>
                <w:sz w:val="21"/>
                <w:szCs w:val="21"/>
              </w:rPr>
              <w:t>1,031,680</w:t>
            </w:r>
          </w:p>
        </w:tc>
      </w:tr>
      <w:tr w:rsidR="00412459" w:rsidRPr="008D5884" w14:paraId="189C1D87" w14:textId="77777777" w:rsidTr="00207EF9">
        <w:tc>
          <w:tcPr>
            <w:tcW w:w="2694" w:type="dxa"/>
          </w:tcPr>
          <w:p w14:paraId="1C52225C" w14:textId="77777777" w:rsidR="00412459" w:rsidRPr="008D5884" w:rsidRDefault="00412459" w:rsidP="00207EF9">
            <w:pPr>
              <w:tabs>
                <w:tab w:val="left" w:pos="284"/>
                <w:tab w:val="left" w:pos="851"/>
                <w:tab w:val="left" w:pos="1418"/>
                <w:tab w:val="left" w:pos="1985"/>
              </w:tabs>
              <w:spacing w:line="200" w:lineRule="exact"/>
              <w:ind w:right="-56"/>
              <w:rPr>
                <w:rFonts w:asciiTheme="majorBidi" w:hAnsiTheme="majorBidi" w:cstheme="majorBidi"/>
                <w:sz w:val="21"/>
                <w:szCs w:val="21"/>
              </w:rPr>
            </w:pPr>
            <w:r w:rsidRPr="008D5884">
              <w:rPr>
                <w:rFonts w:asciiTheme="majorBidi" w:hAnsiTheme="majorBidi" w:cstheme="majorBidi"/>
                <w:spacing w:val="-4"/>
                <w:sz w:val="21"/>
                <w:szCs w:val="21"/>
              </w:rPr>
              <w:t>Total land - at appraised value</w:t>
            </w:r>
          </w:p>
        </w:tc>
        <w:tc>
          <w:tcPr>
            <w:tcW w:w="993" w:type="dxa"/>
            <w:tcBorders>
              <w:top w:val="single" w:sz="6" w:space="0" w:color="auto"/>
              <w:bottom w:val="single" w:sz="6" w:space="0" w:color="auto"/>
            </w:tcBorders>
          </w:tcPr>
          <w:p w14:paraId="15FCEB6E" w14:textId="77777777" w:rsidR="00412459" w:rsidRPr="008D5884" w:rsidRDefault="00412459" w:rsidP="00207EF9">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position w:val="2"/>
                <w:sz w:val="21"/>
                <w:szCs w:val="21"/>
              </w:rPr>
              <w:t>1,053,600</w:t>
            </w:r>
          </w:p>
        </w:tc>
        <w:tc>
          <w:tcPr>
            <w:tcW w:w="141" w:type="dxa"/>
          </w:tcPr>
          <w:p w14:paraId="22E0A3CB"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93" w:type="dxa"/>
            <w:tcBorders>
              <w:top w:val="single" w:sz="6" w:space="0" w:color="auto"/>
              <w:bottom w:val="single" w:sz="6" w:space="0" w:color="auto"/>
            </w:tcBorders>
          </w:tcPr>
          <w:p w14:paraId="1EF86B81"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tcPr>
          <w:p w14:paraId="3B40F5A7" w14:textId="77777777" w:rsidR="00412459" w:rsidRPr="008D5884" w:rsidRDefault="00412459" w:rsidP="00207EF9">
            <w:pPr>
              <w:tabs>
                <w:tab w:val="left" w:pos="284"/>
                <w:tab w:val="left" w:pos="851"/>
                <w:tab w:val="left" w:pos="1418"/>
                <w:tab w:val="left" w:pos="1985"/>
              </w:tabs>
              <w:spacing w:line="200" w:lineRule="exact"/>
              <w:ind w:right="227"/>
              <w:jc w:val="right"/>
              <w:rPr>
                <w:rFonts w:asciiTheme="majorBidi" w:hAnsiTheme="majorBidi" w:cstheme="majorBidi"/>
                <w:sz w:val="21"/>
                <w:szCs w:val="21"/>
              </w:rPr>
            </w:pPr>
          </w:p>
        </w:tc>
        <w:tc>
          <w:tcPr>
            <w:tcW w:w="925" w:type="dxa"/>
            <w:tcBorders>
              <w:top w:val="single" w:sz="6" w:space="0" w:color="auto"/>
              <w:bottom w:val="single" w:sz="6" w:space="0" w:color="auto"/>
            </w:tcBorders>
          </w:tcPr>
          <w:p w14:paraId="461CCD93"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tcPr>
          <w:p w14:paraId="5A076C4C" w14:textId="77777777" w:rsidR="00412459" w:rsidRPr="008D5884" w:rsidRDefault="00412459" w:rsidP="00207EF9">
            <w:pPr>
              <w:tabs>
                <w:tab w:val="left" w:pos="284"/>
                <w:tab w:val="left" w:pos="851"/>
                <w:tab w:val="left" w:pos="1418"/>
                <w:tab w:val="left" w:pos="1985"/>
              </w:tabs>
              <w:spacing w:line="200" w:lineRule="exact"/>
              <w:ind w:right="227"/>
              <w:jc w:val="right"/>
              <w:rPr>
                <w:rFonts w:asciiTheme="majorBidi" w:hAnsiTheme="majorBidi" w:cstheme="majorBidi"/>
                <w:sz w:val="21"/>
                <w:szCs w:val="21"/>
              </w:rPr>
            </w:pPr>
          </w:p>
        </w:tc>
        <w:tc>
          <w:tcPr>
            <w:tcW w:w="904" w:type="dxa"/>
            <w:tcBorders>
              <w:top w:val="single" w:sz="6" w:space="0" w:color="auto"/>
              <w:bottom w:val="single" w:sz="6" w:space="0" w:color="auto"/>
            </w:tcBorders>
          </w:tcPr>
          <w:p w14:paraId="69D28F07"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tcPr>
          <w:p w14:paraId="4DC5DD34"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64" w:type="dxa"/>
            <w:tcBorders>
              <w:top w:val="single" w:sz="6" w:space="0" w:color="auto"/>
              <w:bottom w:val="single" w:sz="6" w:space="0" w:color="auto"/>
            </w:tcBorders>
          </w:tcPr>
          <w:p w14:paraId="3AC3EFAE"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position w:val="2"/>
                <w:sz w:val="21"/>
                <w:szCs w:val="21"/>
              </w:rPr>
              <w:t>-</w:t>
            </w:r>
          </w:p>
        </w:tc>
        <w:tc>
          <w:tcPr>
            <w:tcW w:w="135" w:type="dxa"/>
          </w:tcPr>
          <w:p w14:paraId="09CEAD3F"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1211" w:type="dxa"/>
            <w:tcBorders>
              <w:top w:val="single" w:sz="6" w:space="0" w:color="auto"/>
              <w:bottom w:val="single" w:sz="6" w:space="0" w:color="auto"/>
            </w:tcBorders>
          </w:tcPr>
          <w:p w14:paraId="58D904DB"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r w:rsidRPr="008D5884">
              <w:rPr>
                <w:rFonts w:asciiTheme="majorBidi" w:hAnsiTheme="majorBidi" w:cstheme="majorBidi"/>
                <w:position w:val="2"/>
                <w:sz w:val="21"/>
                <w:szCs w:val="21"/>
              </w:rPr>
              <w:t>1,053,600</w:t>
            </w:r>
          </w:p>
        </w:tc>
      </w:tr>
      <w:tr w:rsidR="00412459" w:rsidRPr="008D5884" w14:paraId="3CCBB026" w14:textId="77777777" w:rsidTr="00207EF9">
        <w:tc>
          <w:tcPr>
            <w:tcW w:w="2694" w:type="dxa"/>
          </w:tcPr>
          <w:p w14:paraId="382580F6" w14:textId="77777777" w:rsidR="00412459" w:rsidRPr="008D5884" w:rsidRDefault="00412459" w:rsidP="00207EF9">
            <w:pPr>
              <w:tabs>
                <w:tab w:val="left" w:pos="284"/>
                <w:tab w:val="left" w:pos="851"/>
                <w:tab w:val="left" w:pos="1418"/>
                <w:tab w:val="left" w:pos="1985"/>
              </w:tabs>
              <w:spacing w:line="200" w:lineRule="exact"/>
              <w:rPr>
                <w:rFonts w:asciiTheme="majorBidi" w:hAnsiTheme="majorBidi" w:cstheme="majorBidi"/>
                <w:sz w:val="21"/>
                <w:szCs w:val="21"/>
              </w:rPr>
            </w:pPr>
            <w:r w:rsidRPr="008D5884">
              <w:rPr>
                <w:rFonts w:asciiTheme="majorBidi" w:hAnsiTheme="majorBidi" w:cstheme="majorBidi"/>
                <w:sz w:val="21"/>
                <w:szCs w:val="21"/>
                <w:u w:val="single"/>
              </w:rPr>
              <w:t>At cost</w:t>
            </w:r>
          </w:p>
        </w:tc>
        <w:tc>
          <w:tcPr>
            <w:tcW w:w="993" w:type="dxa"/>
            <w:tcBorders>
              <w:top w:val="single" w:sz="6" w:space="0" w:color="auto"/>
            </w:tcBorders>
          </w:tcPr>
          <w:p w14:paraId="11D12AB2" w14:textId="77777777" w:rsidR="00412459" w:rsidRPr="008D5884" w:rsidRDefault="00412459" w:rsidP="00207EF9">
            <w:pPr>
              <w:tabs>
                <w:tab w:val="left" w:pos="284"/>
                <w:tab w:val="left" w:pos="1418"/>
                <w:tab w:val="left" w:pos="1985"/>
              </w:tabs>
              <w:spacing w:line="200" w:lineRule="exact"/>
              <w:ind w:right="57" w:hanging="85"/>
              <w:jc w:val="right"/>
              <w:rPr>
                <w:rFonts w:asciiTheme="majorBidi" w:hAnsiTheme="majorBidi" w:cstheme="majorBidi"/>
                <w:sz w:val="21"/>
                <w:szCs w:val="21"/>
              </w:rPr>
            </w:pPr>
          </w:p>
        </w:tc>
        <w:tc>
          <w:tcPr>
            <w:tcW w:w="141" w:type="dxa"/>
          </w:tcPr>
          <w:p w14:paraId="205FB387"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93" w:type="dxa"/>
          </w:tcPr>
          <w:p w14:paraId="1276F2C0" w14:textId="77777777" w:rsidR="00412459" w:rsidRPr="008D5884" w:rsidRDefault="00412459" w:rsidP="00207EF9">
            <w:pPr>
              <w:tabs>
                <w:tab w:val="left" w:pos="284"/>
                <w:tab w:val="left" w:pos="1418"/>
                <w:tab w:val="left" w:pos="1985"/>
              </w:tabs>
              <w:spacing w:line="200" w:lineRule="exact"/>
              <w:ind w:right="57" w:hanging="85"/>
              <w:jc w:val="right"/>
              <w:rPr>
                <w:rFonts w:asciiTheme="majorBidi" w:hAnsiTheme="majorBidi" w:cstheme="majorBidi"/>
                <w:sz w:val="21"/>
                <w:szCs w:val="21"/>
              </w:rPr>
            </w:pPr>
          </w:p>
        </w:tc>
        <w:tc>
          <w:tcPr>
            <w:tcW w:w="132" w:type="dxa"/>
          </w:tcPr>
          <w:p w14:paraId="784B65C5"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25" w:type="dxa"/>
          </w:tcPr>
          <w:p w14:paraId="7F8C3557" w14:textId="77777777" w:rsidR="00412459" w:rsidRPr="008D5884" w:rsidRDefault="00412459" w:rsidP="00207EF9">
            <w:pPr>
              <w:tabs>
                <w:tab w:val="left" w:pos="284"/>
                <w:tab w:val="left" w:pos="1418"/>
                <w:tab w:val="left" w:pos="1985"/>
              </w:tabs>
              <w:spacing w:line="200" w:lineRule="exact"/>
              <w:ind w:hanging="85"/>
              <w:jc w:val="right"/>
              <w:rPr>
                <w:rFonts w:asciiTheme="majorBidi" w:hAnsiTheme="majorBidi" w:cstheme="majorBidi"/>
                <w:sz w:val="21"/>
                <w:szCs w:val="21"/>
              </w:rPr>
            </w:pPr>
          </w:p>
        </w:tc>
        <w:tc>
          <w:tcPr>
            <w:tcW w:w="132" w:type="dxa"/>
          </w:tcPr>
          <w:p w14:paraId="40E757B2" w14:textId="77777777" w:rsidR="00412459" w:rsidRPr="008D5884" w:rsidRDefault="00412459" w:rsidP="00207EF9">
            <w:pPr>
              <w:tabs>
                <w:tab w:val="left" w:pos="284"/>
                <w:tab w:val="left" w:pos="851"/>
                <w:tab w:val="left" w:pos="1418"/>
                <w:tab w:val="left" w:pos="1985"/>
              </w:tabs>
              <w:spacing w:line="200" w:lineRule="exact"/>
              <w:ind w:right="11" w:hanging="85"/>
              <w:jc w:val="right"/>
              <w:rPr>
                <w:rFonts w:asciiTheme="majorBidi" w:hAnsiTheme="majorBidi" w:cstheme="majorBidi"/>
                <w:sz w:val="21"/>
                <w:szCs w:val="21"/>
              </w:rPr>
            </w:pPr>
          </w:p>
        </w:tc>
        <w:tc>
          <w:tcPr>
            <w:tcW w:w="904" w:type="dxa"/>
            <w:tcBorders>
              <w:top w:val="single" w:sz="6" w:space="0" w:color="auto"/>
            </w:tcBorders>
          </w:tcPr>
          <w:p w14:paraId="061C22B5"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132" w:type="dxa"/>
          </w:tcPr>
          <w:p w14:paraId="006C2178"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64" w:type="dxa"/>
            <w:tcBorders>
              <w:top w:val="single" w:sz="6" w:space="0" w:color="auto"/>
            </w:tcBorders>
          </w:tcPr>
          <w:p w14:paraId="4F4CB669"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position w:val="4"/>
                <w:sz w:val="21"/>
                <w:szCs w:val="21"/>
              </w:rPr>
            </w:pPr>
          </w:p>
        </w:tc>
        <w:tc>
          <w:tcPr>
            <w:tcW w:w="135" w:type="dxa"/>
          </w:tcPr>
          <w:p w14:paraId="4CFEAE5D"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1211" w:type="dxa"/>
          </w:tcPr>
          <w:p w14:paraId="61741161" w14:textId="77777777" w:rsidR="00412459" w:rsidRPr="008D5884" w:rsidRDefault="00412459" w:rsidP="00207EF9">
            <w:pPr>
              <w:tabs>
                <w:tab w:val="left" w:pos="284"/>
                <w:tab w:val="left" w:pos="1418"/>
                <w:tab w:val="left" w:pos="1985"/>
              </w:tabs>
              <w:spacing w:line="200" w:lineRule="exact"/>
              <w:ind w:right="57"/>
              <w:jc w:val="right"/>
              <w:rPr>
                <w:rFonts w:asciiTheme="majorBidi" w:hAnsiTheme="majorBidi" w:cstheme="majorBidi"/>
                <w:sz w:val="21"/>
                <w:szCs w:val="21"/>
                <w:cs/>
              </w:rPr>
            </w:pPr>
          </w:p>
        </w:tc>
      </w:tr>
      <w:tr w:rsidR="00412459" w:rsidRPr="008D5884" w14:paraId="179F6CC0" w14:textId="77777777" w:rsidTr="00207EF9">
        <w:tc>
          <w:tcPr>
            <w:tcW w:w="2694" w:type="dxa"/>
          </w:tcPr>
          <w:p w14:paraId="6D316995" w14:textId="77777777" w:rsidR="00412459" w:rsidRPr="008D5884" w:rsidRDefault="00412459" w:rsidP="00207EF9">
            <w:pPr>
              <w:tabs>
                <w:tab w:val="left" w:pos="284"/>
                <w:tab w:val="left" w:pos="851"/>
                <w:tab w:val="left" w:pos="1418"/>
                <w:tab w:val="left" w:pos="1985"/>
              </w:tabs>
              <w:spacing w:line="200" w:lineRule="exact"/>
              <w:rPr>
                <w:rFonts w:asciiTheme="majorBidi" w:hAnsiTheme="majorBidi" w:cstheme="majorBidi"/>
                <w:sz w:val="21"/>
                <w:szCs w:val="21"/>
              </w:rPr>
            </w:pPr>
            <w:r w:rsidRPr="008D5884">
              <w:rPr>
                <w:rFonts w:asciiTheme="majorBidi" w:hAnsiTheme="majorBidi" w:cstheme="majorBidi"/>
                <w:sz w:val="21"/>
                <w:szCs w:val="21"/>
              </w:rPr>
              <w:t>Buildings and improvements</w:t>
            </w:r>
          </w:p>
        </w:tc>
        <w:tc>
          <w:tcPr>
            <w:tcW w:w="993" w:type="dxa"/>
          </w:tcPr>
          <w:p w14:paraId="1BAC79C9" w14:textId="77777777" w:rsidR="00412459" w:rsidRPr="008D5884" w:rsidRDefault="00412459" w:rsidP="00207EF9">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634,501</w:t>
            </w:r>
          </w:p>
        </w:tc>
        <w:tc>
          <w:tcPr>
            <w:tcW w:w="141" w:type="dxa"/>
          </w:tcPr>
          <w:p w14:paraId="42C8C2DA"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93" w:type="dxa"/>
          </w:tcPr>
          <w:p w14:paraId="2AE7ECD4" w14:textId="77777777" w:rsidR="00412459" w:rsidRPr="008D5884" w:rsidRDefault="00412459" w:rsidP="00207EF9">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805</w:t>
            </w:r>
          </w:p>
        </w:tc>
        <w:tc>
          <w:tcPr>
            <w:tcW w:w="132" w:type="dxa"/>
          </w:tcPr>
          <w:p w14:paraId="1E754D5F"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25" w:type="dxa"/>
          </w:tcPr>
          <w:p w14:paraId="1525EC83" w14:textId="77777777" w:rsidR="00412459" w:rsidRPr="008D5884" w:rsidRDefault="00412459" w:rsidP="00207EF9">
            <w:pPr>
              <w:tabs>
                <w:tab w:val="left" w:pos="284"/>
                <w:tab w:val="left" w:pos="1418"/>
                <w:tab w:val="left" w:pos="1985"/>
              </w:tabs>
              <w:spacing w:line="200" w:lineRule="exact"/>
              <w:ind w:hanging="85"/>
              <w:jc w:val="right"/>
              <w:rPr>
                <w:rFonts w:asciiTheme="majorBidi" w:hAnsiTheme="majorBidi" w:cstheme="majorBidi"/>
                <w:sz w:val="21"/>
                <w:szCs w:val="21"/>
                <w:cs/>
              </w:rPr>
            </w:pPr>
            <w:r w:rsidRPr="008D5884">
              <w:rPr>
                <w:rFonts w:asciiTheme="majorBidi" w:hAnsiTheme="majorBidi" w:cstheme="majorBidi"/>
                <w:sz w:val="21"/>
                <w:szCs w:val="21"/>
              </w:rPr>
              <w:t>(184)</w:t>
            </w:r>
          </w:p>
        </w:tc>
        <w:tc>
          <w:tcPr>
            <w:tcW w:w="132" w:type="dxa"/>
          </w:tcPr>
          <w:p w14:paraId="6AEF1D80"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04" w:type="dxa"/>
          </w:tcPr>
          <w:p w14:paraId="724BB560" w14:textId="77777777" w:rsidR="00412459" w:rsidRPr="008D5884" w:rsidRDefault="00412459" w:rsidP="00207EF9">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254</w:t>
            </w:r>
          </w:p>
        </w:tc>
        <w:tc>
          <w:tcPr>
            <w:tcW w:w="132" w:type="dxa"/>
          </w:tcPr>
          <w:p w14:paraId="5D7A2A12"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64" w:type="dxa"/>
          </w:tcPr>
          <w:p w14:paraId="32ACDAAB"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5" w:type="dxa"/>
          </w:tcPr>
          <w:p w14:paraId="2C4D9BB4" w14:textId="77777777" w:rsidR="00412459" w:rsidRPr="008D5884" w:rsidRDefault="00412459" w:rsidP="00207EF9">
            <w:pPr>
              <w:tabs>
                <w:tab w:val="left" w:pos="284"/>
                <w:tab w:val="left" w:pos="851"/>
                <w:tab w:val="left" w:pos="1418"/>
                <w:tab w:val="left" w:pos="1985"/>
              </w:tabs>
              <w:spacing w:line="200" w:lineRule="exact"/>
              <w:rPr>
                <w:rFonts w:asciiTheme="majorBidi" w:hAnsiTheme="majorBidi" w:cstheme="majorBidi"/>
                <w:sz w:val="21"/>
                <w:szCs w:val="21"/>
              </w:rPr>
            </w:pPr>
          </w:p>
        </w:tc>
        <w:tc>
          <w:tcPr>
            <w:tcW w:w="1211" w:type="dxa"/>
          </w:tcPr>
          <w:p w14:paraId="385B0A1B" w14:textId="77777777" w:rsidR="00412459" w:rsidRPr="008D5884" w:rsidRDefault="00412459" w:rsidP="00207EF9">
            <w:pPr>
              <w:tabs>
                <w:tab w:val="left" w:pos="284"/>
                <w:tab w:val="left" w:pos="1418"/>
                <w:tab w:val="left" w:pos="1985"/>
              </w:tabs>
              <w:spacing w:line="200" w:lineRule="exact"/>
              <w:ind w:right="57"/>
              <w:jc w:val="right"/>
              <w:rPr>
                <w:rFonts w:asciiTheme="majorBidi" w:hAnsiTheme="majorBidi" w:cstheme="majorBidi"/>
                <w:sz w:val="21"/>
                <w:szCs w:val="21"/>
                <w:cs/>
              </w:rPr>
            </w:pPr>
            <w:r w:rsidRPr="008D5884">
              <w:rPr>
                <w:rFonts w:asciiTheme="majorBidi" w:hAnsiTheme="majorBidi" w:cstheme="majorBidi"/>
                <w:sz w:val="21"/>
                <w:szCs w:val="21"/>
              </w:rPr>
              <w:t>635,376</w:t>
            </w:r>
          </w:p>
        </w:tc>
      </w:tr>
      <w:tr w:rsidR="00412459" w:rsidRPr="008D5884" w14:paraId="59483896" w14:textId="77777777" w:rsidTr="00207EF9">
        <w:tc>
          <w:tcPr>
            <w:tcW w:w="2694" w:type="dxa"/>
          </w:tcPr>
          <w:p w14:paraId="5A1BCB67" w14:textId="77777777" w:rsidR="00412459" w:rsidRPr="008D5884" w:rsidRDefault="00412459" w:rsidP="00207EF9">
            <w:pPr>
              <w:tabs>
                <w:tab w:val="left" w:pos="284"/>
                <w:tab w:val="left" w:pos="851"/>
                <w:tab w:val="left" w:pos="1418"/>
                <w:tab w:val="left" w:pos="1985"/>
              </w:tabs>
              <w:spacing w:line="200" w:lineRule="exact"/>
              <w:rPr>
                <w:rFonts w:asciiTheme="majorBidi" w:hAnsiTheme="majorBidi" w:cstheme="majorBidi"/>
                <w:sz w:val="21"/>
                <w:szCs w:val="21"/>
              </w:rPr>
            </w:pPr>
            <w:r w:rsidRPr="008D5884">
              <w:rPr>
                <w:rFonts w:asciiTheme="majorBidi" w:hAnsiTheme="majorBidi" w:cstheme="majorBidi"/>
                <w:sz w:val="21"/>
                <w:szCs w:val="21"/>
              </w:rPr>
              <w:t>Machinery and equipment</w:t>
            </w:r>
          </w:p>
        </w:tc>
        <w:tc>
          <w:tcPr>
            <w:tcW w:w="993" w:type="dxa"/>
          </w:tcPr>
          <w:p w14:paraId="77571D75" w14:textId="77777777" w:rsidR="00412459" w:rsidRPr="008D5884" w:rsidRDefault="00412459" w:rsidP="00207EF9">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3,812,928</w:t>
            </w:r>
          </w:p>
        </w:tc>
        <w:tc>
          <w:tcPr>
            <w:tcW w:w="141" w:type="dxa"/>
          </w:tcPr>
          <w:p w14:paraId="6412190C"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93" w:type="dxa"/>
          </w:tcPr>
          <w:p w14:paraId="2557D1D4" w14:textId="77777777" w:rsidR="00412459" w:rsidRPr="008D5884" w:rsidRDefault="00412459" w:rsidP="00207EF9">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15,736</w:t>
            </w:r>
          </w:p>
        </w:tc>
        <w:tc>
          <w:tcPr>
            <w:tcW w:w="132" w:type="dxa"/>
          </w:tcPr>
          <w:p w14:paraId="35197E25"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25" w:type="dxa"/>
          </w:tcPr>
          <w:p w14:paraId="2E0919E6" w14:textId="77777777" w:rsidR="00412459" w:rsidRPr="008D5884" w:rsidRDefault="00412459" w:rsidP="00207EF9">
            <w:pPr>
              <w:tabs>
                <w:tab w:val="left" w:pos="284"/>
                <w:tab w:val="left" w:pos="1418"/>
                <w:tab w:val="left" w:pos="1985"/>
              </w:tabs>
              <w:spacing w:line="200" w:lineRule="exact"/>
              <w:ind w:hanging="85"/>
              <w:jc w:val="right"/>
              <w:rPr>
                <w:rFonts w:asciiTheme="majorBidi" w:hAnsiTheme="majorBidi" w:cstheme="majorBidi"/>
                <w:sz w:val="21"/>
                <w:szCs w:val="21"/>
                <w:cs/>
              </w:rPr>
            </w:pPr>
            <w:r w:rsidRPr="008D5884">
              <w:rPr>
                <w:rFonts w:asciiTheme="majorBidi" w:hAnsiTheme="majorBidi" w:cstheme="majorBidi"/>
                <w:sz w:val="21"/>
                <w:szCs w:val="21"/>
              </w:rPr>
              <w:t>(241,332)</w:t>
            </w:r>
          </w:p>
        </w:tc>
        <w:tc>
          <w:tcPr>
            <w:tcW w:w="132" w:type="dxa"/>
          </w:tcPr>
          <w:p w14:paraId="2E3358D5"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04" w:type="dxa"/>
          </w:tcPr>
          <w:p w14:paraId="02E3B9C6" w14:textId="77777777" w:rsidR="00412459" w:rsidRPr="008D5884" w:rsidRDefault="00412459" w:rsidP="00207EF9">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381,785</w:t>
            </w:r>
          </w:p>
        </w:tc>
        <w:tc>
          <w:tcPr>
            <w:tcW w:w="132" w:type="dxa"/>
          </w:tcPr>
          <w:p w14:paraId="755AA4F6"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64" w:type="dxa"/>
          </w:tcPr>
          <w:p w14:paraId="31776EE0"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5" w:type="dxa"/>
          </w:tcPr>
          <w:p w14:paraId="4DE55B5E"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1211" w:type="dxa"/>
          </w:tcPr>
          <w:p w14:paraId="72EF16BD" w14:textId="77777777" w:rsidR="00412459" w:rsidRPr="008D5884" w:rsidRDefault="00412459" w:rsidP="00207EF9">
            <w:pPr>
              <w:tabs>
                <w:tab w:val="left" w:pos="284"/>
                <w:tab w:val="left" w:pos="1418"/>
                <w:tab w:val="left" w:pos="1985"/>
              </w:tabs>
              <w:spacing w:line="200" w:lineRule="exact"/>
              <w:ind w:right="57"/>
              <w:jc w:val="right"/>
              <w:rPr>
                <w:rFonts w:asciiTheme="majorBidi" w:hAnsiTheme="majorBidi" w:cstheme="majorBidi"/>
                <w:sz w:val="21"/>
                <w:szCs w:val="21"/>
              </w:rPr>
            </w:pPr>
            <w:r w:rsidRPr="008D5884">
              <w:rPr>
                <w:rFonts w:asciiTheme="majorBidi" w:hAnsiTheme="majorBidi" w:cstheme="majorBidi"/>
                <w:sz w:val="21"/>
                <w:szCs w:val="21"/>
              </w:rPr>
              <w:t>3,969,117</w:t>
            </w:r>
          </w:p>
        </w:tc>
      </w:tr>
      <w:tr w:rsidR="00412459" w:rsidRPr="008D5884" w14:paraId="040260CC" w14:textId="77777777" w:rsidTr="00207EF9">
        <w:tc>
          <w:tcPr>
            <w:tcW w:w="2694" w:type="dxa"/>
          </w:tcPr>
          <w:p w14:paraId="42AFA9EF" w14:textId="77777777" w:rsidR="00412459" w:rsidRPr="008D5884" w:rsidRDefault="00412459" w:rsidP="00207EF9">
            <w:pPr>
              <w:tabs>
                <w:tab w:val="left" w:pos="284"/>
                <w:tab w:val="left" w:pos="851"/>
                <w:tab w:val="left" w:pos="1418"/>
                <w:tab w:val="left" w:pos="1985"/>
              </w:tabs>
              <w:spacing w:line="200" w:lineRule="exact"/>
              <w:rPr>
                <w:rFonts w:asciiTheme="majorBidi" w:hAnsiTheme="majorBidi" w:cstheme="majorBidi"/>
                <w:sz w:val="21"/>
                <w:szCs w:val="21"/>
              </w:rPr>
            </w:pPr>
            <w:r w:rsidRPr="008D5884">
              <w:rPr>
                <w:rFonts w:asciiTheme="majorBidi" w:hAnsiTheme="majorBidi" w:cstheme="majorBidi"/>
                <w:sz w:val="21"/>
                <w:szCs w:val="21"/>
              </w:rPr>
              <w:t>Furniture, fixtures and office equipment</w:t>
            </w:r>
          </w:p>
        </w:tc>
        <w:tc>
          <w:tcPr>
            <w:tcW w:w="993" w:type="dxa"/>
          </w:tcPr>
          <w:p w14:paraId="68170EB0" w14:textId="77777777" w:rsidR="00412459" w:rsidRPr="008D5884" w:rsidRDefault="00412459" w:rsidP="00207EF9">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81,121</w:t>
            </w:r>
          </w:p>
        </w:tc>
        <w:tc>
          <w:tcPr>
            <w:tcW w:w="141" w:type="dxa"/>
          </w:tcPr>
          <w:p w14:paraId="579B601C"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93" w:type="dxa"/>
          </w:tcPr>
          <w:p w14:paraId="7EC2FAC5" w14:textId="77777777" w:rsidR="00412459" w:rsidRPr="008D5884" w:rsidRDefault="00412459" w:rsidP="00207EF9">
            <w:pPr>
              <w:tabs>
                <w:tab w:val="left" w:pos="284"/>
                <w:tab w:val="left" w:pos="1418"/>
                <w:tab w:val="left" w:pos="1985"/>
              </w:tabs>
              <w:spacing w:line="200" w:lineRule="exact"/>
              <w:ind w:right="57" w:hanging="85"/>
              <w:jc w:val="right"/>
              <w:rPr>
                <w:rFonts w:asciiTheme="majorBidi" w:hAnsiTheme="majorBidi" w:cstheme="majorBidi"/>
                <w:sz w:val="21"/>
                <w:szCs w:val="21"/>
                <w:cs/>
              </w:rPr>
            </w:pPr>
            <w:r w:rsidRPr="008D5884">
              <w:rPr>
                <w:rFonts w:asciiTheme="majorBidi" w:hAnsiTheme="majorBidi" w:cstheme="majorBidi"/>
                <w:sz w:val="21"/>
                <w:szCs w:val="21"/>
              </w:rPr>
              <w:t>2,367</w:t>
            </w:r>
          </w:p>
        </w:tc>
        <w:tc>
          <w:tcPr>
            <w:tcW w:w="132" w:type="dxa"/>
          </w:tcPr>
          <w:p w14:paraId="191B474A"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25" w:type="dxa"/>
          </w:tcPr>
          <w:p w14:paraId="468A8EC4" w14:textId="77777777" w:rsidR="00412459" w:rsidRPr="008D5884" w:rsidRDefault="00412459" w:rsidP="00207EF9">
            <w:pPr>
              <w:tabs>
                <w:tab w:val="left" w:pos="284"/>
                <w:tab w:val="left" w:pos="1418"/>
                <w:tab w:val="left" w:pos="1985"/>
              </w:tabs>
              <w:spacing w:line="200" w:lineRule="exact"/>
              <w:ind w:hanging="85"/>
              <w:jc w:val="right"/>
              <w:rPr>
                <w:rFonts w:asciiTheme="majorBidi" w:hAnsiTheme="majorBidi" w:cstheme="majorBidi"/>
                <w:sz w:val="21"/>
                <w:szCs w:val="21"/>
                <w:cs/>
              </w:rPr>
            </w:pPr>
            <w:r w:rsidRPr="008D5884">
              <w:rPr>
                <w:rFonts w:asciiTheme="majorBidi" w:hAnsiTheme="majorBidi" w:cstheme="majorBidi"/>
                <w:sz w:val="21"/>
                <w:szCs w:val="21"/>
              </w:rPr>
              <w:t>(1,347)</w:t>
            </w:r>
          </w:p>
        </w:tc>
        <w:tc>
          <w:tcPr>
            <w:tcW w:w="132" w:type="dxa"/>
          </w:tcPr>
          <w:p w14:paraId="4C93C779"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04" w:type="dxa"/>
          </w:tcPr>
          <w:p w14:paraId="5C5857BA" w14:textId="77777777" w:rsidR="00412459" w:rsidRPr="008D5884" w:rsidRDefault="00412459" w:rsidP="00207EF9">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4,593</w:t>
            </w:r>
          </w:p>
        </w:tc>
        <w:tc>
          <w:tcPr>
            <w:tcW w:w="132" w:type="dxa"/>
          </w:tcPr>
          <w:p w14:paraId="442A748E"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64" w:type="dxa"/>
          </w:tcPr>
          <w:p w14:paraId="2BC63A56" w14:textId="77777777" w:rsidR="00412459" w:rsidRPr="008D5884" w:rsidRDefault="00412459" w:rsidP="00207EF9">
            <w:pPr>
              <w:tabs>
                <w:tab w:val="left" w:pos="284"/>
                <w:tab w:val="left" w:pos="1418"/>
                <w:tab w:val="left" w:pos="1985"/>
              </w:tabs>
              <w:spacing w:line="200" w:lineRule="exact"/>
              <w:ind w:hanging="85"/>
              <w:jc w:val="right"/>
              <w:rPr>
                <w:rFonts w:asciiTheme="majorBidi" w:hAnsiTheme="majorBidi" w:cstheme="majorBidi"/>
                <w:sz w:val="21"/>
                <w:szCs w:val="21"/>
              </w:rPr>
            </w:pPr>
            <w:r w:rsidRPr="008D5884">
              <w:rPr>
                <w:rFonts w:asciiTheme="majorBidi" w:hAnsiTheme="majorBidi" w:cstheme="majorBidi"/>
                <w:sz w:val="21"/>
                <w:szCs w:val="21"/>
              </w:rPr>
              <w:t>(25)</w:t>
            </w:r>
          </w:p>
        </w:tc>
        <w:tc>
          <w:tcPr>
            <w:tcW w:w="135" w:type="dxa"/>
          </w:tcPr>
          <w:p w14:paraId="6EB8CB68"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1211" w:type="dxa"/>
          </w:tcPr>
          <w:p w14:paraId="426050A3" w14:textId="77777777" w:rsidR="00412459" w:rsidRPr="008D5884" w:rsidRDefault="00412459" w:rsidP="00207EF9">
            <w:pPr>
              <w:tabs>
                <w:tab w:val="left" w:pos="284"/>
                <w:tab w:val="left" w:pos="1418"/>
                <w:tab w:val="left" w:pos="1985"/>
              </w:tabs>
              <w:spacing w:line="200" w:lineRule="exact"/>
              <w:ind w:right="57"/>
              <w:jc w:val="right"/>
              <w:rPr>
                <w:rFonts w:asciiTheme="majorBidi" w:hAnsiTheme="majorBidi" w:cstheme="majorBidi"/>
                <w:sz w:val="21"/>
                <w:szCs w:val="21"/>
              </w:rPr>
            </w:pPr>
            <w:r w:rsidRPr="008D5884">
              <w:rPr>
                <w:rFonts w:asciiTheme="majorBidi" w:hAnsiTheme="majorBidi" w:cstheme="majorBidi"/>
                <w:sz w:val="21"/>
                <w:szCs w:val="21"/>
              </w:rPr>
              <w:t>86,709</w:t>
            </w:r>
          </w:p>
        </w:tc>
      </w:tr>
      <w:tr w:rsidR="00412459" w:rsidRPr="008D5884" w14:paraId="406683BE" w14:textId="77777777" w:rsidTr="00207EF9">
        <w:tc>
          <w:tcPr>
            <w:tcW w:w="2694" w:type="dxa"/>
          </w:tcPr>
          <w:p w14:paraId="6A4834F1" w14:textId="77777777" w:rsidR="00412459" w:rsidRPr="008D5884" w:rsidRDefault="00412459" w:rsidP="00207EF9">
            <w:pPr>
              <w:tabs>
                <w:tab w:val="left" w:pos="142"/>
                <w:tab w:val="left" w:pos="743"/>
                <w:tab w:val="left" w:pos="1418"/>
                <w:tab w:val="left" w:pos="1985"/>
              </w:tabs>
              <w:spacing w:line="200" w:lineRule="exact"/>
              <w:rPr>
                <w:rFonts w:asciiTheme="majorBidi" w:hAnsiTheme="majorBidi" w:cstheme="majorBidi"/>
                <w:sz w:val="21"/>
                <w:szCs w:val="21"/>
              </w:rPr>
            </w:pPr>
            <w:r w:rsidRPr="008D5884">
              <w:rPr>
                <w:rFonts w:asciiTheme="majorBidi" w:hAnsiTheme="majorBidi" w:cstheme="majorBidi"/>
                <w:sz w:val="21"/>
                <w:szCs w:val="21"/>
              </w:rPr>
              <w:t>Vehicles</w:t>
            </w:r>
          </w:p>
        </w:tc>
        <w:tc>
          <w:tcPr>
            <w:tcW w:w="993" w:type="dxa"/>
          </w:tcPr>
          <w:p w14:paraId="6F2402A6" w14:textId="77777777" w:rsidR="00412459" w:rsidRPr="008D5884" w:rsidRDefault="00412459" w:rsidP="00207EF9">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8,424</w:t>
            </w:r>
          </w:p>
        </w:tc>
        <w:tc>
          <w:tcPr>
            <w:tcW w:w="141" w:type="dxa"/>
          </w:tcPr>
          <w:p w14:paraId="5386993B"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93" w:type="dxa"/>
          </w:tcPr>
          <w:p w14:paraId="6DB1613F"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sz w:val="21"/>
                <w:szCs w:val="21"/>
                <w:cs/>
              </w:rPr>
            </w:pPr>
            <w:r w:rsidRPr="008D5884">
              <w:rPr>
                <w:rFonts w:asciiTheme="majorBidi" w:hAnsiTheme="majorBidi" w:cstheme="majorBidi"/>
                <w:sz w:val="21"/>
                <w:szCs w:val="21"/>
              </w:rPr>
              <w:t>-</w:t>
            </w:r>
          </w:p>
        </w:tc>
        <w:tc>
          <w:tcPr>
            <w:tcW w:w="132" w:type="dxa"/>
          </w:tcPr>
          <w:p w14:paraId="48EC8E8B" w14:textId="77777777" w:rsidR="00412459" w:rsidRPr="008D5884" w:rsidRDefault="00412459" w:rsidP="00207EF9">
            <w:pPr>
              <w:tabs>
                <w:tab w:val="left" w:pos="284"/>
                <w:tab w:val="left" w:pos="851"/>
                <w:tab w:val="left" w:pos="1418"/>
                <w:tab w:val="left" w:pos="1985"/>
              </w:tabs>
              <w:spacing w:line="200" w:lineRule="exact"/>
              <w:ind w:right="227"/>
              <w:jc w:val="right"/>
              <w:rPr>
                <w:rFonts w:asciiTheme="majorBidi" w:hAnsiTheme="majorBidi" w:cstheme="majorBidi"/>
                <w:sz w:val="21"/>
                <w:szCs w:val="21"/>
              </w:rPr>
            </w:pPr>
          </w:p>
        </w:tc>
        <w:tc>
          <w:tcPr>
            <w:tcW w:w="925" w:type="dxa"/>
          </w:tcPr>
          <w:p w14:paraId="362550A0"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tcPr>
          <w:p w14:paraId="5092D3B4" w14:textId="77777777" w:rsidR="00412459" w:rsidRPr="008D5884" w:rsidRDefault="00412459" w:rsidP="00207EF9">
            <w:pPr>
              <w:tabs>
                <w:tab w:val="left" w:pos="284"/>
                <w:tab w:val="left" w:pos="851"/>
                <w:tab w:val="left" w:pos="1418"/>
                <w:tab w:val="left" w:pos="1985"/>
              </w:tabs>
              <w:spacing w:line="200" w:lineRule="exact"/>
              <w:ind w:right="227"/>
              <w:jc w:val="right"/>
              <w:rPr>
                <w:rFonts w:asciiTheme="majorBidi" w:hAnsiTheme="majorBidi" w:cstheme="majorBidi"/>
                <w:sz w:val="21"/>
                <w:szCs w:val="21"/>
              </w:rPr>
            </w:pPr>
          </w:p>
        </w:tc>
        <w:tc>
          <w:tcPr>
            <w:tcW w:w="904" w:type="dxa"/>
          </w:tcPr>
          <w:p w14:paraId="2BD08878"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tcPr>
          <w:p w14:paraId="7A102288" w14:textId="77777777" w:rsidR="00412459" w:rsidRPr="008D5884" w:rsidRDefault="00412459" w:rsidP="00207EF9">
            <w:pPr>
              <w:tabs>
                <w:tab w:val="left" w:pos="284"/>
                <w:tab w:val="left" w:pos="851"/>
                <w:tab w:val="left" w:pos="1418"/>
                <w:tab w:val="left" w:pos="1985"/>
              </w:tabs>
              <w:spacing w:line="200" w:lineRule="exact"/>
              <w:ind w:right="227"/>
              <w:jc w:val="right"/>
              <w:rPr>
                <w:rFonts w:asciiTheme="majorBidi" w:hAnsiTheme="majorBidi" w:cstheme="majorBidi"/>
                <w:sz w:val="21"/>
                <w:szCs w:val="21"/>
              </w:rPr>
            </w:pPr>
          </w:p>
        </w:tc>
        <w:tc>
          <w:tcPr>
            <w:tcW w:w="964" w:type="dxa"/>
          </w:tcPr>
          <w:p w14:paraId="5809AB6C"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5" w:type="dxa"/>
          </w:tcPr>
          <w:p w14:paraId="06023D5B"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1211" w:type="dxa"/>
          </w:tcPr>
          <w:p w14:paraId="1EF88DD9" w14:textId="77777777" w:rsidR="00412459" w:rsidRPr="008D5884" w:rsidRDefault="00412459" w:rsidP="00207EF9">
            <w:pPr>
              <w:tabs>
                <w:tab w:val="left" w:pos="284"/>
                <w:tab w:val="left" w:pos="1418"/>
                <w:tab w:val="left" w:pos="1985"/>
              </w:tabs>
              <w:spacing w:line="200" w:lineRule="exact"/>
              <w:ind w:right="57"/>
              <w:jc w:val="right"/>
              <w:rPr>
                <w:rFonts w:asciiTheme="majorBidi" w:hAnsiTheme="majorBidi" w:cstheme="majorBidi"/>
                <w:sz w:val="21"/>
                <w:szCs w:val="21"/>
                <w:cs/>
              </w:rPr>
            </w:pPr>
            <w:r w:rsidRPr="008D5884">
              <w:rPr>
                <w:rFonts w:asciiTheme="majorBidi" w:hAnsiTheme="majorBidi" w:cstheme="majorBidi"/>
                <w:sz w:val="21"/>
                <w:szCs w:val="21"/>
              </w:rPr>
              <w:t>8,424</w:t>
            </w:r>
          </w:p>
        </w:tc>
      </w:tr>
      <w:tr w:rsidR="00412459" w:rsidRPr="008D5884" w14:paraId="115D615F" w14:textId="77777777" w:rsidTr="00207EF9">
        <w:tc>
          <w:tcPr>
            <w:tcW w:w="2694" w:type="dxa"/>
          </w:tcPr>
          <w:p w14:paraId="37D8D58F" w14:textId="77777777" w:rsidR="00412459" w:rsidRPr="008D5884" w:rsidRDefault="00412459" w:rsidP="00207EF9">
            <w:pPr>
              <w:tabs>
                <w:tab w:val="left" w:pos="284"/>
                <w:tab w:val="left" w:pos="743"/>
                <w:tab w:val="left" w:pos="1418"/>
                <w:tab w:val="left" w:pos="1985"/>
              </w:tabs>
              <w:spacing w:line="200" w:lineRule="exact"/>
              <w:ind w:right="-85"/>
              <w:rPr>
                <w:rFonts w:asciiTheme="majorBidi" w:hAnsiTheme="majorBidi" w:cstheme="majorBidi"/>
                <w:sz w:val="21"/>
                <w:szCs w:val="21"/>
              </w:rPr>
            </w:pPr>
            <w:r w:rsidRPr="008D5884">
              <w:rPr>
                <w:rFonts w:asciiTheme="majorBidi" w:hAnsiTheme="majorBidi" w:cstheme="majorBidi"/>
                <w:sz w:val="21"/>
                <w:szCs w:val="21"/>
              </w:rPr>
              <w:t xml:space="preserve">Machinery under installation and </w:t>
            </w:r>
          </w:p>
          <w:p w14:paraId="14859802" w14:textId="77777777" w:rsidR="00412459" w:rsidRPr="008D5884" w:rsidRDefault="00412459" w:rsidP="00207EF9">
            <w:pPr>
              <w:tabs>
                <w:tab w:val="left" w:pos="284"/>
                <w:tab w:val="left" w:pos="743"/>
                <w:tab w:val="left" w:pos="1418"/>
                <w:tab w:val="left" w:pos="1985"/>
              </w:tabs>
              <w:spacing w:line="200" w:lineRule="exact"/>
              <w:ind w:right="-85"/>
              <w:rPr>
                <w:rFonts w:asciiTheme="majorBidi" w:hAnsiTheme="majorBidi" w:cstheme="majorBidi"/>
                <w:sz w:val="21"/>
                <w:szCs w:val="21"/>
              </w:rPr>
            </w:pPr>
            <w:r w:rsidRPr="008D5884">
              <w:rPr>
                <w:rFonts w:asciiTheme="majorBidi" w:hAnsiTheme="majorBidi" w:cstheme="majorBidi"/>
                <w:sz w:val="21"/>
                <w:szCs w:val="21"/>
              </w:rPr>
              <w:t xml:space="preserve">    construction in progress</w:t>
            </w:r>
          </w:p>
        </w:tc>
        <w:tc>
          <w:tcPr>
            <w:tcW w:w="993" w:type="dxa"/>
            <w:vAlign w:val="bottom"/>
          </w:tcPr>
          <w:p w14:paraId="64253C06" w14:textId="77777777" w:rsidR="00412459" w:rsidRPr="008D5884" w:rsidRDefault="00412459" w:rsidP="00207EF9">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106,781</w:t>
            </w:r>
          </w:p>
        </w:tc>
        <w:tc>
          <w:tcPr>
            <w:tcW w:w="141" w:type="dxa"/>
          </w:tcPr>
          <w:p w14:paraId="037C8DF9"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93" w:type="dxa"/>
            <w:vAlign w:val="bottom"/>
          </w:tcPr>
          <w:p w14:paraId="5C5F2A20" w14:textId="77777777" w:rsidR="00412459" w:rsidRPr="008D5884" w:rsidRDefault="00412459" w:rsidP="00207EF9">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318,552</w:t>
            </w:r>
          </w:p>
        </w:tc>
        <w:tc>
          <w:tcPr>
            <w:tcW w:w="132" w:type="dxa"/>
            <w:vAlign w:val="bottom"/>
          </w:tcPr>
          <w:p w14:paraId="49DFEEF5"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25" w:type="dxa"/>
            <w:vAlign w:val="bottom"/>
          </w:tcPr>
          <w:p w14:paraId="2EDF04F9"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vAlign w:val="bottom"/>
          </w:tcPr>
          <w:p w14:paraId="3CCE8160"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04" w:type="dxa"/>
            <w:vAlign w:val="bottom"/>
          </w:tcPr>
          <w:p w14:paraId="59460D33" w14:textId="77777777" w:rsidR="00412459" w:rsidRPr="008D5884" w:rsidRDefault="00412459" w:rsidP="00207EF9">
            <w:pPr>
              <w:tabs>
                <w:tab w:val="left" w:pos="284"/>
                <w:tab w:val="left" w:pos="1418"/>
                <w:tab w:val="left" w:pos="1985"/>
              </w:tabs>
              <w:spacing w:line="200" w:lineRule="exact"/>
              <w:ind w:hanging="85"/>
              <w:jc w:val="right"/>
              <w:rPr>
                <w:rFonts w:asciiTheme="majorBidi" w:hAnsiTheme="majorBidi" w:cstheme="majorBidi"/>
                <w:position w:val="4"/>
                <w:sz w:val="21"/>
                <w:szCs w:val="21"/>
              </w:rPr>
            </w:pPr>
            <w:r w:rsidRPr="008D5884">
              <w:rPr>
                <w:rFonts w:asciiTheme="majorBidi" w:hAnsiTheme="majorBidi" w:cstheme="majorBidi"/>
                <w:sz w:val="21"/>
                <w:szCs w:val="21"/>
              </w:rPr>
              <w:t>(386,632)</w:t>
            </w:r>
          </w:p>
        </w:tc>
        <w:tc>
          <w:tcPr>
            <w:tcW w:w="132" w:type="dxa"/>
            <w:vAlign w:val="bottom"/>
          </w:tcPr>
          <w:p w14:paraId="6F7548BF"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64" w:type="dxa"/>
            <w:tcBorders>
              <w:bottom w:val="single" w:sz="6" w:space="0" w:color="auto"/>
            </w:tcBorders>
            <w:vAlign w:val="bottom"/>
          </w:tcPr>
          <w:p w14:paraId="0174C4D2"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5" w:type="dxa"/>
            <w:vAlign w:val="bottom"/>
          </w:tcPr>
          <w:p w14:paraId="77AF6276"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position w:val="4"/>
                <w:sz w:val="21"/>
                <w:szCs w:val="21"/>
              </w:rPr>
            </w:pPr>
          </w:p>
        </w:tc>
        <w:tc>
          <w:tcPr>
            <w:tcW w:w="1211" w:type="dxa"/>
            <w:vAlign w:val="bottom"/>
          </w:tcPr>
          <w:p w14:paraId="1E612F39" w14:textId="77777777" w:rsidR="00412459" w:rsidRPr="008D5884" w:rsidRDefault="00412459" w:rsidP="00207EF9">
            <w:pPr>
              <w:tabs>
                <w:tab w:val="left" w:pos="284"/>
                <w:tab w:val="left" w:pos="1418"/>
                <w:tab w:val="left" w:pos="1985"/>
              </w:tabs>
              <w:spacing w:line="200" w:lineRule="exact"/>
              <w:ind w:right="57"/>
              <w:jc w:val="right"/>
              <w:rPr>
                <w:rFonts w:asciiTheme="majorBidi" w:hAnsiTheme="majorBidi" w:cstheme="majorBidi"/>
                <w:position w:val="4"/>
                <w:sz w:val="21"/>
                <w:szCs w:val="21"/>
              </w:rPr>
            </w:pPr>
            <w:r w:rsidRPr="008D5884">
              <w:rPr>
                <w:rFonts w:asciiTheme="majorBidi" w:hAnsiTheme="majorBidi" w:cstheme="majorBidi"/>
                <w:position w:val="4"/>
                <w:sz w:val="21"/>
                <w:szCs w:val="21"/>
              </w:rPr>
              <w:t>38,701</w:t>
            </w:r>
          </w:p>
        </w:tc>
      </w:tr>
      <w:tr w:rsidR="00412459" w:rsidRPr="008D5884" w14:paraId="14592224" w14:textId="77777777" w:rsidTr="00207EF9">
        <w:tc>
          <w:tcPr>
            <w:tcW w:w="2694" w:type="dxa"/>
          </w:tcPr>
          <w:p w14:paraId="466D2DD0" w14:textId="77777777" w:rsidR="00412459" w:rsidRPr="008D5884" w:rsidRDefault="00412459" w:rsidP="00207EF9">
            <w:pPr>
              <w:tabs>
                <w:tab w:val="left" w:pos="284"/>
                <w:tab w:val="left" w:pos="743"/>
                <w:tab w:val="left" w:pos="1418"/>
                <w:tab w:val="left" w:pos="1985"/>
              </w:tabs>
              <w:spacing w:line="200" w:lineRule="exact"/>
              <w:ind w:right="-56"/>
              <w:rPr>
                <w:rFonts w:asciiTheme="majorBidi" w:hAnsiTheme="majorBidi" w:cstheme="majorBidi"/>
                <w:sz w:val="21"/>
                <w:szCs w:val="21"/>
              </w:rPr>
            </w:pPr>
            <w:r w:rsidRPr="008D5884">
              <w:rPr>
                <w:rFonts w:asciiTheme="majorBidi" w:hAnsiTheme="majorBidi" w:cstheme="majorBidi"/>
                <w:sz w:val="21"/>
                <w:szCs w:val="21"/>
              </w:rPr>
              <w:t>Total buildings and equipment - at cost</w:t>
            </w:r>
          </w:p>
        </w:tc>
        <w:tc>
          <w:tcPr>
            <w:tcW w:w="993" w:type="dxa"/>
            <w:tcBorders>
              <w:top w:val="single" w:sz="6" w:space="0" w:color="auto"/>
              <w:bottom w:val="single" w:sz="6" w:space="0" w:color="auto"/>
            </w:tcBorders>
          </w:tcPr>
          <w:p w14:paraId="65835628" w14:textId="77777777" w:rsidR="00412459" w:rsidRPr="008D5884" w:rsidRDefault="00412459" w:rsidP="00207EF9">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4,643,755</w:t>
            </w:r>
          </w:p>
        </w:tc>
        <w:tc>
          <w:tcPr>
            <w:tcW w:w="141" w:type="dxa"/>
          </w:tcPr>
          <w:p w14:paraId="7A8D3550"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93" w:type="dxa"/>
            <w:tcBorders>
              <w:top w:val="single" w:sz="6" w:space="0" w:color="auto"/>
              <w:bottom w:val="single" w:sz="6" w:space="0" w:color="auto"/>
            </w:tcBorders>
          </w:tcPr>
          <w:p w14:paraId="164336C6" w14:textId="77777777" w:rsidR="00412459" w:rsidRPr="008D5884" w:rsidRDefault="00412459" w:rsidP="00207EF9">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337,460</w:t>
            </w:r>
          </w:p>
        </w:tc>
        <w:tc>
          <w:tcPr>
            <w:tcW w:w="132" w:type="dxa"/>
          </w:tcPr>
          <w:p w14:paraId="2B991562"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25" w:type="dxa"/>
            <w:tcBorders>
              <w:top w:val="single" w:sz="6" w:space="0" w:color="auto"/>
              <w:bottom w:val="single" w:sz="6" w:space="0" w:color="auto"/>
            </w:tcBorders>
          </w:tcPr>
          <w:p w14:paraId="2AD62712" w14:textId="77777777" w:rsidR="00412459" w:rsidRPr="008D5884" w:rsidRDefault="00412459" w:rsidP="00207EF9">
            <w:pPr>
              <w:tabs>
                <w:tab w:val="left" w:pos="284"/>
                <w:tab w:val="left" w:pos="1418"/>
                <w:tab w:val="left" w:pos="1985"/>
              </w:tabs>
              <w:spacing w:line="200" w:lineRule="exact"/>
              <w:ind w:hanging="85"/>
              <w:jc w:val="right"/>
              <w:rPr>
                <w:rFonts w:asciiTheme="majorBidi" w:hAnsiTheme="majorBidi" w:cstheme="majorBidi"/>
                <w:sz w:val="21"/>
                <w:szCs w:val="21"/>
              </w:rPr>
            </w:pPr>
            <w:r w:rsidRPr="008D5884">
              <w:rPr>
                <w:rFonts w:asciiTheme="majorBidi" w:hAnsiTheme="majorBidi" w:cstheme="majorBidi"/>
                <w:sz w:val="21"/>
                <w:szCs w:val="21"/>
              </w:rPr>
              <w:t>(242,863)</w:t>
            </w:r>
          </w:p>
        </w:tc>
        <w:tc>
          <w:tcPr>
            <w:tcW w:w="132" w:type="dxa"/>
          </w:tcPr>
          <w:p w14:paraId="74A5A88A"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04" w:type="dxa"/>
            <w:tcBorders>
              <w:top w:val="single" w:sz="6" w:space="0" w:color="auto"/>
              <w:bottom w:val="single" w:sz="6" w:space="0" w:color="auto"/>
            </w:tcBorders>
          </w:tcPr>
          <w:p w14:paraId="123FAF85"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position w:val="2"/>
                <w:sz w:val="21"/>
                <w:szCs w:val="21"/>
              </w:rPr>
              <w:t>-</w:t>
            </w:r>
          </w:p>
        </w:tc>
        <w:tc>
          <w:tcPr>
            <w:tcW w:w="132" w:type="dxa"/>
          </w:tcPr>
          <w:p w14:paraId="303D3EAF"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64" w:type="dxa"/>
            <w:tcBorders>
              <w:top w:val="single" w:sz="6" w:space="0" w:color="auto"/>
              <w:bottom w:val="single" w:sz="6" w:space="0" w:color="auto"/>
            </w:tcBorders>
          </w:tcPr>
          <w:p w14:paraId="389A9059" w14:textId="77777777" w:rsidR="00412459" w:rsidRPr="008D5884" w:rsidRDefault="00412459" w:rsidP="00207EF9">
            <w:pPr>
              <w:tabs>
                <w:tab w:val="left" w:pos="284"/>
                <w:tab w:val="left" w:pos="1418"/>
                <w:tab w:val="left" w:pos="1985"/>
              </w:tabs>
              <w:spacing w:line="200" w:lineRule="exact"/>
              <w:ind w:hanging="85"/>
              <w:jc w:val="right"/>
              <w:rPr>
                <w:rFonts w:asciiTheme="majorBidi" w:hAnsiTheme="majorBidi" w:cstheme="majorBidi"/>
                <w:sz w:val="21"/>
                <w:szCs w:val="21"/>
              </w:rPr>
            </w:pPr>
            <w:r w:rsidRPr="008D5884">
              <w:rPr>
                <w:rFonts w:asciiTheme="majorBidi" w:hAnsiTheme="majorBidi" w:cstheme="majorBidi"/>
                <w:sz w:val="21"/>
                <w:szCs w:val="21"/>
              </w:rPr>
              <w:t>(25)</w:t>
            </w:r>
          </w:p>
        </w:tc>
        <w:tc>
          <w:tcPr>
            <w:tcW w:w="135" w:type="dxa"/>
          </w:tcPr>
          <w:p w14:paraId="1CA078D5"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position w:val="4"/>
                <w:sz w:val="21"/>
                <w:szCs w:val="21"/>
              </w:rPr>
            </w:pPr>
          </w:p>
        </w:tc>
        <w:tc>
          <w:tcPr>
            <w:tcW w:w="1211" w:type="dxa"/>
            <w:tcBorders>
              <w:top w:val="single" w:sz="6" w:space="0" w:color="auto"/>
              <w:bottom w:val="single" w:sz="6" w:space="0" w:color="auto"/>
            </w:tcBorders>
          </w:tcPr>
          <w:p w14:paraId="53483654" w14:textId="77777777" w:rsidR="00412459" w:rsidRPr="008D5884" w:rsidRDefault="00412459" w:rsidP="00207EF9">
            <w:pPr>
              <w:tabs>
                <w:tab w:val="left" w:pos="284"/>
                <w:tab w:val="left" w:pos="1418"/>
                <w:tab w:val="left" w:pos="1985"/>
              </w:tabs>
              <w:spacing w:line="200" w:lineRule="exact"/>
              <w:ind w:right="57" w:hanging="85"/>
              <w:jc w:val="right"/>
              <w:rPr>
                <w:rFonts w:asciiTheme="majorBidi" w:hAnsiTheme="majorBidi" w:cstheme="majorBidi"/>
                <w:sz w:val="21"/>
                <w:szCs w:val="21"/>
                <w:cs/>
              </w:rPr>
            </w:pPr>
            <w:r w:rsidRPr="008D5884">
              <w:rPr>
                <w:rFonts w:asciiTheme="majorBidi" w:hAnsiTheme="majorBidi" w:cstheme="majorBidi"/>
                <w:sz w:val="21"/>
                <w:szCs w:val="21"/>
              </w:rPr>
              <w:t>4,738,327</w:t>
            </w:r>
          </w:p>
        </w:tc>
      </w:tr>
      <w:tr w:rsidR="00412459" w:rsidRPr="008D5884" w14:paraId="06A1C13B" w14:textId="77777777" w:rsidTr="00207EF9">
        <w:tc>
          <w:tcPr>
            <w:tcW w:w="2694" w:type="dxa"/>
          </w:tcPr>
          <w:p w14:paraId="3A7F6897" w14:textId="77777777" w:rsidR="00412459" w:rsidRPr="008D5884" w:rsidRDefault="00412459" w:rsidP="00207EF9">
            <w:pPr>
              <w:tabs>
                <w:tab w:val="left" w:pos="284"/>
                <w:tab w:val="left" w:pos="851"/>
                <w:tab w:val="left" w:pos="1418"/>
                <w:tab w:val="left" w:pos="1985"/>
              </w:tabs>
              <w:spacing w:line="200" w:lineRule="exact"/>
              <w:ind w:right="-86"/>
              <w:rPr>
                <w:rFonts w:asciiTheme="majorBidi" w:hAnsiTheme="majorBidi" w:cstheme="majorBidi"/>
                <w:sz w:val="21"/>
                <w:szCs w:val="21"/>
                <w:u w:val="single"/>
              </w:rPr>
            </w:pPr>
            <w:r w:rsidRPr="008D5884">
              <w:rPr>
                <w:rFonts w:asciiTheme="majorBidi" w:hAnsiTheme="majorBidi" w:cstheme="majorBidi"/>
                <w:sz w:val="21"/>
                <w:szCs w:val="21"/>
              </w:rPr>
              <w:tab/>
            </w:r>
            <w:r w:rsidRPr="008D5884">
              <w:rPr>
                <w:rFonts w:asciiTheme="majorBidi" w:hAnsiTheme="majorBidi" w:cstheme="majorBidi"/>
                <w:sz w:val="21"/>
                <w:szCs w:val="21"/>
              </w:rPr>
              <w:tab/>
              <w:t>Total</w:t>
            </w:r>
          </w:p>
        </w:tc>
        <w:tc>
          <w:tcPr>
            <w:tcW w:w="993" w:type="dxa"/>
            <w:tcBorders>
              <w:bottom w:val="single" w:sz="6" w:space="0" w:color="auto"/>
            </w:tcBorders>
          </w:tcPr>
          <w:p w14:paraId="44DC3475" w14:textId="77777777" w:rsidR="00412459" w:rsidRPr="008D5884" w:rsidRDefault="00412459" w:rsidP="00207EF9">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5,697,355</w:t>
            </w:r>
          </w:p>
        </w:tc>
        <w:tc>
          <w:tcPr>
            <w:tcW w:w="141" w:type="dxa"/>
          </w:tcPr>
          <w:p w14:paraId="4ED550E8"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93" w:type="dxa"/>
            <w:tcBorders>
              <w:top w:val="single" w:sz="6" w:space="0" w:color="auto"/>
            </w:tcBorders>
          </w:tcPr>
          <w:p w14:paraId="688DBD67" w14:textId="77777777" w:rsidR="00412459" w:rsidRPr="008D5884" w:rsidRDefault="00412459" w:rsidP="00207EF9">
            <w:pPr>
              <w:tabs>
                <w:tab w:val="left" w:pos="284"/>
                <w:tab w:val="left" w:pos="1418"/>
                <w:tab w:val="left" w:pos="1985"/>
              </w:tabs>
              <w:spacing w:line="200" w:lineRule="exact"/>
              <w:ind w:hanging="85"/>
              <w:jc w:val="right"/>
              <w:rPr>
                <w:rFonts w:asciiTheme="majorBidi" w:hAnsiTheme="majorBidi" w:cstheme="majorBidi"/>
                <w:sz w:val="21"/>
                <w:szCs w:val="21"/>
              </w:rPr>
            </w:pPr>
          </w:p>
        </w:tc>
        <w:tc>
          <w:tcPr>
            <w:tcW w:w="132" w:type="dxa"/>
          </w:tcPr>
          <w:p w14:paraId="20A8128E"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25" w:type="dxa"/>
            <w:tcBorders>
              <w:top w:val="single" w:sz="6" w:space="0" w:color="auto"/>
            </w:tcBorders>
          </w:tcPr>
          <w:p w14:paraId="6ADC87E8" w14:textId="77777777" w:rsidR="00412459" w:rsidRPr="008D5884" w:rsidRDefault="00412459" w:rsidP="00207EF9">
            <w:pPr>
              <w:tabs>
                <w:tab w:val="left" w:pos="284"/>
                <w:tab w:val="left" w:pos="851"/>
                <w:tab w:val="left" w:pos="1418"/>
                <w:tab w:val="left" w:pos="1985"/>
              </w:tabs>
              <w:spacing w:line="200" w:lineRule="exact"/>
              <w:ind w:right="57" w:hanging="83"/>
              <w:jc w:val="right"/>
              <w:rPr>
                <w:rFonts w:asciiTheme="majorBidi" w:hAnsiTheme="majorBidi" w:cstheme="majorBidi"/>
                <w:sz w:val="21"/>
                <w:szCs w:val="21"/>
              </w:rPr>
            </w:pPr>
          </w:p>
        </w:tc>
        <w:tc>
          <w:tcPr>
            <w:tcW w:w="132" w:type="dxa"/>
          </w:tcPr>
          <w:p w14:paraId="2956C392"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04" w:type="dxa"/>
            <w:tcBorders>
              <w:top w:val="single" w:sz="6" w:space="0" w:color="auto"/>
            </w:tcBorders>
          </w:tcPr>
          <w:p w14:paraId="00998E49" w14:textId="77777777" w:rsidR="00412459" w:rsidRPr="008D5884" w:rsidRDefault="00412459" w:rsidP="00207EF9">
            <w:pPr>
              <w:tabs>
                <w:tab w:val="left" w:pos="284"/>
                <w:tab w:val="left" w:pos="1418"/>
                <w:tab w:val="left" w:pos="1985"/>
              </w:tabs>
              <w:spacing w:line="200" w:lineRule="exact"/>
              <w:ind w:right="397"/>
              <w:jc w:val="right"/>
              <w:rPr>
                <w:rFonts w:asciiTheme="majorBidi" w:hAnsiTheme="majorBidi" w:cstheme="majorBidi"/>
                <w:sz w:val="21"/>
                <w:szCs w:val="21"/>
              </w:rPr>
            </w:pPr>
          </w:p>
        </w:tc>
        <w:tc>
          <w:tcPr>
            <w:tcW w:w="132" w:type="dxa"/>
          </w:tcPr>
          <w:p w14:paraId="1DF43C9F"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64" w:type="dxa"/>
            <w:tcBorders>
              <w:top w:val="single" w:sz="6" w:space="0" w:color="auto"/>
            </w:tcBorders>
          </w:tcPr>
          <w:p w14:paraId="3DC658C9"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135" w:type="dxa"/>
          </w:tcPr>
          <w:p w14:paraId="7D48DEC3"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1211" w:type="dxa"/>
            <w:tcBorders>
              <w:bottom w:val="single" w:sz="6" w:space="0" w:color="auto"/>
            </w:tcBorders>
          </w:tcPr>
          <w:p w14:paraId="6F96C8C9" w14:textId="77777777" w:rsidR="00412459" w:rsidRPr="008D5884" w:rsidRDefault="00412459" w:rsidP="00207EF9">
            <w:pPr>
              <w:tabs>
                <w:tab w:val="left" w:pos="284"/>
                <w:tab w:val="left" w:pos="1418"/>
                <w:tab w:val="left" w:pos="1985"/>
              </w:tabs>
              <w:spacing w:line="20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5,791,927</w:t>
            </w:r>
          </w:p>
        </w:tc>
      </w:tr>
      <w:tr w:rsidR="00412459" w:rsidRPr="008D5884" w14:paraId="70444DBA" w14:textId="77777777" w:rsidTr="00207EF9">
        <w:tc>
          <w:tcPr>
            <w:tcW w:w="2694" w:type="dxa"/>
          </w:tcPr>
          <w:p w14:paraId="067EB1CE" w14:textId="77777777" w:rsidR="00412459" w:rsidRPr="008D5884" w:rsidRDefault="00412459" w:rsidP="00207EF9">
            <w:pPr>
              <w:tabs>
                <w:tab w:val="left" w:pos="284"/>
                <w:tab w:val="left" w:pos="851"/>
                <w:tab w:val="left" w:pos="1418"/>
                <w:tab w:val="left" w:pos="1985"/>
              </w:tabs>
              <w:spacing w:line="200" w:lineRule="exact"/>
              <w:rPr>
                <w:rFonts w:asciiTheme="majorBidi" w:hAnsiTheme="majorBidi" w:cstheme="majorBidi"/>
                <w:sz w:val="21"/>
                <w:szCs w:val="21"/>
              </w:rPr>
            </w:pPr>
            <w:r w:rsidRPr="008D5884">
              <w:rPr>
                <w:rFonts w:asciiTheme="majorBidi" w:hAnsiTheme="majorBidi" w:cstheme="majorBidi"/>
                <w:sz w:val="21"/>
                <w:szCs w:val="21"/>
                <w:u w:val="single"/>
              </w:rPr>
              <w:t>Less</w:t>
            </w:r>
            <w:r w:rsidRPr="008D5884">
              <w:rPr>
                <w:rFonts w:asciiTheme="majorBidi" w:hAnsiTheme="majorBidi" w:cstheme="majorBidi"/>
                <w:sz w:val="21"/>
                <w:szCs w:val="21"/>
              </w:rPr>
              <w:t xml:space="preserve"> Accumulated depreciation</w:t>
            </w:r>
          </w:p>
        </w:tc>
        <w:tc>
          <w:tcPr>
            <w:tcW w:w="993" w:type="dxa"/>
            <w:tcBorders>
              <w:top w:val="single" w:sz="6" w:space="0" w:color="auto"/>
            </w:tcBorders>
          </w:tcPr>
          <w:p w14:paraId="4577D63F" w14:textId="77777777" w:rsidR="00412459" w:rsidRPr="008D5884" w:rsidRDefault="00412459" w:rsidP="00207EF9">
            <w:pPr>
              <w:tabs>
                <w:tab w:val="left" w:pos="284"/>
                <w:tab w:val="left" w:pos="1418"/>
                <w:tab w:val="left" w:pos="1985"/>
              </w:tabs>
              <w:spacing w:line="200" w:lineRule="exact"/>
              <w:ind w:hanging="85"/>
              <w:jc w:val="right"/>
              <w:rPr>
                <w:rFonts w:asciiTheme="majorBidi" w:hAnsiTheme="majorBidi" w:cstheme="majorBidi"/>
                <w:sz w:val="21"/>
                <w:szCs w:val="21"/>
              </w:rPr>
            </w:pPr>
          </w:p>
        </w:tc>
        <w:tc>
          <w:tcPr>
            <w:tcW w:w="141" w:type="dxa"/>
          </w:tcPr>
          <w:p w14:paraId="21630163"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93" w:type="dxa"/>
          </w:tcPr>
          <w:p w14:paraId="6E38E5EA" w14:textId="77777777" w:rsidR="00412459" w:rsidRPr="008D5884" w:rsidRDefault="00412459" w:rsidP="00207EF9">
            <w:pPr>
              <w:tabs>
                <w:tab w:val="left" w:pos="284"/>
                <w:tab w:val="left" w:pos="1418"/>
                <w:tab w:val="left" w:pos="1985"/>
              </w:tabs>
              <w:spacing w:line="200" w:lineRule="exact"/>
              <w:ind w:hanging="85"/>
              <w:jc w:val="right"/>
              <w:rPr>
                <w:rFonts w:asciiTheme="majorBidi" w:hAnsiTheme="majorBidi" w:cstheme="majorBidi"/>
                <w:sz w:val="21"/>
                <w:szCs w:val="21"/>
              </w:rPr>
            </w:pPr>
          </w:p>
        </w:tc>
        <w:tc>
          <w:tcPr>
            <w:tcW w:w="132" w:type="dxa"/>
          </w:tcPr>
          <w:p w14:paraId="17D92FA1"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25" w:type="dxa"/>
          </w:tcPr>
          <w:p w14:paraId="02050371" w14:textId="77777777" w:rsidR="00412459" w:rsidRPr="008D5884" w:rsidRDefault="00412459" w:rsidP="00207EF9">
            <w:pPr>
              <w:tabs>
                <w:tab w:val="left" w:pos="284"/>
                <w:tab w:val="left" w:pos="1418"/>
                <w:tab w:val="left" w:pos="1985"/>
              </w:tabs>
              <w:spacing w:line="200" w:lineRule="exact"/>
              <w:ind w:right="57"/>
              <w:jc w:val="right"/>
              <w:rPr>
                <w:rFonts w:asciiTheme="majorBidi" w:hAnsiTheme="majorBidi" w:cstheme="majorBidi"/>
                <w:sz w:val="21"/>
                <w:szCs w:val="21"/>
                <w:cs/>
              </w:rPr>
            </w:pPr>
          </w:p>
        </w:tc>
        <w:tc>
          <w:tcPr>
            <w:tcW w:w="132" w:type="dxa"/>
          </w:tcPr>
          <w:p w14:paraId="1561B243"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04" w:type="dxa"/>
          </w:tcPr>
          <w:p w14:paraId="60006E43"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sz w:val="21"/>
                <w:szCs w:val="21"/>
                <w:cs/>
              </w:rPr>
            </w:pPr>
          </w:p>
        </w:tc>
        <w:tc>
          <w:tcPr>
            <w:tcW w:w="132" w:type="dxa"/>
          </w:tcPr>
          <w:p w14:paraId="0B92DA7B"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64" w:type="dxa"/>
          </w:tcPr>
          <w:p w14:paraId="1BD467DE"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sz w:val="21"/>
                <w:szCs w:val="21"/>
                <w:cs/>
              </w:rPr>
            </w:pPr>
          </w:p>
        </w:tc>
        <w:tc>
          <w:tcPr>
            <w:tcW w:w="135" w:type="dxa"/>
          </w:tcPr>
          <w:p w14:paraId="3EA1788E"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1211" w:type="dxa"/>
            <w:tcBorders>
              <w:top w:val="single" w:sz="6" w:space="0" w:color="auto"/>
            </w:tcBorders>
          </w:tcPr>
          <w:p w14:paraId="539AAF4F" w14:textId="77777777" w:rsidR="00412459" w:rsidRPr="008D5884" w:rsidRDefault="00412459" w:rsidP="00207EF9">
            <w:pPr>
              <w:tabs>
                <w:tab w:val="left" w:pos="284"/>
                <w:tab w:val="left" w:pos="1418"/>
                <w:tab w:val="left" w:pos="1985"/>
              </w:tabs>
              <w:spacing w:line="200" w:lineRule="exact"/>
              <w:ind w:hanging="85"/>
              <w:jc w:val="right"/>
              <w:rPr>
                <w:rFonts w:asciiTheme="majorBidi" w:hAnsiTheme="majorBidi" w:cstheme="majorBidi"/>
                <w:sz w:val="21"/>
                <w:szCs w:val="21"/>
              </w:rPr>
            </w:pPr>
          </w:p>
        </w:tc>
      </w:tr>
      <w:tr w:rsidR="00412459" w:rsidRPr="008D5884" w14:paraId="7C20A920" w14:textId="77777777" w:rsidTr="00207EF9">
        <w:tc>
          <w:tcPr>
            <w:tcW w:w="2694" w:type="dxa"/>
          </w:tcPr>
          <w:p w14:paraId="0766C538" w14:textId="77777777" w:rsidR="00412459" w:rsidRPr="008D5884" w:rsidRDefault="00412459" w:rsidP="00207EF9">
            <w:pPr>
              <w:tabs>
                <w:tab w:val="left" w:pos="284"/>
                <w:tab w:val="left" w:pos="851"/>
                <w:tab w:val="left" w:pos="1418"/>
                <w:tab w:val="left" w:pos="1985"/>
              </w:tabs>
              <w:spacing w:line="200" w:lineRule="exact"/>
              <w:rPr>
                <w:rFonts w:asciiTheme="majorBidi" w:hAnsiTheme="majorBidi" w:cstheme="majorBidi"/>
                <w:sz w:val="21"/>
                <w:szCs w:val="21"/>
              </w:rPr>
            </w:pPr>
            <w:r w:rsidRPr="008D5884">
              <w:rPr>
                <w:rFonts w:asciiTheme="majorBidi" w:hAnsiTheme="majorBidi" w:cstheme="majorBidi"/>
                <w:sz w:val="21"/>
                <w:szCs w:val="21"/>
              </w:rPr>
              <w:t>Buildings and improvements</w:t>
            </w:r>
          </w:p>
        </w:tc>
        <w:tc>
          <w:tcPr>
            <w:tcW w:w="993" w:type="dxa"/>
          </w:tcPr>
          <w:p w14:paraId="0CA8B782" w14:textId="77777777" w:rsidR="00412459" w:rsidRPr="008D5884" w:rsidRDefault="00412459" w:rsidP="00207EF9">
            <w:pPr>
              <w:tabs>
                <w:tab w:val="left" w:pos="284"/>
                <w:tab w:val="left" w:pos="1418"/>
                <w:tab w:val="left" w:pos="1985"/>
              </w:tabs>
              <w:spacing w:line="200" w:lineRule="exact"/>
              <w:ind w:hanging="85"/>
              <w:jc w:val="right"/>
              <w:rPr>
                <w:rFonts w:asciiTheme="majorBidi" w:hAnsiTheme="majorBidi" w:cstheme="majorBidi"/>
                <w:sz w:val="21"/>
                <w:szCs w:val="21"/>
              </w:rPr>
            </w:pPr>
            <w:r w:rsidRPr="008D5884">
              <w:rPr>
                <w:rFonts w:asciiTheme="majorBidi" w:hAnsiTheme="majorBidi" w:cstheme="majorBidi"/>
                <w:sz w:val="21"/>
                <w:szCs w:val="21"/>
              </w:rPr>
              <w:t>(450,654)</w:t>
            </w:r>
          </w:p>
        </w:tc>
        <w:tc>
          <w:tcPr>
            <w:tcW w:w="141" w:type="dxa"/>
          </w:tcPr>
          <w:p w14:paraId="3F94B89D"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93" w:type="dxa"/>
          </w:tcPr>
          <w:p w14:paraId="477B3654" w14:textId="77777777" w:rsidR="00412459" w:rsidRPr="008D5884" w:rsidRDefault="00412459" w:rsidP="00207EF9">
            <w:pPr>
              <w:tabs>
                <w:tab w:val="left" w:pos="284"/>
                <w:tab w:val="left" w:pos="1418"/>
                <w:tab w:val="left" w:pos="1985"/>
              </w:tabs>
              <w:spacing w:line="200" w:lineRule="exact"/>
              <w:ind w:hanging="85"/>
              <w:jc w:val="right"/>
              <w:rPr>
                <w:rFonts w:asciiTheme="majorBidi" w:hAnsiTheme="majorBidi" w:cstheme="majorBidi"/>
                <w:sz w:val="21"/>
                <w:szCs w:val="21"/>
              </w:rPr>
            </w:pPr>
            <w:r w:rsidRPr="008D5884">
              <w:rPr>
                <w:rFonts w:asciiTheme="majorBidi" w:hAnsiTheme="majorBidi" w:cstheme="majorBidi"/>
                <w:sz w:val="21"/>
                <w:szCs w:val="21"/>
              </w:rPr>
              <w:t>(14,747)</w:t>
            </w:r>
          </w:p>
        </w:tc>
        <w:tc>
          <w:tcPr>
            <w:tcW w:w="132" w:type="dxa"/>
          </w:tcPr>
          <w:p w14:paraId="5CDFFF71" w14:textId="77777777" w:rsidR="00412459" w:rsidRPr="008D5884" w:rsidRDefault="00412459" w:rsidP="00207EF9">
            <w:pPr>
              <w:tabs>
                <w:tab w:val="left" w:pos="284"/>
                <w:tab w:val="left" w:pos="851"/>
                <w:tab w:val="left" w:pos="1418"/>
                <w:tab w:val="left" w:pos="1985"/>
              </w:tabs>
              <w:spacing w:line="200" w:lineRule="exact"/>
              <w:ind w:right="57"/>
              <w:rPr>
                <w:rFonts w:asciiTheme="majorBidi" w:hAnsiTheme="majorBidi" w:cstheme="majorBidi"/>
                <w:sz w:val="21"/>
                <w:szCs w:val="21"/>
              </w:rPr>
            </w:pPr>
          </w:p>
        </w:tc>
        <w:tc>
          <w:tcPr>
            <w:tcW w:w="925" w:type="dxa"/>
          </w:tcPr>
          <w:p w14:paraId="18578478" w14:textId="77777777" w:rsidR="00412459" w:rsidRPr="008D5884" w:rsidRDefault="00412459" w:rsidP="00207EF9">
            <w:pPr>
              <w:tabs>
                <w:tab w:val="left" w:pos="284"/>
                <w:tab w:val="left" w:pos="1418"/>
                <w:tab w:val="left" w:pos="1985"/>
              </w:tabs>
              <w:spacing w:line="200" w:lineRule="exact"/>
              <w:ind w:right="57"/>
              <w:jc w:val="right"/>
              <w:rPr>
                <w:rFonts w:asciiTheme="majorBidi" w:hAnsiTheme="majorBidi" w:cstheme="majorBidi"/>
                <w:sz w:val="21"/>
                <w:szCs w:val="21"/>
                <w:cs/>
              </w:rPr>
            </w:pPr>
            <w:r w:rsidRPr="008D5884">
              <w:rPr>
                <w:rFonts w:asciiTheme="majorBidi" w:hAnsiTheme="majorBidi" w:cstheme="majorBidi"/>
                <w:sz w:val="21"/>
                <w:szCs w:val="21"/>
                <w:cs/>
              </w:rPr>
              <w:t>159</w:t>
            </w:r>
          </w:p>
        </w:tc>
        <w:tc>
          <w:tcPr>
            <w:tcW w:w="132" w:type="dxa"/>
          </w:tcPr>
          <w:p w14:paraId="7081B114"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04" w:type="dxa"/>
          </w:tcPr>
          <w:p w14:paraId="3A734307"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sz w:val="21"/>
                <w:szCs w:val="21"/>
                <w:cs/>
              </w:rPr>
            </w:pPr>
            <w:r w:rsidRPr="008D5884">
              <w:rPr>
                <w:rFonts w:asciiTheme="majorBidi" w:hAnsiTheme="majorBidi" w:cstheme="majorBidi"/>
                <w:sz w:val="21"/>
                <w:szCs w:val="21"/>
              </w:rPr>
              <w:t>-</w:t>
            </w:r>
          </w:p>
        </w:tc>
        <w:tc>
          <w:tcPr>
            <w:tcW w:w="132" w:type="dxa"/>
          </w:tcPr>
          <w:p w14:paraId="72DF39A2"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64" w:type="dxa"/>
          </w:tcPr>
          <w:p w14:paraId="78B2F0BD"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sz w:val="21"/>
                <w:szCs w:val="21"/>
                <w:cs/>
              </w:rPr>
            </w:pPr>
            <w:r w:rsidRPr="008D5884">
              <w:rPr>
                <w:rFonts w:asciiTheme="majorBidi" w:hAnsiTheme="majorBidi" w:cstheme="majorBidi"/>
                <w:sz w:val="21"/>
                <w:szCs w:val="21"/>
              </w:rPr>
              <w:t>-</w:t>
            </w:r>
          </w:p>
        </w:tc>
        <w:tc>
          <w:tcPr>
            <w:tcW w:w="135" w:type="dxa"/>
          </w:tcPr>
          <w:p w14:paraId="03CA6A4A"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1211" w:type="dxa"/>
          </w:tcPr>
          <w:p w14:paraId="075C5474" w14:textId="77777777" w:rsidR="00412459" w:rsidRPr="008D5884" w:rsidRDefault="00412459" w:rsidP="00207EF9">
            <w:pPr>
              <w:tabs>
                <w:tab w:val="left" w:pos="284"/>
                <w:tab w:val="left" w:pos="1418"/>
                <w:tab w:val="left" w:pos="1985"/>
              </w:tabs>
              <w:spacing w:line="200" w:lineRule="exact"/>
              <w:ind w:hanging="85"/>
              <w:jc w:val="right"/>
              <w:rPr>
                <w:rFonts w:asciiTheme="majorBidi" w:hAnsiTheme="majorBidi" w:cstheme="majorBidi"/>
                <w:sz w:val="21"/>
                <w:szCs w:val="21"/>
              </w:rPr>
            </w:pPr>
            <w:r w:rsidRPr="008D5884">
              <w:rPr>
                <w:rFonts w:asciiTheme="majorBidi" w:hAnsiTheme="majorBidi" w:cstheme="majorBidi"/>
                <w:sz w:val="21"/>
                <w:szCs w:val="21"/>
              </w:rPr>
              <w:t>(465,242)</w:t>
            </w:r>
          </w:p>
        </w:tc>
      </w:tr>
      <w:tr w:rsidR="00412459" w:rsidRPr="008D5884" w14:paraId="13BDCCE4" w14:textId="77777777" w:rsidTr="00207EF9">
        <w:tc>
          <w:tcPr>
            <w:tcW w:w="2694" w:type="dxa"/>
          </w:tcPr>
          <w:p w14:paraId="0C05194E" w14:textId="77777777" w:rsidR="00412459" w:rsidRPr="008D5884" w:rsidRDefault="00412459" w:rsidP="00207EF9">
            <w:pPr>
              <w:tabs>
                <w:tab w:val="left" w:pos="284"/>
                <w:tab w:val="left" w:pos="851"/>
                <w:tab w:val="left" w:pos="1418"/>
                <w:tab w:val="left" w:pos="1985"/>
              </w:tabs>
              <w:spacing w:line="200" w:lineRule="exact"/>
              <w:rPr>
                <w:rFonts w:asciiTheme="majorBidi" w:hAnsiTheme="majorBidi" w:cstheme="majorBidi"/>
                <w:sz w:val="21"/>
                <w:szCs w:val="21"/>
              </w:rPr>
            </w:pPr>
            <w:r w:rsidRPr="008D5884">
              <w:rPr>
                <w:rFonts w:asciiTheme="majorBidi" w:hAnsiTheme="majorBidi" w:cstheme="majorBidi"/>
                <w:sz w:val="21"/>
                <w:szCs w:val="21"/>
              </w:rPr>
              <w:t>Machinery and equipment</w:t>
            </w:r>
          </w:p>
        </w:tc>
        <w:tc>
          <w:tcPr>
            <w:tcW w:w="993" w:type="dxa"/>
          </w:tcPr>
          <w:p w14:paraId="3AA86F5F" w14:textId="77777777" w:rsidR="00412459" w:rsidRPr="008D5884" w:rsidRDefault="00412459" w:rsidP="00207EF9">
            <w:pPr>
              <w:tabs>
                <w:tab w:val="left" w:pos="284"/>
                <w:tab w:val="left" w:pos="1418"/>
                <w:tab w:val="left" w:pos="1985"/>
              </w:tabs>
              <w:spacing w:line="200" w:lineRule="exact"/>
              <w:ind w:hanging="85"/>
              <w:jc w:val="right"/>
              <w:rPr>
                <w:rFonts w:asciiTheme="majorBidi" w:hAnsiTheme="majorBidi" w:cstheme="majorBidi"/>
                <w:sz w:val="21"/>
                <w:szCs w:val="21"/>
              </w:rPr>
            </w:pPr>
            <w:r w:rsidRPr="008D5884">
              <w:rPr>
                <w:rFonts w:asciiTheme="majorBidi" w:hAnsiTheme="majorBidi" w:cstheme="majorBidi"/>
                <w:sz w:val="21"/>
                <w:szCs w:val="21"/>
              </w:rPr>
              <w:t>(2,934,360)</w:t>
            </w:r>
          </w:p>
        </w:tc>
        <w:tc>
          <w:tcPr>
            <w:tcW w:w="141" w:type="dxa"/>
          </w:tcPr>
          <w:p w14:paraId="6AC56587"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93" w:type="dxa"/>
          </w:tcPr>
          <w:p w14:paraId="31D4D9F7" w14:textId="77777777" w:rsidR="00412459" w:rsidRPr="008D5884" w:rsidRDefault="00412459" w:rsidP="00207EF9">
            <w:pPr>
              <w:tabs>
                <w:tab w:val="left" w:pos="284"/>
                <w:tab w:val="left" w:pos="1418"/>
                <w:tab w:val="left" w:pos="1985"/>
              </w:tabs>
              <w:spacing w:line="200" w:lineRule="exact"/>
              <w:ind w:hanging="85"/>
              <w:jc w:val="right"/>
              <w:rPr>
                <w:rFonts w:asciiTheme="majorBidi" w:hAnsiTheme="majorBidi" w:cstheme="majorBidi"/>
                <w:sz w:val="21"/>
                <w:szCs w:val="21"/>
              </w:rPr>
            </w:pPr>
            <w:r w:rsidRPr="008D5884">
              <w:rPr>
                <w:rFonts w:asciiTheme="majorBidi" w:hAnsiTheme="majorBidi" w:cstheme="majorBidi"/>
                <w:sz w:val="21"/>
                <w:szCs w:val="21"/>
              </w:rPr>
              <w:t>(150,868)</w:t>
            </w:r>
          </w:p>
        </w:tc>
        <w:tc>
          <w:tcPr>
            <w:tcW w:w="132" w:type="dxa"/>
          </w:tcPr>
          <w:p w14:paraId="4DBA9E30"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25" w:type="dxa"/>
          </w:tcPr>
          <w:p w14:paraId="0B537FE4" w14:textId="77777777" w:rsidR="00412459" w:rsidRPr="008D5884" w:rsidRDefault="00412459" w:rsidP="00207EF9">
            <w:pPr>
              <w:tabs>
                <w:tab w:val="left" w:pos="284"/>
                <w:tab w:val="left" w:pos="1418"/>
                <w:tab w:val="left" w:pos="1985"/>
              </w:tabs>
              <w:spacing w:line="200" w:lineRule="exact"/>
              <w:ind w:right="57"/>
              <w:jc w:val="right"/>
              <w:rPr>
                <w:rFonts w:asciiTheme="majorBidi" w:hAnsiTheme="majorBidi" w:cstheme="majorBidi"/>
                <w:sz w:val="21"/>
                <w:szCs w:val="21"/>
                <w:cs/>
              </w:rPr>
            </w:pPr>
            <w:r w:rsidRPr="008D5884">
              <w:rPr>
                <w:rFonts w:asciiTheme="majorBidi" w:hAnsiTheme="majorBidi" w:cstheme="majorBidi"/>
                <w:sz w:val="21"/>
                <w:szCs w:val="21"/>
              </w:rPr>
              <w:t>211,792</w:t>
            </w:r>
          </w:p>
        </w:tc>
        <w:tc>
          <w:tcPr>
            <w:tcW w:w="132" w:type="dxa"/>
          </w:tcPr>
          <w:p w14:paraId="1D5E0940"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04" w:type="dxa"/>
          </w:tcPr>
          <w:p w14:paraId="3B95914D"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sz w:val="21"/>
                <w:szCs w:val="21"/>
                <w:cs/>
              </w:rPr>
            </w:pPr>
            <w:r w:rsidRPr="008D5884">
              <w:rPr>
                <w:rFonts w:asciiTheme="majorBidi" w:hAnsiTheme="majorBidi" w:cstheme="majorBidi"/>
                <w:sz w:val="21"/>
                <w:szCs w:val="21"/>
              </w:rPr>
              <w:t>-</w:t>
            </w:r>
          </w:p>
        </w:tc>
        <w:tc>
          <w:tcPr>
            <w:tcW w:w="132" w:type="dxa"/>
          </w:tcPr>
          <w:p w14:paraId="73F40186"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64" w:type="dxa"/>
          </w:tcPr>
          <w:p w14:paraId="72EB679D"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5" w:type="dxa"/>
          </w:tcPr>
          <w:p w14:paraId="4BF2EEA4"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1211" w:type="dxa"/>
          </w:tcPr>
          <w:p w14:paraId="41B9E61D" w14:textId="77777777" w:rsidR="00412459" w:rsidRPr="008D5884" w:rsidRDefault="00412459" w:rsidP="00207EF9">
            <w:pPr>
              <w:tabs>
                <w:tab w:val="left" w:pos="284"/>
                <w:tab w:val="left" w:pos="1418"/>
                <w:tab w:val="left" w:pos="1985"/>
              </w:tabs>
              <w:spacing w:line="200" w:lineRule="exact"/>
              <w:ind w:hanging="85"/>
              <w:jc w:val="right"/>
              <w:rPr>
                <w:rFonts w:asciiTheme="majorBidi" w:hAnsiTheme="majorBidi" w:cstheme="majorBidi"/>
                <w:sz w:val="21"/>
                <w:szCs w:val="21"/>
              </w:rPr>
            </w:pPr>
            <w:r w:rsidRPr="008D5884">
              <w:rPr>
                <w:rFonts w:asciiTheme="majorBidi" w:hAnsiTheme="majorBidi" w:cstheme="majorBidi"/>
                <w:sz w:val="21"/>
                <w:szCs w:val="21"/>
              </w:rPr>
              <w:t>(2,873,436)</w:t>
            </w:r>
          </w:p>
        </w:tc>
      </w:tr>
      <w:tr w:rsidR="00412459" w:rsidRPr="008D5884" w14:paraId="174CB1E8" w14:textId="77777777" w:rsidTr="00207EF9">
        <w:tc>
          <w:tcPr>
            <w:tcW w:w="2694" w:type="dxa"/>
          </w:tcPr>
          <w:p w14:paraId="7369FEF2" w14:textId="77777777" w:rsidR="00412459" w:rsidRPr="008D5884" w:rsidRDefault="00412459" w:rsidP="00207EF9">
            <w:pPr>
              <w:tabs>
                <w:tab w:val="left" w:pos="284"/>
                <w:tab w:val="left" w:pos="851"/>
                <w:tab w:val="left" w:pos="1418"/>
                <w:tab w:val="left" w:pos="1985"/>
              </w:tabs>
              <w:spacing w:line="200" w:lineRule="exact"/>
              <w:rPr>
                <w:rFonts w:asciiTheme="majorBidi" w:hAnsiTheme="majorBidi" w:cstheme="majorBidi"/>
                <w:sz w:val="21"/>
                <w:szCs w:val="21"/>
              </w:rPr>
            </w:pPr>
            <w:r w:rsidRPr="008D5884">
              <w:rPr>
                <w:rFonts w:asciiTheme="majorBidi" w:hAnsiTheme="majorBidi" w:cstheme="majorBidi"/>
                <w:sz w:val="21"/>
                <w:szCs w:val="21"/>
              </w:rPr>
              <w:t>Furniture, fixtures and office equipment</w:t>
            </w:r>
          </w:p>
        </w:tc>
        <w:tc>
          <w:tcPr>
            <w:tcW w:w="993" w:type="dxa"/>
          </w:tcPr>
          <w:p w14:paraId="44668BFD" w14:textId="77777777" w:rsidR="00412459" w:rsidRPr="008D5884" w:rsidRDefault="00412459" w:rsidP="00207EF9">
            <w:pPr>
              <w:tabs>
                <w:tab w:val="left" w:pos="284"/>
                <w:tab w:val="left" w:pos="1418"/>
                <w:tab w:val="left" w:pos="1985"/>
              </w:tabs>
              <w:spacing w:line="200" w:lineRule="exact"/>
              <w:ind w:hanging="85"/>
              <w:jc w:val="right"/>
              <w:rPr>
                <w:rFonts w:asciiTheme="majorBidi" w:hAnsiTheme="majorBidi" w:cstheme="majorBidi"/>
                <w:sz w:val="21"/>
                <w:szCs w:val="21"/>
              </w:rPr>
            </w:pPr>
            <w:r w:rsidRPr="008D5884">
              <w:rPr>
                <w:rFonts w:asciiTheme="majorBidi" w:hAnsiTheme="majorBidi" w:cstheme="majorBidi"/>
                <w:sz w:val="21"/>
                <w:szCs w:val="21"/>
              </w:rPr>
              <w:t>(76,448)</w:t>
            </w:r>
          </w:p>
        </w:tc>
        <w:tc>
          <w:tcPr>
            <w:tcW w:w="141" w:type="dxa"/>
          </w:tcPr>
          <w:p w14:paraId="2D154F57"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93" w:type="dxa"/>
          </w:tcPr>
          <w:p w14:paraId="25917BB2" w14:textId="77777777" w:rsidR="00412459" w:rsidRPr="008D5884" w:rsidRDefault="00412459" w:rsidP="00207EF9">
            <w:pPr>
              <w:tabs>
                <w:tab w:val="left" w:pos="284"/>
                <w:tab w:val="left" w:pos="1418"/>
                <w:tab w:val="left" w:pos="1985"/>
              </w:tabs>
              <w:spacing w:line="200" w:lineRule="exact"/>
              <w:ind w:hanging="85"/>
              <w:jc w:val="right"/>
              <w:rPr>
                <w:rFonts w:asciiTheme="majorBidi" w:hAnsiTheme="majorBidi" w:cstheme="majorBidi"/>
                <w:sz w:val="21"/>
                <w:szCs w:val="21"/>
              </w:rPr>
            </w:pPr>
            <w:r w:rsidRPr="008D5884">
              <w:rPr>
                <w:rFonts w:asciiTheme="majorBidi" w:hAnsiTheme="majorBidi" w:cstheme="majorBidi"/>
                <w:sz w:val="21"/>
                <w:szCs w:val="21"/>
              </w:rPr>
              <w:t>(3,430)</w:t>
            </w:r>
          </w:p>
        </w:tc>
        <w:tc>
          <w:tcPr>
            <w:tcW w:w="132" w:type="dxa"/>
          </w:tcPr>
          <w:p w14:paraId="59433341"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25" w:type="dxa"/>
          </w:tcPr>
          <w:p w14:paraId="02122B6B" w14:textId="77777777" w:rsidR="00412459" w:rsidRPr="008D5884" w:rsidRDefault="00412459" w:rsidP="00207EF9">
            <w:pPr>
              <w:tabs>
                <w:tab w:val="left" w:pos="284"/>
                <w:tab w:val="left" w:pos="759"/>
              </w:tabs>
              <w:spacing w:line="200" w:lineRule="exact"/>
              <w:ind w:right="57"/>
              <w:jc w:val="right"/>
              <w:rPr>
                <w:rFonts w:asciiTheme="majorBidi" w:hAnsiTheme="majorBidi" w:cstheme="majorBidi"/>
                <w:sz w:val="21"/>
                <w:szCs w:val="21"/>
                <w:cs/>
              </w:rPr>
            </w:pPr>
            <w:r w:rsidRPr="008D5884">
              <w:rPr>
                <w:rFonts w:asciiTheme="majorBidi" w:hAnsiTheme="majorBidi" w:cstheme="majorBidi"/>
                <w:sz w:val="21"/>
                <w:szCs w:val="21"/>
              </w:rPr>
              <w:t>1,346</w:t>
            </w:r>
          </w:p>
        </w:tc>
        <w:tc>
          <w:tcPr>
            <w:tcW w:w="132" w:type="dxa"/>
          </w:tcPr>
          <w:p w14:paraId="0E186371"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04" w:type="dxa"/>
          </w:tcPr>
          <w:p w14:paraId="58ABA90A"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sz w:val="21"/>
                <w:szCs w:val="21"/>
                <w:cs/>
              </w:rPr>
            </w:pPr>
            <w:r w:rsidRPr="008D5884">
              <w:rPr>
                <w:rFonts w:asciiTheme="majorBidi" w:hAnsiTheme="majorBidi" w:cstheme="majorBidi"/>
                <w:sz w:val="21"/>
                <w:szCs w:val="21"/>
              </w:rPr>
              <w:t>-</w:t>
            </w:r>
          </w:p>
        </w:tc>
        <w:tc>
          <w:tcPr>
            <w:tcW w:w="132" w:type="dxa"/>
          </w:tcPr>
          <w:p w14:paraId="4C80BDF2"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64" w:type="dxa"/>
          </w:tcPr>
          <w:p w14:paraId="0203DA8A" w14:textId="77777777" w:rsidR="00412459" w:rsidRPr="008D5884" w:rsidRDefault="00412459" w:rsidP="00207EF9">
            <w:pPr>
              <w:tabs>
                <w:tab w:val="left" w:pos="284"/>
                <w:tab w:val="left" w:pos="791"/>
                <w:tab w:val="left" w:pos="1418"/>
                <w:tab w:val="left" w:pos="1985"/>
              </w:tabs>
              <w:spacing w:line="200" w:lineRule="exact"/>
              <w:ind w:right="57"/>
              <w:jc w:val="right"/>
              <w:rPr>
                <w:rFonts w:asciiTheme="majorBidi" w:hAnsiTheme="majorBidi" w:cstheme="majorBidi"/>
                <w:sz w:val="21"/>
                <w:szCs w:val="21"/>
                <w:cs/>
              </w:rPr>
            </w:pPr>
            <w:r w:rsidRPr="008D5884">
              <w:rPr>
                <w:rFonts w:asciiTheme="majorBidi" w:hAnsiTheme="majorBidi" w:cstheme="majorBidi"/>
                <w:sz w:val="21"/>
                <w:szCs w:val="21"/>
              </w:rPr>
              <w:t>24</w:t>
            </w:r>
          </w:p>
        </w:tc>
        <w:tc>
          <w:tcPr>
            <w:tcW w:w="135" w:type="dxa"/>
          </w:tcPr>
          <w:p w14:paraId="68E389A4"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sz w:val="21"/>
                <w:szCs w:val="21"/>
              </w:rPr>
            </w:pPr>
          </w:p>
        </w:tc>
        <w:tc>
          <w:tcPr>
            <w:tcW w:w="1211" w:type="dxa"/>
          </w:tcPr>
          <w:p w14:paraId="7C244A8B" w14:textId="77777777" w:rsidR="00412459" w:rsidRPr="008D5884" w:rsidRDefault="00412459" w:rsidP="00207EF9">
            <w:pPr>
              <w:tabs>
                <w:tab w:val="left" w:pos="284"/>
                <w:tab w:val="left" w:pos="1418"/>
                <w:tab w:val="left" w:pos="1985"/>
              </w:tabs>
              <w:spacing w:line="200" w:lineRule="exact"/>
              <w:ind w:hanging="85"/>
              <w:jc w:val="right"/>
              <w:rPr>
                <w:rFonts w:asciiTheme="majorBidi" w:hAnsiTheme="majorBidi" w:cstheme="majorBidi"/>
                <w:sz w:val="21"/>
                <w:szCs w:val="21"/>
              </w:rPr>
            </w:pPr>
            <w:r w:rsidRPr="008D5884">
              <w:rPr>
                <w:rFonts w:asciiTheme="majorBidi" w:hAnsiTheme="majorBidi" w:cstheme="majorBidi"/>
                <w:sz w:val="21"/>
                <w:szCs w:val="21"/>
              </w:rPr>
              <w:t>(78,508)</w:t>
            </w:r>
          </w:p>
        </w:tc>
      </w:tr>
      <w:tr w:rsidR="00412459" w:rsidRPr="008D5884" w14:paraId="7788C68A" w14:textId="77777777" w:rsidTr="00207EF9">
        <w:tc>
          <w:tcPr>
            <w:tcW w:w="2694" w:type="dxa"/>
          </w:tcPr>
          <w:p w14:paraId="7451CB0C" w14:textId="77777777" w:rsidR="00412459" w:rsidRPr="008D5884" w:rsidRDefault="00412459" w:rsidP="00207EF9">
            <w:pPr>
              <w:tabs>
                <w:tab w:val="left" w:pos="284"/>
                <w:tab w:val="left" w:pos="743"/>
                <w:tab w:val="left" w:pos="1418"/>
                <w:tab w:val="left" w:pos="1985"/>
              </w:tabs>
              <w:spacing w:line="200" w:lineRule="exact"/>
              <w:ind w:right="-56"/>
              <w:rPr>
                <w:rFonts w:asciiTheme="majorBidi" w:hAnsiTheme="majorBidi" w:cstheme="majorBidi"/>
                <w:sz w:val="21"/>
                <w:szCs w:val="21"/>
              </w:rPr>
            </w:pPr>
            <w:r w:rsidRPr="008D5884">
              <w:rPr>
                <w:rFonts w:asciiTheme="majorBidi" w:hAnsiTheme="majorBidi" w:cstheme="majorBidi"/>
                <w:sz w:val="21"/>
                <w:szCs w:val="21"/>
              </w:rPr>
              <w:t>Vehicles</w:t>
            </w:r>
          </w:p>
        </w:tc>
        <w:tc>
          <w:tcPr>
            <w:tcW w:w="993" w:type="dxa"/>
            <w:tcBorders>
              <w:bottom w:val="single" w:sz="6" w:space="0" w:color="auto"/>
            </w:tcBorders>
          </w:tcPr>
          <w:p w14:paraId="00E78D4A" w14:textId="77777777" w:rsidR="00412459" w:rsidRPr="008D5884" w:rsidRDefault="00412459" w:rsidP="00207EF9">
            <w:pPr>
              <w:tabs>
                <w:tab w:val="left" w:pos="284"/>
                <w:tab w:val="left" w:pos="1418"/>
                <w:tab w:val="left" w:pos="1985"/>
              </w:tabs>
              <w:spacing w:line="200" w:lineRule="exact"/>
              <w:ind w:hanging="85"/>
              <w:jc w:val="right"/>
              <w:rPr>
                <w:rFonts w:asciiTheme="majorBidi" w:hAnsiTheme="majorBidi" w:cstheme="majorBidi"/>
                <w:sz w:val="21"/>
                <w:szCs w:val="21"/>
              </w:rPr>
            </w:pPr>
            <w:r w:rsidRPr="008D5884">
              <w:rPr>
                <w:rFonts w:asciiTheme="majorBidi" w:hAnsiTheme="majorBidi" w:cstheme="majorBidi"/>
                <w:sz w:val="21"/>
                <w:szCs w:val="21"/>
              </w:rPr>
              <w:t>(5,353)</w:t>
            </w:r>
          </w:p>
        </w:tc>
        <w:tc>
          <w:tcPr>
            <w:tcW w:w="141" w:type="dxa"/>
          </w:tcPr>
          <w:p w14:paraId="4E240229"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93" w:type="dxa"/>
            <w:tcBorders>
              <w:bottom w:val="single" w:sz="6" w:space="0" w:color="auto"/>
            </w:tcBorders>
          </w:tcPr>
          <w:p w14:paraId="5673B42A" w14:textId="77777777" w:rsidR="00412459" w:rsidRPr="008D5884" w:rsidRDefault="00412459" w:rsidP="00207EF9">
            <w:pPr>
              <w:tabs>
                <w:tab w:val="left" w:pos="284"/>
                <w:tab w:val="left" w:pos="1418"/>
                <w:tab w:val="left" w:pos="1985"/>
              </w:tabs>
              <w:spacing w:line="200" w:lineRule="exact"/>
              <w:ind w:hanging="85"/>
              <w:jc w:val="right"/>
              <w:rPr>
                <w:rFonts w:asciiTheme="majorBidi" w:hAnsiTheme="majorBidi" w:cstheme="majorBidi"/>
                <w:sz w:val="21"/>
                <w:szCs w:val="21"/>
              </w:rPr>
            </w:pPr>
            <w:r w:rsidRPr="008D5884">
              <w:rPr>
                <w:rFonts w:asciiTheme="majorBidi" w:hAnsiTheme="majorBidi" w:cstheme="majorBidi"/>
                <w:sz w:val="21"/>
                <w:szCs w:val="21"/>
              </w:rPr>
              <w:t>(1,331)</w:t>
            </w:r>
          </w:p>
        </w:tc>
        <w:tc>
          <w:tcPr>
            <w:tcW w:w="132" w:type="dxa"/>
          </w:tcPr>
          <w:p w14:paraId="2FD38953"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25" w:type="dxa"/>
            <w:tcBorders>
              <w:bottom w:val="single" w:sz="6" w:space="0" w:color="auto"/>
            </w:tcBorders>
          </w:tcPr>
          <w:p w14:paraId="6147F55D"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sz w:val="21"/>
                <w:szCs w:val="21"/>
                <w:cs/>
              </w:rPr>
            </w:pPr>
            <w:r w:rsidRPr="008D5884">
              <w:rPr>
                <w:rFonts w:asciiTheme="majorBidi" w:hAnsiTheme="majorBidi" w:cstheme="majorBidi"/>
                <w:sz w:val="21"/>
                <w:szCs w:val="21"/>
              </w:rPr>
              <w:t>-</w:t>
            </w:r>
          </w:p>
        </w:tc>
        <w:tc>
          <w:tcPr>
            <w:tcW w:w="132" w:type="dxa"/>
          </w:tcPr>
          <w:p w14:paraId="209CE42D"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04" w:type="dxa"/>
            <w:tcBorders>
              <w:bottom w:val="single" w:sz="6" w:space="0" w:color="auto"/>
            </w:tcBorders>
          </w:tcPr>
          <w:p w14:paraId="3DEA61B2"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position w:val="4"/>
                <w:sz w:val="21"/>
                <w:szCs w:val="21"/>
                <w:cs/>
              </w:rPr>
            </w:pPr>
            <w:r w:rsidRPr="008D5884">
              <w:rPr>
                <w:rFonts w:asciiTheme="majorBidi" w:hAnsiTheme="majorBidi" w:cstheme="majorBidi"/>
                <w:sz w:val="21"/>
                <w:szCs w:val="21"/>
              </w:rPr>
              <w:t>-</w:t>
            </w:r>
          </w:p>
        </w:tc>
        <w:tc>
          <w:tcPr>
            <w:tcW w:w="132" w:type="dxa"/>
          </w:tcPr>
          <w:p w14:paraId="63B2D137"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64" w:type="dxa"/>
            <w:tcBorders>
              <w:bottom w:val="single" w:sz="6" w:space="0" w:color="auto"/>
            </w:tcBorders>
          </w:tcPr>
          <w:p w14:paraId="5E1105DE"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5" w:type="dxa"/>
          </w:tcPr>
          <w:p w14:paraId="4E1AFC26"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position w:val="4"/>
                <w:sz w:val="21"/>
                <w:szCs w:val="21"/>
              </w:rPr>
            </w:pPr>
          </w:p>
        </w:tc>
        <w:tc>
          <w:tcPr>
            <w:tcW w:w="1211" w:type="dxa"/>
            <w:tcBorders>
              <w:bottom w:val="single" w:sz="6" w:space="0" w:color="auto"/>
            </w:tcBorders>
          </w:tcPr>
          <w:p w14:paraId="7C482A39" w14:textId="77777777" w:rsidR="00412459" w:rsidRPr="008D5884" w:rsidRDefault="00412459" w:rsidP="00207EF9">
            <w:pPr>
              <w:tabs>
                <w:tab w:val="left" w:pos="284"/>
                <w:tab w:val="left" w:pos="1418"/>
                <w:tab w:val="left" w:pos="1985"/>
              </w:tabs>
              <w:spacing w:line="200" w:lineRule="exact"/>
              <w:ind w:hanging="85"/>
              <w:jc w:val="right"/>
              <w:rPr>
                <w:rFonts w:asciiTheme="majorBidi" w:hAnsiTheme="majorBidi" w:cstheme="majorBidi"/>
                <w:sz w:val="21"/>
                <w:szCs w:val="21"/>
              </w:rPr>
            </w:pPr>
            <w:r w:rsidRPr="008D5884">
              <w:rPr>
                <w:rFonts w:asciiTheme="majorBidi" w:hAnsiTheme="majorBidi" w:cstheme="majorBidi"/>
                <w:sz w:val="21"/>
                <w:szCs w:val="21"/>
              </w:rPr>
              <w:t>(6,684)</w:t>
            </w:r>
          </w:p>
        </w:tc>
      </w:tr>
      <w:tr w:rsidR="00412459" w:rsidRPr="008D5884" w14:paraId="09B00C57" w14:textId="77777777" w:rsidTr="00207EF9">
        <w:trPr>
          <w:trHeight w:val="114"/>
        </w:trPr>
        <w:tc>
          <w:tcPr>
            <w:tcW w:w="2694" w:type="dxa"/>
          </w:tcPr>
          <w:p w14:paraId="55358375" w14:textId="77777777" w:rsidR="00412459" w:rsidRPr="008D5884" w:rsidRDefault="00412459" w:rsidP="00207EF9">
            <w:pPr>
              <w:tabs>
                <w:tab w:val="left" w:pos="284"/>
                <w:tab w:val="left" w:pos="851"/>
                <w:tab w:val="left" w:pos="1418"/>
                <w:tab w:val="left" w:pos="1985"/>
              </w:tabs>
              <w:spacing w:line="200" w:lineRule="exact"/>
              <w:ind w:right="-86"/>
              <w:rPr>
                <w:rFonts w:asciiTheme="majorBidi" w:hAnsiTheme="majorBidi" w:cstheme="majorBidi"/>
                <w:sz w:val="21"/>
                <w:szCs w:val="21"/>
              </w:rPr>
            </w:pPr>
            <w:r w:rsidRPr="008D5884">
              <w:rPr>
                <w:rFonts w:asciiTheme="majorBidi" w:hAnsiTheme="majorBidi" w:cstheme="majorBidi"/>
                <w:sz w:val="21"/>
                <w:szCs w:val="21"/>
              </w:rPr>
              <w:tab/>
            </w:r>
            <w:r w:rsidRPr="008D5884">
              <w:rPr>
                <w:rFonts w:asciiTheme="majorBidi" w:hAnsiTheme="majorBidi" w:cstheme="majorBidi"/>
                <w:sz w:val="21"/>
                <w:szCs w:val="21"/>
              </w:rPr>
              <w:tab/>
              <w:t>Total</w:t>
            </w:r>
          </w:p>
        </w:tc>
        <w:tc>
          <w:tcPr>
            <w:tcW w:w="993" w:type="dxa"/>
            <w:tcBorders>
              <w:top w:val="single" w:sz="6" w:space="0" w:color="auto"/>
              <w:bottom w:val="single" w:sz="6" w:space="0" w:color="auto"/>
            </w:tcBorders>
          </w:tcPr>
          <w:p w14:paraId="01010BEE" w14:textId="77777777" w:rsidR="00412459" w:rsidRPr="008D5884" w:rsidRDefault="00412459" w:rsidP="00207EF9">
            <w:pPr>
              <w:tabs>
                <w:tab w:val="left" w:pos="284"/>
                <w:tab w:val="left" w:pos="1418"/>
                <w:tab w:val="left" w:pos="1985"/>
              </w:tabs>
              <w:spacing w:line="200" w:lineRule="exact"/>
              <w:ind w:hanging="85"/>
              <w:jc w:val="right"/>
              <w:rPr>
                <w:rFonts w:asciiTheme="majorBidi" w:hAnsiTheme="majorBidi" w:cstheme="majorBidi"/>
                <w:sz w:val="21"/>
                <w:szCs w:val="21"/>
              </w:rPr>
            </w:pPr>
            <w:r w:rsidRPr="008D5884">
              <w:rPr>
                <w:rFonts w:asciiTheme="majorBidi" w:hAnsiTheme="majorBidi" w:cstheme="majorBidi"/>
                <w:sz w:val="21"/>
                <w:szCs w:val="21"/>
              </w:rPr>
              <w:t>(3,466,815)</w:t>
            </w:r>
          </w:p>
        </w:tc>
        <w:tc>
          <w:tcPr>
            <w:tcW w:w="141" w:type="dxa"/>
          </w:tcPr>
          <w:p w14:paraId="20335692"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93" w:type="dxa"/>
            <w:tcBorders>
              <w:top w:val="single" w:sz="6" w:space="0" w:color="auto"/>
              <w:bottom w:val="single" w:sz="6" w:space="0" w:color="auto"/>
            </w:tcBorders>
          </w:tcPr>
          <w:p w14:paraId="6C8CDFDA" w14:textId="77777777" w:rsidR="00412459" w:rsidRPr="008D5884" w:rsidRDefault="00412459" w:rsidP="00207EF9">
            <w:pPr>
              <w:tabs>
                <w:tab w:val="left" w:pos="284"/>
                <w:tab w:val="left" w:pos="1418"/>
                <w:tab w:val="left" w:pos="1985"/>
              </w:tabs>
              <w:spacing w:line="200" w:lineRule="exact"/>
              <w:ind w:hanging="85"/>
              <w:jc w:val="right"/>
              <w:rPr>
                <w:rFonts w:asciiTheme="majorBidi" w:hAnsiTheme="majorBidi" w:cstheme="majorBidi"/>
                <w:sz w:val="21"/>
                <w:szCs w:val="21"/>
              </w:rPr>
            </w:pPr>
            <w:r w:rsidRPr="008D5884">
              <w:rPr>
                <w:rFonts w:asciiTheme="majorBidi" w:hAnsiTheme="majorBidi" w:cstheme="majorBidi"/>
                <w:sz w:val="21"/>
                <w:szCs w:val="21"/>
              </w:rPr>
              <w:t>(170,376)</w:t>
            </w:r>
          </w:p>
        </w:tc>
        <w:tc>
          <w:tcPr>
            <w:tcW w:w="132" w:type="dxa"/>
          </w:tcPr>
          <w:p w14:paraId="7374981B"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25" w:type="dxa"/>
            <w:tcBorders>
              <w:top w:val="single" w:sz="6" w:space="0" w:color="auto"/>
              <w:bottom w:val="single" w:sz="6" w:space="0" w:color="auto"/>
            </w:tcBorders>
          </w:tcPr>
          <w:p w14:paraId="5AFC273D"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r w:rsidRPr="008D5884">
              <w:rPr>
                <w:rFonts w:asciiTheme="majorBidi" w:hAnsiTheme="majorBidi" w:cstheme="majorBidi"/>
                <w:sz w:val="21"/>
                <w:szCs w:val="21"/>
              </w:rPr>
              <w:t>213,297</w:t>
            </w:r>
          </w:p>
        </w:tc>
        <w:tc>
          <w:tcPr>
            <w:tcW w:w="132" w:type="dxa"/>
          </w:tcPr>
          <w:p w14:paraId="167A2A80"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04" w:type="dxa"/>
            <w:tcBorders>
              <w:top w:val="single" w:sz="6" w:space="0" w:color="auto"/>
              <w:bottom w:val="single" w:sz="6" w:space="0" w:color="auto"/>
            </w:tcBorders>
          </w:tcPr>
          <w:p w14:paraId="67BD3415"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sz w:val="21"/>
                <w:szCs w:val="21"/>
              </w:rPr>
            </w:pPr>
            <w:r w:rsidRPr="008D5884">
              <w:rPr>
                <w:rFonts w:asciiTheme="majorBidi" w:hAnsiTheme="majorBidi" w:cstheme="majorBidi"/>
                <w:position w:val="2"/>
                <w:sz w:val="21"/>
                <w:szCs w:val="21"/>
              </w:rPr>
              <w:t>-</w:t>
            </w:r>
          </w:p>
        </w:tc>
        <w:tc>
          <w:tcPr>
            <w:tcW w:w="132" w:type="dxa"/>
          </w:tcPr>
          <w:p w14:paraId="608403AF"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64" w:type="dxa"/>
            <w:tcBorders>
              <w:top w:val="single" w:sz="6" w:space="0" w:color="auto"/>
              <w:bottom w:val="single" w:sz="6" w:space="0" w:color="auto"/>
            </w:tcBorders>
          </w:tcPr>
          <w:p w14:paraId="438E4CA8" w14:textId="77777777" w:rsidR="00412459" w:rsidRPr="008D5884" w:rsidRDefault="00412459" w:rsidP="00207EF9">
            <w:pPr>
              <w:tabs>
                <w:tab w:val="left" w:pos="284"/>
                <w:tab w:val="left" w:pos="1418"/>
                <w:tab w:val="left" w:pos="1985"/>
              </w:tabs>
              <w:spacing w:line="200" w:lineRule="exact"/>
              <w:ind w:right="57"/>
              <w:jc w:val="right"/>
              <w:rPr>
                <w:rFonts w:asciiTheme="majorBidi" w:hAnsiTheme="majorBidi" w:cstheme="majorBidi"/>
                <w:sz w:val="21"/>
                <w:szCs w:val="21"/>
              </w:rPr>
            </w:pPr>
            <w:r w:rsidRPr="008D5884">
              <w:rPr>
                <w:rFonts w:asciiTheme="majorBidi" w:hAnsiTheme="majorBidi" w:cstheme="majorBidi"/>
                <w:sz w:val="21"/>
                <w:szCs w:val="21"/>
              </w:rPr>
              <w:t>24</w:t>
            </w:r>
          </w:p>
        </w:tc>
        <w:tc>
          <w:tcPr>
            <w:tcW w:w="135" w:type="dxa"/>
          </w:tcPr>
          <w:p w14:paraId="451F9B14"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position w:val="4"/>
                <w:sz w:val="21"/>
                <w:szCs w:val="21"/>
              </w:rPr>
            </w:pPr>
          </w:p>
        </w:tc>
        <w:tc>
          <w:tcPr>
            <w:tcW w:w="1211" w:type="dxa"/>
            <w:tcBorders>
              <w:top w:val="single" w:sz="6" w:space="0" w:color="auto"/>
              <w:bottom w:val="single" w:sz="6" w:space="0" w:color="auto"/>
            </w:tcBorders>
          </w:tcPr>
          <w:p w14:paraId="688D2422" w14:textId="77777777" w:rsidR="00412459" w:rsidRPr="008D5884" w:rsidRDefault="00412459" w:rsidP="00207EF9">
            <w:pPr>
              <w:tabs>
                <w:tab w:val="left" w:pos="284"/>
                <w:tab w:val="left" w:pos="1418"/>
                <w:tab w:val="left" w:pos="1985"/>
              </w:tabs>
              <w:spacing w:line="200" w:lineRule="exact"/>
              <w:ind w:hanging="85"/>
              <w:jc w:val="right"/>
              <w:rPr>
                <w:rFonts w:asciiTheme="majorBidi" w:hAnsiTheme="majorBidi" w:cstheme="majorBidi"/>
                <w:sz w:val="21"/>
                <w:szCs w:val="21"/>
                <w:cs/>
              </w:rPr>
            </w:pPr>
            <w:r w:rsidRPr="008D5884">
              <w:rPr>
                <w:rFonts w:asciiTheme="majorBidi" w:hAnsiTheme="majorBidi" w:cstheme="majorBidi"/>
                <w:sz w:val="21"/>
                <w:szCs w:val="21"/>
              </w:rPr>
              <w:t>(3,423,870)</w:t>
            </w:r>
          </w:p>
        </w:tc>
      </w:tr>
      <w:tr w:rsidR="00412459" w:rsidRPr="008D5884" w14:paraId="473657BC" w14:textId="77777777" w:rsidTr="00207EF9">
        <w:trPr>
          <w:trHeight w:val="114"/>
        </w:trPr>
        <w:tc>
          <w:tcPr>
            <w:tcW w:w="2694" w:type="dxa"/>
          </w:tcPr>
          <w:p w14:paraId="41D60CDE" w14:textId="77777777" w:rsidR="00412459" w:rsidRPr="008D5884" w:rsidRDefault="00412459" w:rsidP="00207EF9">
            <w:pPr>
              <w:tabs>
                <w:tab w:val="left" w:pos="284"/>
                <w:tab w:val="left" w:pos="851"/>
                <w:tab w:val="left" w:pos="1418"/>
                <w:tab w:val="left" w:pos="1985"/>
              </w:tabs>
              <w:spacing w:line="200" w:lineRule="exact"/>
              <w:ind w:right="-86"/>
              <w:rPr>
                <w:rFonts w:asciiTheme="majorBidi" w:hAnsiTheme="majorBidi" w:cstheme="majorBidi"/>
                <w:sz w:val="21"/>
                <w:szCs w:val="21"/>
              </w:rPr>
            </w:pPr>
            <w:r w:rsidRPr="008D5884">
              <w:rPr>
                <w:rFonts w:asciiTheme="majorBidi" w:hAnsiTheme="majorBidi" w:cstheme="majorBidi"/>
                <w:sz w:val="21"/>
                <w:szCs w:val="21"/>
              </w:rPr>
              <w:t>Property, plant and equipment - net</w:t>
            </w:r>
          </w:p>
        </w:tc>
        <w:tc>
          <w:tcPr>
            <w:tcW w:w="993" w:type="dxa"/>
            <w:tcBorders>
              <w:top w:val="single" w:sz="6" w:space="0" w:color="auto"/>
              <w:bottom w:val="double" w:sz="6" w:space="0" w:color="auto"/>
            </w:tcBorders>
          </w:tcPr>
          <w:p w14:paraId="4BB88161" w14:textId="77777777" w:rsidR="00412459" w:rsidRPr="008D5884" w:rsidRDefault="00412459" w:rsidP="00207EF9">
            <w:pPr>
              <w:tabs>
                <w:tab w:val="left" w:pos="284"/>
                <w:tab w:val="left" w:pos="1418"/>
                <w:tab w:val="left" w:pos="1985"/>
              </w:tabs>
              <w:spacing w:line="200" w:lineRule="exact"/>
              <w:ind w:right="57" w:hanging="85"/>
              <w:jc w:val="right"/>
              <w:rPr>
                <w:rFonts w:asciiTheme="majorBidi" w:hAnsiTheme="majorBidi" w:cstheme="majorBidi"/>
                <w:position w:val="2"/>
                <w:sz w:val="21"/>
                <w:szCs w:val="21"/>
              </w:rPr>
            </w:pPr>
            <w:r w:rsidRPr="008D5884">
              <w:rPr>
                <w:rFonts w:asciiTheme="majorBidi" w:hAnsiTheme="majorBidi" w:cstheme="majorBidi"/>
                <w:sz w:val="21"/>
                <w:szCs w:val="21"/>
              </w:rPr>
              <w:t>2,230,540</w:t>
            </w:r>
          </w:p>
        </w:tc>
        <w:tc>
          <w:tcPr>
            <w:tcW w:w="141" w:type="dxa"/>
          </w:tcPr>
          <w:p w14:paraId="00485330"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sz w:val="21"/>
                <w:szCs w:val="21"/>
              </w:rPr>
            </w:pPr>
          </w:p>
        </w:tc>
        <w:tc>
          <w:tcPr>
            <w:tcW w:w="993" w:type="dxa"/>
            <w:tcBorders>
              <w:top w:val="single" w:sz="6" w:space="0" w:color="auto"/>
            </w:tcBorders>
          </w:tcPr>
          <w:p w14:paraId="71AC0FF5" w14:textId="77777777" w:rsidR="00412459" w:rsidRPr="008D5884" w:rsidRDefault="00412459" w:rsidP="00207EF9">
            <w:pPr>
              <w:tabs>
                <w:tab w:val="left" w:pos="284"/>
                <w:tab w:val="left" w:pos="1418"/>
                <w:tab w:val="left" w:pos="1985"/>
              </w:tabs>
              <w:spacing w:line="200" w:lineRule="exact"/>
              <w:ind w:hanging="85"/>
              <w:jc w:val="right"/>
              <w:rPr>
                <w:rFonts w:asciiTheme="majorBidi" w:hAnsiTheme="majorBidi" w:cstheme="majorBidi"/>
                <w:sz w:val="21"/>
                <w:szCs w:val="21"/>
              </w:rPr>
            </w:pPr>
            <w:r w:rsidRPr="008D5884">
              <w:rPr>
                <w:rFonts w:asciiTheme="majorBidi" w:hAnsiTheme="majorBidi" w:cstheme="majorBidi"/>
                <w:position w:val="2"/>
                <w:sz w:val="21"/>
                <w:szCs w:val="21"/>
              </w:rPr>
              <w:t xml:space="preserve"> </w:t>
            </w:r>
          </w:p>
        </w:tc>
        <w:tc>
          <w:tcPr>
            <w:tcW w:w="132" w:type="dxa"/>
          </w:tcPr>
          <w:p w14:paraId="70ED1AB2"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25" w:type="dxa"/>
            <w:tcBorders>
              <w:top w:val="single" w:sz="6" w:space="0" w:color="auto"/>
            </w:tcBorders>
          </w:tcPr>
          <w:p w14:paraId="53260E15"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position w:val="2"/>
                <w:sz w:val="21"/>
                <w:szCs w:val="21"/>
              </w:rPr>
            </w:pPr>
          </w:p>
        </w:tc>
        <w:tc>
          <w:tcPr>
            <w:tcW w:w="132" w:type="dxa"/>
          </w:tcPr>
          <w:p w14:paraId="75F7195C"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04" w:type="dxa"/>
            <w:tcBorders>
              <w:top w:val="single" w:sz="6" w:space="0" w:color="auto"/>
            </w:tcBorders>
          </w:tcPr>
          <w:p w14:paraId="2394E78B" w14:textId="77777777" w:rsidR="00412459" w:rsidRPr="008D5884" w:rsidRDefault="00412459" w:rsidP="00207EF9">
            <w:pPr>
              <w:tabs>
                <w:tab w:val="left" w:pos="284"/>
                <w:tab w:val="left" w:pos="1418"/>
                <w:tab w:val="left" w:pos="1985"/>
              </w:tabs>
              <w:spacing w:line="200" w:lineRule="exact"/>
              <w:ind w:right="227"/>
              <w:jc w:val="right"/>
              <w:rPr>
                <w:rFonts w:asciiTheme="majorBidi" w:hAnsiTheme="majorBidi" w:cstheme="majorBidi"/>
                <w:sz w:val="21"/>
                <w:szCs w:val="21"/>
              </w:rPr>
            </w:pPr>
          </w:p>
        </w:tc>
        <w:tc>
          <w:tcPr>
            <w:tcW w:w="132" w:type="dxa"/>
          </w:tcPr>
          <w:p w14:paraId="2283828F" w14:textId="77777777" w:rsidR="00412459" w:rsidRPr="008D5884" w:rsidRDefault="00412459" w:rsidP="00207EF9">
            <w:pPr>
              <w:tabs>
                <w:tab w:val="left" w:pos="284"/>
                <w:tab w:val="left" w:pos="851"/>
                <w:tab w:val="left" w:pos="1418"/>
                <w:tab w:val="left" w:pos="1985"/>
              </w:tabs>
              <w:spacing w:line="200" w:lineRule="exact"/>
              <w:ind w:right="57"/>
              <w:jc w:val="right"/>
              <w:rPr>
                <w:rFonts w:asciiTheme="majorBidi" w:hAnsiTheme="majorBidi" w:cstheme="majorBidi"/>
                <w:position w:val="4"/>
                <w:sz w:val="21"/>
                <w:szCs w:val="21"/>
              </w:rPr>
            </w:pPr>
          </w:p>
        </w:tc>
        <w:tc>
          <w:tcPr>
            <w:tcW w:w="964" w:type="dxa"/>
            <w:tcBorders>
              <w:top w:val="single" w:sz="6" w:space="0" w:color="auto"/>
            </w:tcBorders>
          </w:tcPr>
          <w:p w14:paraId="2A34713B" w14:textId="77777777" w:rsidR="00412459" w:rsidRPr="008D5884" w:rsidRDefault="00412459" w:rsidP="00207EF9">
            <w:pPr>
              <w:tabs>
                <w:tab w:val="left" w:pos="284"/>
                <w:tab w:val="left" w:pos="1418"/>
                <w:tab w:val="left" w:pos="1985"/>
              </w:tabs>
              <w:spacing w:line="200" w:lineRule="exact"/>
              <w:ind w:hanging="85"/>
              <w:jc w:val="right"/>
              <w:rPr>
                <w:rFonts w:asciiTheme="majorBidi" w:hAnsiTheme="majorBidi" w:cstheme="majorBidi"/>
                <w:sz w:val="21"/>
                <w:szCs w:val="21"/>
              </w:rPr>
            </w:pPr>
          </w:p>
        </w:tc>
        <w:tc>
          <w:tcPr>
            <w:tcW w:w="135" w:type="dxa"/>
          </w:tcPr>
          <w:p w14:paraId="38E8B0A3" w14:textId="77777777" w:rsidR="00412459" w:rsidRPr="008D5884" w:rsidRDefault="00412459" w:rsidP="00207EF9">
            <w:pPr>
              <w:tabs>
                <w:tab w:val="left" w:pos="284"/>
                <w:tab w:val="left" w:pos="851"/>
                <w:tab w:val="left" w:pos="1418"/>
                <w:tab w:val="left" w:pos="1985"/>
              </w:tabs>
              <w:spacing w:line="200" w:lineRule="exact"/>
              <w:jc w:val="center"/>
              <w:rPr>
                <w:rFonts w:asciiTheme="majorBidi" w:hAnsiTheme="majorBidi" w:cstheme="majorBidi"/>
                <w:position w:val="4"/>
                <w:sz w:val="21"/>
                <w:szCs w:val="21"/>
              </w:rPr>
            </w:pPr>
          </w:p>
        </w:tc>
        <w:tc>
          <w:tcPr>
            <w:tcW w:w="1211" w:type="dxa"/>
            <w:tcBorders>
              <w:top w:val="single" w:sz="6" w:space="0" w:color="auto"/>
              <w:bottom w:val="double" w:sz="6" w:space="0" w:color="auto"/>
            </w:tcBorders>
          </w:tcPr>
          <w:p w14:paraId="51CD2CA3" w14:textId="77777777" w:rsidR="00412459" w:rsidRPr="008D5884" w:rsidRDefault="00412459" w:rsidP="00207EF9">
            <w:pPr>
              <w:tabs>
                <w:tab w:val="left" w:pos="284"/>
                <w:tab w:val="left" w:pos="1418"/>
                <w:tab w:val="left" w:pos="1985"/>
              </w:tabs>
              <w:spacing w:line="200" w:lineRule="exact"/>
              <w:ind w:right="57" w:hanging="85"/>
              <w:jc w:val="right"/>
              <w:rPr>
                <w:rFonts w:asciiTheme="majorBidi" w:hAnsiTheme="majorBidi" w:cstheme="majorBidi"/>
                <w:position w:val="2"/>
                <w:sz w:val="21"/>
                <w:szCs w:val="21"/>
              </w:rPr>
            </w:pPr>
            <w:r w:rsidRPr="008D5884">
              <w:rPr>
                <w:rFonts w:asciiTheme="majorBidi" w:hAnsiTheme="majorBidi" w:cstheme="majorBidi"/>
                <w:sz w:val="21"/>
                <w:szCs w:val="21"/>
              </w:rPr>
              <w:t>2,368,057</w:t>
            </w:r>
          </w:p>
        </w:tc>
      </w:tr>
    </w:tbl>
    <w:p w14:paraId="500B098A" w14:textId="77777777" w:rsidR="00B321CC" w:rsidRPr="008D5884" w:rsidRDefault="00B321CC" w:rsidP="002A39EC">
      <w:pPr>
        <w:spacing w:line="200" w:lineRule="exact"/>
        <w:ind w:left="1077" w:right="28" w:hanging="357"/>
        <w:jc w:val="right"/>
        <w:rPr>
          <w:rFonts w:asciiTheme="majorBidi" w:hAnsiTheme="majorBidi" w:cstheme="majorBidi"/>
          <w:snapToGrid w:val="0"/>
          <w:sz w:val="21"/>
          <w:szCs w:val="21"/>
          <w:lang w:eastAsia="th-TH"/>
        </w:rPr>
      </w:pPr>
    </w:p>
    <w:p w14:paraId="129DC560" w14:textId="549AB9BA" w:rsidR="00391B4F" w:rsidRPr="008D5884" w:rsidRDefault="00391B4F" w:rsidP="0048757E">
      <w:pPr>
        <w:spacing w:line="240" w:lineRule="atLeast"/>
        <w:ind w:left="1077" w:right="28" w:hanging="357"/>
        <w:jc w:val="right"/>
        <w:rPr>
          <w:rFonts w:asciiTheme="majorBidi" w:hAnsiTheme="majorBidi" w:cstheme="majorBidi"/>
          <w:snapToGrid w:val="0"/>
          <w:sz w:val="21"/>
          <w:szCs w:val="21"/>
          <w:lang w:eastAsia="th-TH"/>
        </w:rPr>
      </w:pPr>
      <w:r w:rsidRPr="008D5884">
        <w:rPr>
          <w:rFonts w:asciiTheme="majorBidi" w:hAnsiTheme="majorBidi" w:cstheme="majorBidi"/>
          <w:snapToGrid w:val="0"/>
          <w:sz w:val="21"/>
          <w:szCs w:val="21"/>
          <w:lang w:eastAsia="th-TH"/>
        </w:rPr>
        <w:t>(Unit : Thousand Baht)</w:t>
      </w:r>
    </w:p>
    <w:tbl>
      <w:tblPr>
        <w:tblW w:w="9322" w:type="dxa"/>
        <w:tblLayout w:type="fixed"/>
        <w:tblCellMar>
          <w:left w:w="56" w:type="dxa"/>
          <w:right w:w="56" w:type="dxa"/>
        </w:tblCellMar>
        <w:tblLook w:val="0000" w:firstRow="0" w:lastRow="0" w:firstColumn="0" w:lastColumn="0" w:noHBand="0" w:noVBand="0"/>
      </w:tblPr>
      <w:tblGrid>
        <w:gridCol w:w="3828"/>
        <w:gridCol w:w="993"/>
        <w:gridCol w:w="141"/>
        <w:gridCol w:w="993"/>
        <w:gridCol w:w="132"/>
        <w:gridCol w:w="925"/>
        <w:gridCol w:w="132"/>
        <w:gridCol w:w="904"/>
        <w:gridCol w:w="132"/>
        <w:gridCol w:w="1142"/>
      </w:tblGrid>
      <w:tr w:rsidR="00D0542C" w:rsidRPr="008D5884" w14:paraId="5F2AB0CF" w14:textId="77777777" w:rsidTr="00EB215F">
        <w:tc>
          <w:tcPr>
            <w:tcW w:w="3828" w:type="dxa"/>
          </w:tcPr>
          <w:p w14:paraId="48C37967" w14:textId="77777777" w:rsidR="00D0542C" w:rsidRPr="008D5884" w:rsidRDefault="00D0542C" w:rsidP="00DC1B55">
            <w:pPr>
              <w:tabs>
                <w:tab w:val="left" w:pos="284"/>
                <w:tab w:val="left" w:pos="851"/>
                <w:tab w:val="left" w:pos="1418"/>
                <w:tab w:val="left" w:pos="1985"/>
              </w:tabs>
              <w:spacing w:line="240" w:lineRule="exact"/>
              <w:rPr>
                <w:rFonts w:asciiTheme="majorBidi" w:hAnsiTheme="majorBidi" w:cstheme="majorBidi"/>
                <w:sz w:val="21"/>
                <w:szCs w:val="21"/>
              </w:rPr>
            </w:pPr>
            <w:r w:rsidRPr="008D5884">
              <w:rPr>
                <w:rFonts w:asciiTheme="majorBidi" w:hAnsiTheme="majorBidi" w:cstheme="majorBidi"/>
                <w:sz w:val="21"/>
                <w:szCs w:val="21"/>
              </w:rPr>
              <w:tab/>
            </w:r>
            <w:r w:rsidRPr="008D5884">
              <w:rPr>
                <w:rFonts w:asciiTheme="majorBidi" w:hAnsiTheme="majorBidi" w:cstheme="majorBidi"/>
                <w:sz w:val="21"/>
                <w:szCs w:val="21"/>
              </w:rPr>
              <w:tab/>
            </w:r>
            <w:r w:rsidRPr="008D5884">
              <w:rPr>
                <w:rFonts w:asciiTheme="majorBidi" w:hAnsiTheme="majorBidi" w:cstheme="majorBidi"/>
                <w:sz w:val="21"/>
                <w:szCs w:val="21"/>
              </w:rPr>
              <w:tab/>
            </w:r>
            <w:r w:rsidRPr="008D5884">
              <w:rPr>
                <w:rFonts w:asciiTheme="majorBidi" w:hAnsiTheme="majorBidi" w:cstheme="majorBidi"/>
                <w:spacing w:val="-2"/>
                <w:sz w:val="21"/>
                <w:szCs w:val="21"/>
              </w:rPr>
              <w:tab/>
            </w:r>
            <w:r w:rsidRPr="008D5884">
              <w:rPr>
                <w:rFonts w:asciiTheme="majorBidi" w:hAnsiTheme="majorBidi" w:cstheme="majorBidi"/>
                <w:spacing w:val="-2"/>
                <w:sz w:val="21"/>
                <w:szCs w:val="21"/>
              </w:rPr>
              <w:tab/>
            </w:r>
            <w:r w:rsidRPr="008D5884">
              <w:rPr>
                <w:rFonts w:asciiTheme="majorBidi" w:hAnsiTheme="majorBidi" w:cstheme="majorBidi"/>
                <w:sz w:val="21"/>
                <w:szCs w:val="21"/>
              </w:rPr>
              <w:br w:type="page"/>
            </w:r>
          </w:p>
        </w:tc>
        <w:tc>
          <w:tcPr>
            <w:tcW w:w="5494" w:type="dxa"/>
            <w:gridSpan w:val="9"/>
            <w:tcBorders>
              <w:top w:val="single" w:sz="6" w:space="0" w:color="auto"/>
              <w:bottom w:val="single" w:sz="6" w:space="0" w:color="auto"/>
            </w:tcBorders>
          </w:tcPr>
          <w:p w14:paraId="0E1538A4" w14:textId="77777777" w:rsidR="00D0542C" w:rsidRPr="008D5884" w:rsidRDefault="00D0542C" w:rsidP="00DC1B55">
            <w:pPr>
              <w:tabs>
                <w:tab w:val="left" w:pos="284"/>
                <w:tab w:val="left" w:pos="851"/>
                <w:tab w:val="left" w:pos="1418"/>
                <w:tab w:val="left" w:pos="1985"/>
              </w:tabs>
              <w:spacing w:line="240" w:lineRule="exact"/>
              <w:jc w:val="center"/>
              <w:rPr>
                <w:rFonts w:asciiTheme="majorBidi" w:hAnsiTheme="majorBidi" w:cstheme="majorBidi"/>
                <w:sz w:val="21"/>
                <w:szCs w:val="21"/>
                <w:cs/>
              </w:rPr>
            </w:pPr>
            <w:r w:rsidRPr="008D5884">
              <w:rPr>
                <w:rFonts w:asciiTheme="majorBidi" w:hAnsiTheme="majorBidi" w:cstheme="majorBidi"/>
                <w:sz w:val="21"/>
                <w:szCs w:val="21"/>
              </w:rPr>
              <w:t>The Company Only</w:t>
            </w:r>
          </w:p>
        </w:tc>
      </w:tr>
      <w:tr w:rsidR="00D0542C" w:rsidRPr="008D5884" w14:paraId="729E314D" w14:textId="77777777" w:rsidTr="00EB215F">
        <w:tc>
          <w:tcPr>
            <w:tcW w:w="3828" w:type="dxa"/>
          </w:tcPr>
          <w:p w14:paraId="03CDEF1D" w14:textId="77777777" w:rsidR="00D0542C" w:rsidRPr="008D5884" w:rsidRDefault="00D0542C" w:rsidP="00DC1B55">
            <w:pPr>
              <w:tabs>
                <w:tab w:val="left" w:pos="284"/>
                <w:tab w:val="left" w:pos="851"/>
                <w:tab w:val="left" w:pos="1418"/>
                <w:tab w:val="left" w:pos="1985"/>
              </w:tabs>
              <w:spacing w:line="240" w:lineRule="exact"/>
              <w:rPr>
                <w:rFonts w:asciiTheme="majorBidi" w:hAnsiTheme="majorBidi" w:cstheme="majorBidi"/>
                <w:sz w:val="21"/>
                <w:szCs w:val="21"/>
              </w:rPr>
            </w:pPr>
          </w:p>
        </w:tc>
        <w:tc>
          <w:tcPr>
            <w:tcW w:w="993" w:type="dxa"/>
            <w:tcBorders>
              <w:top w:val="single" w:sz="6" w:space="0" w:color="auto"/>
            </w:tcBorders>
          </w:tcPr>
          <w:p w14:paraId="0E5ACCF5" w14:textId="77777777" w:rsidR="00D0542C" w:rsidRPr="008D5884" w:rsidRDefault="00D0542C" w:rsidP="00DC1B55">
            <w:pPr>
              <w:tabs>
                <w:tab w:val="left" w:pos="284"/>
                <w:tab w:val="left" w:pos="851"/>
                <w:tab w:val="left" w:pos="1418"/>
                <w:tab w:val="left" w:pos="1985"/>
              </w:tabs>
              <w:spacing w:line="240" w:lineRule="exact"/>
              <w:ind w:left="-57" w:right="-57"/>
              <w:jc w:val="center"/>
              <w:rPr>
                <w:rFonts w:asciiTheme="majorBidi" w:hAnsiTheme="majorBidi" w:cstheme="majorBidi"/>
                <w:sz w:val="21"/>
                <w:szCs w:val="21"/>
              </w:rPr>
            </w:pPr>
            <w:r w:rsidRPr="008D5884">
              <w:rPr>
                <w:rFonts w:asciiTheme="majorBidi" w:hAnsiTheme="majorBidi" w:cstheme="majorBidi"/>
                <w:sz w:val="21"/>
                <w:szCs w:val="21"/>
              </w:rPr>
              <w:t>Balance per book</w:t>
            </w:r>
          </w:p>
        </w:tc>
        <w:tc>
          <w:tcPr>
            <w:tcW w:w="141" w:type="dxa"/>
            <w:tcBorders>
              <w:top w:val="single" w:sz="6" w:space="0" w:color="auto"/>
            </w:tcBorders>
          </w:tcPr>
          <w:p w14:paraId="4C7586EE" w14:textId="77777777" w:rsidR="00D0542C" w:rsidRPr="008D5884" w:rsidRDefault="00D0542C" w:rsidP="00DC1B55">
            <w:pPr>
              <w:tabs>
                <w:tab w:val="left" w:pos="284"/>
                <w:tab w:val="left" w:pos="851"/>
                <w:tab w:val="left" w:pos="1418"/>
                <w:tab w:val="left" w:pos="1985"/>
              </w:tabs>
              <w:spacing w:line="240" w:lineRule="exact"/>
              <w:jc w:val="center"/>
              <w:rPr>
                <w:rFonts w:asciiTheme="majorBidi" w:hAnsiTheme="majorBidi" w:cstheme="majorBidi"/>
                <w:sz w:val="21"/>
                <w:szCs w:val="21"/>
              </w:rPr>
            </w:pPr>
          </w:p>
        </w:tc>
        <w:tc>
          <w:tcPr>
            <w:tcW w:w="993" w:type="dxa"/>
            <w:tcBorders>
              <w:top w:val="single" w:sz="6" w:space="0" w:color="auto"/>
            </w:tcBorders>
          </w:tcPr>
          <w:p w14:paraId="53C62D94" w14:textId="77777777" w:rsidR="00D0542C" w:rsidRPr="008D5884" w:rsidRDefault="00D0542C" w:rsidP="00DC1B55">
            <w:pPr>
              <w:tabs>
                <w:tab w:val="left" w:pos="284"/>
                <w:tab w:val="left" w:pos="851"/>
                <w:tab w:val="left" w:pos="1418"/>
                <w:tab w:val="left" w:pos="1985"/>
              </w:tabs>
              <w:spacing w:line="240" w:lineRule="exact"/>
              <w:ind w:left="-55" w:right="-57"/>
              <w:jc w:val="center"/>
              <w:rPr>
                <w:rFonts w:asciiTheme="majorBidi" w:hAnsiTheme="majorBidi" w:cstheme="majorBidi"/>
                <w:sz w:val="21"/>
                <w:szCs w:val="21"/>
              </w:rPr>
            </w:pPr>
            <w:r w:rsidRPr="008D5884">
              <w:rPr>
                <w:rFonts w:asciiTheme="majorBidi" w:hAnsiTheme="majorBidi" w:cstheme="majorBidi"/>
                <w:sz w:val="21"/>
                <w:szCs w:val="21"/>
              </w:rPr>
              <w:t>Additions</w:t>
            </w:r>
          </w:p>
        </w:tc>
        <w:tc>
          <w:tcPr>
            <w:tcW w:w="132" w:type="dxa"/>
            <w:tcBorders>
              <w:top w:val="single" w:sz="6" w:space="0" w:color="auto"/>
            </w:tcBorders>
          </w:tcPr>
          <w:p w14:paraId="74CF6DCA" w14:textId="77777777" w:rsidR="00D0542C" w:rsidRPr="008D5884" w:rsidRDefault="00D0542C" w:rsidP="00DC1B55">
            <w:pPr>
              <w:tabs>
                <w:tab w:val="left" w:pos="284"/>
                <w:tab w:val="left" w:pos="851"/>
                <w:tab w:val="left" w:pos="1418"/>
                <w:tab w:val="left" w:pos="1985"/>
              </w:tabs>
              <w:spacing w:line="240" w:lineRule="exact"/>
              <w:jc w:val="center"/>
              <w:rPr>
                <w:rFonts w:asciiTheme="majorBidi" w:hAnsiTheme="majorBidi" w:cstheme="majorBidi"/>
                <w:sz w:val="21"/>
                <w:szCs w:val="21"/>
              </w:rPr>
            </w:pPr>
          </w:p>
        </w:tc>
        <w:tc>
          <w:tcPr>
            <w:tcW w:w="925" w:type="dxa"/>
            <w:tcBorders>
              <w:top w:val="single" w:sz="6" w:space="0" w:color="auto"/>
            </w:tcBorders>
          </w:tcPr>
          <w:p w14:paraId="54B3D538" w14:textId="77777777" w:rsidR="00D0542C" w:rsidRPr="008D5884" w:rsidRDefault="00D0542C" w:rsidP="00DC1B55">
            <w:pPr>
              <w:tabs>
                <w:tab w:val="left" w:pos="284"/>
                <w:tab w:val="left" w:pos="851"/>
                <w:tab w:val="left" w:pos="1418"/>
                <w:tab w:val="left" w:pos="1985"/>
              </w:tabs>
              <w:spacing w:line="240" w:lineRule="exact"/>
              <w:jc w:val="center"/>
              <w:rPr>
                <w:rFonts w:asciiTheme="majorBidi" w:hAnsiTheme="majorBidi" w:cstheme="majorBidi"/>
                <w:sz w:val="21"/>
                <w:szCs w:val="21"/>
              </w:rPr>
            </w:pPr>
            <w:r w:rsidRPr="008D5884">
              <w:rPr>
                <w:rFonts w:asciiTheme="majorBidi" w:hAnsiTheme="majorBidi" w:cstheme="majorBidi"/>
                <w:sz w:val="21"/>
                <w:szCs w:val="21"/>
              </w:rPr>
              <w:t>Deductions</w:t>
            </w:r>
          </w:p>
        </w:tc>
        <w:tc>
          <w:tcPr>
            <w:tcW w:w="132" w:type="dxa"/>
            <w:tcBorders>
              <w:top w:val="single" w:sz="6" w:space="0" w:color="auto"/>
            </w:tcBorders>
          </w:tcPr>
          <w:p w14:paraId="1207A27C" w14:textId="77777777" w:rsidR="00D0542C" w:rsidRPr="008D5884" w:rsidRDefault="00D0542C" w:rsidP="00DC1B55">
            <w:pPr>
              <w:tabs>
                <w:tab w:val="left" w:pos="284"/>
                <w:tab w:val="left" w:pos="851"/>
                <w:tab w:val="left" w:pos="1418"/>
                <w:tab w:val="left" w:pos="1985"/>
              </w:tabs>
              <w:spacing w:line="240" w:lineRule="exact"/>
              <w:jc w:val="center"/>
              <w:rPr>
                <w:rFonts w:asciiTheme="majorBidi" w:hAnsiTheme="majorBidi" w:cstheme="majorBidi"/>
                <w:sz w:val="21"/>
                <w:szCs w:val="21"/>
              </w:rPr>
            </w:pPr>
          </w:p>
        </w:tc>
        <w:tc>
          <w:tcPr>
            <w:tcW w:w="904" w:type="dxa"/>
            <w:tcBorders>
              <w:top w:val="single" w:sz="6" w:space="0" w:color="auto"/>
            </w:tcBorders>
          </w:tcPr>
          <w:p w14:paraId="49F11A0E" w14:textId="77777777" w:rsidR="00D0542C" w:rsidRPr="008D5884" w:rsidRDefault="00D0542C" w:rsidP="00DC1B55">
            <w:pPr>
              <w:tabs>
                <w:tab w:val="left" w:pos="284"/>
                <w:tab w:val="left" w:pos="851"/>
                <w:tab w:val="left" w:pos="1418"/>
                <w:tab w:val="left" w:pos="1985"/>
              </w:tabs>
              <w:spacing w:line="240" w:lineRule="exact"/>
              <w:ind w:left="-57" w:right="-57"/>
              <w:jc w:val="center"/>
              <w:rPr>
                <w:rFonts w:asciiTheme="majorBidi" w:hAnsiTheme="majorBidi" w:cstheme="majorBidi"/>
                <w:sz w:val="21"/>
                <w:szCs w:val="21"/>
              </w:rPr>
            </w:pPr>
            <w:r w:rsidRPr="008D5884">
              <w:rPr>
                <w:rFonts w:asciiTheme="majorBidi" w:hAnsiTheme="majorBidi" w:cstheme="majorBidi"/>
                <w:sz w:val="21"/>
                <w:szCs w:val="21"/>
              </w:rPr>
              <w:t>Transferred in</w:t>
            </w:r>
          </w:p>
        </w:tc>
        <w:tc>
          <w:tcPr>
            <w:tcW w:w="132" w:type="dxa"/>
            <w:tcBorders>
              <w:top w:val="single" w:sz="6" w:space="0" w:color="auto"/>
            </w:tcBorders>
          </w:tcPr>
          <w:p w14:paraId="41816EF7" w14:textId="77777777" w:rsidR="00D0542C" w:rsidRPr="008D5884" w:rsidRDefault="00D0542C" w:rsidP="00DC1B55">
            <w:pPr>
              <w:tabs>
                <w:tab w:val="left" w:pos="284"/>
                <w:tab w:val="left" w:pos="851"/>
                <w:tab w:val="left" w:pos="1418"/>
                <w:tab w:val="left" w:pos="1985"/>
              </w:tabs>
              <w:spacing w:line="240" w:lineRule="exact"/>
              <w:jc w:val="center"/>
              <w:rPr>
                <w:rFonts w:asciiTheme="majorBidi" w:hAnsiTheme="majorBidi" w:cstheme="majorBidi"/>
                <w:sz w:val="21"/>
                <w:szCs w:val="21"/>
              </w:rPr>
            </w:pPr>
          </w:p>
        </w:tc>
        <w:tc>
          <w:tcPr>
            <w:tcW w:w="1142" w:type="dxa"/>
            <w:tcBorders>
              <w:top w:val="single" w:sz="6" w:space="0" w:color="auto"/>
            </w:tcBorders>
          </w:tcPr>
          <w:p w14:paraId="1D8AD871" w14:textId="77777777" w:rsidR="00D0542C" w:rsidRPr="008D5884" w:rsidRDefault="00D0542C" w:rsidP="00DC1B55">
            <w:pPr>
              <w:tabs>
                <w:tab w:val="left" w:pos="284"/>
                <w:tab w:val="left" w:pos="851"/>
                <w:tab w:val="left" w:pos="1418"/>
                <w:tab w:val="left" w:pos="1985"/>
              </w:tabs>
              <w:spacing w:line="240" w:lineRule="exact"/>
              <w:ind w:left="-57" w:right="-57"/>
              <w:jc w:val="center"/>
              <w:rPr>
                <w:rFonts w:asciiTheme="majorBidi" w:hAnsiTheme="majorBidi" w:cstheme="majorBidi"/>
                <w:sz w:val="21"/>
                <w:szCs w:val="21"/>
              </w:rPr>
            </w:pPr>
            <w:r w:rsidRPr="008D5884">
              <w:rPr>
                <w:rFonts w:asciiTheme="majorBidi" w:hAnsiTheme="majorBidi" w:cstheme="majorBidi"/>
                <w:sz w:val="21"/>
                <w:szCs w:val="21"/>
              </w:rPr>
              <w:t>Balance per book</w:t>
            </w:r>
          </w:p>
        </w:tc>
      </w:tr>
      <w:tr w:rsidR="00D0542C" w:rsidRPr="008D5884" w14:paraId="4B7B80DA" w14:textId="77777777" w:rsidTr="00EB215F">
        <w:tc>
          <w:tcPr>
            <w:tcW w:w="3828" w:type="dxa"/>
          </w:tcPr>
          <w:p w14:paraId="39D65767" w14:textId="77777777" w:rsidR="00D0542C" w:rsidRPr="008D5884" w:rsidRDefault="00D0542C" w:rsidP="00DC1B55">
            <w:pPr>
              <w:tabs>
                <w:tab w:val="left" w:pos="284"/>
                <w:tab w:val="left" w:pos="851"/>
                <w:tab w:val="left" w:pos="1418"/>
                <w:tab w:val="left" w:pos="1985"/>
              </w:tabs>
              <w:spacing w:line="240" w:lineRule="exact"/>
              <w:rPr>
                <w:rFonts w:asciiTheme="majorBidi" w:hAnsiTheme="majorBidi" w:cstheme="majorBidi"/>
                <w:sz w:val="21"/>
                <w:szCs w:val="21"/>
              </w:rPr>
            </w:pPr>
          </w:p>
        </w:tc>
        <w:tc>
          <w:tcPr>
            <w:tcW w:w="993" w:type="dxa"/>
          </w:tcPr>
          <w:p w14:paraId="6EE3CAC7" w14:textId="77777777" w:rsidR="00D0542C" w:rsidRPr="008D5884" w:rsidRDefault="00D0542C" w:rsidP="00DC1B55">
            <w:pPr>
              <w:tabs>
                <w:tab w:val="left" w:pos="284"/>
                <w:tab w:val="left" w:pos="851"/>
                <w:tab w:val="left" w:pos="1418"/>
                <w:tab w:val="left" w:pos="1985"/>
              </w:tabs>
              <w:spacing w:line="240" w:lineRule="exact"/>
              <w:ind w:left="-57" w:right="-57"/>
              <w:jc w:val="center"/>
              <w:rPr>
                <w:rFonts w:asciiTheme="majorBidi" w:hAnsiTheme="majorBidi" w:cstheme="majorBidi"/>
                <w:sz w:val="21"/>
                <w:szCs w:val="21"/>
              </w:rPr>
            </w:pPr>
            <w:r w:rsidRPr="008D5884">
              <w:rPr>
                <w:rFonts w:asciiTheme="majorBidi" w:hAnsiTheme="majorBidi" w:cstheme="majorBidi"/>
                <w:sz w:val="21"/>
                <w:szCs w:val="21"/>
              </w:rPr>
              <w:t>as at January</w:t>
            </w:r>
          </w:p>
        </w:tc>
        <w:tc>
          <w:tcPr>
            <w:tcW w:w="141" w:type="dxa"/>
          </w:tcPr>
          <w:p w14:paraId="33E7359F" w14:textId="77777777" w:rsidR="00D0542C" w:rsidRPr="008D5884" w:rsidRDefault="00D0542C" w:rsidP="00DC1B55">
            <w:pPr>
              <w:tabs>
                <w:tab w:val="left" w:pos="284"/>
                <w:tab w:val="left" w:pos="851"/>
                <w:tab w:val="left" w:pos="1418"/>
                <w:tab w:val="left" w:pos="1985"/>
              </w:tabs>
              <w:spacing w:line="240" w:lineRule="exact"/>
              <w:jc w:val="center"/>
              <w:rPr>
                <w:rFonts w:asciiTheme="majorBidi" w:hAnsiTheme="majorBidi" w:cstheme="majorBidi"/>
                <w:sz w:val="21"/>
                <w:szCs w:val="21"/>
              </w:rPr>
            </w:pPr>
          </w:p>
        </w:tc>
        <w:tc>
          <w:tcPr>
            <w:tcW w:w="993" w:type="dxa"/>
          </w:tcPr>
          <w:p w14:paraId="4800DC05" w14:textId="77777777" w:rsidR="00D0542C" w:rsidRPr="008D5884" w:rsidRDefault="00D0542C" w:rsidP="00DC1B55">
            <w:pPr>
              <w:tabs>
                <w:tab w:val="left" w:pos="284"/>
                <w:tab w:val="left" w:pos="851"/>
                <w:tab w:val="left" w:pos="1418"/>
                <w:tab w:val="left" w:pos="1985"/>
              </w:tabs>
              <w:spacing w:line="240" w:lineRule="exact"/>
              <w:jc w:val="center"/>
              <w:rPr>
                <w:rFonts w:asciiTheme="majorBidi" w:hAnsiTheme="majorBidi" w:cstheme="majorBidi"/>
                <w:sz w:val="21"/>
                <w:szCs w:val="21"/>
              </w:rPr>
            </w:pPr>
          </w:p>
        </w:tc>
        <w:tc>
          <w:tcPr>
            <w:tcW w:w="132" w:type="dxa"/>
          </w:tcPr>
          <w:p w14:paraId="64057BB0" w14:textId="77777777" w:rsidR="00D0542C" w:rsidRPr="008D5884" w:rsidRDefault="00D0542C" w:rsidP="00DC1B55">
            <w:pPr>
              <w:tabs>
                <w:tab w:val="left" w:pos="284"/>
                <w:tab w:val="left" w:pos="851"/>
                <w:tab w:val="left" w:pos="1418"/>
                <w:tab w:val="left" w:pos="1985"/>
              </w:tabs>
              <w:spacing w:line="240" w:lineRule="exact"/>
              <w:jc w:val="center"/>
              <w:rPr>
                <w:rFonts w:asciiTheme="majorBidi" w:hAnsiTheme="majorBidi" w:cstheme="majorBidi"/>
                <w:sz w:val="21"/>
                <w:szCs w:val="21"/>
              </w:rPr>
            </w:pPr>
          </w:p>
        </w:tc>
        <w:tc>
          <w:tcPr>
            <w:tcW w:w="925" w:type="dxa"/>
          </w:tcPr>
          <w:p w14:paraId="416700E7" w14:textId="77777777" w:rsidR="00D0542C" w:rsidRPr="008D5884" w:rsidRDefault="00D0542C" w:rsidP="00DC1B55">
            <w:pPr>
              <w:tabs>
                <w:tab w:val="left" w:pos="284"/>
                <w:tab w:val="left" w:pos="851"/>
                <w:tab w:val="left" w:pos="1418"/>
                <w:tab w:val="left" w:pos="1985"/>
              </w:tabs>
              <w:spacing w:line="240" w:lineRule="exact"/>
              <w:jc w:val="center"/>
              <w:rPr>
                <w:rFonts w:asciiTheme="majorBidi" w:hAnsiTheme="majorBidi" w:cstheme="majorBidi"/>
                <w:sz w:val="21"/>
                <w:szCs w:val="21"/>
              </w:rPr>
            </w:pPr>
          </w:p>
        </w:tc>
        <w:tc>
          <w:tcPr>
            <w:tcW w:w="132" w:type="dxa"/>
          </w:tcPr>
          <w:p w14:paraId="279A8253" w14:textId="77777777" w:rsidR="00D0542C" w:rsidRPr="008D5884" w:rsidRDefault="00D0542C" w:rsidP="00DC1B55">
            <w:pPr>
              <w:tabs>
                <w:tab w:val="left" w:pos="284"/>
                <w:tab w:val="left" w:pos="851"/>
                <w:tab w:val="left" w:pos="1418"/>
                <w:tab w:val="left" w:pos="1985"/>
              </w:tabs>
              <w:spacing w:line="240" w:lineRule="exact"/>
              <w:jc w:val="center"/>
              <w:rPr>
                <w:rFonts w:asciiTheme="majorBidi" w:hAnsiTheme="majorBidi" w:cstheme="majorBidi"/>
                <w:sz w:val="21"/>
                <w:szCs w:val="21"/>
              </w:rPr>
            </w:pPr>
          </w:p>
        </w:tc>
        <w:tc>
          <w:tcPr>
            <w:tcW w:w="904" w:type="dxa"/>
          </w:tcPr>
          <w:p w14:paraId="6D866CE9" w14:textId="77777777" w:rsidR="00D0542C" w:rsidRPr="008D5884" w:rsidRDefault="00D0542C" w:rsidP="00DC1B55">
            <w:pPr>
              <w:tabs>
                <w:tab w:val="left" w:pos="284"/>
                <w:tab w:val="left" w:pos="851"/>
                <w:tab w:val="left" w:pos="1418"/>
                <w:tab w:val="left" w:pos="1985"/>
              </w:tabs>
              <w:spacing w:line="240" w:lineRule="exact"/>
              <w:ind w:left="-57" w:right="-57"/>
              <w:jc w:val="center"/>
              <w:rPr>
                <w:rFonts w:asciiTheme="majorBidi" w:hAnsiTheme="majorBidi" w:cstheme="majorBidi"/>
                <w:spacing w:val="-4"/>
                <w:sz w:val="21"/>
                <w:szCs w:val="21"/>
                <w:cs/>
              </w:rPr>
            </w:pPr>
            <w:r w:rsidRPr="008D5884">
              <w:rPr>
                <w:rFonts w:asciiTheme="majorBidi" w:hAnsiTheme="majorBidi" w:cstheme="majorBidi"/>
                <w:spacing w:val="-4"/>
                <w:sz w:val="21"/>
                <w:szCs w:val="21"/>
              </w:rPr>
              <w:t>(Transferred out)</w:t>
            </w:r>
          </w:p>
        </w:tc>
        <w:tc>
          <w:tcPr>
            <w:tcW w:w="132" w:type="dxa"/>
          </w:tcPr>
          <w:p w14:paraId="590D20C7" w14:textId="77777777" w:rsidR="00D0542C" w:rsidRPr="008D5884" w:rsidRDefault="00D0542C" w:rsidP="00DC1B55">
            <w:pPr>
              <w:tabs>
                <w:tab w:val="left" w:pos="284"/>
                <w:tab w:val="left" w:pos="851"/>
                <w:tab w:val="left" w:pos="1418"/>
                <w:tab w:val="left" w:pos="1985"/>
              </w:tabs>
              <w:spacing w:line="240" w:lineRule="exact"/>
              <w:jc w:val="center"/>
              <w:rPr>
                <w:rFonts w:asciiTheme="majorBidi" w:hAnsiTheme="majorBidi" w:cstheme="majorBidi"/>
                <w:sz w:val="21"/>
                <w:szCs w:val="21"/>
              </w:rPr>
            </w:pPr>
          </w:p>
        </w:tc>
        <w:tc>
          <w:tcPr>
            <w:tcW w:w="1142" w:type="dxa"/>
          </w:tcPr>
          <w:p w14:paraId="67AF4F21" w14:textId="77777777" w:rsidR="00D0542C" w:rsidRPr="008D5884" w:rsidRDefault="00D0542C" w:rsidP="00DC1B55">
            <w:pPr>
              <w:tabs>
                <w:tab w:val="left" w:pos="284"/>
                <w:tab w:val="left" w:pos="851"/>
                <w:tab w:val="left" w:pos="1418"/>
                <w:tab w:val="left" w:pos="1985"/>
              </w:tabs>
              <w:spacing w:line="240" w:lineRule="exact"/>
              <w:ind w:left="-57" w:right="-57"/>
              <w:jc w:val="center"/>
              <w:rPr>
                <w:rFonts w:asciiTheme="majorBidi" w:hAnsiTheme="majorBidi" w:cstheme="majorBidi"/>
                <w:sz w:val="21"/>
                <w:szCs w:val="21"/>
              </w:rPr>
            </w:pPr>
            <w:r w:rsidRPr="008D5884">
              <w:rPr>
                <w:rFonts w:asciiTheme="majorBidi" w:hAnsiTheme="majorBidi" w:cstheme="majorBidi"/>
                <w:sz w:val="21"/>
                <w:szCs w:val="21"/>
              </w:rPr>
              <w:t>as at December</w:t>
            </w:r>
          </w:p>
        </w:tc>
      </w:tr>
      <w:tr w:rsidR="00D0542C" w:rsidRPr="008D5884" w14:paraId="2A26AB49" w14:textId="77777777" w:rsidTr="00EB215F">
        <w:tc>
          <w:tcPr>
            <w:tcW w:w="3828" w:type="dxa"/>
          </w:tcPr>
          <w:p w14:paraId="5C0AF932" w14:textId="77777777" w:rsidR="00D0542C" w:rsidRPr="008D5884" w:rsidRDefault="00D0542C" w:rsidP="00DC1B55">
            <w:pPr>
              <w:tabs>
                <w:tab w:val="left" w:pos="284"/>
                <w:tab w:val="left" w:pos="851"/>
                <w:tab w:val="left" w:pos="1418"/>
                <w:tab w:val="left" w:pos="1985"/>
              </w:tabs>
              <w:spacing w:line="240" w:lineRule="exact"/>
              <w:rPr>
                <w:rFonts w:asciiTheme="majorBidi" w:hAnsiTheme="majorBidi" w:cstheme="majorBidi"/>
                <w:sz w:val="21"/>
                <w:szCs w:val="21"/>
              </w:rPr>
            </w:pPr>
          </w:p>
        </w:tc>
        <w:tc>
          <w:tcPr>
            <w:tcW w:w="993" w:type="dxa"/>
            <w:tcBorders>
              <w:bottom w:val="single" w:sz="6" w:space="0" w:color="auto"/>
            </w:tcBorders>
          </w:tcPr>
          <w:p w14:paraId="2C06D060" w14:textId="5A54D000" w:rsidR="00D0542C" w:rsidRPr="008D5884" w:rsidRDefault="00D0542C" w:rsidP="00DC1B55">
            <w:pPr>
              <w:tabs>
                <w:tab w:val="left" w:pos="284"/>
                <w:tab w:val="left" w:pos="851"/>
                <w:tab w:val="left" w:pos="1418"/>
                <w:tab w:val="left" w:pos="1985"/>
              </w:tabs>
              <w:spacing w:line="240" w:lineRule="exact"/>
              <w:ind w:left="-57" w:right="-57"/>
              <w:jc w:val="center"/>
              <w:rPr>
                <w:rFonts w:asciiTheme="majorBidi" w:hAnsiTheme="majorBidi" w:cstheme="majorBidi"/>
                <w:sz w:val="21"/>
                <w:szCs w:val="21"/>
              </w:rPr>
            </w:pPr>
            <w:r w:rsidRPr="008D5884">
              <w:rPr>
                <w:rFonts w:asciiTheme="majorBidi" w:hAnsiTheme="majorBidi" w:cstheme="majorBidi"/>
                <w:sz w:val="21"/>
                <w:szCs w:val="21"/>
              </w:rPr>
              <w:t>1, 202</w:t>
            </w:r>
            <w:r w:rsidR="00996966" w:rsidRPr="008D5884">
              <w:rPr>
                <w:rFonts w:asciiTheme="majorBidi" w:hAnsiTheme="majorBidi" w:cstheme="majorBidi"/>
                <w:sz w:val="21"/>
                <w:szCs w:val="21"/>
              </w:rPr>
              <w:t>5</w:t>
            </w:r>
          </w:p>
        </w:tc>
        <w:tc>
          <w:tcPr>
            <w:tcW w:w="141" w:type="dxa"/>
          </w:tcPr>
          <w:p w14:paraId="1C74CB38" w14:textId="77777777" w:rsidR="00D0542C" w:rsidRPr="008D5884" w:rsidRDefault="00D0542C" w:rsidP="00DC1B55">
            <w:pPr>
              <w:tabs>
                <w:tab w:val="left" w:pos="284"/>
                <w:tab w:val="left" w:pos="851"/>
                <w:tab w:val="left" w:pos="1418"/>
                <w:tab w:val="left" w:pos="1985"/>
              </w:tabs>
              <w:spacing w:line="240" w:lineRule="exact"/>
              <w:jc w:val="center"/>
              <w:rPr>
                <w:rFonts w:asciiTheme="majorBidi" w:hAnsiTheme="majorBidi" w:cstheme="majorBidi"/>
                <w:sz w:val="21"/>
                <w:szCs w:val="21"/>
              </w:rPr>
            </w:pPr>
          </w:p>
        </w:tc>
        <w:tc>
          <w:tcPr>
            <w:tcW w:w="993" w:type="dxa"/>
            <w:tcBorders>
              <w:bottom w:val="single" w:sz="6" w:space="0" w:color="auto"/>
            </w:tcBorders>
          </w:tcPr>
          <w:p w14:paraId="47A4DCBD" w14:textId="77777777" w:rsidR="00D0542C" w:rsidRPr="008D5884" w:rsidRDefault="00D0542C" w:rsidP="00DC1B55">
            <w:pPr>
              <w:tabs>
                <w:tab w:val="left" w:pos="284"/>
                <w:tab w:val="left" w:pos="851"/>
                <w:tab w:val="left" w:pos="1418"/>
                <w:tab w:val="left" w:pos="1985"/>
              </w:tabs>
              <w:spacing w:line="240" w:lineRule="exact"/>
              <w:jc w:val="center"/>
              <w:rPr>
                <w:rFonts w:asciiTheme="majorBidi" w:hAnsiTheme="majorBidi" w:cstheme="majorBidi"/>
                <w:sz w:val="21"/>
                <w:szCs w:val="21"/>
              </w:rPr>
            </w:pPr>
          </w:p>
        </w:tc>
        <w:tc>
          <w:tcPr>
            <w:tcW w:w="132" w:type="dxa"/>
          </w:tcPr>
          <w:p w14:paraId="1AB51DBF" w14:textId="77777777" w:rsidR="00D0542C" w:rsidRPr="008D5884" w:rsidRDefault="00D0542C" w:rsidP="00DC1B55">
            <w:pPr>
              <w:tabs>
                <w:tab w:val="left" w:pos="284"/>
                <w:tab w:val="left" w:pos="851"/>
                <w:tab w:val="left" w:pos="1418"/>
                <w:tab w:val="left" w:pos="1985"/>
              </w:tabs>
              <w:spacing w:line="240" w:lineRule="exact"/>
              <w:jc w:val="center"/>
              <w:rPr>
                <w:rFonts w:asciiTheme="majorBidi" w:hAnsiTheme="majorBidi" w:cstheme="majorBidi"/>
                <w:sz w:val="21"/>
                <w:szCs w:val="21"/>
              </w:rPr>
            </w:pPr>
          </w:p>
        </w:tc>
        <w:tc>
          <w:tcPr>
            <w:tcW w:w="925" w:type="dxa"/>
            <w:tcBorders>
              <w:bottom w:val="single" w:sz="6" w:space="0" w:color="auto"/>
            </w:tcBorders>
          </w:tcPr>
          <w:p w14:paraId="3142EF1F" w14:textId="77777777" w:rsidR="00D0542C" w:rsidRPr="008D5884" w:rsidRDefault="00D0542C" w:rsidP="00DC1B55">
            <w:pPr>
              <w:tabs>
                <w:tab w:val="left" w:pos="284"/>
                <w:tab w:val="left" w:pos="851"/>
                <w:tab w:val="left" w:pos="1418"/>
                <w:tab w:val="left" w:pos="1985"/>
              </w:tabs>
              <w:spacing w:line="240" w:lineRule="exact"/>
              <w:jc w:val="center"/>
              <w:rPr>
                <w:rFonts w:asciiTheme="majorBidi" w:hAnsiTheme="majorBidi" w:cstheme="majorBidi"/>
                <w:sz w:val="21"/>
                <w:szCs w:val="21"/>
              </w:rPr>
            </w:pPr>
          </w:p>
        </w:tc>
        <w:tc>
          <w:tcPr>
            <w:tcW w:w="132" w:type="dxa"/>
          </w:tcPr>
          <w:p w14:paraId="6FDC3DB8" w14:textId="77777777" w:rsidR="00D0542C" w:rsidRPr="008D5884" w:rsidRDefault="00D0542C" w:rsidP="00DC1B55">
            <w:pPr>
              <w:tabs>
                <w:tab w:val="left" w:pos="284"/>
                <w:tab w:val="left" w:pos="851"/>
                <w:tab w:val="left" w:pos="1418"/>
                <w:tab w:val="left" w:pos="1985"/>
              </w:tabs>
              <w:spacing w:line="240" w:lineRule="exact"/>
              <w:jc w:val="center"/>
              <w:rPr>
                <w:rFonts w:asciiTheme="majorBidi" w:hAnsiTheme="majorBidi" w:cstheme="majorBidi"/>
                <w:sz w:val="21"/>
                <w:szCs w:val="21"/>
              </w:rPr>
            </w:pPr>
          </w:p>
        </w:tc>
        <w:tc>
          <w:tcPr>
            <w:tcW w:w="904" w:type="dxa"/>
            <w:tcBorders>
              <w:bottom w:val="single" w:sz="6" w:space="0" w:color="auto"/>
            </w:tcBorders>
          </w:tcPr>
          <w:p w14:paraId="6F38A44B" w14:textId="77777777" w:rsidR="00D0542C" w:rsidRPr="008D5884" w:rsidRDefault="00D0542C" w:rsidP="00DC1B55">
            <w:pPr>
              <w:tabs>
                <w:tab w:val="left" w:pos="284"/>
                <w:tab w:val="left" w:pos="851"/>
                <w:tab w:val="left" w:pos="1418"/>
                <w:tab w:val="left" w:pos="1985"/>
              </w:tabs>
              <w:spacing w:line="240" w:lineRule="exact"/>
              <w:jc w:val="center"/>
              <w:rPr>
                <w:rFonts w:asciiTheme="majorBidi" w:hAnsiTheme="majorBidi" w:cstheme="majorBidi"/>
                <w:sz w:val="21"/>
                <w:szCs w:val="21"/>
              </w:rPr>
            </w:pPr>
          </w:p>
        </w:tc>
        <w:tc>
          <w:tcPr>
            <w:tcW w:w="132" w:type="dxa"/>
          </w:tcPr>
          <w:p w14:paraId="6B03B32D" w14:textId="77777777" w:rsidR="00D0542C" w:rsidRPr="008D5884" w:rsidRDefault="00D0542C" w:rsidP="00DC1B55">
            <w:pPr>
              <w:tabs>
                <w:tab w:val="left" w:pos="284"/>
                <w:tab w:val="left" w:pos="851"/>
                <w:tab w:val="left" w:pos="1418"/>
                <w:tab w:val="left" w:pos="1985"/>
              </w:tabs>
              <w:spacing w:line="240" w:lineRule="exact"/>
              <w:jc w:val="center"/>
              <w:rPr>
                <w:rFonts w:asciiTheme="majorBidi" w:hAnsiTheme="majorBidi" w:cstheme="majorBidi"/>
                <w:sz w:val="21"/>
                <w:szCs w:val="21"/>
              </w:rPr>
            </w:pPr>
          </w:p>
        </w:tc>
        <w:tc>
          <w:tcPr>
            <w:tcW w:w="1142" w:type="dxa"/>
            <w:tcBorders>
              <w:bottom w:val="single" w:sz="6" w:space="0" w:color="auto"/>
            </w:tcBorders>
          </w:tcPr>
          <w:p w14:paraId="07FDAEC7" w14:textId="14E9C41A" w:rsidR="00D0542C" w:rsidRPr="008D5884" w:rsidRDefault="00D0542C" w:rsidP="00DC1B55">
            <w:pPr>
              <w:tabs>
                <w:tab w:val="left" w:pos="284"/>
                <w:tab w:val="left" w:pos="851"/>
                <w:tab w:val="left" w:pos="1418"/>
                <w:tab w:val="left" w:pos="1985"/>
              </w:tabs>
              <w:spacing w:line="240" w:lineRule="exact"/>
              <w:ind w:left="-57" w:right="-57"/>
              <w:jc w:val="center"/>
              <w:rPr>
                <w:rFonts w:asciiTheme="majorBidi" w:hAnsiTheme="majorBidi" w:cstheme="majorBidi"/>
                <w:sz w:val="21"/>
                <w:szCs w:val="21"/>
              </w:rPr>
            </w:pPr>
            <w:r w:rsidRPr="008D5884">
              <w:rPr>
                <w:rFonts w:asciiTheme="majorBidi" w:hAnsiTheme="majorBidi" w:cstheme="majorBidi"/>
                <w:sz w:val="21"/>
                <w:szCs w:val="21"/>
              </w:rPr>
              <w:t>31, 202</w:t>
            </w:r>
            <w:r w:rsidR="00996966" w:rsidRPr="008D5884">
              <w:rPr>
                <w:rFonts w:asciiTheme="majorBidi" w:hAnsiTheme="majorBidi" w:cstheme="majorBidi"/>
                <w:sz w:val="21"/>
                <w:szCs w:val="21"/>
              </w:rPr>
              <w:t>5</w:t>
            </w:r>
          </w:p>
        </w:tc>
      </w:tr>
      <w:tr w:rsidR="00D0542C" w:rsidRPr="008D5884" w14:paraId="49D86406" w14:textId="77777777" w:rsidTr="00EB215F">
        <w:tc>
          <w:tcPr>
            <w:tcW w:w="3828" w:type="dxa"/>
          </w:tcPr>
          <w:p w14:paraId="2885E2B1" w14:textId="77777777" w:rsidR="00D0542C" w:rsidRPr="008D5884" w:rsidRDefault="00D0542C" w:rsidP="00DC1B55">
            <w:pPr>
              <w:tabs>
                <w:tab w:val="left" w:pos="284"/>
                <w:tab w:val="left" w:pos="851"/>
                <w:tab w:val="left" w:pos="1418"/>
                <w:tab w:val="left" w:pos="1985"/>
              </w:tabs>
              <w:spacing w:line="240" w:lineRule="exact"/>
              <w:rPr>
                <w:rFonts w:asciiTheme="majorBidi" w:hAnsiTheme="majorBidi" w:cstheme="majorBidi"/>
                <w:sz w:val="21"/>
                <w:szCs w:val="21"/>
                <w:u w:val="single"/>
              </w:rPr>
            </w:pPr>
            <w:r w:rsidRPr="008D5884">
              <w:rPr>
                <w:rFonts w:asciiTheme="majorBidi" w:hAnsiTheme="majorBidi" w:cstheme="majorBidi"/>
                <w:sz w:val="21"/>
                <w:szCs w:val="21"/>
                <w:u w:val="single"/>
              </w:rPr>
              <w:t>At appraised value</w:t>
            </w:r>
          </w:p>
        </w:tc>
        <w:tc>
          <w:tcPr>
            <w:tcW w:w="993" w:type="dxa"/>
            <w:tcBorders>
              <w:top w:val="single" w:sz="6" w:space="0" w:color="auto"/>
            </w:tcBorders>
          </w:tcPr>
          <w:p w14:paraId="33566B9B" w14:textId="77777777" w:rsidR="00D0542C" w:rsidRPr="008D5884" w:rsidRDefault="00D0542C" w:rsidP="00DC1B55">
            <w:pPr>
              <w:tabs>
                <w:tab w:val="left" w:pos="284"/>
                <w:tab w:val="left" w:pos="851"/>
                <w:tab w:val="left" w:pos="1418"/>
                <w:tab w:val="left" w:pos="1985"/>
              </w:tabs>
              <w:spacing w:line="240" w:lineRule="exact"/>
              <w:jc w:val="right"/>
              <w:rPr>
                <w:rFonts w:asciiTheme="majorBidi" w:hAnsiTheme="majorBidi" w:cstheme="majorBidi"/>
                <w:sz w:val="21"/>
                <w:szCs w:val="21"/>
              </w:rPr>
            </w:pPr>
          </w:p>
        </w:tc>
        <w:tc>
          <w:tcPr>
            <w:tcW w:w="141" w:type="dxa"/>
          </w:tcPr>
          <w:p w14:paraId="156AE1D8" w14:textId="77777777" w:rsidR="00D0542C" w:rsidRPr="008D5884" w:rsidRDefault="00D0542C" w:rsidP="00DC1B55">
            <w:pPr>
              <w:tabs>
                <w:tab w:val="left" w:pos="284"/>
                <w:tab w:val="left" w:pos="851"/>
                <w:tab w:val="left" w:pos="1418"/>
                <w:tab w:val="left" w:pos="1985"/>
              </w:tabs>
              <w:spacing w:line="240" w:lineRule="exact"/>
              <w:jc w:val="right"/>
              <w:rPr>
                <w:rFonts w:asciiTheme="majorBidi" w:hAnsiTheme="majorBidi" w:cstheme="majorBidi"/>
                <w:sz w:val="21"/>
                <w:szCs w:val="21"/>
              </w:rPr>
            </w:pPr>
          </w:p>
        </w:tc>
        <w:tc>
          <w:tcPr>
            <w:tcW w:w="993" w:type="dxa"/>
            <w:tcBorders>
              <w:top w:val="single" w:sz="6" w:space="0" w:color="auto"/>
            </w:tcBorders>
          </w:tcPr>
          <w:p w14:paraId="4066C85A" w14:textId="77777777" w:rsidR="00D0542C" w:rsidRPr="008D5884" w:rsidRDefault="00D0542C" w:rsidP="00DC1B55">
            <w:pPr>
              <w:tabs>
                <w:tab w:val="left" w:pos="284"/>
                <w:tab w:val="left" w:pos="851"/>
                <w:tab w:val="left" w:pos="1418"/>
                <w:tab w:val="left" w:pos="1985"/>
              </w:tabs>
              <w:spacing w:line="240" w:lineRule="exact"/>
              <w:jc w:val="right"/>
              <w:rPr>
                <w:rFonts w:asciiTheme="majorBidi" w:hAnsiTheme="majorBidi" w:cstheme="majorBidi"/>
                <w:sz w:val="21"/>
                <w:szCs w:val="21"/>
              </w:rPr>
            </w:pPr>
          </w:p>
        </w:tc>
        <w:tc>
          <w:tcPr>
            <w:tcW w:w="132" w:type="dxa"/>
          </w:tcPr>
          <w:p w14:paraId="4220F6F7" w14:textId="77777777" w:rsidR="00D0542C" w:rsidRPr="008D5884" w:rsidRDefault="00D0542C" w:rsidP="00DC1B55">
            <w:pPr>
              <w:tabs>
                <w:tab w:val="left" w:pos="284"/>
                <w:tab w:val="left" w:pos="851"/>
                <w:tab w:val="left" w:pos="1418"/>
                <w:tab w:val="left" w:pos="1985"/>
              </w:tabs>
              <w:spacing w:line="240" w:lineRule="exact"/>
              <w:jc w:val="right"/>
              <w:rPr>
                <w:rFonts w:asciiTheme="majorBidi" w:hAnsiTheme="majorBidi" w:cstheme="majorBidi"/>
                <w:sz w:val="21"/>
                <w:szCs w:val="21"/>
              </w:rPr>
            </w:pPr>
          </w:p>
        </w:tc>
        <w:tc>
          <w:tcPr>
            <w:tcW w:w="925" w:type="dxa"/>
            <w:tcBorders>
              <w:top w:val="single" w:sz="6" w:space="0" w:color="auto"/>
            </w:tcBorders>
          </w:tcPr>
          <w:p w14:paraId="05AF4C82" w14:textId="77777777" w:rsidR="00D0542C" w:rsidRPr="008D5884" w:rsidRDefault="00D0542C" w:rsidP="00DC1B55">
            <w:pPr>
              <w:tabs>
                <w:tab w:val="left" w:pos="284"/>
                <w:tab w:val="left" w:pos="851"/>
                <w:tab w:val="left" w:pos="1418"/>
                <w:tab w:val="left" w:pos="1985"/>
              </w:tabs>
              <w:spacing w:line="240" w:lineRule="exact"/>
              <w:jc w:val="right"/>
              <w:rPr>
                <w:rFonts w:asciiTheme="majorBidi" w:hAnsiTheme="majorBidi" w:cstheme="majorBidi"/>
                <w:sz w:val="21"/>
                <w:szCs w:val="21"/>
              </w:rPr>
            </w:pPr>
          </w:p>
        </w:tc>
        <w:tc>
          <w:tcPr>
            <w:tcW w:w="132" w:type="dxa"/>
          </w:tcPr>
          <w:p w14:paraId="3116C47C" w14:textId="77777777" w:rsidR="00D0542C" w:rsidRPr="008D5884" w:rsidRDefault="00D0542C" w:rsidP="00DC1B55">
            <w:pPr>
              <w:tabs>
                <w:tab w:val="left" w:pos="284"/>
                <w:tab w:val="left" w:pos="851"/>
                <w:tab w:val="left" w:pos="1418"/>
                <w:tab w:val="left" w:pos="1985"/>
              </w:tabs>
              <w:spacing w:line="240" w:lineRule="exact"/>
              <w:jc w:val="right"/>
              <w:rPr>
                <w:rFonts w:asciiTheme="majorBidi" w:hAnsiTheme="majorBidi" w:cstheme="majorBidi"/>
                <w:sz w:val="21"/>
                <w:szCs w:val="21"/>
              </w:rPr>
            </w:pPr>
          </w:p>
        </w:tc>
        <w:tc>
          <w:tcPr>
            <w:tcW w:w="904" w:type="dxa"/>
            <w:tcBorders>
              <w:top w:val="single" w:sz="6" w:space="0" w:color="auto"/>
            </w:tcBorders>
          </w:tcPr>
          <w:p w14:paraId="517C97CC" w14:textId="77777777" w:rsidR="00D0542C" w:rsidRPr="008D5884" w:rsidRDefault="00D0542C" w:rsidP="00DC1B55">
            <w:pPr>
              <w:tabs>
                <w:tab w:val="left" w:pos="284"/>
                <w:tab w:val="left" w:pos="851"/>
                <w:tab w:val="left" w:pos="1418"/>
                <w:tab w:val="left" w:pos="1985"/>
              </w:tabs>
              <w:spacing w:line="240" w:lineRule="exact"/>
              <w:jc w:val="right"/>
              <w:rPr>
                <w:rFonts w:asciiTheme="majorBidi" w:hAnsiTheme="majorBidi" w:cstheme="majorBidi"/>
                <w:sz w:val="21"/>
                <w:szCs w:val="21"/>
              </w:rPr>
            </w:pPr>
          </w:p>
        </w:tc>
        <w:tc>
          <w:tcPr>
            <w:tcW w:w="132" w:type="dxa"/>
          </w:tcPr>
          <w:p w14:paraId="33D84347" w14:textId="77777777" w:rsidR="00D0542C" w:rsidRPr="008D5884" w:rsidRDefault="00D0542C" w:rsidP="00DC1B55">
            <w:pPr>
              <w:tabs>
                <w:tab w:val="left" w:pos="284"/>
                <w:tab w:val="left" w:pos="851"/>
                <w:tab w:val="left" w:pos="1418"/>
                <w:tab w:val="left" w:pos="1985"/>
              </w:tabs>
              <w:spacing w:line="240" w:lineRule="exact"/>
              <w:jc w:val="right"/>
              <w:rPr>
                <w:rFonts w:asciiTheme="majorBidi" w:hAnsiTheme="majorBidi" w:cstheme="majorBidi"/>
                <w:sz w:val="21"/>
                <w:szCs w:val="21"/>
              </w:rPr>
            </w:pPr>
          </w:p>
        </w:tc>
        <w:tc>
          <w:tcPr>
            <w:tcW w:w="1142" w:type="dxa"/>
            <w:tcBorders>
              <w:top w:val="single" w:sz="6" w:space="0" w:color="auto"/>
            </w:tcBorders>
          </w:tcPr>
          <w:p w14:paraId="0A99D04A" w14:textId="77777777" w:rsidR="00D0542C" w:rsidRPr="008D5884" w:rsidRDefault="00D0542C" w:rsidP="00DC1B55">
            <w:pPr>
              <w:tabs>
                <w:tab w:val="left" w:pos="284"/>
                <w:tab w:val="left" w:pos="851"/>
                <w:tab w:val="left" w:pos="1418"/>
                <w:tab w:val="left" w:pos="1985"/>
              </w:tabs>
              <w:spacing w:line="240" w:lineRule="exact"/>
              <w:jc w:val="right"/>
              <w:rPr>
                <w:rFonts w:asciiTheme="majorBidi" w:hAnsiTheme="majorBidi" w:cstheme="majorBidi"/>
                <w:sz w:val="21"/>
                <w:szCs w:val="21"/>
              </w:rPr>
            </w:pPr>
          </w:p>
        </w:tc>
      </w:tr>
      <w:tr w:rsidR="00D0542C" w:rsidRPr="008D5884" w14:paraId="7FB980C6" w14:textId="77777777" w:rsidTr="00EB215F">
        <w:tc>
          <w:tcPr>
            <w:tcW w:w="3828" w:type="dxa"/>
          </w:tcPr>
          <w:p w14:paraId="0D821C6A" w14:textId="77777777" w:rsidR="00D0542C" w:rsidRPr="008D5884" w:rsidRDefault="00D0542C" w:rsidP="00DC1B55">
            <w:pPr>
              <w:tabs>
                <w:tab w:val="left" w:pos="284"/>
                <w:tab w:val="left" w:pos="851"/>
                <w:tab w:val="left" w:pos="1418"/>
                <w:tab w:val="left" w:pos="1985"/>
              </w:tabs>
              <w:spacing w:line="240" w:lineRule="exact"/>
              <w:rPr>
                <w:rFonts w:asciiTheme="majorBidi" w:hAnsiTheme="majorBidi" w:cstheme="majorBidi"/>
                <w:sz w:val="21"/>
                <w:szCs w:val="21"/>
              </w:rPr>
            </w:pPr>
            <w:r w:rsidRPr="008D5884">
              <w:rPr>
                <w:rFonts w:asciiTheme="majorBidi" w:hAnsiTheme="majorBidi" w:cstheme="majorBidi"/>
                <w:sz w:val="21"/>
                <w:szCs w:val="21"/>
              </w:rPr>
              <w:t xml:space="preserve">Land </w:t>
            </w:r>
          </w:p>
        </w:tc>
        <w:tc>
          <w:tcPr>
            <w:tcW w:w="993" w:type="dxa"/>
          </w:tcPr>
          <w:p w14:paraId="5388C701" w14:textId="77777777" w:rsidR="00D0542C" w:rsidRPr="008D5884" w:rsidRDefault="00D0542C" w:rsidP="00DC1B55">
            <w:pPr>
              <w:tabs>
                <w:tab w:val="left" w:pos="284"/>
                <w:tab w:val="left" w:pos="1418"/>
                <w:tab w:val="left" w:pos="1985"/>
              </w:tabs>
              <w:spacing w:line="240" w:lineRule="exact"/>
              <w:ind w:right="425"/>
              <w:jc w:val="right"/>
              <w:rPr>
                <w:rFonts w:asciiTheme="majorBidi" w:hAnsiTheme="majorBidi" w:cstheme="majorBidi"/>
                <w:sz w:val="21"/>
                <w:szCs w:val="21"/>
              </w:rPr>
            </w:pPr>
          </w:p>
        </w:tc>
        <w:tc>
          <w:tcPr>
            <w:tcW w:w="141" w:type="dxa"/>
          </w:tcPr>
          <w:p w14:paraId="4147498E" w14:textId="77777777" w:rsidR="00D0542C" w:rsidRPr="008D5884" w:rsidRDefault="00D0542C" w:rsidP="00DC1B55">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93" w:type="dxa"/>
          </w:tcPr>
          <w:p w14:paraId="66DD9E68" w14:textId="77777777" w:rsidR="00D0542C" w:rsidRPr="008D5884" w:rsidRDefault="00D0542C" w:rsidP="00DC1B55">
            <w:pPr>
              <w:tabs>
                <w:tab w:val="left" w:pos="284"/>
                <w:tab w:val="left" w:pos="1418"/>
                <w:tab w:val="left" w:pos="1985"/>
              </w:tabs>
              <w:spacing w:line="240" w:lineRule="exact"/>
              <w:ind w:right="57"/>
              <w:jc w:val="right"/>
              <w:rPr>
                <w:rFonts w:asciiTheme="majorBidi" w:hAnsiTheme="majorBidi" w:cstheme="majorBidi"/>
                <w:sz w:val="21"/>
                <w:szCs w:val="21"/>
              </w:rPr>
            </w:pPr>
          </w:p>
        </w:tc>
        <w:tc>
          <w:tcPr>
            <w:tcW w:w="132" w:type="dxa"/>
          </w:tcPr>
          <w:p w14:paraId="5F12E31B" w14:textId="77777777" w:rsidR="00D0542C" w:rsidRPr="008D5884" w:rsidRDefault="00D0542C" w:rsidP="00DC1B55">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25" w:type="dxa"/>
          </w:tcPr>
          <w:p w14:paraId="729F6F27" w14:textId="77777777" w:rsidR="00D0542C" w:rsidRPr="008D5884" w:rsidRDefault="00D0542C" w:rsidP="00DC1B55">
            <w:pPr>
              <w:tabs>
                <w:tab w:val="left" w:pos="284"/>
                <w:tab w:val="left" w:pos="1418"/>
                <w:tab w:val="left" w:pos="1985"/>
              </w:tabs>
              <w:spacing w:line="240" w:lineRule="exact"/>
              <w:ind w:right="57"/>
              <w:jc w:val="right"/>
              <w:rPr>
                <w:rFonts w:asciiTheme="majorBidi" w:hAnsiTheme="majorBidi" w:cstheme="majorBidi"/>
                <w:sz w:val="21"/>
                <w:szCs w:val="21"/>
              </w:rPr>
            </w:pPr>
          </w:p>
        </w:tc>
        <w:tc>
          <w:tcPr>
            <w:tcW w:w="132" w:type="dxa"/>
          </w:tcPr>
          <w:p w14:paraId="69781E08" w14:textId="77777777" w:rsidR="00D0542C" w:rsidRPr="008D5884" w:rsidRDefault="00D0542C" w:rsidP="00DC1B55">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04" w:type="dxa"/>
          </w:tcPr>
          <w:p w14:paraId="40250447" w14:textId="77777777" w:rsidR="00D0542C" w:rsidRPr="008D5884" w:rsidRDefault="00D0542C" w:rsidP="00DC1B55">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132" w:type="dxa"/>
          </w:tcPr>
          <w:p w14:paraId="6721FCCB" w14:textId="77777777" w:rsidR="00D0542C" w:rsidRPr="008D5884" w:rsidRDefault="00D0542C" w:rsidP="00DC1B55">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1142" w:type="dxa"/>
          </w:tcPr>
          <w:p w14:paraId="1DEBF242" w14:textId="77777777" w:rsidR="00D0542C" w:rsidRPr="008D5884" w:rsidRDefault="00D0542C" w:rsidP="00DC1B55">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r>
      <w:tr w:rsidR="00E86AC2" w:rsidRPr="008D5884" w14:paraId="3C8E557A" w14:textId="77777777" w:rsidTr="00EB215F">
        <w:tc>
          <w:tcPr>
            <w:tcW w:w="3828" w:type="dxa"/>
          </w:tcPr>
          <w:p w14:paraId="0A8E31FB" w14:textId="77777777" w:rsidR="00E86AC2" w:rsidRPr="008D5884" w:rsidRDefault="00E86AC2" w:rsidP="00E86AC2">
            <w:pPr>
              <w:tabs>
                <w:tab w:val="left" w:pos="284"/>
                <w:tab w:val="left" w:pos="851"/>
                <w:tab w:val="left" w:pos="1418"/>
                <w:tab w:val="left" w:pos="1985"/>
              </w:tabs>
              <w:spacing w:line="240" w:lineRule="exact"/>
              <w:rPr>
                <w:rFonts w:asciiTheme="majorBidi" w:hAnsiTheme="majorBidi" w:cstheme="majorBidi"/>
                <w:sz w:val="21"/>
                <w:szCs w:val="21"/>
              </w:rPr>
            </w:pPr>
            <w:r w:rsidRPr="008D5884">
              <w:rPr>
                <w:rFonts w:asciiTheme="majorBidi" w:hAnsiTheme="majorBidi" w:cstheme="majorBidi"/>
                <w:sz w:val="21"/>
                <w:szCs w:val="21"/>
              </w:rPr>
              <w:tab/>
              <w:t>- Cost</w:t>
            </w:r>
          </w:p>
        </w:tc>
        <w:tc>
          <w:tcPr>
            <w:tcW w:w="993" w:type="dxa"/>
          </w:tcPr>
          <w:p w14:paraId="0C201C04" w14:textId="0B04CB29" w:rsidR="00E86AC2" w:rsidRPr="008D5884" w:rsidRDefault="00E86AC2" w:rsidP="00E86AC2">
            <w:pPr>
              <w:tabs>
                <w:tab w:val="left" w:pos="284"/>
                <w:tab w:val="left" w:pos="851"/>
                <w:tab w:val="left" w:pos="1418"/>
                <w:tab w:val="left" w:pos="1985"/>
              </w:tabs>
              <w:spacing w:line="240" w:lineRule="exact"/>
              <w:ind w:left="-56" w:right="57"/>
              <w:jc w:val="right"/>
              <w:rPr>
                <w:rFonts w:asciiTheme="majorBidi" w:hAnsiTheme="majorBidi" w:cstheme="majorBidi"/>
                <w:position w:val="2"/>
                <w:sz w:val="21"/>
                <w:szCs w:val="21"/>
              </w:rPr>
            </w:pPr>
            <w:r w:rsidRPr="008D5884">
              <w:rPr>
                <w:rFonts w:asciiTheme="majorBidi" w:hAnsiTheme="majorBidi" w:cstheme="majorBidi"/>
                <w:position w:val="2"/>
                <w:sz w:val="21"/>
                <w:szCs w:val="21"/>
              </w:rPr>
              <w:t>21,920</w:t>
            </w:r>
          </w:p>
        </w:tc>
        <w:tc>
          <w:tcPr>
            <w:tcW w:w="141" w:type="dxa"/>
          </w:tcPr>
          <w:p w14:paraId="46DF70E9"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93" w:type="dxa"/>
          </w:tcPr>
          <w:p w14:paraId="04FB81F9" w14:textId="51F2A2E9" w:rsidR="00E86AC2" w:rsidRPr="008D5884" w:rsidRDefault="00E86AC2" w:rsidP="00E86AC2">
            <w:pPr>
              <w:tabs>
                <w:tab w:val="left" w:pos="284"/>
                <w:tab w:val="left" w:pos="1418"/>
                <w:tab w:val="left" w:pos="1985"/>
              </w:tabs>
              <w:spacing w:line="24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tcPr>
          <w:p w14:paraId="3FB5F371" w14:textId="77777777" w:rsidR="00E86AC2" w:rsidRPr="008D5884" w:rsidRDefault="00E86AC2" w:rsidP="00E86AC2">
            <w:pPr>
              <w:tabs>
                <w:tab w:val="left" w:pos="284"/>
                <w:tab w:val="left" w:pos="851"/>
                <w:tab w:val="left" w:pos="1418"/>
                <w:tab w:val="left" w:pos="1985"/>
              </w:tabs>
              <w:spacing w:line="240" w:lineRule="exact"/>
              <w:ind w:right="340"/>
              <w:jc w:val="right"/>
              <w:rPr>
                <w:rFonts w:asciiTheme="majorBidi" w:hAnsiTheme="majorBidi" w:cstheme="majorBidi"/>
                <w:sz w:val="21"/>
                <w:szCs w:val="21"/>
              </w:rPr>
            </w:pPr>
          </w:p>
        </w:tc>
        <w:tc>
          <w:tcPr>
            <w:tcW w:w="925" w:type="dxa"/>
          </w:tcPr>
          <w:p w14:paraId="4249028E" w14:textId="64609544" w:rsidR="00E86AC2" w:rsidRPr="008D5884" w:rsidRDefault="00E86AC2" w:rsidP="00E86AC2">
            <w:pPr>
              <w:tabs>
                <w:tab w:val="left" w:pos="284"/>
                <w:tab w:val="left" w:pos="1418"/>
                <w:tab w:val="left" w:pos="1985"/>
              </w:tabs>
              <w:spacing w:line="24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tcPr>
          <w:p w14:paraId="05F3C686"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04" w:type="dxa"/>
          </w:tcPr>
          <w:p w14:paraId="7413BA59" w14:textId="684B3CA0" w:rsidR="00E86AC2" w:rsidRPr="008D5884" w:rsidRDefault="00E86AC2" w:rsidP="00E86AC2">
            <w:pPr>
              <w:tabs>
                <w:tab w:val="left" w:pos="284"/>
                <w:tab w:val="left" w:pos="1418"/>
                <w:tab w:val="left" w:pos="1985"/>
              </w:tabs>
              <w:spacing w:line="24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tcPr>
          <w:p w14:paraId="33E0E6F6"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1142" w:type="dxa"/>
          </w:tcPr>
          <w:p w14:paraId="5609444E" w14:textId="2961A7AF"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r w:rsidRPr="008D5884">
              <w:rPr>
                <w:rFonts w:asciiTheme="majorBidi" w:hAnsiTheme="majorBidi" w:cstheme="majorBidi"/>
                <w:sz w:val="21"/>
                <w:szCs w:val="21"/>
              </w:rPr>
              <w:t>21,920</w:t>
            </w:r>
          </w:p>
        </w:tc>
      </w:tr>
      <w:tr w:rsidR="00E86AC2" w:rsidRPr="008D5884" w14:paraId="37DC1CCE" w14:textId="77777777" w:rsidTr="00EB215F">
        <w:tc>
          <w:tcPr>
            <w:tcW w:w="3828" w:type="dxa"/>
          </w:tcPr>
          <w:p w14:paraId="3B720DCD" w14:textId="77777777" w:rsidR="00E86AC2" w:rsidRPr="008D5884" w:rsidRDefault="00E86AC2" w:rsidP="00E86AC2">
            <w:pPr>
              <w:tabs>
                <w:tab w:val="left" w:pos="284"/>
                <w:tab w:val="left" w:pos="851"/>
                <w:tab w:val="left" w:pos="1418"/>
                <w:tab w:val="left" w:pos="1985"/>
              </w:tabs>
              <w:spacing w:line="240" w:lineRule="exact"/>
              <w:rPr>
                <w:rFonts w:asciiTheme="majorBidi" w:hAnsiTheme="majorBidi" w:cstheme="majorBidi"/>
                <w:sz w:val="21"/>
                <w:szCs w:val="21"/>
              </w:rPr>
            </w:pPr>
            <w:r w:rsidRPr="008D5884">
              <w:rPr>
                <w:rFonts w:asciiTheme="majorBidi" w:hAnsiTheme="majorBidi" w:cstheme="majorBidi"/>
                <w:sz w:val="21"/>
                <w:szCs w:val="21"/>
              </w:rPr>
              <w:tab/>
              <w:t>- Surplus on land revaluation</w:t>
            </w:r>
          </w:p>
        </w:tc>
        <w:tc>
          <w:tcPr>
            <w:tcW w:w="993" w:type="dxa"/>
          </w:tcPr>
          <w:p w14:paraId="21883B34" w14:textId="226AAB15" w:rsidR="00E86AC2" w:rsidRPr="008D5884" w:rsidRDefault="00E86AC2" w:rsidP="00E86AC2">
            <w:pPr>
              <w:tabs>
                <w:tab w:val="left" w:pos="284"/>
                <w:tab w:val="left" w:pos="851"/>
                <w:tab w:val="left" w:pos="1418"/>
                <w:tab w:val="left" w:pos="1985"/>
              </w:tabs>
              <w:spacing w:line="240" w:lineRule="exact"/>
              <w:ind w:left="-56" w:right="57"/>
              <w:jc w:val="right"/>
              <w:rPr>
                <w:rFonts w:asciiTheme="majorBidi" w:hAnsiTheme="majorBidi" w:cstheme="majorBidi"/>
                <w:position w:val="2"/>
                <w:sz w:val="21"/>
                <w:szCs w:val="21"/>
              </w:rPr>
            </w:pPr>
            <w:r w:rsidRPr="008D5884">
              <w:rPr>
                <w:rFonts w:asciiTheme="majorBidi" w:hAnsiTheme="majorBidi" w:cstheme="majorBidi"/>
                <w:position w:val="2"/>
                <w:sz w:val="21"/>
                <w:szCs w:val="21"/>
              </w:rPr>
              <w:t>1,031,680</w:t>
            </w:r>
          </w:p>
        </w:tc>
        <w:tc>
          <w:tcPr>
            <w:tcW w:w="141" w:type="dxa"/>
          </w:tcPr>
          <w:p w14:paraId="0254098B"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93" w:type="dxa"/>
            <w:tcBorders>
              <w:bottom w:val="single" w:sz="6" w:space="0" w:color="auto"/>
            </w:tcBorders>
          </w:tcPr>
          <w:p w14:paraId="6CFED031" w14:textId="71321B8B"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r w:rsidRPr="008D5884">
              <w:rPr>
                <w:rFonts w:asciiTheme="majorBidi" w:hAnsiTheme="majorBidi" w:cstheme="majorBidi"/>
                <w:sz w:val="21"/>
                <w:szCs w:val="21"/>
              </w:rPr>
              <w:t>47,768</w:t>
            </w:r>
          </w:p>
        </w:tc>
        <w:tc>
          <w:tcPr>
            <w:tcW w:w="132" w:type="dxa"/>
          </w:tcPr>
          <w:p w14:paraId="0685D893" w14:textId="77777777" w:rsidR="00E86AC2" w:rsidRPr="008D5884" w:rsidRDefault="00E86AC2" w:rsidP="00E86AC2">
            <w:pPr>
              <w:tabs>
                <w:tab w:val="left" w:pos="284"/>
                <w:tab w:val="left" w:pos="851"/>
                <w:tab w:val="left" w:pos="1418"/>
                <w:tab w:val="left" w:pos="1985"/>
              </w:tabs>
              <w:spacing w:line="240" w:lineRule="exact"/>
              <w:ind w:right="340"/>
              <w:jc w:val="right"/>
              <w:rPr>
                <w:rFonts w:asciiTheme="majorBidi" w:hAnsiTheme="majorBidi" w:cstheme="majorBidi"/>
                <w:sz w:val="21"/>
                <w:szCs w:val="21"/>
              </w:rPr>
            </w:pPr>
          </w:p>
        </w:tc>
        <w:tc>
          <w:tcPr>
            <w:tcW w:w="925" w:type="dxa"/>
            <w:tcBorders>
              <w:bottom w:val="single" w:sz="6" w:space="0" w:color="auto"/>
            </w:tcBorders>
          </w:tcPr>
          <w:p w14:paraId="57D231AE" w14:textId="2A579850" w:rsidR="00E86AC2" w:rsidRPr="008D5884" w:rsidRDefault="00E86AC2" w:rsidP="00E86AC2">
            <w:pPr>
              <w:tabs>
                <w:tab w:val="left" w:pos="284"/>
                <w:tab w:val="left" w:pos="1418"/>
                <w:tab w:val="left" w:pos="1985"/>
              </w:tabs>
              <w:spacing w:line="24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tcPr>
          <w:p w14:paraId="35C8B57B"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04" w:type="dxa"/>
          </w:tcPr>
          <w:p w14:paraId="6FE6FE48" w14:textId="7D7AEF6E" w:rsidR="00E86AC2" w:rsidRPr="008D5884" w:rsidRDefault="00E86AC2" w:rsidP="00E86AC2">
            <w:pPr>
              <w:tabs>
                <w:tab w:val="left" w:pos="284"/>
                <w:tab w:val="left" w:pos="1418"/>
                <w:tab w:val="left" w:pos="1985"/>
              </w:tabs>
              <w:spacing w:line="24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tcPr>
          <w:p w14:paraId="0BB5FEC1"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1142" w:type="dxa"/>
          </w:tcPr>
          <w:p w14:paraId="5FFAE97C" w14:textId="70403BE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r w:rsidRPr="008D5884">
              <w:rPr>
                <w:rFonts w:asciiTheme="majorBidi" w:hAnsiTheme="majorBidi" w:cstheme="majorBidi"/>
                <w:sz w:val="21"/>
                <w:szCs w:val="21"/>
              </w:rPr>
              <w:t>1,079,448</w:t>
            </w:r>
          </w:p>
        </w:tc>
      </w:tr>
      <w:tr w:rsidR="00E86AC2" w:rsidRPr="008D5884" w14:paraId="061F63C0" w14:textId="77777777" w:rsidTr="00EB215F">
        <w:tc>
          <w:tcPr>
            <w:tcW w:w="3828" w:type="dxa"/>
          </w:tcPr>
          <w:p w14:paraId="1249CDC0" w14:textId="77777777" w:rsidR="00E86AC2" w:rsidRPr="008D5884" w:rsidRDefault="00E86AC2" w:rsidP="00E86AC2">
            <w:pPr>
              <w:tabs>
                <w:tab w:val="left" w:pos="284"/>
                <w:tab w:val="left" w:pos="851"/>
                <w:tab w:val="left" w:pos="1418"/>
                <w:tab w:val="left" w:pos="1985"/>
              </w:tabs>
              <w:spacing w:line="240" w:lineRule="exact"/>
              <w:rPr>
                <w:rFonts w:asciiTheme="majorBidi" w:hAnsiTheme="majorBidi" w:cstheme="majorBidi"/>
                <w:spacing w:val="-4"/>
                <w:sz w:val="21"/>
                <w:szCs w:val="21"/>
              </w:rPr>
            </w:pPr>
            <w:r w:rsidRPr="008D5884">
              <w:rPr>
                <w:rFonts w:asciiTheme="majorBidi" w:hAnsiTheme="majorBidi" w:cstheme="majorBidi"/>
                <w:spacing w:val="-4"/>
                <w:sz w:val="21"/>
                <w:szCs w:val="21"/>
              </w:rPr>
              <w:t>Total land - at appraised value</w:t>
            </w:r>
          </w:p>
        </w:tc>
        <w:tc>
          <w:tcPr>
            <w:tcW w:w="993" w:type="dxa"/>
            <w:tcBorders>
              <w:top w:val="single" w:sz="6" w:space="0" w:color="auto"/>
              <w:bottom w:val="single" w:sz="6" w:space="0" w:color="auto"/>
            </w:tcBorders>
          </w:tcPr>
          <w:p w14:paraId="3466FA18" w14:textId="2B19BFB5" w:rsidR="00E86AC2" w:rsidRPr="008D5884" w:rsidRDefault="00E86AC2" w:rsidP="00E86AC2">
            <w:pPr>
              <w:tabs>
                <w:tab w:val="left" w:pos="284"/>
                <w:tab w:val="left" w:pos="851"/>
                <w:tab w:val="left" w:pos="1418"/>
                <w:tab w:val="left" w:pos="1985"/>
              </w:tabs>
              <w:spacing w:line="240" w:lineRule="exact"/>
              <w:ind w:left="-56" w:right="57"/>
              <w:jc w:val="right"/>
              <w:rPr>
                <w:rFonts w:asciiTheme="majorBidi" w:hAnsiTheme="majorBidi" w:cstheme="majorBidi"/>
                <w:position w:val="2"/>
                <w:sz w:val="21"/>
                <w:szCs w:val="21"/>
              </w:rPr>
            </w:pPr>
            <w:r w:rsidRPr="008D5884">
              <w:rPr>
                <w:rFonts w:asciiTheme="majorBidi" w:hAnsiTheme="majorBidi" w:cstheme="majorBidi"/>
                <w:position w:val="2"/>
                <w:sz w:val="21"/>
                <w:szCs w:val="21"/>
              </w:rPr>
              <w:t>1,053,6</w:t>
            </w:r>
            <w:r w:rsidR="0032329D" w:rsidRPr="008D5884">
              <w:rPr>
                <w:rFonts w:asciiTheme="majorBidi" w:hAnsiTheme="majorBidi" w:cstheme="majorBidi"/>
                <w:position w:val="2"/>
                <w:sz w:val="21"/>
                <w:szCs w:val="21"/>
              </w:rPr>
              <w:t>0</w:t>
            </w:r>
            <w:r w:rsidRPr="008D5884">
              <w:rPr>
                <w:rFonts w:asciiTheme="majorBidi" w:hAnsiTheme="majorBidi" w:cstheme="majorBidi"/>
                <w:position w:val="2"/>
                <w:sz w:val="21"/>
                <w:szCs w:val="21"/>
              </w:rPr>
              <w:t>0</w:t>
            </w:r>
          </w:p>
        </w:tc>
        <w:tc>
          <w:tcPr>
            <w:tcW w:w="141" w:type="dxa"/>
          </w:tcPr>
          <w:p w14:paraId="6D953F29"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993" w:type="dxa"/>
            <w:tcBorders>
              <w:top w:val="single" w:sz="6" w:space="0" w:color="auto"/>
              <w:bottom w:val="single" w:sz="6" w:space="0" w:color="auto"/>
            </w:tcBorders>
          </w:tcPr>
          <w:p w14:paraId="11A4FCF0" w14:textId="579FBCEB" w:rsidR="00E86AC2" w:rsidRPr="008D5884" w:rsidRDefault="00CD6141" w:rsidP="00CD6141">
            <w:pPr>
              <w:tabs>
                <w:tab w:val="left" w:pos="284"/>
                <w:tab w:val="left" w:pos="851"/>
                <w:tab w:val="left" w:pos="1418"/>
                <w:tab w:val="left" w:pos="1985"/>
              </w:tabs>
              <w:spacing w:line="240" w:lineRule="exact"/>
              <w:ind w:right="57"/>
              <w:jc w:val="right"/>
              <w:rPr>
                <w:rFonts w:asciiTheme="majorBidi" w:hAnsiTheme="majorBidi" w:cstheme="majorBidi"/>
                <w:sz w:val="21"/>
                <w:szCs w:val="21"/>
              </w:rPr>
            </w:pPr>
            <w:r w:rsidRPr="008D5884">
              <w:rPr>
                <w:rFonts w:asciiTheme="majorBidi" w:hAnsiTheme="majorBidi" w:cstheme="majorBidi"/>
                <w:sz w:val="21"/>
                <w:szCs w:val="21"/>
              </w:rPr>
              <w:t>47,768</w:t>
            </w:r>
          </w:p>
        </w:tc>
        <w:tc>
          <w:tcPr>
            <w:tcW w:w="132" w:type="dxa"/>
          </w:tcPr>
          <w:p w14:paraId="01882C2D" w14:textId="77777777" w:rsidR="00E86AC2" w:rsidRPr="008D5884" w:rsidRDefault="00E86AC2" w:rsidP="00E86AC2">
            <w:pPr>
              <w:tabs>
                <w:tab w:val="left" w:pos="284"/>
                <w:tab w:val="left" w:pos="851"/>
                <w:tab w:val="left" w:pos="1418"/>
                <w:tab w:val="left" w:pos="1985"/>
              </w:tabs>
              <w:spacing w:line="240" w:lineRule="exact"/>
              <w:ind w:right="340"/>
              <w:jc w:val="right"/>
              <w:rPr>
                <w:rFonts w:asciiTheme="majorBidi" w:hAnsiTheme="majorBidi" w:cstheme="majorBidi"/>
                <w:position w:val="4"/>
                <w:sz w:val="21"/>
                <w:szCs w:val="21"/>
              </w:rPr>
            </w:pPr>
          </w:p>
        </w:tc>
        <w:tc>
          <w:tcPr>
            <w:tcW w:w="925" w:type="dxa"/>
            <w:tcBorders>
              <w:top w:val="single" w:sz="6" w:space="0" w:color="auto"/>
              <w:bottom w:val="single" w:sz="6" w:space="0" w:color="auto"/>
            </w:tcBorders>
          </w:tcPr>
          <w:p w14:paraId="60137B89" w14:textId="207028C5" w:rsidR="00E86AC2" w:rsidRPr="008D5884" w:rsidRDefault="00E86AC2" w:rsidP="00E86AC2">
            <w:pPr>
              <w:tabs>
                <w:tab w:val="left" w:pos="284"/>
                <w:tab w:val="left" w:pos="1418"/>
                <w:tab w:val="left" w:pos="1985"/>
              </w:tabs>
              <w:spacing w:line="240" w:lineRule="exact"/>
              <w:ind w:right="227"/>
              <w:jc w:val="right"/>
              <w:rPr>
                <w:rFonts w:asciiTheme="majorBidi" w:hAnsiTheme="majorBidi" w:cstheme="majorBidi"/>
                <w:position w:val="4"/>
                <w:sz w:val="21"/>
                <w:szCs w:val="21"/>
              </w:rPr>
            </w:pPr>
            <w:r w:rsidRPr="008D5884">
              <w:rPr>
                <w:rFonts w:asciiTheme="majorBidi" w:hAnsiTheme="majorBidi" w:cstheme="majorBidi"/>
                <w:position w:val="2"/>
                <w:sz w:val="21"/>
                <w:szCs w:val="21"/>
              </w:rPr>
              <w:t>-</w:t>
            </w:r>
          </w:p>
        </w:tc>
        <w:tc>
          <w:tcPr>
            <w:tcW w:w="132" w:type="dxa"/>
          </w:tcPr>
          <w:p w14:paraId="667711A8"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904" w:type="dxa"/>
            <w:tcBorders>
              <w:top w:val="single" w:sz="6" w:space="0" w:color="auto"/>
              <w:bottom w:val="single" w:sz="6" w:space="0" w:color="auto"/>
            </w:tcBorders>
          </w:tcPr>
          <w:p w14:paraId="00ED4C00" w14:textId="09D8C70A" w:rsidR="00E86AC2" w:rsidRPr="008D5884" w:rsidRDefault="00E86AC2" w:rsidP="00E86AC2">
            <w:pPr>
              <w:tabs>
                <w:tab w:val="left" w:pos="284"/>
                <w:tab w:val="left" w:pos="1418"/>
                <w:tab w:val="left" w:pos="1985"/>
              </w:tabs>
              <w:spacing w:line="240" w:lineRule="exact"/>
              <w:ind w:right="227"/>
              <w:jc w:val="right"/>
              <w:rPr>
                <w:rFonts w:asciiTheme="majorBidi" w:hAnsiTheme="majorBidi" w:cstheme="majorBidi"/>
                <w:position w:val="4"/>
                <w:sz w:val="21"/>
                <w:szCs w:val="21"/>
              </w:rPr>
            </w:pPr>
            <w:r w:rsidRPr="008D5884">
              <w:rPr>
                <w:rFonts w:asciiTheme="majorBidi" w:hAnsiTheme="majorBidi" w:cstheme="majorBidi"/>
                <w:position w:val="2"/>
                <w:sz w:val="21"/>
                <w:szCs w:val="21"/>
              </w:rPr>
              <w:t>-</w:t>
            </w:r>
          </w:p>
        </w:tc>
        <w:tc>
          <w:tcPr>
            <w:tcW w:w="132" w:type="dxa"/>
          </w:tcPr>
          <w:p w14:paraId="2A895A0B"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1142" w:type="dxa"/>
            <w:tcBorders>
              <w:top w:val="single" w:sz="6" w:space="0" w:color="auto"/>
              <w:bottom w:val="single" w:sz="6" w:space="0" w:color="auto"/>
            </w:tcBorders>
          </w:tcPr>
          <w:p w14:paraId="72501AC1" w14:textId="5C588A52"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r w:rsidRPr="008D5884">
              <w:rPr>
                <w:rFonts w:asciiTheme="majorBidi" w:hAnsiTheme="majorBidi" w:cstheme="majorBidi"/>
                <w:position w:val="2"/>
                <w:sz w:val="21"/>
                <w:szCs w:val="21"/>
              </w:rPr>
              <w:t>1,101,368</w:t>
            </w:r>
          </w:p>
        </w:tc>
      </w:tr>
      <w:tr w:rsidR="00E86AC2" w:rsidRPr="008D5884" w14:paraId="04EC58B1" w14:textId="77777777" w:rsidTr="00EB215F">
        <w:tc>
          <w:tcPr>
            <w:tcW w:w="3828" w:type="dxa"/>
          </w:tcPr>
          <w:p w14:paraId="7D4281C1" w14:textId="77777777" w:rsidR="00E86AC2" w:rsidRPr="008D5884" w:rsidRDefault="00E86AC2" w:rsidP="00E86AC2">
            <w:pPr>
              <w:tabs>
                <w:tab w:val="left" w:pos="284"/>
                <w:tab w:val="left" w:pos="851"/>
                <w:tab w:val="left" w:pos="1418"/>
                <w:tab w:val="left" w:pos="1985"/>
              </w:tabs>
              <w:spacing w:line="240" w:lineRule="exact"/>
              <w:ind w:right="-56"/>
              <w:rPr>
                <w:rFonts w:asciiTheme="majorBidi" w:hAnsiTheme="majorBidi" w:cstheme="majorBidi"/>
                <w:sz w:val="21"/>
                <w:szCs w:val="21"/>
              </w:rPr>
            </w:pPr>
            <w:r w:rsidRPr="008D5884">
              <w:rPr>
                <w:rFonts w:asciiTheme="majorBidi" w:hAnsiTheme="majorBidi" w:cstheme="majorBidi"/>
                <w:sz w:val="21"/>
                <w:szCs w:val="21"/>
                <w:u w:val="single"/>
              </w:rPr>
              <w:t>At cost</w:t>
            </w:r>
          </w:p>
        </w:tc>
        <w:tc>
          <w:tcPr>
            <w:tcW w:w="993" w:type="dxa"/>
            <w:tcBorders>
              <w:top w:val="single" w:sz="6" w:space="0" w:color="auto"/>
            </w:tcBorders>
          </w:tcPr>
          <w:p w14:paraId="7B78D47A" w14:textId="77777777" w:rsidR="00E86AC2" w:rsidRPr="008D5884" w:rsidRDefault="00E86AC2" w:rsidP="00E86AC2">
            <w:pPr>
              <w:tabs>
                <w:tab w:val="left" w:pos="284"/>
                <w:tab w:val="left" w:pos="851"/>
                <w:tab w:val="left" w:pos="1418"/>
                <w:tab w:val="left" w:pos="1985"/>
              </w:tabs>
              <w:spacing w:line="240" w:lineRule="exact"/>
              <w:ind w:left="-56" w:right="57"/>
              <w:jc w:val="right"/>
              <w:rPr>
                <w:rFonts w:asciiTheme="majorBidi" w:hAnsiTheme="majorBidi" w:cstheme="majorBidi"/>
                <w:position w:val="2"/>
                <w:sz w:val="21"/>
                <w:szCs w:val="21"/>
              </w:rPr>
            </w:pPr>
          </w:p>
        </w:tc>
        <w:tc>
          <w:tcPr>
            <w:tcW w:w="141" w:type="dxa"/>
          </w:tcPr>
          <w:p w14:paraId="657C46D3"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993" w:type="dxa"/>
          </w:tcPr>
          <w:p w14:paraId="6BB60C41"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132" w:type="dxa"/>
          </w:tcPr>
          <w:p w14:paraId="42010044"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925" w:type="dxa"/>
          </w:tcPr>
          <w:p w14:paraId="3B7404D9" w14:textId="77777777" w:rsidR="00E86AC2" w:rsidRPr="008D5884" w:rsidRDefault="00E86AC2" w:rsidP="00E86AC2">
            <w:pPr>
              <w:tabs>
                <w:tab w:val="left" w:pos="284"/>
                <w:tab w:val="left" w:pos="1418"/>
                <w:tab w:val="left" w:pos="1985"/>
              </w:tabs>
              <w:spacing w:line="240" w:lineRule="exact"/>
              <w:ind w:right="227"/>
              <w:jc w:val="right"/>
              <w:rPr>
                <w:rFonts w:asciiTheme="majorBidi" w:hAnsiTheme="majorBidi" w:cstheme="majorBidi"/>
                <w:position w:val="4"/>
                <w:sz w:val="21"/>
                <w:szCs w:val="21"/>
              </w:rPr>
            </w:pPr>
          </w:p>
        </w:tc>
        <w:tc>
          <w:tcPr>
            <w:tcW w:w="132" w:type="dxa"/>
          </w:tcPr>
          <w:p w14:paraId="6CEAD1FF"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904" w:type="dxa"/>
            <w:tcBorders>
              <w:top w:val="single" w:sz="6" w:space="0" w:color="auto"/>
            </w:tcBorders>
          </w:tcPr>
          <w:p w14:paraId="07870353" w14:textId="77777777" w:rsidR="00E86AC2" w:rsidRPr="008D5884" w:rsidRDefault="00E86AC2" w:rsidP="00E86AC2">
            <w:pPr>
              <w:tabs>
                <w:tab w:val="left" w:pos="284"/>
                <w:tab w:val="left" w:pos="1418"/>
                <w:tab w:val="left" w:pos="1985"/>
              </w:tabs>
              <w:spacing w:line="240" w:lineRule="exact"/>
              <w:ind w:right="397"/>
              <w:jc w:val="right"/>
              <w:rPr>
                <w:rFonts w:asciiTheme="majorBidi" w:hAnsiTheme="majorBidi" w:cstheme="majorBidi"/>
                <w:position w:val="4"/>
                <w:sz w:val="21"/>
                <w:szCs w:val="21"/>
              </w:rPr>
            </w:pPr>
          </w:p>
        </w:tc>
        <w:tc>
          <w:tcPr>
            <w:tcW w:w="132" w:type="dxa"/>
          </w:tcPr>
          <w:p w14:paraId="619738FA"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1142" w:type="dxa"/>
          </w:tcPr>
          <w:p w14:paraId="0171C702"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r>
      <w:tr w:rsidR="00E86AC2" w:rsidRPr="008D5884" w14:paraId="1B099A90" w14:textId="77777777" w:rsidTr="00EB215F">
        <w:tc>
          <w:tcPr>
            <w:tcW w:w="3828" w:type="dxa"/>
          </w:tcPr>
          <w:p w14:paraId="7A134448" w14:textId="77777777" w:rsidR="00E86AC2" w:rsidRPr="008D5884" w:rsidRDefault="00E86AC2" w:rsidP="00E86AC2">
            <w:pPr>
              <w:tabs>
                <w:tab w:val="left" w:pos="284"/>
                <w:tab w:val="left" w:pos="851"/>
                <w:tab w:val="left" w:pos="1418"/>
                <w:tab w:val="left" w:pos="1985"/>
              </w:tabs>
              <w:spacing w:line="240" w:lineRule="exact"/>
              <w:rPr>
                <w:rFonts w:asciiTheme="majorBidi" w:hAnsiTheme="majorBidi" w:cstheme="majorBidi"/>
                <w:sz w:val="21"/>
                <w:szCs w:val="21"/>
              </w:rPr>
            </w:pPr>
            <w:r w:rsidRPr="008D5884">
              <w:rPr>
                <w:rFonts w:asciiTheme="majorBidi" w:hAnsiTheme="majorBidi" w:cstheme="majorBidi"/>
                <w:sz w:val="21"/>
                <w:szCs w:val="21"/>
              </w:rPr>
              <w:t>Buildings and improvements</w:t>
            </w:r>
          </w:p>
        </w:tc>
        <w:tc>
          <w:tcPr>
            <w:tcW w:w="993" w:type="dxa"/>
          </w:tcPr>
          <w:p w14:paraId="502F7C84" w14:textId="4BBF54C3" w:rsidR="00E86AC2" w:rsidRPr="008D5884" w:rsidRDefault="00E86AC2" w:rsidP="00E86AC2">
            <w:pPr>
              <w:tabs>
                <w:tab w:val="left" w:pos="284"/>
                <w:tab w:val="left" w:pos="851"/>
                <w:tab w:val="left" w:pos="1418"/>
                <w:tab w:val="left" w:pos="1985"/>
              </w:tabs>
              <w:spacing w:line="240" w:lineRule="exact"/>
              <w:ind w:left="-56" w:right="57"/>
              <w:jc w:val="right"/>
              <w:rPr>
                <w:rFonts w:asciiTheme="majorBidi" w:hAnsiTheme="majorBidi" w:cstheme="majorBidi"/>
                <w:position w:val="2"/>
                <w:sz w:val="21"/>
                <w:szCs w:val="21"/>
              </w:rPr>
            </w:pPr>
            <w:r w:rsidRPr="008D5884">
              <w:rPr>
                <w:rFonts w:asciiTheme="majorBidi" w:hAnsiTheme="majorBidi" w:cstheme="majorBidi"/>
                <w:position w:val="2"/>
                <w:sz w:val="21"/>
                <w:szCs w:val="21"/>
              </w:rPr>
              <w:t>635,376</w:t>
            </w:r>
          </w:p>
        </w:tc>
        <w:tc>
          <w:tcPr>
            <w:tcW w:w="141" w:type="dxa"/>
          </w:tcPr>
          <w:p w14:paraId="48C8C65E"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93" w:type="dxa"/>
          </w:tcPr>
          <w:p w14:paraId="596EEBFF" w14:textId="78041855"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r w:rsidRPr="008D5884">
              <w:rPr>
                <w:rFonts w:asciiTheme="majorBidi" w:hAnsiTheme="majorBidi" w:cstheme="majorBidi"/>
                <w:sz w:val="21"/>
                <w:szCs w:val="21"/>
              </w:rPr>
              <w:t>1,82</w:t>
            </w:r>
            <w:r w:rsidR="00172EBC" w:rsidRPr="008D5884">
              <w:rPr>
                <w:rFonts w:asciiTheme="majorBidi" w:hAnsiTheme="majorBidi" w:cstheme="majorBidi"/>
                <w:sz w:val="21"/>
                <w:szCs w:val="21"/>
              </w:rPr>
              <w:t>0</w:t>
            </w:r>
          </w:p>
        </w:tc>
        <w:tc>
          <w:tcPr>
            <w:tcW w:w="132" w:type="dxa"/>
          </w:tcPr>
          <w:p w14:paraId="0F608C67"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25" w:type="dxa"/>
          </w:tcPr>
          <w:p w14:paraId="05F6FB14" w14:textId="2118A333" w:rsidR="00E86AC2" w:rsidRPr="008D5884" w:rsidRDefault="00E86AC2" w:rsidP="00E86AC2">
            <w:pPr>
              <w:tabs>
                <w:tab w:val="left" w:pos="284"/>
                <w:tab w:val="left" w:pos="1418"/>
                <w:tab w:val="left" w:pos="1985"/>
              </w:tabs>
              <w:spacing w:line="240" w:lineRule="exact"/>
              <w:ind w:right="227"/>
              <w:jc w:val="right"/>
              <w:rPr>
                <w:rFonts w:asciiTheme="majorBidi" w:hAnsiTheme="majorBidi" w:cstheme="majorBidi"/>
                <w:position w:val="2"/>
                <w:sz w:val="21"/>
                <w:szCs w:val="21"/>
              </w:rPr>
            </w:pPr>
            <w:r w:rsidRPr="008D5884">
              <w:rPr>
                <w:rFonts w:asciiTheme="majorBidi" w:hAnsiTheme="majorBidi" w:cstheme="majorBidi"/>
                <w:position w:val="2"/>
                <w:sz w:val="21"/>
                <w:szCs w:val="21"/>
              </w:rPr>
              <w:t>-</w:t>
            </w:r>
          </w:p>
        </w:tc>
        <w:tc>
          <w:tcPr>
            <w:tcW w:w="132" w:type="dxa"/>
          </w:tcPr>
          <w:p w14:paraId="6F0ACF75"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04" w:type="dxa"/>
          </w:tcPr>
          <w:p w14:paraId="0CC5A741" w14:textId="4939A8B4"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r w:rsidRPr="008D5884">
              <w:rPr>
                <w:rFonts w:asciiTheme="majorBidi" w:hAnsiTheme="majorBidi" w:cstheme="majorBidi"/>
                <w:sz w:val="21"/>
                <w:szCs w:val="21"/>
              </w:rPr>
              <w:t>29,624</w:t>
            </w:r>
          </w:p>
        </w:tc>
        <w:tc>
          <w:tcPr>
            <w:tcW w:w="132" w:type="dxa"/>
          </w:tcPr>
          <w:p w14:paraId="15AE23E2"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1142" w:type="dxa"/>
          </w:tcPr>
          <w:p w14:paraId="54A36294" w14:textId="29804FFC" w:rsidR="00E86AC2" w:rsidRPr="008D5884" w:rsidRDefault="00E86AC2" w:rsidP="00E86AC2">
            <w:pPr>
              <w:tabs>
                <w:tab w:val="left" w:pos="284"/>
                <w:tab w:val="left" w:pos="1418"/>
                <w:tab w:val="left" w:pos="1985"/>
              </w:tabs>
              <w:spacing w:line="240" w:lineRule="exact"/>
              <w:ind w:right="57"/>
              <w:jc w:val="right"/>
              <w:rPr>
                <w:rFonts w:asciiTheme="majorBidi" w:hAnsiTheme="majorBidi" w:cstheme="majorBidi"/>
                <w:sz w:val="21"/>
                <w:szCs w:val="21"/>
                <w:cs/>
              </w:rPr>
            </w:pPr>
            <w:r w:rsidRPr="008D5884">
              <w:rPr>
                <w:rFonts w:asciiTheme="majorBidi" w:hAnsiTheme="majorBidi" w:cstheme="majorBidi"/>
                <w:sz w:val="21"/>
                <w:szCs w:val="21"/>
              </w:rPr>
              <w:t>666,82</w:t>
            </w:r>
            <w:r w:rsidR="003164D8" w:rsidRPr="008D5884">
              <w:rPr>
                <w:rFonts w:asciiTheme="majorBidi" w:hAnsiTheme="majorBidi" w:cstheme="majorBidi"/>
                <w:sz w:val="21"/>
                <w:szCs w:val="21"/>
              </w:rPr>
              <w:t>0</w:t>
            </w:r>
          </w:p>
        </w:tc>
      </w:tr>
      <w:tr w:rsidR="00E86AC2" w:rsidRPr="008D5884" w14:paraId="11C74457" w14:textId="77777777" w:rsidTr="00EB215F">
        <w:tc>
          <w:tcPr>
            <w:tcW w:w="3828" w:type="dxa"/>
          </w:tcPr>
          <w:p w14:paraId="5A7B5523" w14:textId="77777777" w:rsidR="00E86AC2" w:rsidRPr="008D5884" w:rsidRDefault="00E86AC2" w:rsidP="00E86AC2">
            <w:pPr>
              <w:tabs>
                <w:tab w:val="left" w:pos="284"/>
                <w:tab w:val="left" w:pos="851"/>
                <w:tab w:val="left" w:pos="1418"/>
                <w:tab w:val="left" w:pos="1985"/>
              </w:tabs>
              <w:spacing w:line="240" w:lineRule="exact"/>
              <w:rPr>
                <w:rFonts w:asciiTheme="majorBidi" w:hAnsiTheme="majorBidi" w:cstheme="majorBidi"/>
                <w:sz w:val="21"/>
                <w:szCs w:val="21"/>
              </w:rPr>
            </w:pPr>
            <w:r w:rsidRPr="008D5884">
              <w:rPr>
                <w:rFonts w:asciiTheme="majorBidi" w:hAnsiTheme="majorBidi" w:cstheme="majorBidi"/>
                <w:sz w:val="21"/>
                <w:szCs w:val="21"/>
              </w:rPr>
              <w:t>Machinery and equipment</w:t>
            </w:r>
          </w:p>
        </w:tc>
        <w:tc>
          <w:tcPr>
            <w:tcW w:w="993" w:type="dxa"/>
          </w:tcPr>
          <w:p w14:paraId="487DFCDA" w14:textId="49B07228" w:rsidR="00E86AC2" w:rsidRPr="008D5884" w:rsidRDefault="00E86AC2" w:rsidP="00E86AC2">
            <w:pPr>
              <w:tabs>
                <w:tab w:val="left" w:pos="284"/>
                <w:tab w:val="left" w:pos="851"/>
                <w:tab w:val="left" w:pos="1418"/>
                <w:tab w:val="left" w:pos="1985"/>
              </w:tabs>
              <w:spacing w:line="240" w:lineRule="exact"/>
              <w:ind w:left="-56" w:right="57"/>
              <w:jc w:val="right"/>
              <w:rPr>
                <w:rFonts w:asciiTheme="majorBidi" w:hAnsiTheme="majorBidi" w:cstheme="majorBidi"/>
                <w:position w:val="2"/>
                <w:sz w:val="21"/>
                <w:szCs w:val="21"/>
              </w:rPr>
            </w:pPr>
            <w:r w:rsidRPr="008D5884">
              <w:rPr>
                <w:rFonts w:asciiTheme="majorBidi" w:hAnsiTheme="majorBidi" w:cstheme="majorBidi"/>
                <w:position w:val="2"/>
                <w:sz w:val="21"/>
                <w:szCs w:val="21"/>
              </w:rPr>
              <w:t>3,969,116</w:t>
            </w:r>
          </w:p>
        </w:tc>
        <w:tc>
          <w:tcPr>
            <w:tcW w:w="141" w:type="dxa"/>
          </w:tcPr>
          <w:p w14:paraId="245A0892"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93" w:type="dxa"/>
          </w:tcPr>
          <w:p w14:paraId="2D07868F" w14:textId="1118442C"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r w:rsidRPr="008D5884">
              <w:rPr>
                <w:rFonts w:asciiTheme="majorBidi" w:hAnsiTheme="majorBidi" w:cstheme="majorBidi"/>
                <w:sz w:val="21"/>
                <w:szCs w:val="21"/>
              </w:rPr>
              <w:t>9,208</w:t>
            </w:r>
          </w:p>
        </w:tc>
        <w:tc>
          <w:tcPr>
            <w:tcW w:w="132" w:type="dxa"/>
          </w:tcPr>
          <w:p w14:paraId="14C1D44C"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25" w:type="dxa"/>
          </w:tcPr>
          <w:p w14:paraId="6AFA31DC" w14:textId="6AFC0514" w:rsidR="00E86AC2" w:rsidRPr="008D5884" w:rsidRDefault="00E86AC2" w:rsidP="00E86AC2">
            <w:pPr>
              <w:tabs>
                <w:tab w:val="left" w:pos="284"/>
                <w:tab w:val="left" w:pos="1418"/>
                <w:tab w:val="left" w:pos="1985"/>
              </w:tabs>
              <w:spacing w:line="240" w:lineRule="exact"/>
              <w:ind w:right="11" w:hanging="85"/>
              <w:jc w:val="right"/>
              <w:rPr>
                <w:rFonts w:asciiTheme="majorBidi" w:hAnsiTheme="majorBidi" w:cstheme="majorBidi"/>
                <w:sz w:val="21"/>
                <w:szCs w:val="21"/>
                <w:cs/>
              </w:rPr>
            </w:pPr>
            <w:r w:rsidRPr="008D5884">
              <w:rPr>
                <w:rFonts w:asciiTheme="majorBidi" w:hAnsiTheme="majorBidi" w:cstheme="majorBidi"/>
                <w:sz w:val="21"/>
                <w:szCs w:val="21"/>
              </w:rPr>
              <w:t>(20,632)</w:t>
            </w:r>
          </w:p>
        </w:tc>
        <w:tc>
          <w:tcPr>
            <w:tcW w:w="132" w:type="dxa"/>
          </w:tcPr>
          <w:p w14:paraId="1B57C55A"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04" w:type="dxa"/>
          </w:tcPr>
          <w:p w14:paraId="113ACE10" w14:textId="615BB9D6"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r w:rsidRPr="008D5884">
              <w:rPr>
                <w:rFonts w:asciiTheme="majorBidi" w:hAnsiTheme="majorBidi" w:cstheme="majorBidi"/>
                <w:sz w:val="21"/>
                <w:szCs w:val="21"/>
              </w:rPr>
              <w:t>44,599</w:t>
            </w:r>
          </w:p>
        </w:tc>
        <w:tc>
          <w:tcPr>
            <w:tcW w:w="132" w:type="dxa"/>
          </w:tcPr>
          <w:p w14:paraId="17FFF06A"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1142" w:type="dxa"/>
          </w:tcPr>
          <w:p w14:paraId="50B6D99D" w14:textId="16F54466" w:rsidR="00E86AC2" w:rsidRPr="008D5884" w:rsidRDefault="00E86AC2" w:rsidP="00E86AC2">
            <w:pPr>
              <w:tabs>
                <w:tab w:val="left" w:pos="284"/>
                <w:tab w:val="left" w:pos="1418"/>
                <w:tab w:val="left" w:pos="1985"/>
              </w:tabs>
              <w:spacing w:line="240" w:lineRule="exact"/>
              <w:ind w:right="57"/>
              <w:jc w:val="right"/>
              <w:rPr>
                <w:rFonts w:asciiTheme="majorBidi" w:hAnsiTheme="majorBidi" w:cstheme="majorBidi"/>
                <w:sz w:val="21"/>
                <w:szCs w:val="21"/>
                <w:cs/>
              </w:rPr>
            </w:pPr>
            <w:r w:rsidRPr="008D5884">
              <w:rPr>
                <w:rFonts w:asciiTheme="majorBidi" w:hAnsiTheme="majorBidi" w:cstheme="majorBidi"/>
                <w:sz w:val="21"/>
                <w:szCs w:val="21"/>
              </w:rPr>
              <w:t>4,002,291</w:t>
            </w:r>
          </w:p>
        </w:tc>
      </w:tr>
      <w:tr w:rsidR="00E86AC2" w:rsidRPr="008D5884" w14:paraId="68180DDD" w14:textId="77777777" w:rsidTr="00EB215F">
        <w:tc>
          <w:tcPr>
            <w:tcW w:w="3828" w:type="dxa"/>
          </w:tcPr>
          <w:p w14:paraId="24956B17" w14:textId="77777777" w:rsidR="00E86AC2" w:rsidRPr="008D5884" w:rsidRDefault="00E86AC2" w:rsidP="00E86AC2">
            <w:pPr>
              <w:tabs>
                <w:tab w:val="left" w:pos="284"/>
                <w:tab w:val="left" w:pos="851"/>
                <w:tab w:val="left" w:pos="1418"/>
                <w:tab w:val="left" w:pos="1985"/>
              </w:tabs>
              <w:spacing w:line="240" w:lineRule="exact"/>
              <w:rPr>
                <w:rFonts w:asciiTheme="majorBidi" w:hAnsiTheme="majorBidi" w:cstheme="majorBidi"/>
                <w:sz w:val="21"/>
                <w:szCs w:val="21"/>
              </w:rPr>
            </w:pPr>
            <w:r w:rsidRPr="008D5884">
              <w:rPr>
                <w:rFonts w:asciiTheme="majorBidi" w:hAnsiTheme="majorBidi" w:cstheme="majorBidi"/>
                <w:sz w:val="21"/>
                <w:szCs w:val="21"/>
              </w:rPr>
              <w:t>Furniture, fixtures and office equipment</w:t>
            </w:r>
          </w:p>
        </w:tc>
        <w:tc>
          <w:tcPr>
            <w:tcW w:w="993" w:type="dxa"/>
          </w:tcPr>
          <w:p w14:paraId="133A0EA6" w14:textId="5A4DC7FB" w:rsidR="00E86AC2" w:rsidRPr="008D5884" w:rsidRDefault="00E86AC2" w:rsidP="00E86AC2">
            <w:pPr>
              <w:tabs>
                <w:tab w:val="left" w:pos="284"/>
                <w:tab w:val="left" w:pos="851"/>
                <w:tab w:val="left" w:pos="1418"/>
                <w:tab w:val="left" w:pos="1985"/>
              </w:tabs>
              <w:spacing w:line="240" w:lineRule="exact"/>
              <w:ind w:left="-56" w:right="57"/>
              <w:jc w:val="right"/>
              <w:rPr>
                <w:rFonts w:asciiTheme="majorBidi" w:hAnsiTheme="majorBidi" w:cstheme="majorBidi"/>
                <w:position w:val="2"/>
                <w:sz w:val="21"/>
                <w:szCs w:val="21"/>
              </w:rPr>
            </w:pPr>
            <w:r w:rsidRPr="008D5884">
              <w:rPr>
                <w:rFonts w:asciiTheme="majorBidi" w:hAnsiTheme="majorBidi" w:cstheme="majorBidi"/>
                <w:position w:val="2"/>
                <w:sz w:val="21"/>
                <w:szCs w:val="21"/>
              </w:rPr>
              <w:t>85,951</w:t>
            </w:r>
          </w:p>
        </w:tc>
        <w:tc>
          <w:tcPr>
            <w:tcW w:w="141" w:type="dxa"/>
          </w:tcPr>
          <w:p w14:paraId="3550C01C"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93" w:type="dxa"/>
          </w:tcPr>
          <w:p w14:paraId="75E6C8C9" w14:textId="74FDDA99"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r w:rsidRPr="008D5884">
              <w:rPr>
                <w:rFonts w:asciiTheme="majorBidi" w:hAnsiTheme="majorBidi" w:cstheme="majorBidi"/>
                <w:sz w:val="21"/>
                <w:szCs w:val="21"/>
              </w:rPr>
              <w:t>1,592</w:t>
            </w:r>
          </w:p>
        </w:tc>
        <w:tc>
          <w:tcPr>
            <w:tcW w:w="132" w:type="dxa"/>
          </w:tcPr>
          <w:p w14:paraId="31B1C653"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25" w:type="dxa"/>
          </w:tcPr>
          <w:p w14:paraId="0C122902" w14:textId="49B8076F" w:rsidR="00E86AC2" w:rsidRPr="008D5884" w:rsidRDefault="00E86AC2" w:rsidP="00E86AC2">
            <w:pPr>
              <w:tabs>
                <w:tab w:val="left" w:pos="284"/>
                <w:tab w:val="left" w:pos="1418"/>
                <w:tab w:val="left" w:pos="1985"/>
              </w:tabs>
              <w:spacing w:line="240" w:lineRule="exact"/>
              <w:ind w:right="11" w:hanging="85"/>
              <w:jc w:val="right"/>
              <w:rPr>
                <w:rFonts w:asciiTheme="majorBidi" w:hAnsiTheme="majorBidi" w:cstheme="majorBidi"/>
                <w:sz w:val="21"/>
                <w:szCs w:val="21"/>
                <w:cs/>
              </w:rPr>
            </w:pPr>
            <w:r w:rsidRPr="008D5884">
              <w:rPr>
                <w:rFonts w:asciiTheme="majorBidi" w:hAnsiTheme="majorBidi" w:cstheme="majorBidi"/>
                <w:sz w:val="21"/>
                <w:szCs w:val="21"/>
              </w:rPr>
              <w:t>(6,888)</w:t>
            </w:r>
          </w:p>
        </w:tc>
        <w:tc>
          <w:tcPr>
            <w:tcW w:w="132" w:type="dxa"/>
          </w:tcPr>
          <w:p w14:paraId="2FBBF6D0"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04" w:type="dxa"/>
          </w:tcPr>
          <w:p w14:paraId="58F84F2B" w14:textId="3401FDE0"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r w:rsidRPr="008D5884">
              <w:rPr>
                <w:rFonts w:asciiTheme="majorBidi" w:hAnsiTheme="majorBidi" w:cstheme="majorBidi"/>
                <w:sz w:val="21"/>
                <w:szCs w:val="21"/>
              </w:rPr>
              <w:t>560</w:t>
            </w:r>
          </w:p>
        </w:tc>
        <w:tc>
          <w:tcPr>
            <w:tcW w:w="132" w:type="dxa"/>
          </w:tcPr>
          <w:p w14:paraId="49021B02"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1142" w:type="dxa"/>
          </w:tcPr>
          <w:p w14:paraId="70D2F543" w14:textId="4B7537F7" w:rsidR="00E86AC2" w:rsidRPr="008D5884" w:rsidRDefault="00E86AC2" w:rsidP="00E86AC2">
            <w:pPr>
              <w:tabs>
                <w:tab w:val="left" w:pos="284"/>
                <w:tab w:val="left" w:pos="1418"/>
                <w:tab w:val="left" w:pos="1985"/>
              </w:tabs>
              <w:spacing w:line="240" w:lineRule="exact"/>
              <w:ind w:right="57"/>
              <w:jc w:val="right"/>
              <w:rPr>
                <w:rFonts w:asciiTheme="majorBidi" w:hAnsiTheme="majorBidi" w:cstheme="majorBidi"/>
                <w:sz w:val="21"/>
                <w:szCs w:val="21"/>
              </w:rPr>
            </w:pPr>
            <w:r w:rsidRPr="008D5884">
              <w:rPr>
                <w:rFonts w:asciiTheme="majorBidi" w:hAnsiTheme="majorBidi" w:cstheme="majorBidi"/>
                <w:sz w:val="21"/>
                <w:szCs w:val="21"/>
              </w:rPr>
              <w:t>81,215</w:t>
            </w:r>
          </w:p>
        </w:tc>
      </w:tr>
      <w:tr w:rsidR="00E86AC2" w:rsidRPr="008D5884" w14:paraId="3FD6A2F6" w14:textId="77777777" w:rsidTr="00EB215F">
        <w:tc>
          <w:tcPr>
            <w:tcW w:w="3828" w:type="dxa"/>
          </w:tcPr>
          <w:p w14:paraId="7DD8C14E" w14:textId="77777777" w:rsidR="00E86AC2" w:rsidRPr="008D5884" w:rsidRDefault="00E86AC2" w:rsidP="00E86AC2">
            <w:pPr>
              <w:tabs>
                <w:tab w:val="left" w:pos="284"/>
                <w:tab w:val="left" w:pos="851"/>
                <w:tab w:val="left" w:pos="1418"/>
                <w:tab w:val="left" w:pos="1985"/>
              </w:tabs>
              <w:spacing w:line="240" w:lineRule="exact"/>
              <w:rPr>
                <w:rFonts w:asciiTheme="majorBidi" w:hAnsiTheme="majorBidi" w:cstheme="majorBidi"/>
                <w:sz w:val="21"/>
                <w:szCs w:val="21"/>
              </w:rPr>
            </w:pPr>
            <w:r w:rsidRPr="008D5884">
              <w:rPr>
                <w:rFonts w:asciiTheme="majorBidi" w:hAnsiTheme="majorBidi" w:cstheme="majorBidi"/>
                <w:sz w:val="21"/>
                <w:szCs w:val="21"/>
              </w:rPr>
              <w:t>Vehicles</w:t>
            </w:r>
          </w:p>
        </w:tc>
        <w:tc>
          <w:tcPr>
            <w:tcW w:w="993" w:type="dxa"/>
          </w:tcPr>
          <w:p w14:paraId="7F7CCE5C" w14:textId="6AF0E468" w:rsidR="00E86AC2" w:rsidRPr="008D5884" w:rsidRDefault="00E86AC2" w:rsidP="00E86AC2">
            <w:pPr>
              <w:tabs>
                <w:tab w:val="left" w:pos="284"/>
                <w:tab w:val="left" w:pos="851"/>
                <w:tab w:val="left" w:pos="1418"/>
                <w:tab w:val="left" w:pos="1985"/>
              </w:tabs>
              <w:spacing w:line="240" w:lineRule="exact"/>
              <w:ind w:left="-56" w:right="57"/>
              <w:jc w:val="right"/>
              <w:rPr>
                <w:rFonts w:asciiTheme="majorBidi" w:hAnsiTheme="majorBidi" w:cstheme="majorBidi"/>
                <w:position w:val="2"/>
                <w:sz w:val="21"/>
                <w:szCs w:val="21"/>
              </w:rPr>
            </w:pPr>
            <w:r w:rsidRPr="008D5884">
              <w:rPr>
                <w:rFonts w:asciiTheme="majorBidi" w:hAnsiTheme="majorBidi" w:cstheme="majorBidi"/>
                <w:position w:val="2"/>
                <w:sz w:val="21"/>
                <w:szCs w:val="21"/>
              </w:rPr>
              <w:t>8,424</w:t>
            </w:r>
          </w:p>
        </w:tc>
        <w:tc>
          <w:tcPr>
            <w:tcW w:w="141" w:type="dxa"/>
          </w:tcPr>
          <w:p w14:paraId="72059787"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93" w:type="dxa"/>
          </w:tcPr>
          <w:p w14:paraId="5B931CD6" w14:textId="36775647" w:rsidR="00E86AC2" w:rsidRPr="008D5884" w:rsidRDefault="00E86AC2" w:rsidP="00E86AC2">
            <w:pPr>
              <w:tabs>
                <w:tab w:val="left" w:pos="284"/>
                <w:tab w:val="left" w:pos="1418"/>
                <w:tab w:val="left" w:pos="1985"/>
              </w:tabs>
              <w:spacing w:line="24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tcPr>
          <w:p w14:paraId="35C63541"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25" w:type="dxa"/>
          </w:tcPr>
          <w:p w14:paraId="0FF5CD97" w14:textId="29346A01" w:rsidR="00E86AC2" w:rsidRPr="008D5884" w:rsidRDefault="00E86AC2" w:rsidP="00E86AC2">
            <w:pPr>
              <w:tabs>
                <w:tab w:val="left" w:pos="284"/>
                <w:tab w:val="left" w:pos="1418"/>
                <w:tab w:val="left" w:pos="1985"/>
              </w:tabs>
              <w:spacing w:line="240" w:lineRule="exact"/>
              <w:ind w:right="11" w:hanging="85"/>
              <w:jc w:val="right"/>
              <w:rPr>
                <w:rFonts w:asciiTheme="majorBidi" w:hAnsiTheme="majorBidi" w:cstheme="majorBidi"/>
                <w:sz w:val="21"/>
                <w:szCs w:val="21"/>
                <w:cs/>
              </w:rPr>
            </w:pPr>
            <w:r w:rsidRPr="008D5884">
              <w:rPr>
                <w:rFonts w:asciiTheme="majorBidi" w:hAnsiTheme="majorBidi" w:cstheme="majorBidi"/>
                <w:sz w:val="21"/>
                <w:szCs w:val="21"/>
              </w:rPr>
              <w:t>(3,95</w:t>
            </w:r>
            <w:r w:rsidR="003164D8" w:rsidRPr="008D5884">
              <w:rPr>
                <w:rFonts w:asciiTheme="majorBidi" w:hAnsiTheme="majorBidi" w:cstheme="majorBidi"/>
                <w:sz w:val="21"/>
                <w:szCs w:val="21"/>
              </w:rPr>
              <w:t>5</w:t>
            </w:r>
            <w:r w:rsidRPr="008D5884">
              <w:rPr>
                <w:rFonts w:asciiTheme="majorBidi" w:hAnsiTheme="majorBidi" w:cstheme="majorBidi"/>
                <w:sz w:val="21"/>
                <w:szCs w:val="21"/>
              </w:rPr>
              <w:t>)</w:t>
            </w:r>
          </w:p>
        </w:tc>
        <w:tc>
          <w:tcPr>
            <w:tcW w:w="132" w:type="dxa"/>
          </w:tcPr>
          <w:p w14:paraId="63DCDE90"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04" w:type="dxa"/>
          </w:tcPr>
          <w:p w14:paraId="2B5329CF" w14:textId="7783067C" w:rsidR="00E86AC2" w:rsidRPr="008D5884" w:rsidRDefault="00E86AC2" w:rsidP="00E86AC2">
            <w:pPr>
              <w:tabs>
                <w:tab w:val="left" w:pos="284"/>
                <w:tab w:val="left" w:pos="1418"/>
                <w:tab w:val="left" w:pos="1985"/>
              </w:tabs>
              <w:spacing w:line="24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tcPr>
          <w:p w14:paraId="3077A877"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1142" w:type="dxa"/>
          </w:tcPr>
          <w:p w14:paraId="7986B4E5" w14:textId="3BAAD384" w:rsidR="00E86AC2" w:rsidRPr="008D5884" w:rsidRDefault="00E86AC2" w:rsidP="00E86AC2">
            <w:pPr>
              <w:tabs>
                <w:tab w:val="left" w:pos="284"/>
                <w:tab w:val="left" w:pos="1418"/>
                <w:tab w:val="left" w:pos="1985"/>
              </w:tabs>
              <w:spacing w:line="240" w:lineRule="exact"/>
              <w:ind w:right="57"/>
              <w:jc w:val="right"/>
              <w:rPr>
                <w:rFonts w:asciiTheme="majorBidi" w:hAnsiTheme="majorBidi" w:cstheme="majorBidi"/>
                <w:sz w:val="21"/>
                <w:szCs w:val="21"/>
              </w:rPr>
            </w:pPr>
            <w:r w:rsidRPr="008D5884">
              <w:rPr>
                <w:rFonts w:asciiTheme="majorBidi" w:hAnsiTheme="majorBidi" w:cstheme="majorBidi"/>
                <w:sz w:val="21"/>
                <w:szCs w:val="21"/>
              </w:rPr>
              <w:t>4,46</w:t>
            </w:r>
            <w:r w:rsidR="003164D8" w:rsidRPr="008D5884">
              <w:rPr>
                <w:rFonts w:asciiTheme="majorBidi" w:hAnsiTheme="majorBidi" w:cstheme="majorBidi"/>
                <w:sz w:val="21"/>
                <w:szCs w:val="21"/>
              </w:rPr>
              <w:t>9</w:t>
            </w:r>
          </w:p>
        </w:tc>
      </w:tr>
      <w:tr w:rsidR="00E86AC2" w:rsidRPr="008D5884" w14:paraId="0626EEE9" w14:textId="77777777" w:rsidTr="00FC6301">
        <w:tc>
          <w:tcPr>
            <w:tcW w:w="3828" w:type="dxa"/>
          </w:tcPr>
          <w:p w14:paraId="28369541" w14:textId="77777777" w:rsidR="00E86AC2" w:rsidRPr="008D5884" w:rsidRDefault="00E86AC2" w:rsidP="00E86AC2">
            <w:pPr>
              <w:tabs>
                <w:tab w:val="left" w:pos="142"/>
                <w:tab w:val="left" w:pos="743"/>
                <w:tab w:val="left" w:pos="1418"/>
                <w:tab w:val="left" w:pos="1985"/>
              </w:tabs>
              <w:spacing w:line="240" w:lineRule="exact"/>
              <w:ind w:right="85"/>
              <w:jc w:val="thaiDistribute"/>
              <w:rPr>
                <w:rFonts w:asciiTheme="majorBidi" w:hAnsiTheme="majorBidi" w:cstheme="majorBidi"/>
                <w:sz w:val="21"/>
                <w:szCs w:val="21"/>
              </w:rPr>
            </w:pPr>
            <w:r w:rsidRPr="008D5884">
              <w:rPr>
                <w:rFonts w:asciiTheme="majorBidi" w:hAnsiTheme="majorBidi" w:cstheme="majorBidi"/>
                <w:sz w:val="21"/>
                <w:szCs w:val="21"/>
              </w:rPr>
              <w:t>Machinery under installation and construction in progress</w:t>
            </w:r>
          </w:p>
        </w:tc>
        <w:tc>
          <w:tcPr>
            <w:tcW w:w="993" w:type="dxa"/>
            <w:vAlign w:val="bottom"/>
          </w:tcPr>
          <w:p w14:paraId="5108A8F1" w14:textId="31B8F776" w:rsidR="00E86AC2" w:rsidRPr="008D5884" w:rsidRDefault="00E86AC2" w:rsidP="00E86AC2">
            <w:pPr>
              <w:tabs>
                <w:tab w:val="left" w:pos="284"/>
                <w:tab w:val="left" w:pos="851"/>
                <w:tab w:val="left" w:pos="1418"/>
                <w:tab w:val="left" w:pos="1985"/>
              </w:tabs>
              <w:spacing w:line="240" w:lineRule="exact"/>
              <w:ind w:left="-56" w:right="57"/>
              <w:jc w:val="right"/>
              <w:rPr>
                <w:rFonts w:asciiTheme="majorBidi" w:hAnsiTheme="majorBidi" w:cstheme="majorBidi"/>
                <w:position w:val="2"/>
                <w:sz w:val="21"/>
                <w:szCs w:val="21"/>
              </w:rPr>
            </w:pPr>
            <w:r w:rsidRPr="008D5884">
              <w:rPr>
                <w:rFonts w:asciiTheme="majorBidi" w:hAnsiTheme="majorBidi" w:cstheme="majorBidi"/>
                <w:position w:val="2"/>
                <w:sz w:val="21"/>
                <w:szCs w:val="21"/>
              </w:rPr>
              <w:t>38,701</w:t>
            </w:r>
          </w:p>
        </w:tc>
        <w:tc>
          <w:tcPr>
            <w:tcW w:w="141" w:type="dxa"/>
          </w:tcPr>
          <w:p w14:paraId="54460695"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93" w:type="dxa"/>
            <w:vAlign w:val="bottom"/>
          </w:tcPr>
          <w:p w14:paraId="1D776496" w14:textId="43BBF38C"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cs/>
              </w:rPr>
            </w:pPr>
            <w:r w:rsidRPr="008D5884">
              <w:rPr>
                <w:rFonts w:asciiTheme="majorBidi" w:hAnsiTheme="majorBidi" w:cstheme="majorBidi"/>
                <w:sz w:val="21"/>
                <w:szCs w:val="21"/>
              </w:rPr>
              <w:t>73,2</w:t>
            </w:r>
            <w:r w:rsidR="0032329D" w:rsidRPr="008D5884">
              <w:rPr>
                <w:rFonts w:asciiTheme="majorBidi" w:hAnsiTheme="majorBidi" w:cstheme="majorBidi"/>
                <w:sz w:val="21"/>
                <w:szCs w:val="21"/>
              </w:rPr>
              <w:t>52</w:t>
            </w:r>
          </w:p>
        </w:tc>
        <w:tc>
          <w:tcPr>
            <w:tcW w:w="132" w:type="dxa"/>
            <w:vAlign w:val="bottom"/>
          </w:tcPr>
          <w:p w14:paraId="085A9BE6"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25" w:type="dxa"/>
            <w:vAlign w:val="bottom"/>
          </w:tcPr>
          <w:p w14:paraId="171B6C06" w14:textId="5F7D02FE" w:rsidR="00E86AC2" w:rsidRPr="008D5884" w:rsidRDefault="00E86AC2" w:rsidP="00E86AC2">
            <w:pPr>
              <w:tabs>
                <w:tab w:val="left" w:pos="284"/>
                <w:tab w:val="left" w:pos="1418"/>
                <w:tab w:val="left" w:pos="1985"/>
              </w:tabs>
              <w:spacing w:line="24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vAlign w:val="bottom"/>
          </w:tcPr>
          <w:p w14:paraId="120BCEC4"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04" w:type="dxa"/>
            <w:vAlign w:val="bottom"/>
          </w:tcPr>
          <w:p w14:paraId="6A07EB99" w14:textId="59E8B665" w:rsidR="00E86AC2" w:rsidRPr="008D5884" w:rsidRDefault="00E86AC2" w:rsidP="00E86AC2">
            <w:pPr>
              <w:tabs>
                <w:tab w:val="left" w:pos="284"/>
                <w:tab w:val="left" w:pos="1418"/>
                <w:tab w:val="left" w:pos="1985"/>
              </w:tabs>
              <w:spacing w:line="240" w:lineRule="exact"/>
              <w:ind w:hanging="85"/>
              <w:jc w:val="right"/>
              <w:rPr>
                <w:rFonts w:asciiTheme="majorBidi" w:hAnsiTheme="majorBidi" w:cstheme="majorBidi"/>
                <w:sz w:val="21"/>
                <w:szCs w:val="21"/>
              </w:rPr>
            </w:pPr>
            <w:r w:rsidRPr="008D5884">
              <w:rPr>
                <w:rFonts w:asciiTheme="majorBidi" w:hAnsiTheme="majorBidi" w:cstheme="majorBidi"/>
                <w:sz w:val="21"/>
                <w:szCs w:val="21"/>
              </w:rPr>
              <w:t>(74,783)</w:t>
            </w:r>
          </w:p>
        </w:tc>
        <w:tc>
          <w:tcPr>
            <w:tcW w:w="132" w:type="dxa"/>
            <w:vAlign w:val="bottom"/>
          </w:tcPr>
          <w:p w14:paraId="4CE647D7"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1142" w:type="dxa"/>
            <w:vAlign w:val="bottom"/>
          </w:tcPr>
          <w:p w14:paraId="395ED53A" w14:textId="0C3A391D" w:rsidR="00E86AC2" w:rsidRPr="008D5884" w:rsidRDefault="00E86AC2" w:rsidP="00E86AC2">
            <w:pPr>
              <w:tabs>
                <w:tab w:val="left" w:pos="284"/>
                <w:tab w:val="left" w:pos="1418"/>
                <w:tab w:val="left" w:pos="1985"/>
              </w:tabs>
              <w:spacing w:line="240" w:lineRule="exact"/>
              <w:ind w:right="57"/>
              <w:jc w:val="right"/>
              <w:rPr>
                <w:rFonts w:asciiTheme="majorBidi" w:hAnsiTheme="majorBidi" w:cstheme="majorBidi"/>
                <w:sz w:val="21"/>
                <w:szCs w:val="21"/>
                <w:cs/>
              </w:rPr>
            </w:pPr>
            <w:r w:rsidRPr="008D5884">
              <w:rPr>
                <w:rFonts w:asciiTheme="majorBidi" w:hAnsiTheme="majorBidi" w:cstheme="majorBidi"/>
                <w:sz w:val="21"/>
                <w:szCs w:val="21"/>
              </w:rPr>
              <w:t>37,1</w:t>
            </w:r>
            <w:r w:rsidR="00CC1D48" w:rsidRPr="008D5884">
              <w:rPr>
                <w:rFonts w:asciiTheme="majorBidi" w:hAnsiTheme="majorBidi" w:cstheme="majorBidi"/>
                <w:sz w:val="21"/>
                <w:szCs w:val="21"/>
              </w:rPr>
              <w:t>70</w:t>
            </w:r>
          </w:p>
        </w:tc>
      </w:tr>
      <w:tr w:rsidR="00E86AC2" w:rsidRPr="008D5884" w14:paraId="3F203316" w14:textId="77777777" w:rsidTr="00EB215F">
        <w:tc>
          <w:tcPr>
            <w:tcW w:w="3828" w:type="dxa"/>
          </w:tcPr>
          <w:p w14:paraId="1EA81625" w14:textId="77777777" w:rsidR="00E86AC2" w:rsidRPr="008D5884" w:rsidRDefault="00E86AC2" w:rsidP="00E86AC2">
            <w:pPr>
              <w:tabs>
                <w:tab w:val="left" w:pos="284"/>
                <w:tab w:val="left" w:pos="743"/>
                <w:tab w:val="left" w:pos="1418"/>
                <w:tab w:val="left" w:pos="1985"/>
              </w:tabs>
              <w:spacing w:line="240" w:lineRule="exact"/>
              <w:ind w:right="-85"/>
              <w:rPr>
                <w:rFonts w:asciiTheme="majorBidi" w:hAnsiTheme="majorBidi" w:cstheme="majorBidi"/>
                <w:sz w:val="21"/>
                <w:szCs w:val="21"/>
              </w:rPr>
            </w:pPr>
            <w:r w:rsidRPr="008D5884">
              <w:rPr>
                <w:rFonts w:asciiTheme="majorBidi" w:hAnsiTheme="majorBidi" w:cstheme="majorBidi"/>
                <w:sz w:val="21"/>
                <w:szCs w:val="21"/>
              </w:rPr>
              <w:t>Total buildings and equipment - at cost</w:t>
            </w:r>
          </w:p>
        </w:tc>
        <w:tc>
          <w:tcPr>
            <w:tcW w:w="993" w:type="dxa"/>
            <w:tcBorders>
              <w:top w:val="single" w:sz="6" w:space="0" w:color="auto"/>
              <w:bottom w:val="single" w:sz="6" w:space="0" w:color="auto"/>
            </w:tcBorders>
          </w:tcPr>
          <w:p w14:paraId="31665771" w14:textId="4C66BDF7" w:rsidR="00E86AC2" w:rsidRPr="008D5884" w:rsidRDefault="00E86AC2" w:rsidP="00E86AC2">
            <w:pPr>
              <w:tabs>
                <w:tab w:val="left" w:pos="284"/>
                <w:tab w:val="left" w:pos="1418"/>
                <w:tab w:val="left" w:pos="1985"/>
              </w:tabs>
              <w:spacing w:line="240" w:lineRule="exact"/>
              <w:ind w:right="57" w:hanging="85"/>
              <w:jc w:val="right"/>
              <w:rPr>
                <w:rFonts w:asciiTheme="majorBidi" w:hAnsiTheme="majorBidi" w:cstheme="majorBidi"/>
                <w:sz w:val="21"/>
                <w:szCs w:val="21"/>
              </w:rPr>
            </w:pPr>
            <w:r w:rsidRPr="008D5884">
              <w:rPr>
                <w:rFonts w:asciiTheme="majorBidi" w:hAnsiTheme="majorBidi" w:cstheme="majorBidi"/>
                <w:position w:val="2"/>
                <w:sz w:val="21"/>
                <w:szCs w:val="21"/>
              </w:rPr>
              <w:t>4,737,568</w:t>
            </w:r>
          </w:p>
        </w:tc>
        <w:tc>
          <w:tcPr>
            <w:tcW w:w="141" w:type="dxa"/>
          </w:tcPr>
          <w:p w14:paraId="3E356743" w14:textId="77777777" w:rsidR="00E86AC2" w:rsidRPr="008D5884" w:rsidRDefault="00E86AC2" w:rsidP="00E86AC2">
            <w:pPr>
              <w:tabs>
                <w:tab w:val="left" w:pos="284"/>
                <w:tab w:val="left" w:pos="1418"/>
                <w:tab w:val="left" w:pos="1985"/>
              </w:tabs>
              <w:spacing w:line="240" w:lineRule="exact"/>
              <w:ind w:right="57" w:hanging="85"/>
              <w:jc w:val="right"/>
              <w:rPr>
                <w:rFonts w:asciiTheme="majorBidi" w:hAnsiTheme="majorBidi" w:cstheme="majorBidi"/>
                <w:sz w:val="21"/>
                <w:szCs w:val="21"/>
              </w:rPr>
            </w:pPr>
          </w:p>
        </w:tc>
        <w:tc>
          <w:tcPr>
            <w:tcW w:w="993" w:type="dxa"/>
            <w:tcBorders>
              <w:top w:val="single" w:sz="6" w:space="0" w:color="auto"/>
              <w:bottom w:val="single" w:sz="6" w:space="0" w:color="auto"/>
            </w:tcBorders>
          </w:tcPr>
          <w:p w14:paraId="21C74DAF" w14:textId="6FC52898" w:rsidR="00E86AC2" w:rsidRPr="008D5884" w:rsidRDefault="00E86AC2" w:rsidP="00E86AC2">
            <w:pPr>
              <w:tabs>
                <w:tab w:val="left" w:pos="284"/>
                <w:tab w:val="left" w:pos="1418"/>
                <w:tab w:val="left" w:pos="1985"/>
              </w:tabs>
              <w:spacing w:line="240" w:lineRule="exact"/>
              <w:ind w:right="57" w:hanging="85"/>
              <w:jc w:val="right"/>
              <w:rPr>
                <w:rFonts w:asciiTheme="majorBidi" w:hAnsiTheme="majorBidi" w:cstheme="majorBidi"/>
                <w:sz w:val="21"/>
                <w:szCs w:val="21"/>
              </w:rPr>
            </w:pPr>
            <w:r w:rsidRPr="008D5884">
              <w:rPr>
                <w:rFonts w:asciiTheme="majorBidi" w:hAnsiTheme="majorBidi" w:cstheme="majorBidi"/>
                <w:position w:val="2"/>
                <w:sz w:val="21"/>
                <w:szCs w:val="21"/>
              </w:rPr>
              <w:t>85,8</w:t>
            </w:r>
            <w:r w:rsidR="00CC1D48" w:rsidRPr="008D5884">
              <w:rPr>
                <w:rFonts w:asciiTheme="majorBidi" w:hAnsiTheme="majorBidi" w:cstheme="majorBidi"/>
                <w:position w:val="2"/>
                <w:sz w:val="21"/>
                <w:szCs w:val="21"/>
              </w:rPr>
              <w:t>7</w:t>
            </w:r>
            <w:r w:rsidR="00172EBC" w:rsidRPr="008D5884">
              <w:rPr>
                <w:rFonts w:asciiTheme="majorBidi" w:hAnsiTheme="majorBidi" w:cstheme="majorBidi"/>
                <w:position w:val="2"/>
                <w:sz w:val="21"/>
                <w:szCs w:val="21"/>
              </w:rPr>
              <w:t>2</w:t>
            </w:r>
          </w:p>
        </w:tc>
        <w:tc>
          <w:tcPr>
            <w:tcW w:w="132" w:type="dxa"/>
          </w:tcPr>
          <w:p w14:paraId="75FBEBF7" w14:textId="77777777" w:rsidR="00E86AC2" w:rsidRPr="008D5884" w:rsidRDefault="00E86AC2" w:rsidP="00E86AC2">
            <w:pPr>
              <w:tabs>
                <w:tab w:val="left" w:pos="284"/>
                <w:tab w:val="left" w:pos="1418"/>
                <w:tab w:val="left" w:pos="1985"/>
              </w:tabs>
              <w:spacing w:line="240" w:lineRule="exact"/>
              <w:ind w:right="57" w:hanging="85"/>
              <w:jc w:val="right"/>
              <w:rPr>
                <w:rFonts w:asciiTheme="majorBidi" w:hAnsiTheme="majorBidi" w:cstheme="majorBidi"/>
                <w:sz w:val="21"/>
                <w:szCs w:val="21"/>
              </w:rPr>
            </w:pPr>
          </w:p>
        </w:tc>
        <w:tc>
          <w:tcPr>
            <w:tcW w:w="925" w:type="dxa"/>
            <w:tcBorders>
              <w:top w:val="single" w:sz="6" w:space="0" w:color="auto"/>
              <w:bottom w:val="single" w:sz="6" w:space="0" w:color="auto"/>
            </w:tcBorders>
          </w:tcPr>
          <w:p w14:paraId="5C98682D" w14:textId="7DF4E50B" w:rsidR="00E86AC2" w:rsidRPr="008D5884" w:rsidRDefault="00E86AC2" w:rsidP="00E86AC2">
            <w:pPr>
              <w:tabs>
                <w:tab w:val="left" w:pos="284"/>
                <w:tab w:val="left" w:pos="1418"/>
                <w:tab w:val="left" w:pos="1985"/>
              </w:tabs>
              <w:spacing w:line="240" w:lineRule="exact"/>
              <w:ind w:right="11" w:hanging="85"/>
              <w:jc w:val="right"/>
              <w:rPr>
                <w:rFonts w:asciiTheme="majorBidi" w:hAnsiTheme="majorBidi" w:cstheme="majorBidi"/>
                <w:sz w:val="21"/>
                <w:szCs w:val="21"/>
              </w:rPr>
            </w:pPr>
            <w:r w:rsidRPr="008D5884">
              <w:rPr>
                <w:rFonts w:asciiTheme="majorBidi" w:hAnsiTheme="majorBidi" w:cstheme="majorBidi"/>
                <w:position w:val="2"/>
                <w:sz w:val="21"/>
                <w:szCs w:val="21"/>
              </w:rPr>
              <w:t>(31,47</w:t>
            </w:r>
            <w:r w:rsidR="003164D8" w:rsidRPr="008D5884">
              <w:rPr>
                <w:rFonts w:asciiTheme="majorBidi" w:hAnsiTheme="majorBidi" w:cstheme="majorBidi"/>
                <w:position w:val="2"/>
                <w:sz w:val="21"/>
                <w:szCs w:val="21"/>
              </w:rPr>
              <w:t>5</w:t>
            </w:r>
            <w:r w:rsidRPr="008D5884">
              <w:rPr>
                <w:rFonts w:asciiTheme="majorBidi" w:hAnsiTheme="majorBidi" w:cstheme="majorBidi"/>
                <w:position w:val="2"/>
                <w:sz w:val="21"/>
                <w:szCs w:val="21"/>
              </w:rPr>
              <w:t>)</w:t>
            </w:r>
          </w:p>
        </w:tc>
        <w:tc>
          <w:tcPr>
            <w:tcW w:w="132" w:type="dxa"/>
          </w:tcPr>
          <w:p w14:paraId="5DE17384" w14:textId="77777777" w:rsidR="00E86AC2" w:rsidRPr="008D5884" w:rsidRDefault="00E86AC2" w:rsidP="00E86AC2">
            <w:pPr>
              <w:tabs>
                <w:tab w:val="left" w:pos="284"/>
                <w:tab w:val="left" w:pos="1418"/>
                <w:tab w:val="left" w:pos="1985"/>
              </w:tabs>
              <w:spacing w:line="240" w:lineRule="exact"/>
              <w:ind w:right="57" w:hanging="85"/>
              <w:jc w:val="right"/>
              <w:rPr>
                <w:rFonts w:asciiTheme="majorBidi" w:hAnsiTheme="majorBidi" w:cstheme="majorBidi"/>
                <w:sz w:val="21"/>
                <w:szCs w:val="21"/>
              </w:rPr>
            </w:pPr>
          </w:p>
        </w:tc>
        <w:tc>
          <w:tcPr>
            <w:tcW w:w="904" w:type="dxa"/>
            <w:tcBorders>
              <w:top w:val="single" w:sz="6" w:space="0" w:color="auto"/>
              <w:bottom w:val="single" w:sz="6" w:space="0" w:color="auto"/>
            </w:tcBorders>
          </w:tcPr>
          <w:p w14:paraId="2D1981BF" w14:textId="5C6EF506" w:rsidR="00E86AC2" w:rsidRPr="008D5884" w:rsidRDefault="00E86AC2" w:rsidP="00E86AC2">
            <w:pPr>
              <w:tabs>
                <w:tab w:val="left" w:pos="284"/>
                <w:tab w:val="left" w:pos="1418"/>
                <w:tab w:val="left" w:pos="1985"/>
              </w:tabs>
              <w:spacing w:line="240" w:lineRule="exact"/>
              <w:ind w:right="227" w:hanging="85"/>
              <w:jc w:val="right"/>
              <w:rPr>
                <w:rFonts w:asciiTheme="majorBidi" w:hAnsiTheme="majorBidi" w:cstheme="majorBidi"/>
                <w:sz w:val="21"/>
                <w:szCs w:val="21"/>
              </w:rPr>
            </w:pPr>
            <w:r w:rsidRPr="008D5884">
              <w:rPr>
                <w:rFonts w:asciiTheme="majorBidi" w:hAnsiTheme="majorBidi" w:cstheme="majorBidi"/>
                <w:position w:val="2"/>
                <w:sz w:val="21"/>
                <w:szCs w:val="21"/>
              </w:rPr>
              <w:t>-</w:t>
            </w:r>
          </w:p>
        </w:tc>
        <w:tc>
          <w:tcPr>
            <w:tcW w:w="132" w:type="dxa"/>
          </w:tcPr>
          <w:p w14:paraId="46933A5A" w14:textId="77777777" w:rsidR="00E86AC2" w:rsidRPr="008D5884" w:rsidRDefault="00E86AC2" w:rsidP="00E86AC2">
            <w:pPr>
              <w:tabs>
                <w:tab w:val="left" w:pos="284"/>
                <w:tab w:val="left" w:pos="1418"/>
                <w:tab w:val="left" w:pos="1985"/>
              </w:tabs>
              <w:spacing w:line="240" w:lineRule="exact"/>
              <w:ind w:right="57" w:hanging="85"/>
              <w:jc w:val="right"/>
              <w:rPr>
                <w:rFonts w:asciiTheme="majorBidi" w:hAnsiTheme="majorBidi" w:cstheme="majorBidi"/>
                <w:sz w:val="21"/>
                <w:szCs w:val="21"/>
              </w:rPr>
            </w:pPr>
          </w:p>
        </w:tc>
        <w:tc>
          <w:tcPr>
            <w:tcW w:w="1142" w:type="dxa"/>
            <w:tcBorders>
              <w:top w:val="single" w:sz="6" w:space="0" w:color="auto"/>
              <w:bottom w:val="single" w:sz="6" w:space="0" w:color="auto"/>
            </w:tcBorders>
          </w:tcPr>
          <w:p w14:paraId="193270DB" w14:textId="155E64E2" w:rsidR="00E86AC2" w:rsidRPr="008D5884" w:rsidRDefault="00E86AC2" w:rsidP="00E86AC2">
            <w:pPr>
              <w:tabs>
                <w:tab w:val="left" w:pos="284"/>
                <w:tab w:val="left" w:pos="1418"/>
                <w:tab w:val="left" w:pos="1985"/>
              </w:tabs>
              <w:spacing w:line="240" w:lineRule="exact"/>
              <w:ind w:right="57" w:hanging="85"/>
              <w:jc w:val="right"/>
              <w:rPr>
                <w:rFonts w:asciiTheme="majorBidi" w:hAnsiTheme="majorBidi" w:cstheme="majorBidi"/>
                <w:sz w:val="21"/>
                <w:szCs w:val="21"/>
              </w:rPr>
            </w:pPr>
            <w:r w:rsidRPr="008D5884">
              <w:rPr>
                <w:rFonts w:asciiTheme="majorBidi" w:hAnsiTheme="majorBidi" w:cstheme="majorBidi"/>
                <w:position w:val="2"/>
                <w:sz w:val="21"/>
                <w:szCs w:val="21"/>
              </w:rPr>
              <w:t>4,791,9</w:t>
            </w:r>
            <w:r w:rsidR="00CC1D48" w:rsidRPr="008D5884">
              <w:rPr>
                <w:rFonts w:asciiTheme="majorBidi" w:hAnsiTheme="majorBidi" w:cstheme="majorBidi"/>
                <w:position w:val="2"/>
                <w:sz w:val="21"/>
                <w:szCs w:val="21"/>
              </w:rPr>
              <w:t>65</w:t>
            </w:r>
          </w:p>
        </w:tc>
      </w:tr>
      <w:tr w:rsidR="00E86AC2" w:rsidRPr="008D5884" w14:paraId="0E23ADC6" w14:textId="77777777" w:rsidTr="00EB215F">
        <w:tc>
          <w:tcPr>
            <w:tcW w:w="3828" w:type="dxa"/>
          </w:tcPr>
          <w:p w14:paraId="5154AF4E" w14:textId="77777777" w:rsidR="00E86AC2" w:rsidRPr="008D5884" w:rsidRDefault="00E86AC2" w:rsidP="00E86AC2">
            <w:pPr>
              <w:tabs>
                <w:tab w:val="left" w:pos="284"/>
                <w:tab w:val="left" w:pos="743"/>
                <w:tab w:val="left" w:pos="1418"/>
                <w:tab w:val="left" w:pos="1985"/>
              </w:tabs>
              <w:spacing w:line="240" w:lineRule="exact"/>
              <w:ind w:right="-56"/>
              <w:rPr>
                <w:rFonts w:asciiTheme="majorBidi" w:hAnsiTheme="majorBidi" w:cstheme="majorBidi"/>
                <w:sz w:val="21"/>
                <w:szCs w:val="21"/>
              </w:rPr>
            </w:pPr>
            <w:r w:rsidRPr="008D5884">
              <w:rPr>
                <w:rFonts w:asciiTheme="majorBidi" w:hAnsiTheme="majorBidi" w:cstheme="majorBidi"/>
                <w:sz w:val="21"/>
                <w:szCs w:val="21"/>
              </w:rPr>
              <w:tab/>
            </w:r>
            <w:r w:rsidRPr="008D5884">
              <w:rPr>
                <w:rFonts w:asciiTheme="majorBidi" w:hAnsiTheme="majorBidi" w:cstheme="majorBidi"/>
                <w:sz w:val="21"/>
                <w:szCs w:val="21"/>
              </w:rPr>
              <w:tab/>
              <w:t>Total</w:t>
            </w:r>
          </w:p>
        </w:tc>
        <w:tc>
          <w:tcPr>
            <w:tcW w:w="993" w:type="dxa"/>
            <w:tcBorders>
              <w:bottom w:val="single" w:sz="6" w:space="0" w:color="auto"/>
            </w:tcBorders>
          </w:tcPr>
          <w:p w14:paraId="38D614C9" w14:textId="431B6806" w:rsidR="00E86AC2" w:rsidRPr="008D5884" w:rsidRDefault="00E86AC2" w:rsidP="00E86AC2">
            <w:pPr>
              <w:tabs>
                <w:tab w:val="left" w:pos="284"/>
                <w:tab w:val="left" w:pos="1418"/>
                <w:tab w:val="left" w:pos="1985"/>
              </w:tabs>
              <w:spacing w:line="240" w:lineRule="exact"/>
              <w:ind w:right="57" w:hanging="85"/>
              <w:jc w:val="right"/>
              <w:rPr>
                <w:rFonts w:asciiTheme="majorBidi" w:hAnsiTheme="majorBidi" w:cstheme="majorBidi"/>
                <w:sz w:val="21"/>
                <w:szCs w:val="21"/>
              </w:rPr>
            </w:pPr>
            <w:r w:rsidRPr="008D5884">
              <w:rPr>
                <w:rFonts w:asciiTheme="majorBidi" w:hAnsiTheme="majorBidi" w:cstheme="majorBidi"/>
                <w:position w:val="2"/>
                <w:sz w:val="21"/>
                <w:szCs w:val="21"/>
              </w:rPr>
              <w:t>5,791,168</w:t>
            </w:r>
          </w:p>
        </w:tc>
        <w:tc>
          <w:tcPr>
            <w:tcW w:w="141" w:type="dxa"/>
          </w:tcPr>
          <w:p w14:paraId="07E82782"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993" w:type="dxa"/>
            <w:tcBorders>
              <w:top w:val="single" w:sz="6" w:space="0" w:color="auto"/>
            </w:tcBorders>
          </w:tcPr>
          <w:p w14:paraId="70405A73"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132" w:type="dxa"/>
          </w:tcPr>
          <w:p w14:paraId="6FDADEC4"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925" w:type="dxa"/>
            <w:tcBorders>
              <w:top w:val="single" w:sz="6" w:space="0" w:color="auto"/>
            </w:tcBorders>
          </w:tcPr>
          <w:p w14:paraId="3AA1021C" w14:textId="77777777" w:rsidR="00E86AC2" w:rsidRPr="008D5884" w:rsidRDefault="00E86AC2" w:rsidP="00E86AC2">
            <w:pPr>
              <w:tabs>
                <w:tab w:val="left" w:pos="284"/>
                <w:tab w:val="left" w:pos="851"/>
                <w:tab w:val="left" w:pos="1418"/>
                <w:tab w:val="left" w:pos="1985"/>
              </w:tabs>
              <w:spacing w:line="240" w:lineRule="exact"/>
              <w:ind w:right="57" w:hanging="83"/>
              <w:jc w:val="right"/>
              <w:rPr>
                <w:rFonts w:asciiTheme="majorBidi" w:hAnsiTheme="majorBidi" w:cstheme="majorBidi"/>
                <w:position w:val="4"/>
                <w:sz w:val="21"/>
                <w:szCs w:val="21"/>
              </w:rPr>
            </w:pPr>
          </w:p>
        </w:tc>
        <w:tc>
          <w:tcPr>
            <w:tcW w:w="132" w:type="dxa"/>
          </w:tcPr>
          <w:p w14:paraId="4DDABE38"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904" w:type="dxa"/>
            <w:tcBorders>
              <w:top w:val="single" w:sz="6" w:space="0" w:color="auto"/>
            </w:tcBorders>
          </w:tcPr>
          <w:p w14:paraId="5BC04036" w14:textId="77777777" w:rsidR="00E86AC2" w:rsidRPr="008D5884" w:rsidRDefault="00E86AC2" w:rsidP="00E86AC2">
            <w:pPr>
              <w:tabs>
                <w:tab w:val="left" w:pos="284"/>
                <w:tab w:val="left" w:pos="1418"/>
                <w:tab w:val="left" w:pos="1985"/>
              </w:tabs>
              <w:spacing w:line="240" w:lineRule="exact"/>
              <w:ind w:right="397"/>
              <w:jc w:val="right"/>
              <w:rPr>
                <w:rFonts w:asciiTheme="majorBidi" w:hAnsiTheme="majorBidi" w:cstheme="majorBidi"/>
                <w:position w:val="4"/>
                <w:sz w:val="21"/>
                <w:szCs w:val="21"/>
              </w:rPr>
            </w:pPr>
          </w:p>
        </w:tc>
        <w:tc>
          <w:tcPr>
            <w:tcW w:w="132" w:type="dxa"/>
          </w:tcPr>
          <w:p w14:paraId="796C3799"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1142" w:type="dxa"/>
            <w:tcBorders>
              <w:bottom w:val="single" w:sz="6" w:space="0" w:color="auto"/>
            </w:tcBorders>
          </w:tcPr>
          <w:p w14:paraId="479DDC92" w14:textId="4C7D681E" w:rsidR="00E86AC2" w:rsidRPr="008D5884" w:rsidRDefault="00E86AC2" w:rsidP="00E86AC2">
            <w:pPr>
              <w:tabs>
                <w:tab w:val="left" w:pos="284"/>
                <w:tab w:val="left" w:pos="1418"/>
                <w:tab w:val="left" w:pos="1985"/>
              </w:tabs>
              <w:spacing w:line="240" w:lineRule="exact"/>
              <w:ind w:right="57" w:hanging="85"/>
              <w:jc w:val="right"/>
              <w:rPr>
                <w:rFonts w:asciiTheme="majorBidi" w:hAnsiTheme="majorBidi" w:cstheme="majorBidi"/>
                <w:sz w:val="21"/>
                <w:szCs w:val="21"/>
                <w:cs/>
              </w:rPr>
            </w:pPr>
            <w:r w:rsidRPr="008D5884">
              <w:rPr>
                <w:rFonts w:asciiTheme="majorBidi" w:hAnsiTheme="majorBidi" w:cstheme="majorBidi"/>
                <w:position w:val="2"/>
                <w:sz w:val="21"/>
                <w:szCs w:val="21"/>
              </w:rPr>
              <w:t>5,893,</w:t>
            </w:r>
            <w:r w:rsidR="00CC1D48" w:rsidRPr="008D5884">
              <w:rPr>
                <w:rFonts w:asciiTheme="majorBidi" w:hAnsiTheme="majorBidi" w:cstheme="majorBidi"/>
                <w:position w:val="2"/>
                <w:sz w:val="21"/>
                <w:szCs w:val="21"/>
              </w:rPr>
              <w:t>333</w:t>
            </w:r>
          </w:p>
        </w:tc>
      </w:tr>
      <w:tr w:rsidR="00E86AC2" w:rsidRPr="008D5884" w14:paraId="71F217D1" w14:textId="77777777" w:rsidTr="00EB215F">
        <w:tc>
          <w:tcPr>
            <w:tcW w:w="3828" w:type="dxa"/>
          </w:tcPr>
          <w:p w14:paraId="09CE4B84" w14:textId="77777777" w:rsidR="00E86AC2" w:rsidRPr="008D5884" w:rsidRDefault="00E86AC2" w:rsidP="00E86AC2">
            <w:pPr>
              <w:tabs>
                <w:tab w:val="left" w:pos="284"/>
                <w:tab w:val="left" w:pos="851"/>
                <w:tab w:val="left" w:pos="1418"/>
                <w:tab w:val="left" w:pos="1985"/>
              </w:tabs>
              <w:spacing w:line="240" w:lineRule="exact"/>
              <w:ind w:right="-86"/>
              <w:rPr>
                <w:rFonts w:asciiTheme="majorBidi" w:hAnsiTheme="majorBidi" w:cstheme="majorBidi"/>
                <w:sz w:val="21"/>
                <w:szCs w:val="21"/>
                <w:u w:val="single"/>
              </w:rPr>
            </w:pPr>
            <w:r w:rsidRPr="008D5884">
              <w:rPr>
                <w:rFonts w:asciiTheme="majorBidi" w:hAnsiTheme="majorBidi" w:cstheme="majorBidi"/>
                <w:sz w:val="21"/>
                <w:szCs w:val="21"/>
                <w:u w:val="single"/>
              </w:rPr>
              <w:t>Less</w:t>
            </w:r>
            <w:r w:rsidRPr="008D5884">
              <w:rPr>
                <w:rFonts w:asciiTheme="majorBidi" w:hAnsiTheme="majorBidi" w:cstheme="majorBidi"/>
                <w:sz w:val="21"/>
                <w:szCs w:val="21"/>
              </w:rPr>
              <w:t xml:space="preserve"> Accumulated depreciation</w:t>
            </w:r>
          </w:p>
        </w:tc>
        <w:tc>
          <w:tcPr>
            <w:tcW w:w="993" w:type="dxa"/>
            <w:tcBorders>
              <w:top w:val="single" w:sz="6" w:space="0" w:color="auto"/>
            </w:tcBorders>
          </w:tcPr>
          <w:p w14:paraId="4A33BE7A"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141" w:type="dxa"/>
          </w:tcPr>
          <w:p w14:paraId="3E1F18A6"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93" w:type="dxa"/>
          </w:tcPr>
          <w:p w14:paraId="4A017956"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132" w:type="dxa"/>
          </w:tcPr>
          <w:p w14:paraId="3598BAB3"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25" w:type="dxa"/>
          </w:tcPr>
          <w:p w14:paraId="3F3F326E" w14:textId="77777777" w:rsidR="00E86AC2" w:rsidRPr="008D5884" w:rsidRDefault="00E86AC2" w:rsidP="00E86AC2">
            <w:pPr>
              <w:tabs>
                <w:tab w:val="left" w:pos="284"/>
                <w:tab w:val="left" w:pos="851"/>
                <w:tab w:val="left" w:pos="1418"/>
                <w:tab w:val="left" w:pos="1985"/>
              </w:tabs>
              <w:spacing w:line="240" w:lineRule="exact"/>
              <w:ind w:right="57" w:hanging="83"/>
              <w:jc w:val="right"/>
              <w:rPr>
                <w:rFonts w:asciiTheme="majorBidi" w:hAnsiTheme="majorBidi" w:cstheme="majorBidi"/>
                <w:sz w:val="21"/>
                <w:szCs w:val="21"/>
              </w:rPr>
            </w:pPr>
          </w:p>
        </w:tc>
        <w:tc>
          <w:tcPr>
            <w:tcW w:w="132" w:type="dxa"/>
          </w:tcPr>
          <w:p w14:paraId="767E71C9"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04" w:type="dxa"/>
          </w:tcPr>
          <w:p w14:paraId="6BE02553" w14:textId="77777777" w:rsidR="00E86AC2" w:rsidRPr="008D5884" w:rsidRDefault="00E86AC2" w:rsidP="00E86AC2">
            <w:pPr>
              <w:tabs>
                <w:tab w:val="left" w:pos="284"/>
                <w:tab w:val="left" w:pos="1418"/>
                <w:tab w:val="left" w:pos="1985"/>
              </w:tabs>
              <w:spacing w:line="240" w:lineRule="exact"/>
              <w:ind w:right="397"/>
              <w:jc w:val="right"/>
              <w:rPr>
                <w:rFonts w:asciiTheme="majorBidi" w:hAnsiTheme="majorBidi" w:cstheme="majorBidi"/>
                <w:sz w:val="21"/>
                <w:szCs w:val="21"/>
              </w:rPr>
            </w:pPr>
          </w:p>
        </w:tc>
        <w:tc>
          <w:tcPr>
            <w:tcW w:w="132" w:type="dxa"/>
          </w:tcPr>
          <w:p w14:paraId="1104E45B"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1142" w:type="dxa"/>
            <w:tcBorders>
              <w:top w:val="single" w:sz="6" w:space="0" w:color="auto"/>
            </w:tcBorders>
          </w:tcPr>
          <w:p w14:paraId="03B92CA3"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r>
      <w:tr w:rsidR="00E86AC2" w:rsidRPr="008D5884" w14:paraId="6ED7D895" w14:textId="77777777" w:rsidTr="00EB215F">
        <w:tc>
          <w:tcPr>
            <w:tcW w:w="3828" w:type="dxa"/>
          </w:tcPr>
          <w:p w14:paraId="6F88AC60" w14:textId="77777777" w:rsidR="00E86AC2" w:rsidRPr="008D5884" w:rsidRDefault="00E86AC2" w:rsidP="00E86AC2">
            <w:pPr>
              <w:tabs>
                <w:tab w:val="left" w:pos="284"/>
                <w:tab w:val="left" w:pos="851"/>
                <w:tab w:val="left" w:pos="1418"/>
                <w:tab w:val="left" w:pos="1985"/>
              </w:tabs>
              <w:spacing w:line="240" w:lineRule="exact"/>
              <w:rPr>
                <w:rFonts w:asciiTheme="majorBidi" w:hAnsiTheme="majorBidi" w:cstheme="majorBidi"/>
                <w:sz w:val="21"/>
                <w:szCs w:val="21"/>
              </w:rPr>
            </w:pPr>
            <w:r w:rsidRPr="008D5884">
              <w:rPr>
                <w:rFonts w:asciiTheme="majorBidi" w:hAnsiTheme="majorBidi" w:cstheme="majorBidi"/>
                <w:sz w:val="21"/>
                <w:szCs w:val="21"/>
              </w:rPr>
              <w:t>Buildings and improvements</w:t>
            </w:r>
          </w:p>
        </w:tc>
        <w:tc>
          <w:tcPr>
            <w:tcW w:w="993" w:type="dxa"/>
          </w:tcPr>
          <w:p w14:paraId="6949DE07" w14:textId="7BA592D5" w:rsidR="00E86AC2" w:rsidRPr="008D5884" w:rsidRDefault="00E86AC2" w:rsidP="00E86AC2">
            <w:pPr>
              <w:tabs>
                <w:tab w:val="left" w:pos="284"/>
                <w:tab w:val="left" w:pos="851"/>
                <w:tab w:val="left" w:pos="1418"/>
                <w:tab w:val="left" w:pos="1985"/>
              </w:tabs>
              <w:spacing w:line="240" w:lineRule="exact"/>
              <w:jc w:val="right"/>
              <w:rPr>
                <w:rFonts w:asciiTheme="majorBidi" w:hAnsiTheme="majorBidi" w:cstheme="majorBidi"/>
                <w:sz w:val="21"/>
                <w:szCs w:val="21"/>
              </w:rPr>
            </w:pPr>
            <w:r w:rsidRPr="008D5884">
              <w:rPr>
                <w:rFonts w:asciiTheme="majorBidi" w:hAnsiTheme="majorBidi" w:cstheme="majorBidi"/>
                <w:sz w:val="21"/>
                <w:szCs w:val="21"/>
              </w:rPr>
              <w:t>(465,242)</w:t>
            </w:r>
          </w:p>
        </w:tc>
        <w:tc>
          <w:tcPr>
            <w:tcW w:w="141" w:type="dxa"/>
          </w:tcPr>
          <w:p w14:paraId="51D795D2"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93" w:type="dxa"/>
          </w:tcPr>
          <w:p w14:paraId="569B8CFA" w14:textId="19FEF73B" w:rsidR="00E86AC2" w:rsidRPr="008D5884" w:rsidRDefault="00E86AC2" w:rsidP="00E86AC2">
            <w:pPr>
              <w:tabs>
                <w:tab w:val="left" w:pos="284"/>
                <w:tab w:val="left" w:pos="851"/>
                <w:tab w:val="left" w:pos="1418"/>
                <w:tab w:val="left" w:pos="1985"/>
              </w:tabs>
              <w:spacing w:line="240" w:lineRule="exact"/>
              <w:jc w:val="right"/>
              <w:rPr>
                <w:rFonts w:asciiTheme="majorBidi" w:hAnsiTheme="majorBidi" w:cstheme="majorBidi"/>
                <w:sz w:val="21"/>
                <w:szCs w:val="21"/>
              </w:rPr>
            </w:pPr>
            <w:r w:rsidRPr="008D5884">
              <w:rPr>
                <w:rFonts w:asciiTheme="majorBidi" w:hAnsiTheme="majorBidi" w:cstheme="majorBidi"/>
                <w:sz w:val="21"/>
                <w:szCs w:val="21"/>
              </w:rPr>
              <w:t>(14,940)</w:t>
            </w:r>
          </w:p>
        </w:tc>
        <w:tc>
          <w:tcPr>
            <w:tcW w:w="132" w:type="dxa"/>
          </w:tcPr>
          <w:p w14:paraId="287C3E0B"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25" w:type="dxa"/>
          </w:tcPr>
          <w:p w14:paraId="41650310" w14:textId="655F6407" w:rsidR="00E86AC2" w:rsidRPr="008D5884" w:rsidRDefault="00E86AC2" w:rsidP="00E86AC2">
            <w:pPr>
              <w:tabs>
                <w:tab w:val="left" w:pos="284"/>
                <w:tab w:val="left" w:pos="1418"/>
                <w:tab w:val="left" w:pos="1985"/>
              </w:tabs>
              <w:spacing w:line="240" w:lineRule="exact"/>
              <w:ind w:right="227"/>
              <w:jc w:val="right"/>
              <w:rPr>
                <w:rFonts w:asciiTheme="majorBidi" w:hAnsiTheme="majorBidi" w:cstheme="majorBidi"/>
                <w:sz w:val="21"/>
                <w:szCs w:val="21"/>
                <w:cs/>
              </w:rPr>
            </w:pPr>
            <w:r w:rsidRPr="008D5884">
              <w:rPr>
                <w:rFonts w:asciiTheme="majorBidi" w:hAnsiTheme="majorBidi" w:cstheme="majorBidi"/>
                <w:sz w:val="21"/>
                <w:szCs w:val="21"/>
              </w:rPr>
              <w:t>-</w:t>
            </w:r>
          </w:p>
        </w:tc>
        <w:tc>
          <w:tcPr>
            <w:tcW w:w="132" w:type="dxa"/>
          </w:tcPr>
          <w:p w14:paraId="5B335933"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04" w:type="dxa"/>
          </w:tcPr>
          <w:p w14:paraId="5BF1D1F1" w14:textId="178D5955" w:rsidR="00E86AC2" w:rsidRPr="008D5884" w:rsidRDefault="00E86AC2" w:rsidP="00E86AC2">
            <w:pPr>
              <w:tabs>
                <w:tab w:val="left" w:pos="284"/>
                <w:tab w:val="left" w:pos="1418"/>
                <w:tab w:val="left" w:pos="1985"/>
              </w:tabs>
              <w:spacing w:line="240" w:lineRule="exact"/>
              <w:ind w:right="227"/>
              <w:jc w:val="right"/>
              <w:rPr>
                <w:rFonts w:asciiTheme="majorBidi" w:hAnsiTheme="majorBidi" w:cstheme="majorBidi"/>
                <w:sz w:val="21"/>
                <w:szCs w:val="21"/>
                <w:cs/>
              </w:rPr>
            </w:pPr>
            <w:r w:rsidRPr="008D5884">
              <w:rPr>
                <w:rFonts w:asciiTheme="majorBidi" w:hAnsiTheme="majorBidi" w:cstheme="majorBidi"/>
                <w:sz w:val="21"/>
                <w:szCs w:val="21"/>
              </w:rPr>
              <w:t>-</w:t>
            </w:r>
          </w:p>
        </w:tc>
        <w:tc>
          <w:tcPr>
            <w:tcW w:w="132" w:type="dxa"/>
          </w:tcPr>
          <w:p w14:paraId="670FF147"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1142" w:type="dxa"/>
          </w:tcPr>
          <w:p w14:paraId="69A80BC1" w14:textId="24A8BDDD" w:rsidR="00E86AC2" w:rsidRPr="008D5884" w:rsidRDefault="00E86AC2" w:rsidP="00E86AC2">
            <w:pPr>
              <w:tabs>
                <w:tab w:val="left" w:pos="284"/>
                <w:tab w:val="left" w:pos="1418"/>
                <w:tab w:val="left" w:pos="1985"/>
              </w:tabs>
              <w:spacing w:line="240" w:lineRule="exact"/>
              <w:ind w:right="11" w:hanging="85"/>
              <w:jc w:val="right"/>
              <w:rPr>
                <w:rFonts w:asciiTheme="majorBidi" w:hAnsiTheme="majorBidi" w:cstheme="majorBidi"/>
                <w:sz w:val="21"/>
                <w:szCs w:val="21"/>
              </w:rPr>
            </w:pPr>
            <w:r w:rsidRPr="008D5884">
              <w:rPr>
                <w:rFonts w:asciiTheme="majorBidi" w:hAnsiTheme="majorBidi" w:cstheme="majorBidi"/>
                <w:sz w:val="21"/>
                <w:szCs w:val="21"/>
              </w:rPr>
              <w:t>(480,182)</w:t>
            </w:r>
          </w:p>
        </w:tc>
      </w:tr>
      <w:tr w:rsidR="00E86AC2" w:rsidRPr="008D5884" w14:paraId="4063DFBE" w14:textId="77777777" w:rsidTr="00EB215F">
        <w:tc>
          <w:tcPr>
            <w:tcW w:w="3828" w:type="dxa"/>
          </w:tcPr>
          <w:p w14:paraId="699CB46D" w14:textId="77777777" w:rsidR="00E86AC2" w:rsidRPr="008D5884" w:rsidRDefault="00E86AC2" w:rsidP="00E86AC2">
            <w:pPr>
              <w:tabs>
                <w:tab w:val="left" w:pos="284"/>
                <w:tab w:val="left" w:pos="851"/>
                <w:tab w:val="left" w:pos="1418"/>
                <w:tab w:val="left" w:pos="1985"/>
              </w:tabs>
              <w:spacing w:line="240" w:lineRule="exact"/>
              <w:rPr>
                <w:rFonts w:asciiTheme="majorBidi" w:hAnsiTheme="majorBidi" w:cstheme="majorBidi"/>
                <w:sz w:val="21"/>
                <w:szCs w:val="21"/>
              </w:rPr>
            </w:pPr>
            <w:r w:rsidRPr="008D5884">
              <w:rPr>
                <w:rFonts w:asciiTheme="majorBidi" w:hAnsiTheme="majorBidi" w:cstheme="majorBidi"/>
                <w:sz w:val="21"/>
                <w:szCs w:val="21"/>
              </w:rPr>
              <w:t>Machinery and equipment</w:t>
            </w:r>
          </w:p>
        </w:tc>
        <w:tc>
          <w:tcPr>
            <w:tcW w:w="993" w:type="dxa"/>
          </w:tcPr>
          <w:p w14:paraId="3BC2B3CE" w14:textId="788892A9" w:rsidR="00E86AC2" w:rsidRPr="008D5884" w:rsidRDefault="00E86AC2" w:rsidP="00E86AC2">
            <w:pPr>
              <w:tabs>
                <w:tab w:val="left" w:pos="284"/>
                <w:tab w:val="left" w:pos="851"/>
                <w:tab w:val="left" w:pos="1418"/>
                <w:tab w:val="left" w:pos="1985"/>
              </w:tabs>
              <w:spacing w:line="240" w:lineRule="exact"/>
              <w:jc w:val="right"/>
              <w:rPr>
                <w:rFonts w:asciiTheme="majorBidi" w:hAnsiTheme="majorBidi" w:cstheme="majorBidi"/>
                <w:sz w:val="21"/>
                <w:szCs w:val="21"/>
              </w:rPr>
            </w:pPr>
            <w:r w:rsidRPr="008D5884">
              <w:rPr>
                <w:rFonts w:asciiTheme="majorBidi" w:hAnsiTheme="majorBidi" w:cstheme="majorBidi"/>
                <w:sz w:val="21"/>
                <w:szCs w:val="21"/>
              </w:rPr>
              <w:t>(2,873,436)</w:t>
            </w:r>
          </w:p>
        </w:tc>
        <w:tc>
          <w:tcPr>
            <w:tcW w:w="141" w:type="dxa"/>
          </w:tcPr>
          <w:p w14:paraId="3778C97E"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93" w:type="dxa"/>
          </w:tcPr>
          <w:p w14:paraId="2FD6B094" w14:textId="2A6F5342" w:rsidR="00E86AC2" w:rsidRPr="008D5884" w:rsidRDefault="00E86AC2" w:rsidP="00E86AC2">
            <w:pPr>
              <w:tabs>
                <w:tab w:val="left" w:pos="284"/>
                <w:tab w:val="left" w:pos="851"/>
                <w:tab w:val="left" w:pos="1418"/>
                <w:tab w:val="left" w:pos="1985"/>
              </w:tabs>
              <w:spacing w:line="240" w:lineRule="exact"/>
              <w:jc w:val="right"/>
              <w:rPr>
                <w:rFonts w:asciiTheme="majorBidi" w:hAnsiTheme="majorBidi" w:cstheme="majorBidi"/>
                <w:sz w:val="21"/>
                <w:szCs w:val="21"/>
              </w:rPr>
            </w:pPr>
            <w:r w:rsidRPr="008D5884">
              <w:rPr>
                <w:rFonts w:asciiTheme="majorBidi" w:hAnsiTheme="majorBidi" w:cstheme="majorBidi"/>
                <w:sz w:val="21"/>
                <w:szCs w:val="21"/>
              </w:rPr>
              <w:t>(173,231)</w:t>
            </w:r>
          </w:p>
        </w:tc>
        <w:tc>
          <w:tcPr>
            <w:tcW w:w="132" w:type="dxa"/>
          </w:tcPr>
          <w:p w14:paraId="5A40F462"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25" w:type="dxa"/>
          </w:tcPr>
          <w:p w14:paraId="08EC2C8C" w14:textId="0BD9DA2E" w:rsidR="00E86AC2" w:rsidRPr="008D5884" w:rsidRDefault="00E86AC2" w:rsidP="00E86AC2">
            <w:pPr>
              <w:tabs>
                <w:tab w:val="left" w:pos="284"/>
                <w:tab w:val="left" w:pos="1418"/>
                <w:tab w:val="left" w:pos="1985"/>
              </w:tabs>
              <w:spacing w:line="240" w:lineRule="exact"/>
              <w:ind w:right="57" w:hanging="85"/>
              <w:jc w:val="right"/>
              <w:rPr>
                <w:rFonts w:asciiTheme="majorBidi" w:hAnsiTheme="majorBidi" w:cstheme="majorBidi"/>
                <w:sz w:val="21"/>
                <w:szCs w:val="21"/>
                <w:cs/>
              </w:rPr>
            </w:pPr>
            <w:r w:rsidRPr="008D5884">
              <w:rPr>
                <w:rFonts w:asciiTheme="majorBidi" w:hAnsiTheme="majorBidi" w:cstheme="majorBidi"/>
                <w:sz w:val="21"/>
                <w:szCs w:val="21"/>
              </w:rPr>
              <w:t>18,320</w:t>
            </w:r>
          </w:p>
        </w:tc>
        <w:tc>
          <w:tcPr>
            <w:tcW w:w="132" w:type="dxa"/>
          </w:tcPr>
          <w:p w14:paraId="67759B46"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04" w:type="dxa"/>
          </w:tcPr>
          <w:p w14:paraId="25D2B0E9" w14:textId="3F93C9F6" w:rsidR="00E86AC2" w:rsidRPr="008D5884" w:rsidRDefault="00E86AC2" w:rsidP="00E86AC2">
            <w:pPr>
              <w:tabs>
                <w:tab w:val="left" w:pos="284"/>
                <w:tab w:val="left" w:pos="1418"/>
                <w:tab w:val="left" w:pos="1985"/>
              </w:tabs>
              <w:spacing w:line="240" w:lineRule="exact"/>
              <w:ind w:right="227"/>
              <w:jc w:val="right"/>
              <w:rPr>
                <w:rFonts w:asciiTheme="majorBidi" w:hAnsiTheme="majorBidi" w:cstheme="majorBidi"/>
                <w:sz w:val="21"/>
                <w:szCs w:val="21"/>
                <w:cs/>
              </w:rPr>
            </w:pPr>
            <w:r w:rsidRPr="008D5884">
              <w:rPr>
                <w:rFonts w:asciiTheme="majorBidi" w:hAnsiTheme="majorBidi" w:cstheme="majorBidi"/>
                <w:sz w:val="21"/>
                <w:szCs w:val="21"/>
              </w:rPr>
              <w:t>-</w:t>
            </w:r>
          </w:p>
        </w:tc>
        <w:tc>
          <w:tcPr>
            <w:tcW w:w="132" w:type="dxa"/>
          </w:tcPr>
          <w:p w14:paraId="1ED9A460"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1142" w:type="dxa"/>
          </w:tcPr>
          <w:p w14:paraId="1E83C687" w14:textId="23B7C580" w:rsidR="00E86AC2" w:rsidRPr="008D5884" w:rsidRDefault="00E86AC2" w:rsidP="00E86AC2">
            <w:pPr>
              <w:tabs>
                <w:tab w:val="left" w:pos="284"/>
                <w:tab w:val="left" w:pos="1418"/>
                <w:tab w:val="left" w:pos="1985"/>
              </w:tabs>
              <w:spacing w:line="240" w:lineRule="exact"/>
              <w:ind w:right="11" w:hanging="85"/>
              <w:jc w:val="right"/>
              <w:rPr>
                <w:rFonts w:asciiTheme="majorBidi" w:hAnsiTheme="majorBidi" w:cstheme="majorBidi"/>
                <w:sz w:val="21"/>
                <w:szCs w:val="21"/>
              </w:rPr>
            </w:pPr>
            <w:r w:rsidRPr="008D5884">
              <w:rPr>
                <w:rFonts w:asciiTheme="majorBidi" w:hAnsiTheme="majorBidi" w:cstheme="majorBidi"/>
                <w:sz w:val="21"/>
                <w:szCs w:val="21"/>
              </w:rPr>
              <w:t>(3,028,347)</w:t>
            </w:r>
          </w:p>
        </w:tc>
      </w:tr>
      <w:tr w:rsidR="00E86AC2" w:rsidRPr="008D5884" w14:paraId="6530AA37" w14:textId="77777777" w:rsidTr="00EB215F">
        <w:tc>
          <w:tcPr>
            <w:tcW w:w="3828" w:type="dxa"/>
          </w:tcPr>
          <w:p w14:paraId="528B466D" w14:textId="77777777" w:rsidR="00E86AC2" w:rsidRPr="008D5884" w:rsidRDefault="00E86AC2" w:rsidP="00E86AC2">
            <w:pPr>
              <w:tabs>
                <w:tab w:val="left" w:pos="284"/>
                <w:tab w:val="left" w:pos="851"/>
                <w:tab w:val="left" w:pos="1418"/>
                <w:tab w:val="left" w:pos="1985"/>
              </w:tabs>
              <w:spacing w:line="240" w:lineRule="exact"/>
              <w:rPr>
                <w:rFonts w:asciiTheme="majorBidi" w:hAnsiTheme="majorBidi" w:cstheme="majorBidi"/>
                <w:sz w:val="21"/>
                <w:szCs w:val="21"/>
              </w:rPr>
            </w:pPr>
            <w:r w:rsidRPr="008D5884">
              <w:rPr>
                <w:rFonts w:asciiTheme="majorBidi" w:hAnsiTheme="majorBidi" w:cstheme="majorBidi"/>
                <w:sz w:val="21"/>
                <w:szCs w:val="21"/>
              </w:rPr>
              <w:t>Furniture, fixtures and office equipment</w:t>
            </w:r>
          </w:p>
        </w:tc>
        <w:tc>
          <w:tcPr>
            <w:tcW w:w="993" w:type="dxa"/>
          </w:tcPr>
          <w:p w14:paraId="4419AB99" w14:textId="5C207EE3" w:rsidR="00E86AC2" w:rsidRPr="008D5884" w:rsidRDefault="00E86AC2" w:rsidP="00E86AC2">
            <w:pPr>
              <w:tabs>
                <w:tab w:val="left" w:pos="284"/>
                <w:tab w:val="left" w:pos="851"/>
                <w:tab w:val="left" w:pos="1418"/>
                <w:tab w:val="left" w:pos="1985"/>
              </w:tabs>
              <w:spacing w:line="240" w:lineRule="exact"/>
              <w:jc w:val="right"/>
              <w:rPr>
                <w:rFonts w:asciiTheme="majorBidi" w:hAnsiTheme="majorBidi" w:cstheme="majorBidi"/>
                <w:sz w:val="21"/>
                <w:szCs w:val="21"/>
              </w:rPr>
            </w:pPr>
            <w:r w:rsidRPr="008D5884">
              <w:rPr>
                <w:rFonts w:asciiTheme="majorBidi" w:hAnsiTheme="majorBidi" w:cstheme="majorBidi"/>
                <w:sz w:val="21"/>
                <w:szCs w:val="21"/>
              </w:rPr>
              <w:t>(77,803)</w:t>
            </w:r>
          </w:p>
        </w:tc>
        <w:tc>
          <w:tcPr>
            <w:tcW w:w="141" w:type="dxa"/>
          </w:tcPr>
          <w:p w14:paraId="27D8EAEB"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93" w:type="dxa"/>
          </w:tcPr>
          <w:p w14:paraId="47B90726" w14:textId="59FAC4D8" w:rsidR="00E86AC2" w:rsidRPr="008D5884" w:rsidRDefault="00E86AC2" w:rsidP="00E86AC2">
            <w:pPr>
              <w:tabs>
                <w:tab w:val="left" w:pos="284"/>
                <w:tab w:val="left" w:pos="851"/>
                <w:tab w:val="left" w:pos="1418"/>
                <w:tab w:val="left" w:pos="1985"/>
              </w:tabs>
              <w:spacing w:line="240" w:lineRule="exact"/>
              <w:jc w:val="right"/>
              <w:rPr>
                <w:rFonts w:asciiTheme="majorBidi" w:hAnsiTheme="majorBidi" w:cstheme="majorBidi"/>
                <w:sz w:val="21"/>
                <w:szCs w:val="21"/>
              </w:rPr>
            </w:pPr>
            <w:r w:rsidRPr="008D5884">
              <w:rPr>
                <w:rFonts w:asciiTheme="majorBidi" w:hAnsiTheme="majorBidi" w:cstheme="majorBidi"/>
                <w:sz w:val="21"/>
                <w:szCs w:val="21"/>
              </w:rPr>
              <w:t>(3,7</w:t>
            </w:r>
            <w:r w:rsidR="00CC1D48" w:rsidRPr="008D5884">
              <w:rPr>
                <w:rFonts w:asciiTheme="majorBidi" w:hAnsiTheme="majorBidi" w:cstheme="majorBidi"/>
                <w:sz w:val="21"/>
                <w:szCs w:val="21"/>
              </w:rPr>
              <w:t>89</w:t>
            </w:r>
            <w:r w:rsidRPr="008D5884">
              <w:rPr>
                <w:rFonts w:asciiTheme="majorBidi" w:hAnsiTheme="majorBidi" w:cstheme="majorBidi"/>
                <w:sz w:val="21"/>
                <w:szCs w:val="21"/>
              </w:rPr>
              <w:t>)</w:t>
            </w:r>
          </w:p>
        </w:tc>
        <w:tc>
          <w:tcPr>
            <w:tcW w:w="132" w:type="dxa"/>
          </w:tcPr>
          <w:p w14:paraId="2054051D"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25" w:type="dxa"/>
          </w:tcPr>
          <w:p w14:paraId="5254E7E0" w14:textId="487329C7" w:rsidR="00E86AC2" w:rsidRPr="008D5884" w:rsidRDefault="00E86AC2" w:rsidP="00E86AC2">
            <w:pPr>
              <w:tabs>
                <w:tab w:val="left" w:pos="284"/>
                <w:tab w:val="left" w:pos="1418"/>
                <w:tab w:val="left" w:pos="1985"/>
              </w:tabs>
              <w:spacing w:line="240" w:lineRule="exact"/>
              <w:ind w:right="57" w:hanging="85"/>
              <w:jc w:val="right"/>
              <w:rPr>
                <w:rFonts w:asciiTheme="majorBidi" w:hAnsiTheme="majorBidi" w:cstheme="majorBidi"/>
                <w:sz w:val="21"/>
                <w:szCs w:val="21"/>
                <w:cs/>
              </w:rPr>
            </w:pPr>
            <w:r w:rsidRPr="008D5884">
              <w:rPr>
                <w:rFonts w:asciiTheme="majorBidi" w:hAnsiTheme="majorBidi" w:cstheme="majorBidi"/>
                <w:sz w:val="21"/>
                <w:szCs w:val="21"/>
              </w:rPr>
              <w:t>6,877</w:t>
            </w:r>
          </w:p>
        </w:tc>
        <w:tc>
          <w:tcPr>
            <w:tcW w:w="132" w:type="dxa"/>
          </w:tcPr>
          <w:p w14:paraId="1E505B03"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04" w:type="dxa"/>
          </w:tcPr>
          <w:p w14:paraId="0BC04561" w14:textId="05169ABA" w:rsidR="00E86AC2" w:rsidRPr="008D5884" w:rsidRDefault="00E86AC2" w:rsidP="00E86AC2">
            <w:pPr>
              <w:tabs>
                <w:tab w:val="left" w:pos="284"/>
                <w:tab w:val="left" w:pos="1418"/>
                <w:tab w:val="left" w:pos="1985"/>
              </w:tabs>
              <w:spacing w:line="240" w:lineRule="exact"/>
              <w:ind w:right="227"/>
              <w:jc w:val="right"/>
              <w:rPr>
                <w:rFonts w:asciiTheme="majorBidi" w:hAnsiTheme="majorBidi" w:cstheme="majorBidi"/>
                <w:sz w:val="21"/>
                <w:szCs w:val="21"/>
                <w:cs/>
              </w:rPr>
            </w:pPr>
            <w:r w:rsidRPr="008D5884">
              <w:rPr>
                <w:rFonts w:asciiTheme="majorBidi" w:hAnsiTheme="majorBidi" w:cstheme="majorBidi"/>
                <w:sz w:val="21"/>
                <w:szCs w:val="21"/>
              </w:rPr>
              <w:t>-</w:t>
            </w:r>
          </w:p>
        </w:tc>
        <w:tc>
          <w:tcPr>
            <w:tcW w:w="132" w:type="dxa"/>
          </w:tcPr>
          <w:p w14:paraId="6A32520F"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1142" w:type="dxa"/>
          </w:tcPr>
          <w:p w14:paraId="2782EFA7" w14:textId="424007C0" w:rsidR="00E86AC2" w:rsidRPr="008D5884" w:rsidRDefault="00E86AC2" w:rsidP="00E86AC2">
            <w:pPr>
              <w:tabs>
                <w:tab w:val="left" w:pos="284"/>
                <w:tab w:val="left" w:pos="1418"/>
                <w:tab w:val="left" w:pos="1985"/>
              </w:tabs>
              <w:spacing w:line="240" w:lineRule="exact"/>
              <w:ind w:right="11" w:hanging="85"/>
              <w:jc w:val="right"/>
              <w:rPr>
                <w:rFonts w:asciiTheme="majorBidi" w:hAnsiTheme="majorBidi" w:cstheme="majorBidi"/>
                <w:sz w:val="21"/>
                <w:szCs w:val="21"/>
              </w:rPr>
            </w:pPr>
            <w:r w:rsidRPr="008D5884">
              <w:rPr>
                <w:rFonts w:asciiTheme="majorBidi" w:hAnsiTheme="majorBidi" w:cstheme="majorBidi"/>
                <w:sz w:val="21"/>
                <w:szCs w:val="21"/>
              </w:rPr>
              <w:t>(74,71</w:t>
            </w:r>
            <w:r w:rsidR="00CC1D48" w:rsidRPr="008D5884">
              <w:rPr>
                <w:rFonts w:asciiTheme="majorBidi" w:hAnsiTheme="majorBidi" w:cstheme="majorBidi"/>
                <w:sz w:val="21"/>
                <w:szCs w:val="21"/>
              </w:rPr>
              <w:t>5</w:t>
            </w:r>
            <w:r w:rsidRPr="008D5884">
              <w:rPr>
                <w:rFonts w:asciiTheme="majorBidi" w:hAnsiTheme="majorBidi" w:cstheme="majorBidi"/>
                <w:sz w:val="21"/>
                <w:szCs w:val="21"/>
              </w:rPr>
              <w:t>)</w:t>
            </w:r>
          </w:p>
        </w:tc>
      </w:tr>
      <w:tr w:rsidR="00E86AC2" w:rsidRPr="008D5884" w14:paraId="48D19F41" w14:textId="77777777" w:rsidTr="00EB215F">
        <w:tc>
          <w:tcPr>
            <w:tcW w:w="3828" w:type="dxa"/>
          </w:tcPr>
          <w:p w14:paraId="16FEE3F0" w14:textId="77777777" w:rsidR="00E86AC2" w:rsidRPr="008D5884" w:rsidRDefault="00E86AC2" w:rsidP="00E86AC2">
            <w:pPr>
              <w:tabs>
                <w:tab w:val="left" w:pos="284"/>
                <w:tab w:val="left" w:pos="851"/>
                <w:tab w:val="left" w:pos="1418"/>
                <w:tab w:val="left" w:pos="1985"/>
              </w:tabs>
              <w:spacing w:line="240" w:lineRule="exact"/>
              <w:rPr>
                <w:rFonts w:asciiTheme="majorBidi" w:hAnsiTheme="majorBidi" w:cstheme="majorBidi"/>
                <w:sz w:val="21"/>
                <w:szCs w:val="21"/>
              </w:rPr>
            </w:pPr>
            <w:r w:rsidRPr="008D5884">
              <w:rPr>
                <w:rFonts w:asciiTheme="majorBidi" w:hAnsiTheme="majorBidi" w:cstheme="majorBidi"/>
                <w:sz w:val="21"/>
                <w:szCs w:val="21"/>
              </w:rPr>
              <w:t>Vehicles</w:t>
            </w:r>
          </w:p>
        </w:tc>
        <w:tc>
          <w:tcPr>
            <w:tcW w:w="993" w:type="dxa"/>
            <w:tcBorders>
              <w:bottom w:val="single" w:sz="6" w:space="0" w:color="auto"/>
            </w:tcBorders>
          </w:tcPr>
          <w:p w14:paraId="4B7B2D80" w14:textId="13458C94" w:rsidR="00E86AC2" w:rsidRPr="008D5884" w:rsidRDefault="00E86AC2" w:rsidP="00E86AC2">
            <w:pPr>
              <w:tabs>
                <w:tab w:val="left" w:pos="284"/>
                <w:tab w:val="left" w:pos="851"/>
                <w:tab w:val="left" w:pos="1418"/>
                <w:tab w:val="left" w:pos="1985"/>
              </w:tabs>
              <w:spacing w:line="240" w:lineRule="exact"/>
              <w:jc w:val="right"/>
              <w:rPr>
                <w:rFonts w:asciiTheme="majorBidi" w:hAnsiTheme="majorBidi" w:cstheme="majorBidi"/>
                <w:sz w:val="21"/>
                <w:szCs w:val="21"/>
              </w:rPr>
            </w:pPr>
            <w:r w:rsidRPr="008D5884">
              <w:rPr>
                <w:rFonts w:asciiTheme="majorBidi" w:hAnsiTheme="majorBidi" w:cstheme="majorBidi"/>
                <w:sz w:val="21"/>
                <w:szCs w:val="21"/>
              </w:rPr>
              <w:t>(6,684)</w:t>
            </w:r>
          </w:p>
        </w:tc>
        <w:tc>
          <w:tcPr>
            <w:tcW w:w="141" w:type="dxa"/>
          </w:tcPr>
          <w:p w14:paraId="4F8D73FF"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93" w:type="dxa"/>
            <w:tcBorders>
              <w:bottom w:val="single" w:sz="6" w:space="0" w:color="auto"/>
            </w:tcBorders>
          </w:tcPr>
          <w:p w14:paraId="00A7D814" w14:textId="6E2EBB37" w:rsidR="00E86AC2" w:rsidRPr="008D5884" w:rsidRDefault="00E86AC2" w:rsidP="00E86AC2">
            <w:pPr>
              <w:tabs>
                <w:tab w:val="left" w:pos="284"/>
                <w:tab w:val="left" w:pos="851"/>
                <w:tab w:val="left" w:pos="1418"/>
                <w:tab w:val="left" w:pos="1985"/>
              </w:tabs>
              <w:spacing w:line="240" w:lineRule="exact"/>
              <w:jc w:val="right"/>
              <w:rPr>
                <w:rFonts w:asciiTheme="majorBidi" w:hAnsiTheme="majorBidi" w:cstheme="majorBidi"/>
                <w:sz w:val="21"/>
                <w:szCs w:val="21"/>
              </w:rPr>
            </w:pPr>
            <w:r w:rsidRPr="008D5884">
              <w:rPr>
                <w:rFonts w:asciiTheme="majorBidi" w:hAnsiTheme="majorBidi" w:cstheme="majorBidi"/>
                <w:sz w:val="21"/>
                <w:szCs w:val="21"/>
              </w:rPr>
              <w:t>(541)</w:t>
            </w:r>
          </w:p>
        </w:tc>
        <w:tc>
          <w:tcPr>
            <w:tcW w:w="132" w:type="dxa"/>
          </w:tcPr>
          <w:p w14:paraId="421933F5"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25" w:type="dxa"/>
            <w:tcBorders>
              <w:bottom w:val="single" w:sz="6" w:space="0" w:color="auto"/>
            </w:tcBorders>
          </w:tcPr>
          <w:p w14:paraId="5BEB1CCA" w14:textId="11D128B1" w:rsidR="00E86AC2" w:rsidRPr="008D5884" w:rsidRDefault="00E86AC2" w:rsidP="00E86AC2">
            <w:pPr>
              <w:tabs>
                <w:tab w:val="left" w:pos="284"/>
                <w:tab w:val="left" w:pos="1418"/>
                <w:tab w:val="left" w:pos="1985"/>
              </w:tabs>
              <w:spacing w:line="240" w:lineRule="exact"/>
              <w:ind w:right="57" w:hanging="85"/>
              <w:jc w:val="right"/>
              <w:rPr>
                <w:rFonts w:asciiTheme="majorBidi" w:hAnsiTheme="majorBidi" w:cstheme="majorBidi"/>
                <w:sz w:val="21"/>
                <w:szCs w:val="21"/>
                <w:cs/>
              </w:rPr>
            </w:pPr>
            <w:r w:rsidRPr="008D5884">
              <w:rPr>
                <w:rFonts w:asciiTheme="majorBidi" w:hAnsiTheme="majorBidi" w:cstheme="majorBidi"/>
                <w:sz w:val="21"/>
                <w:szCs w:val="21"/>
              </w:rPr>
              <w:t>3,955</w:t>
            </w:r>
          </w:p>
        </w:tc>
        <w:tc>
          <w:tcPr>
            <w:tcW w:w="132" w:type="dxa"/>
          </w:tcPr>
          <w:p w14:paraId="65BC4E11"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04" w:type="dxa"/>
            <w:tcBorders>
              <w:bottom w:val="single" w:sz="6" w:space="0" w:color="auto"/>
            </w:tcBorders>
          </w:tcPr>
          <w:p w14:paraId="040BD678" w14:textId="2012BD95" w:rsidR="00E86AC2" w:rsidRPr="008D5884" w:rsidRDefault="00E86AC2" w:rsidP="00E86AC2">
            <w:pPr>
              <w:tabs>
                <w:tab w:val="left" w:pos="284"/>
                <w:tab w:val="left" w:pos="1418"/>
                <w:tab w:val="left" w:pos="1985"/>
              </w:tabs>
              <w:spacing w:line="240" w:lineRule="exact"/>
              <w:ind w:right="227"/>
              <w:jc w:val="right"/>
              <w:rPr>
                <w:rFonts w:asciiTheme="majorBidi" w:hAnsiTheme="majorBidi" w:cstheme="majorBidi"/>
                <w:sz w:val="21"/>
                <w:szCs w:val="21"/>
                <w:cs/>
              </w:rPr>
            </w:pPr>
            <w:r w:rsidRPr="008D5884">
              <w:rPr>
                <w:rFonts w:asciiTheme="majorBidi" w:hAnsiTheme="majorBidi" w:cstheme="majorBidi"/>
                <w:sz w:val="21"/>
                <w:szCs w:val="21"/>
              </w:rPr>
              <w:t>-</w:t>
            </w:r>
          </w:p>
        </w:tc>
        <w:tc>
          <w:tcPr>
            <w:tcW w:w="132" w:type="dxa"/>
          </w:tcPr>
          <w:p w14:paraId="552F6979"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1142" w:type="dxa"/>
            <w:tcBorders>
              <w:bottom w:val="single" w:sz="6" w:space="0" w:color="auto"/>
            </w:tcBorders>
          </w:tcPr>
          <w:p w14:paraId="16EE236C" w14:textId="09FFC836" w:rsidR="00E86AC2" w:rsidRPr="008D5884" w:rsidRDefault="00E86AC2" w:rsidP="00E86AC2">
            <w:pPr>
              <w:tabs>
                <w:tab w:val="left" w:pos="284"/>
                <w:tab w:val="left" w:pos="1418"/>
                <w:tab w:val="left" w:pos="1985"/>
              </w:tabs>
              <w:spacing w:line="240" w:lineRule="exact"/>
              <w:ind w:right="11" w:hanging="85"/>
              <w:jc w:val="right"/>
              <w:rPr>
                <w:rFonts w:asciiTheme="majorBidi" w:hAnsiTheme="majorBidi" w:cstheme="majorBidi"/>
                <w:sz w:val="21"/>
                <w:szCs w:val="21"/>
              </w:rPr>
            </w:pPr>
            <w:r w:rsidRPr="008D5884">
              <w:rPr>
                <w:rFonts w:asciiTheme="majorBidi" w:hAnsiTheme="majorBidi" w:cstheme="majorBidi"/>
                <w:sz w:val="21"/>
                <w:szCs w:val="21"/>
              </w:rPr>
              <w:t>(3,270)</w:t>
            </w:r>
          </w:p>
        </w:tc>
      </w:tr>
      <w:tr w:rsidR="00E86AC2" w:rsidRPr="008D5884" w14:paraId="372B2E36" w14:textId="77777777" w:rsidTr="00EB215F">
        <w:tc>
          <w:tcPr>
            <w:tcW w:w="3828" w:type="dxa"/>
          </w:tcPr>
          <w:p w14:paraId="2CD76338" w14:textId="77777777" w:rsidR="00E86AC2" w:rsidRPr="008D5884" w:rsidRDefault="00E86AC2" w:rsidP="00E86AC2">
            <w:pPr>
              <w:tabs>
                <w:tab w:val="left" w:pos="284"/>
                <w:tab w:val="left" w:pos="743"/>
                <w:tab w:val="left" w:pos="1418"/>
                <w:tab w:val="left" w:pos="1985"/>
              </w:tabs>
              <w:spacing w:line="240" w:lineRule="exact"/>
              <w:ind w:right="-56"/>
              <w:rPr>
                <w:rFonts w:asciiTheme="majorBidi" w:hAnsiTheme="majorBidi" w:cstheme="majorBidi"/>
                <w:sz w:val="21"/>
                <w:szCs w:val="21"/>
              </w:rPr>
            </w:pPr>
            <w:r w:rsidRPr="008D5884">
              <w:rPr>
                <w:rFonts w:asciiTheme="majorBidi" w:hAnsiTheme="majorBidi" w:cstheme="majorBidi"/>
                <w:sz w:val="21"/>
                <w:szCs w:val="21"/>
              </w:rPr>
              <w:tab/>
            </w:r>
            <w:r w:rsidRPr="008D5884">
              <w:rPr>
                <w:rFonts w:asciiTheme="majorBidi" w:hAnsiTheme="majorBidi" w:cstheme="majorBidi"/>
                <w:sz w:val="21"/>
                <w:szCs w:val="21"/>
              </w:rPr>
              <w:tab/>
              <w:t>Total</w:t>
            </w:r>
          </w:p>
        </w:tc>
        <w:tc>
          <w:tcPr>
            <w:tcW w:w="993" w:type="dxa"/>
            <w:tcBorders>
              <w:top w:val="single" w:sz="6" w:space="0" w:color="auto"/>
            </w:tcBorders>
          </w:tcPr>
          <w:p w14:paraId="5E0636AE" w14:textId="34B0733E" w:rsidR="00E86AC2" w:rsidRPr="008D5884" w:rsidRDefault="00E86AC2" w:rsidP="00E86AC2">
            <w:pPr>
              <w:tabs>
                <w:tab w:val="left" w:pos="284"/>
                <w:tab w:val="left" w:pos="851"/>
                <w:tab w:val="left" w:pos="1418"/>
                <w:tab w:val="left" w:pos="1985"/>
              </w:tabs>
              <w:spacing w:line="240" w:lineRule="exact"/>
              <w:jc w:val="right"/>
              <w:rPr>
                <w:rFonts w:asciiTheme="majorBidi" w:hAnsiTheme="majorBidi" w:cstheme="majorBidi"/>
                <w:sz w:val="21"/>
                <w:szCs w:val="21"/>
              </w:rPr>
            </w:pPr>
            <w:r w:rsidRPr="008D5884">
              <w:rPr>
                <w:rFonts w:asciiTheme="majorBidi" w:hAnsiTheme="majorBidi" w:cstheme="majorBidi"/>
                <w:position w:val="2"/>
                <w:sz w:val="21"/>
                <w:szCs w:val="21"/>
              </w:rPr>
              <w:t>(3,423,165)</w:t>
            </w:r>
          </w:p>
        </w:tc>
        <w:tc>
          <w:tcPr>
            <w:tcW w:w="141" w:type="dxa"/>
          </w:tcPr>
          <w:p w14:paraId="2F6C9B29"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993" w:type="dxa"/>
            <w:tcBorders>
              <w:top w:val="single" w:sz="6" w:space="0" w:color="auto"/>
              <w:bottom w:val="single" w:sz="6" w:space="0" w:color="auto"/>
            </w:tcBorders>
          </w:tcPr>
          <w:p w14:paraId="74894796" w14:textId="4EA7BB48" w:rsidR="00E86AC2" w:rsidRPr="008D5884" w:rsidRDefault="00E86AC2" w:rsidP="00E86AC2">
            <w:pPr>
              <w:tabs>
                <w:tab w:val="left" w:pos="284"/>
                <w:tab w:val="left" w:pos="851"/>
                <w:tab w:val="left" w:pos="1418"/>
                <w:tab w:val="left" w:pos="1985"/>
              </w:tabs>
              <w:spacing w:line="240" w:lineRule="exact"/>
              <w:jc w:val="right"/>
              <w:rPr>
                <w:rFonts w:asciiTheme="majorBidi" w:hAnsiTheme="majorBidi" w:cstheme="majorBidi"/>
                <w:position w:val="4"/>
                <w:sz w:val="21"/>
                <w:szCs w:val="21"/>
              </w:rPr>
            </w:pPr>
            <w:r w:rsidRPr="008D5884">
              <w:rPr>
                <w:rFonts w:asciiTheme="majorBidi" w:hAnsiTheme="majorBidi" w:cstheme="majorBidi"/>
                <w:position w:val="2"/>
                <w:sz w:val="21"/>
                <w:szCs w:val="21"/>
              </w:rPr>
              <w:t>(19</w:t>
            </w:r>
            <w:r w:rsidR="00CC1D48" w:rsidRPr="008D5884">
              <w:rPr>
                <w:rFonts w:asciiTheme="majorBidi" w:hAnsiTheme="majorBidi" w:cstheme="majorBidi"/>
                <w:position w:val="2"/>
                <w:sz w:val="21"/>
                <w:szCs w:val="21"/>
              </w:rPr>
              <w:t>2</w:t>
            </w:r>
            <w:r w:rsidRPr="008D5884">
              <w:rPr>
                <w:rFonts w:asciiTheme="majorBidi" w:hAnsiTheme="majorBidi" w:cstheme="majorBidi"/>
                <w:position w:val="2"/>
                <w:sz w:val="21"/>
                <w:szCs w:val="21"/>
              </w:rPr>
              <w:t>,50</w:t>
            </w:r>
            <w:r w:rsidR="00CC1D48" w:rsidRPr="008D5884">
              <w:rPr>
                <w:rFonts w:asciiTheme="majorBidi" w:hAnsiTheme="majorBidi" w:cstheme="majorBidi"/>
                <w:position w:val="2"/>
                <w:sz w:val="21"/>
                <w:szCs w:val="21"/>
              </w:rPr>
              <w:t>1</w:t>
            </w:r>
            <w:r w:rsidRPr="008D5884">
              <w:rPr>
                <w:rFonts w:asciiTheme="majorBidi" w:hAnsiTheme="majorBidi" w:cstheme="majorBidi"/>
                <w:position w:val="2"/>
                <w:sz w:val="21"/>
                <w:szCs w:val="21"/>
              </w:rPr>
              <w:t>)</w:t>
            </w:r>
          </w:p>
        </w:tc>
        <w:tc>
          <w:tcPr>
            <w:tcW w:w="132" w:type="dxa"/>
          </w:tcPr>
          <w:p w14:paraId="518C4193"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925" w:type="dxa"/>
            <w:tcBorders>
              <w:top w:val="single" w:sz="6" w:space="0" w:color="auto"/>
              <w:bottom w:val="single" w:sz="6" w:space="0" w:color="auto"/>
            </w:tcBorders>
          </w:tcPr>
          <w:p w14:paraId="0CBC7674" w14:textId="2CCC7680" w:rsidR="00E86AC2" w:rsidRPr="008D5884" w:rsidRDefault="00E86AC2" w:rsidP="00E86AC2">
            <w:pPr>
              <w:tabs>
                <w:tab w:val="left" w:pos="284"/>
                <w:tab w:val="left" w:pos="1418"/>
                <w:tab w:val="left" w:pos="1985"/>
              </w:tabs>
              <w:spacing w:line="240" w:lineRule="exact"/>
              <w:ind w:right="57" w:hanging="85"/>
              <w:jc w:val="right"/>
              <w:rPr>
                <w:rFonts w:asciiTheme="majorBidi" w:hAnsiTheme="majorBidi" w:cstheme="majorBidi"/>
                <w:sz w:val="21"/>
                <w:szCs w:val="21"/>
                <w:cs/>
              </w:rPr>
            </w:pPr>
            <w:r w:rsidRPr="008D5884">
              <w:rPr>
                <w:rFonts w:asciiTheme="majorBidi" w:hAnsiTheme="majorBidi" w:cstheme="majorBidi"/>
                <w:position w:val="2"/>
                <w:sz w:val="21"/>
                <w:szCs w:val="21"/>
              </w:rPr>
              <w:t>29,152</w:t>
            </w:r>
          </w:p>
        </w:tc>
        <w:tc>
          <w:tcPr>
            <w:tcW w:w="132" w:type="dxa"/>
          </w:tcPr>
          <w:p w14:paraId="3518EFA5"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904" w:type="dxa"/>
            <w:tcBorders>
              <w:top w:val="single" w:sz="6" w:space="0" w:color="auto"/>
              <w:bottom w:val="single" w:sz="6" w:space="0" w:color="auto"/>
            </w:tcBorders>
          </w:tcPr>
          <w:p w14:paraId="18AE6CED" w14:textId="3AEADB8D" w:rsidR="00E86AC2" w:rsidRPr="008D5884" w:rsidRDefault="00E86AC2" w:rsidP="00E86AC2">
            <w:pPr>
              <w:tabs>
                <w:tab w:val="left" w:pos="284"/>
                <w:tab w:val="left" w:pos="1418"/>
                <w:tab w:val="left" w:pos="1985"/>
              </w:tabs>
              <w:spacing w:line="240" w:lineRule="exact"/>
              <w:ind w:right="227"/>
              <w:jc w:val="right"/>
              <w:rPr>
                <w:rFonts w:asciiTheme="majorBidi" w:hAnsiTheme="majorBidi" w:cstheme="majorBidi"/>
                <w:position w:val="4"/>
                <w:sz w:val="21"/>
                <w:szCs w:val="21"/>
                <w:cs/>
              </w:rPr>
            </w:pPr>
            <w:r w:rsidRPr="008D5884">
              <w:rPr>
                <w:rFonts w:asciiTheme="majorBidi" w:hAnsiTheme="majorBidi" w:cstheme="majorBidi"/>
                <w:position w:val="2"/>
                <w:sz w:val="21"/>
                <w:szCs w:val="21"/>
              </w:rPr>
              <w:t>-</w:t>
            </w:r>
          </w:p>
        </w:tc>
        <w:tc>
          <w:tcPr>
            <w:tcW w:w="132" w:type="dxa"/>
          </w:tcPr>
          <w:p w14:paraId="76958DB8"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1142" w:type="dxa"/>
            <w:tcBorders>
              <w:top w:val="single" w:sz="6" w:space="0" w:color="auto"/>
            </w:tcBorders>
          </w:tcPr>
          <w:p w14:paraId="626AD2F0" w14:textId="5CEF7D72" w:rsidR="00E86AC2" w:rsidRPr="008D5884" w:rsidRDefault="00E86AC2" w:rsidP="00E86AC2">
            <w:pPr>
              <w:tabs>
                <w:tab w:val="left" w:pos="284"/>
                <w:tab w:val="left" w:pos="1418"/>
                <w:tab w:val="left" w:pos="1985"/>
              </w:tabs>
              <w:spacing w:line="240" w:lineRule="exact"/>
              <w:ind w:right="11" w:hanging="85"/>
              <w:jc w:val="right"/>
              <w:rPr>
                <w:rFonts w:asciiTheme="majorBidi" w:hAnsiTheme="majorBidi" w:cstheme="majorBidi"/>
                <w:sz w:val="21"/>
                <w:szCs w:val="21"/>
              </w:rPr>
            </w:pPr>
            <w:r w:rsidRPr="008D5884">
              <w:rPr>
                <w:rFonts w:asciiTheme="majorBidi" w:hAnsiTheme="majorBidi" w:cstheme="majorBidi"/>
                <w:position w:val="2"/>
                <w:sz w:val="21"/>
                <w:szCs w:val="21"/>
              </w:rPr>
              <w:t>(3,586,51</w:t>
            </w:r>
            <w:r w:rsidR="009E6246" w:rsidRPr="008D5884">
              <w:rPr>
                <w:rFonts w:asciiTheme="majorBidi" w:hAnsiTheme="majorBidi" w:cstheme="majorBidi"/>
                <w:position w:val="2"/>
                <w:sz w:val="21"/>
                <w:szCs w:val="21"/>
              </w:rPr>
              <w:t>4</w:t>
            </w:r>
            <w:r w:rsidRPr="008D5884">
              <w:rPr>
                <w:rFonts w:asciiTheme="majorBidi" w:hAnsiTheme="majorBidi" w:cstheme="majorBidi"/>
                <w:position w:val="2"/>
                <w:sz w:val="21"/>
                <w:szCs w:val="21"/>
              </w:rPr>
              <w:t>)</w:t>
            </w:r>
          </w:p>
        </w:tc>
      </w:tr>
      <w:tr w:rsidR="00E86AC2" w:rsidRPr="008D5884" w14:paraId="678AE1BC" w14:textId="77777777" w:rsidTr="00EB215F">
        <w:tc>
          <w:tcPr>
            <w:tcW w:w="3828" w:type="dxa"/>
          </w:tcPr>
          <w:p w14:paraId="0E988C1C" w14:textId="77777777" w:rsidR="00E86AC2" w:rsidRPr="008D5884" w:rsidRDefault="00E86AC2" w:rsidP="00E86AC2">
            <w:pPr>
              <w:tabs>
                <w:tab w:val="left" w:pos="284"/>
                <w:tab w:val="left" w:pos="851"/>
                <w:tab w:val="left" w:pos="1418"/>
                <w:tab w:val="left" w:pos="1985"/>
              </w:tabs>
              <w:spacing w:line="240" w:lineRule="exact"/>
              <w:ind w:right="-86"/>
              <w:rPr>
                <w:rFonts w:asciiTheme="majorBidi" w:hAnsiTheme="majorBidi" w:cstheme="majorBidi"/>
                <w:sz w:val="21"/>
                <w:szCs w:val="21"/>
              </w:rPr>
            </w:pPr>
            <w:r w:rsidRPr="008D5884">
              <w:rPr>
                <w:rFonts w:asciiTheme="majorBidi" w:hAnsiTheme="majorBidi" w:cstheme="majorBidi"/>
                <w:sz w:val="21"/>
                <w:szCs w:val="21"/>
              </w:rPr>
              <w:t>Property, plant and equipment - net</w:t>
            </w:r>
          </w:p>
        </w:tc>
        <w:tc>
          <w:tcPr>
            <w:tcW w:w="993" w:type="dxa"/>
            <w:tcBorders>
              <w:top w:val="single" w:sz="6" w:space="0" w:color="auto"/>
              <w:bottom w:val="double" w:sz="6" w:space="0" w:color="auto"/>
            </w:tcBorders>
          </w:tcPr>
          <w:p w14:paraId="0D43D462" w14:textId="0A9F11EE" w:rsidR="00E86AC2" w:rsidRPr="008D5884" w:rsidRDefault="00E86AC2" w:rsidP="00E86AC2">
            <w:pPr>
              <w:tabs>
                <w:tab w:val="left" w:pos="284"/>
                <w:tab w:val="left" w:pos="1418"/>
                <w:tab w:val="left" w:pos="1985"/>
              </w:tabs>
              <w:spacing w:line="240" w:lineRule="exact"/>
              <w:ind w:right="57" w:hanging="85"/>
              <w:jc w:val="right"/>
              <w:rPr>
                <w:rFonts w:asciiTheme="majorBidi" w:hAnsiTheme="majorBidi" w:cstheme="majorBidi"/>
                <w:sz w:val="21"/>
                <w:szCs w:val="21"/>
              </w:rPr>
            </w:pPr>
            <w:r w:rsidRPr="008D5884">
              <w:rPr>
                <w:rFonts w:asciiTheme="majorBidi" w:hAnsiTheme="majorBidi" w:cstheme="majorBidi"/>
                <w:position w:val="2"/>
                <w:sz w:val="21"/>
                <w:szCs w:val="21"/>
              </w:rPr>
              <w:t>2,368,003</w:t>
            </w:r>
          </w:p>
        </w:tc>
        <w:tc>
          <w:tcPr>
            <w:tcW w:w="141" w:type="dxa"/>
          </w:tcPr>
          <w:p w14:paraId="7E376EA4"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993" w:type="dxa"/>
            <w:tcBorders>
              <w:top w:val="single" w:sz="6" w:space="0" w:color="auto"/>
            </w:tcBorders>
          </w:tcPr>
          <w:p w14:paraId="2F9C8EE0" w14:textId="77777777" w:rsidR="00E86AC2" w:rsidRPr="008D5884" w:rsidRDefault="00E86AC2" w:rsidP="00E86AC2">
            <w:pPr>
              <w:tabs>
                <w:tab w:val="left" w:pos="284"/>
                <w:tab w:val="left" w:pos="1418"/>
                <w:tab w:val="left" w:pos="1985"/>
              </w:tabs>
              <w:spacing w:line="240" w:lineRule="exact"/>
              <w:ind w:right="227"/>
              <w:jc w:val="right"/>
              <w:rPr>
                <w:rFonts w:asciiTheme="majorBidi" w:hAnsiTheme="majorBidi" w:cstheme="majorBidi"/>
                <w:position w:val="4"/>
                <w:sz w:val="21"/>
                <w:szCs w:val="21"/>
              </w:rPr>
            </w:pPr>
          </w:p>
        </w:tc>
        <w:tc>
          <w:tcPr>
            <w:tcW w:w="132" w:type="dxa"/>
          </w:tcPr>
          <w:p w14:paraId="2422069C" w14:textId="77777777" w:rsidR="00E86AC2" w:rsidRPr="008D5884" w:rsidRDefault="00E86AC2" w:rsidP="00E86AC2">
            <w:pPr>
              <w:tabs>
                <w:tab w:val="left" w:pos="284"/>
                <w:tab w:val="left" w:pos="851"/>
                <w:tab w:val="left" w:pos="1418"/>
                <w:tab w:val="left" w:pos="1985"/>
              </w:tabs>
              <w:spacing w:line="240" w:lineRule="exact"/>
              <w:ind w:right="340"/>
              <w:jc w:val="right"/>
              <w:rPr>
                <w:rFonts w:asciiTheme="majorBidi" w:hAnsiTheme="majorBidi" w:cstheme="majorBidi"/>
                <w:position w:val="4"/>
                <w:sz w:val="21"/>
                <w:szCs w:val="21"/>
              </w:rPr>
            </w:pPr>
          </w:p>
        </w:tc>
        <w:tc>
          <w:tcPr>
            <w:tcW w:w="925" w:type="dxa"/>
            <w:tcBorders>
              <w:top w:val="single" w:sz="6" w:space="0" w:color="auto"/>
            </w:tcBorders>
          </w:tcPr>
          <w:p w14:paraId="48646357" w14:textId="1785D0FD" w:rsidR="00E86AC2" w:rsidRPr="008D5884" w:rsidRDefault="00E86AC2" w:rsidP="00E86AC2">
            <w:pPr>
              <w:tabs>
                <w:tab w:val="left" w:pos="284"/>
                <w:tab w:val="left" w:pos="1418"/>
                <w:tab w:val="left" w:pos="1985"/>
              </w:tabs>
              <w:spacing w:line="240" w:lineRule="exact"/>
              <w:ind w:right="227"/>
              <w:jc w:val="right"/>
              <w:rPr>
                <w:rFonts w:asciiTheme="majorBidi" w:hAnsiTheme="majorBidi" w:cstheme="majorBidi"/>
                <w:position w:val="4"/>
                <w:sz w:val="21"/>
                <w:szCs w:val="21"/>
              </w:rPr>
            </w:pPr>
          </w:p>
        </w:tc>
        <w:tc>
          <w:tcPr>
            <w:tcW w:w="132" w:type="dxa"/>
          </w:tcPr>
          <w:p w14:paraId="4E43E42F"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904" w:type="dxa"/>
            <w:tcBorders>
              <w:top w:val="single" w:sz="6" w:space="0" w:color="auto"/>
            </w:tcBorders>
          </w:tcPr>
          <w:p w14:paraId="1D95C847" w14:textId="77777777" w:rsidR="00E86AC2" w:rsidRPr="008D5884" w:rsidRDefault="00E86AC2" w:rsidP="00E86AC2">
            <w:pPr>
              <w:tabs>
                <w:tab w:val="left" w:pos="284"/>
                <w:tab w:val="left" w:pos="1418"/>
                <w:tab w:val="left" w:pos="1985"/>
              </w:tabs>
              <w:spacing w:line="240" w:lineRule="exact"/>
              <w:ind w:right="227"/>
              <w:jc w:val="right"/>
              <w:rPr>
                <w:rFonts w:asciiTheme="majorBidi" w:hAnsiTheme="majorBidi" w:cstheme="majorBidi"/>
                <w:position w:val="4"/>
                <w:sz w:val="21"/>
                <w:szCs w:val="21"/>
              </w:rPr>
            </w:pPr>
          </w:p>
        </w:tc>
        <w:tc>
          <w:tcPr>
            <w:tcW w:w="132" w:type="dxa"/>
          </w:tcPr>
          <w:p w14:paraId="1631002C" w14:textId="77777777" w:rsidR="00E86AC2" w:rsidRPr="008D5884" w:rsidRDefault="00E86AC2" w:rsidP="00E86AC2">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1142" w:type="dxa"/>
            <w:tcBorders>
              <w:top w:val="single" w:sz="6" w:space="0" w:color="auto"/>
              <w:bottom w:val="double" w:sz="6" w:space="0" w:color="auto"/>
            </w:tcBorders>
          </w:tcPr>
          <w:p w14:paraId="70E04A2F" w14:textId="4B335AD0" w:rsidR="00E86AC2" w:rsidRPr="008D5884" w:rsidRDefault="00E86AC2" w:rsidP="00E86AC2">
            <w:pPr>
              <w:tabs>
                <w:tab w:val="left" w:pos="284"/>
                <w:tab w:val="left" w:pos="1418"/>
                <w:tab w:val="left" w:pos="1985"/>
              </w:tabs>
              <w:spacing w:line="240" w:lineRule="exact"/>
              <w:ind w:right="57" w:hanging="85"/>
              <w:jc w:val="right"/>
              <w:rPr>
                <w:rFonts w:asciiTheme="majorBidi" w:hAnsiTheme="majorBidi" w:cstheme="majorBidi"/>
                <w:sz w:val="21"/>
                <w:szCs w:val="21"/>
              </w:rPr>
            </w:pPr>
            <w:r w:rsidRPr="008D5884">
              <w:rPr>
                <w:rFonts w:asciiTheme="majorBidi" w:hAnsiTheme="majorBidi" w:cstheme="majorBidi"/>
                <w:position w:val="2"/>
                <w:sz w:val="21"/>
                <w:szCs w:val="21"/>
              </w:rPr>
              <w:t>2,306,</w:t>
            </w:r>
            <w:r w:rsidR="009E6246" w:rsidRPr="008D5884">
              <w:rPr>
                <w:rFonts w:asciiTheme="majorBidi" w:hAnsiTheme="majorBidi" w:cstheme="majorBidi"/>
                <w:position w:val="2"/>
                <w:sz w:val="21"/>
                <w:szCs w:val="21"/>
              </w:rPr>
              <w:t>819</w:t>
            </w:r>
          </w:p>
        </w:tc>
      </w:tr>
    </w:tbl>
    <w:p w14:paraId="353F9BB5" w14:textId="125E3B3D" w:rsidR="00D0542C" w:rsidRPr="008D5884" w:rsidRDefault="00D0542C" w:rsidP="0048757E">
      <w:pPr>
        <w:spacing w:line="240" w:lineRule="atLeast"/>
        <w:ind w:left="1077" w:right="28" w:hanging="357"/>
        <w:jc w:val="right"/>
        <w:rPr>
          <w:rFonts w:asciiTheme="majorBidi" w:hAnsiTheme="majorBidi" w:cstheme="majorBidi"/>
          <w:snapToGrid w:val="0"/>
          <w:sz w:val="21"/>
          <w:szCs w:val="21"/>
          <w:lang w:eastAsia="th-TH"/>
        </w:rPr>
      </w:pPr>
    </w:p>
    <w:p w14:paraId="44134D61" w14:textId="338C6140" w:rsidR="00996966" w:rsidRPr="008D5884" w:rsidRDefault="00996966" w:rsidP="0048757E">
      <w:pPr>
        <w:spacing w:line="240" w:lineRule="atLeast"/>
        <w:ind w:left="1077" w:right="28" w:hanging="357"/>
        <w:jc w:val="right"/>
        <w:rPr>
          <w:rFonts w:asciiTheme="majorBidi" w:hAnsiTheme="majorBidi" w:cstheme="majorBidi"/>
          <w:snapToGrid w:val="0"/>
          <w:sz w:val="21"/>
          <w:szCs w:val="21"/>
          <w:lang w:eastAsia="th-TH"/>
        </w:rPr>
      </w:pPr>
    </w:p>
    <w:p w14:paraId="2B7B9404" w14:textId="3EEA2708" w:rsidR="00996966" w:rsidRPr="008D5884" w:rsidRDefault="00996966" w:rsidP="0048757E">
      <w:pPr>
        <w:spacing w:line="240" w:lineRule="atLeast"/>
        <w:ind w:left="1077" w:right="28" w:hanging="357"/>
        <w:jc w:val="right"/>
        <w:rPr>
          <w:rFonts w:asciiTheme="majorBidi" w:hAnsiTheme="majorBidi" w:cstheme="majorBidi"/>
          <w:snapToGrid w:val="0"/>
          <w:sz w:val="21"/>
          <w:szCs w:val="21"/>
          <w:lang w:eastAsia="th-TH"/>
        </w:rPr>
      </w:pPr>
    </w:p>
    <w:p w14:paraId="37E845FC" w14:textId="77777777" w:rsidR="00996966" w:rsidRPr="008D5884" w:rsidRDefault="00996966" w:rsidP="0048757E">
      <w:pPr>
        <w:spacing w:line="240" w:lineRule="atLeast"/>
        <w:ind w:left="1077" w:right="28" w:hanging="357"/>
        <w:jc w:val="right"/>
        <w:rPr>
          <w:rFonts w:asciiTheme="majorBidi" w:hAnsiTheme="majorBidi" w:cstheme="majorBidi"/>
          <w:snapToGrid w:val="0"/>
          <w:sz w:val="21"/>
          <w:szCs w:val="21"/>
          <w:lang w:eastAsia="th-TH"/>
        </w:rPr>
      </w:pPr>
    </w:p>
    <w:p w14:paraId="73CE686C" w14:textId="77777777" w:rsidR="00996966" w:rsidRPr="008D5884" w:rsidRDefault="00996966" w:rsidP="00996966">
      <w:pPr>
        <w:spacing w:line="240" w:lineRule="atLeast"/>
        <w:ind w:left="1077" w:right="28" w:hanging="357"/>
        <w:jc w:val="right"/>
        <w:rPr>
          <w:rFonts w:asciiTheme="majorBidi" w:hAnsiTheme="majorBidi" w:cstheme="majorBidi"/>
          <w:snapToGrid w:val="0"/>
          <w:sz w:val="21"/>
          <w:szCs w:val="21"/>
          <w:lang w:eastAsia="th-TH"/>
        </w:rPr>
      </w:pPr>
      <w:r w:rsidRPr="008D5884">
        <w:rPr>
          <w:rFonts w:asciiTheme="majorBidi" w:hAnsiTheme="majorBidi" w:cstheme="majorBidi"/>
          <w:snapToGrid w:val="0"/>
          <w:sz w:val="21"/>
          <w:szCs w:val="21"/>
          <w:lang w:eastAsia="th-TH"/>
        </w:rPr>
        <w:lastRenderedPageBreak/>
        <w:t>(Unit : Thousand Baht)</w:t>
      </w:r>
    </w:p>
    <w:tbl>
      <w:tblPr>
        <w:tblW w:w="9322" w:type="dxa"/>
        <w:tblLayout w:type="fixed"/>
        <w:tblCellMar>
          <w:left w:w="56" w:type="dxa"/>
          <w:right w:w="56" w:type="dxa"/>
        </w:tblCellMar>
        <w:tblLook w:val="0000" w:firstRow="0" w:lastRow="0" w:firstColumn="0" w:lastColumn="0" w:noHBand="0" w:noVBand="0"/>
      </w:tblPr>
      <w:tblGrid>
        <w:gridCol w:w="3828"/>
        <w:gridCol w:w="993"/>
        <w:gridCol w:w="141"/>
        <w:gridCol w:w="993"/>
        <w:gridCol w:w="132"/>
        <w:gridCol w:w="925"/>
        <w:gridCol w:w="132"/>
        <w:gridCol w:w="904"/>
        <w:gridCol w:w="132"/>
        <w:gridCol w:w="1142"/>
      </w:tblGrid>
      <w:tr w:rsidR="00996966" w:rsidRPr="008D5884" w14:paraId="0EF48B54" w14:textId="77777777" w:rsidTr="00207EF9">
        <w:tc>
          <w:tcPr>
            <w:tcW w:w="3828" w:type="dxa"/>
          </w:tcPr>
          <w:p w14:paraId="5088DF02" w14:textId="77777777" w:rsidR="00996966" w:rsidRPr="008D5884" w:rsidRDefault="00996966" w:rsidP="00207EF9">
            <w:pPr>
              <w:tabs>
                <w:tab w:val="left" w:pos="284"/>
                <w:tab w:val="left" w:pos="851"/>
                <w:tab w:val="left" w:pos="1418"/>
                <w:tab w:val="left" w:pos="1985"/>
              </w:tabs>
              <w:spacing w:line="240" w:lineRule="exact"/>
              <w:rPr>
                <w:rFonts w:asciiTheme="majorBidi" w:hAnsiTheme="majorBidi" w:cstheme="majorBidi"/>
                <w:sz w:val="21"/>
                <w:szCs w:val="21"/>
              </w:rPr>
            </w:pPr>
            <w:r w:rsidRPr="008D5884">
              <w:rPr>
                <w:rFonts w:asciiTheme="majorBidi" w:hAnsiTheme="majorBidi" w:cstheme="majorBidi"/>
                <w:sz w:val="21"/>
                <w:szCs w:val="21"/>
              </w:rPr>
              <w:tab/>
            </w:r>
            <w:r w:rsidRPr="008D5884">
              <w:rPr>
                <w:rFonts w:asciiTheme="majorBidi" w:hAnsiTheme="majorBidi" w:cstheme="majorBidi"/>
                <w:sz w:val="21"/>
                <w:szCs w:val="21"/>
              </w:rPr>
              <w:tab/>
            </w:r>
            <w:r w:rsidRPr="008D5884">
              <w:rPr>
                <w:rFonts w:asciiTheme="majorBidi" w:hAnsiTheme="majorBidi" w:cstheme="majorBidi"/>
                <w:sz w:val="21"/>
                <w:szCs w:val="21"/>
              </w:rPr>
              <w:tab/>
            </w:r>
            <w:r w:rsidRPr="008D5884">
              <w:rPr>
                <w:rFonts w:asciiTheme="majorBidi" w:hAnsiTheme="majorBidi" w:cstheme="majorBidi"/>
                <w:spacing w:val="-2"/>
                <w:sz w:val="21"/>
                <w:szCs w:val="21"/>
              </w:rPr>
              <w:tab/>
            </w:r>
            <w:r w:rsidRPr="008D5884">
              <w:rPr>
                <w:rFonts w:asciiTheme="majorBidi" w:hAnsiTheme="majorBidi" w:cstheme="majorBidi"/>
                <w:spacing w:val="-2"/>
                <w:sz w:val="21"/>
                <w:szCs w:val="21"/>
              </w:rPr>
              <w:tab/>
            </w:r>
            <w:r w:rsidRPr="008D5884">
              <w:rPr>
                <w:rFonts w:asciiTheme="majorBidi" w:hAnsiTheme="majorBidi" w:cstheme="majorBidi"/>
                <w:sz w:val="21"/>
                <w:szCs w:val="21"/>
              </w:rPr>
              <w:br w:type="page"/>
            </w:r>
          </w:p>
        </w:tc>
        <w:tc>
          <w:tcPr>
            <w:tcW w:w="5494" w:type="dxa"/>
            <w:gridSpan w:val="9"/>
            <w:tcBorders>
              <w:top w:val="single" w:sz="6" w:space="0" w:color="auto"/>
              <w:bottom w:val="single" w:sz="6" w:space="0" w:color="auto"/>
            </w:tcBorders>
          </w:tcPr>
          <w:p w14:paraId="2DE03F99" w14:textId="77777777" w:rsidR="00996966" w:rsidRPr="008D5884" w:rsidRDefault="00996966" w:rsidP="00207EF9">
            <w:pPr>
              <w:tabs>
                <w:tab w:val="left" w:pos="284"/>
                <w:tab w:val="left" w:pos="851"/>
                <w:tab w:val="left" w:pos="1418"/>
                <w:tab w:val="left" w:pos="1985"/>
              </w:tabs>
              <w:spacing w:line="240" w:lineRule="exact"/>
              <w:jc w:val="center"/>
              <w:rPr>
                <w:rFonts w:asciiTheme="majorBidi" w:hAnsiTheme="majorBidi" w:cstheme="majorBidi"/>
                <w:sz w:val="21"/>
                <w:szCs w:val="21"/>
                <w:cs/>
              </w:rPr>
            </w:pPr>
            <w:r w:rsidRPr="008D5884">
              <w:rPr>
                <w:rFonts w:asciiTheme="majorBidi" w:hAnsiTheme="majorBidi" w:cstheme="majorBidi"/>
                <w:sz w:val="21"/>
                <w:szCs w:val="21"/>
              </w:rPr>
              <w:t>The Company Only</w:t>
            </w:r>
          </w:p>
        </w:tc>
      </w:tr>
      <w:tr w:rsidR="00996966" w:rsidRPr="008D5884" w14:paraId="060C7680" w14:textId="77777777" w:rsidTr="00207EF9">
        <w:tc>
          <w:tcPr>
            <w:tcW w:w="3828" w:type="dxa"/>
          </w:tcPr>
          <w:p w14:paraId="5691D893" w14:textId="77777777" w:rsidR="00996966" w:rsidRPr="008D5884" w:rsidRDefault="00996966" w:rsidP="00207EF9">
            <w:pPr>
              <w:tabs>
                <w:tab w:val="left" w:pos="284"/>
                <w:tab w:val="left" w:pos="851"/>
                <w:tab w:val="left" w:pos="1418"/>
                <w:tab w:val="left" w:pos="1985"/>
              </w:tabs>
              <w:spacing w:line="240" w:lineRule="exact"/>
              <w:rPr>
                <w:rFonts w:asciiTheme="majorBidi" w:hAnsiTheme="majorBidi" w:cstheme="majorBidi"/>
                <w:sz w:val="21"/>
                <w:szCs w:val="21"/>
              </w:rPr>
            </w:pPr>
          </w:p>
        </w:tc>
        <w:tc>
          <w:tcPr>
            <w:tcW w:w="993" w:type="dxa"/>
            <w:tcBorders>
              <w:top w:val="single" w:sz="6" w:space="0" w:color="auto"/>
            </w:tcBorders>
          </w:tcPr>
          <w:p w14:paraId="342E6F0C" w14:textId="77777777" w:rsidR="00996966" w:rsidRPr="008D5884" w:rsidRDefault="00996966" w:rsidP="00207EF9">
            <w:pPr>
              <w:tabs>
                <w:tab w:val="left" w:pos="284"/>
                <w:tab w:val="left" w:pos="851"/>
                <w:tab w:val="left" w:pos="1418"/>
                <w:tab w:val="left" w:pos="1985"/>
              </w:tabs>
              <w:spacing w:line="240" w:lineRule="exact"/>
              <w:ind w:left="-57" w:right="-57"/>
              <w:jc w:val="center"/>
              <w:rPr>
                <w:rFonts w:asciiTheme="majorBidi" w:hAnsiTheme="majorBidi" w:cstheme="majorBidi"/>
                <w:sz w:val="21"/>
                <w:szCs w:val="21"/>
              </w:rPr>
            </w:pPr>
            <w:r w:rsidRPr="008D5884">
              <w:rPr>
                <w:rFonts w:asciiTheme="majorBidi" w:hAnsiTheme="majorBidi" w:cstheme="majorBidi"/>
                <w:sz w:val="21"/>
                <w:szCs w:val="21"/>
              </w:rPr>
              <w:t>Balance per book</w:t>
            </w:r>
          </w:p>
        </w:tc>
        <w:tc>
          <w:tcPr>
            <w:tcW w:w="141" w:type="dxa"/>
            <w:tcBorders>
              <w:top w:val="single" w:sz="6" w:space="0" w:color="auto"/>
            </w:tcBorders>
          </w:tcPr>
          <w:p w14:paraId="7466EB8F" w14:textId="77777777" w:rsidR="00996966" w:rsidRPr="008D5884" w:rsidRDefault="00996966" w:rsidP="00207EF9">
            <w:pPr>
              <w:tabs>
                <w:tab w:val="left" w:pos="284"/>
                <w:tab w:val="left" w:pos="851"/>
                <w:tab w:val="left" w:pos="1418"/>
                <w:tab w:val="left" w:pos="1985"/>
              </w:tabs>
              <w:spacing w:line="240" w:lineRule="exact"/>
              <w:jc w:val="center"/>
              <w:rPr>
                <w:rFonts w:asciiTheme="majorBidi" w:hAnsiTheme="majorBidi" w:cstheme="majorBidi"/>
                <w:sz w:val="21"/>
                <w:szCs w:val="21"/>
              </w:rPr>
            </w:pPr>
          </w:p>
        </w:tc>
        <w:tc>
          <w:tcPr>
            <w:tcW w:w="993" w:type="dxa"/>
            <w:tcBorders>
              <w:top w:val="single" w:sz="6" w:space="0" w:color="auto"/>
            </w:tcBorders>
          </w:tcPr>
          <w:p w14:paraId="2B67C2BD" w14:textId="77777777" w:rsidR="00996966" w:rsidRPr="008D5884" w:rsidRDefault="00996966" w:rsidP="00207EF9">
            <w:pPr>
              <w:tabs>
                <w:tab w:val="left" w:pos="284"/>
                <w:tab w:val="left" w:pos="851"/>
                <w:tab w:val="left" w:pos="1418"/>
                <w:tab w:val="left" w:pos="1985"/>
              </w:tabs>
              <w:spacing w:line="240" w:lineRule="exact"/>
              <w:ind w:left="-55" w:right="-57"/>
              <w:jc w:val="center"/>
              <w:rPr>
                <w:rFonts w:asciiTheme="majorBidi" w:hAnsiTheme="majorBidi" w:cstheme="majorBidi"/>
                <w:sz w:val="21"/>
                <w:szCs w:val="21"/>
              </w:rPr>
            </w:pPr>
            <w:r w:rsidRPr="008D5884">
              <w:rPr>
                <w:rFonts w:asciiTheme="majorBidi" w:hAnsiTheme="majorBidi" w:cstheme="majorBidi"/>
                <w:sz w:val="21"/>
                <w:szCs w:val="21"/>
              </w:rPr>
              <w:t>Additions</w:t>
            </w:r>
          </w:p>
        </w:tc>
        <w:tc>
          <w:tcPr>
            <w:tcW w:w="132" w:type="dxa"/>
            <w:tcBorders>
              <w:top w:val="single" w:sz="6" w:space="0" w:color="auto"/>
            </w:tcBorders>
          </w:tcPr>
          <w:p w14:paraId="46A694D1" w14:textId="77777777" w:rsidR="00996966" w:rsidRPr="008D5884" w:rsidRDefault="00996966" w:rsidP="00207EF9">
            <w:pPr>
              <w:tabs>
                <w:tab w:val="left" w:pos="284"/>
                <w:tab w:val="left" w:pos="851"/>
                <w:tab w:val="left" w:pos="1418"/>
                <w:tab w:val="left" w:pos="1985"/>
              </w:tabs>
              <w:spacing w:line="240" w:lineRule="exact"/>
              <w:jc w:val="center"/>
              <w:rPr>
                <w:rFonts w:asciiTheme="majorBidi" w:hAnsiTheme="majorBidi" w:cstheme="majorBidi"/>
                <w:sz w:val="21"/>
                <w:szCs w:val="21"/>
              </w:rPr>
            </w:pPr>
          </w:p>
        </w:tc>
        <w:tc>
          <w:tcPr>
            <w:tcW w:w="925" w:type="dxa"/>
            <w:tcBorders>
              <w:top w:val="single" w:sz="6" w:space="0" w:color="auto"/>
            </w:tcBorders>
          </w:tcPr>
          <w:p w14:paraId="7FA7ECB0" w14:textId="77777777" w:rsidR="00996966" w:rsidRPr="008D5884" w:rsidRDefault="00996966" w:rsidP="00207EF9">
            <w:pPr>
              <w:tabs>
                <w:tab w:val="left" w:pos="284"/>
                <w:tab w:val="left" w:pos="851"/>
                <w:tab w:val="left" w:pos="1418"/>
                <w:tab w:val="left" w:pos="1985"/>
              </w:tabs>
              <w:spacing w:line="240" w:lineRule="exact"/>
              <w:jc w:val="center"/>
              <w:rPr>
                <w:rFonts w:asciiTheme="majorBidi" w:hAnsiTheme="majorBidi" w:cstheme="majorBidi"/>
                <w:sz w:val="21"/>
                <w:szCs w:val="21"/>
              </w:rPr>
            </w:pPr>
            <w:r w:rsidRPr="008D5884">
              <w:rPr>
                <w:rFonts w:asciiTheme="majorBidi" w:hAnsiTheme="majorBidi" w:cstheme="majorBidi"/>
                <w:sz w:val="21"/>
                <w:szCs w:val="21"/>
              </w:rPr>
              <w:t>Deductions</w:t>
            </w:r>
          </w:p>
        </w:tc>
        <w:tc>
          <w:tcPr>
            <w:tcW w:w="132" w:type="dxa"/>
            <w:tcBorders>
              <w:top w:val="single" w:sz="6" w:space="0" w:color="auto"/>
            </w:tcBorders>
          </w:tcPr>
          <w:p w14:paraId="6830292D" w14:textId="77777777" w:rsidR="00996966" w:rsidRPr="008D5884" w:rsidRDefault="00996966" w:rsidP="00207EF9">
            <w:pPr>
              <w:tabs>
                <w:tab w:val="left" w:pos="284"/>
                <w:tab w:val="left" w:pos="851"/>
                <w:tab w:val="left" w:pos="1418"/>
                <w:tab w:val="left" w:pos="1985"/>
              </w:tabs>
              <w:spacing w:line="240" w:lineRule="exact"/>
              <w:jc w:val="center"/>
              <w:rPr>
                <w:rFonts w:asciiTheme="majorBidi" w:hAnsiTheme="majorBidi" w:cstheme="majorBidi"/>
                <w:sz w:val="21"/>
                <w:szCs w:val="21"/>
              </w:rPr>
            </w:pPr>
          </w:p>
        </w:tc>
        <w:tc>
          <w:tcPr>
            <w:tcW w:w="904" w:type="dxa"/>
            <w:tcBorders>
              <w:top w:val="single" w:sz="6" w:space="0" w:color="auto"/>
            </w:tcBorders>
          </w:tcPr>
          <w:p w14:paraId="1AA88C53" w14:textId="77777777" w:rsidR="00996966" w:rsidRPr="008D5884" w:rsidRDefault="00996966" w:rsidP="00207EF9">
            <w:pPr>
              <w:tabs>
                <w:tab w:val="left" w:pos="284"/>
                <w:tab w:val="left" w:pos="851"/>
                <w:tab w:val="left" w:pos="1418"/>
                <w:tab w:val="left" w:pos="1985"/>
              </w:tabs>
              <w:spacing w:line="240" w:lineRule="exact"/>
              <w:ind w:left="-57" w:right="-57"/>
              <w:jc w:val="center"/>
              <w:rPr>
                <w:rFonts w:asciiTheme="majorBidi" w:hAnsiTheme="majorBidi" w:cstheme="majorBidi"/>
                <w:sz w:val="21"/>
                <w:szCs w:val="21"/>
              </w:rPr>
            </w:pPr>
            <w:r w:rsidRPr="008D5884">
              <w:rPr>
                <w:rFonts w:asciiTheme="majorBidi" w:hAnsiTheme="majorBidi" w:cstheme="majorBidi"/>
                <w:sz w:val="21"/>
                <w:szCs w:val="21"/>
              </w:rPr>
              <w:t>Transferred in</w:t>
            </w:r>
          </w:p>
        </w:tc>
        <w:tc>
          <w:tcPr>
            <w:tcW w:w="132" w:type="dxa"/>
            <w:tcBorders>
              <w:top w:val="single" w:sz="6" w:space="0" w:color="auto"/>
            </w:tcBorders>
          </w:tcPr>
          <w:p w14:paraId="4F1C11FC" w14:textId="77777777" w:rsidR="00996966" w:rsidRPr="008D5884" w:rsidRDefault="00996966" w:rsidP="00207EF9">
            <w:pPr>
              <w:tabs>
                <w:tab w:val="left" w:pos="284"/>
                <w:tab w:val="left" w:pos="851"/>
                <w:tab w:val="left" w:pos="1418"/>
                <w:tab w:val="left" w:pos="1985"/>
              </w:tabs>
              <w:spacing w:line="240" w:lineRule="exact"/>
              <w:jc w:val="center"/>
              <w:rPr>
                <w:rFonts w:asciiTheme="majorBidi" w:hAnsiTheme="majorBidi" w:cstheme="majorBidi"/>
                <w:sz w:val="21"/>
                <w:szCs w:val="21"/>
              </w:rPr>
            </w:pPr>
          </w:p>
        </w:tc>
        <w:tc>
          <w:tcPr>
            <w:tcW w:w="1142" w:type="dxa"/>
            <w:tcBorders>
              <w:top w:val="single" w:sz="6" w:space="0" w:color="auto"/>
            </w:tcBorders>
          </w:tcPr>
          <w:p w14:paraId="02EAD57B" w14:textId="77777777" w:rsidR="00996966" w:rsidRPr="008D5884" w:rsidRDefault="00996966" w:rsidP="00207EF9">
            <w:pPr>
              <w:tabs>
                <w:tab w:val="left" w:pos="284"/>
                <w:tab w:val="left" w:pos="851"/>
                <w:tab w:val="left" w:pos="1418"/>
                <w:tab w:val="left" w:pos="1985"/>
              </w:tabs>
              <w:spacing w:line="240" w:lineRule="exact"/>
              <w:ind w:left="-57" w:right="-57"/>
              <w:jc w:val="center"/>
              <w:rPr>
                <w:rFonts w:asciiTheme="majorBidi" w:hAnsiTheme="majorBidi" w:cstheme="majorBidi"/>
                <w:sz w:val="21"/>
                <w:szCs w:val="21"/>
              </w:rPr>
            </w:pPr>
            <w:r w:rsidRPr="008D5884">
              <w:rPr>
                <w:rFonts w:asciiTheme="majorBidi" w:hAnsiTheme="majorBidi" w:cstheme="majorBidi"/>
                <w:sz w:val="21"/>
                <w:szCs w:val="21"/>
              </w:rPr>
              <w:t>Balance per book</w:t>
            </w:r>
          </w:p>
        </w:tc>
      </w:tr>
      <w:tr w:rsidR="00996966" w:rsidRPr="008D5884" w14:paraId="126CAF1A" w14:textId="77777777" w:rsidTr="00207EF9">
        <w:tc>
          <w:tcPr>
            <w:tcW w:w="3828" w:type="dxa"/>
          </w:tcPr>
          <w:p w14:paraId="272AC36D" w14:textId="77777777" w:rsidR="00996966" w:rsidRPr="008D5884" w:rsidRDefault="00996966" w:rsidP="00207EF9">
            <w:pPr>
              <w:tabs>
                <w:tab w:val="left" w:pos="284"/>
                <w:tab w:val="left" w:pos="851"/>
                <w:tab w:val="left" w:pos="1418"/>
                <w:tab w:val="left" w:pos="1985"/>
              </w:tabs>
              <w:spacing w:line="240" w:lineRule="exact"/>
              <w:rPr>
                <w:rFonts w:asciiTheme="majorBidi" w:hAnsiTheme="majorBidi" w:cstheme="majorBidi"/>
                <w:sz w:val="21"/>
                <w:szCs w:val="21"/>
              </w:rPr>
            </w:pPr>
          </w:p>
        </w:tc>
        <w:tc>
          <w:tcPr>
            <w:tcW w:w="993" w:type="dxa"/>
          </w:tcPr>
          <w:p w14:paraId="2E97FC8A" w14:textId="77777777" w:rsidR="00996966" w:rsidRPr="008D5884" w:rsidRDefault="00996966" w:rsidP="00207EF9">
            <w:pPr>
              <w:tabs>
                <w:tab w:val="left" w:pos="284"/>
                <w:tab w:val="left" w:pos="851"/>
                <w:tab w:val="left" w:pos="1418"/>
                <w:tab w:val="left" w:pos="1985"/>
              </w:tabs>
              <w:spacing w:line="240" w:lineRule="exact"/>
              <w:ind w:left="-57" w:right="-57"/>
              <w:jc w:val="center"/>
              <w:rPr>
                <w:rFonts w:asciiTheme="majorBidi" w:hAnsiTheme="majorBidi" w:cstheme="majorBidi"/>
                <w:sz w:val="21"/>
                <w:szCs w:val="21"/>
              </w:rPr>
            </w:pPr>
            <w:r w:rsidRPr="008D5884">
              <w:rPr>
                <w:rFonts w:asciiTheme="majorBidi" w:hAnsiTheme="majorBidi" w:cstheme="majorBidi"/>
                <w:sz w:val="21"/>
                <w:szCs w:val="21"/>
              </w:rPr>
              <w:t>as at January</w:t>
            </w:r>
          </w:p>
        </w:tc>
        <w:tc>
          <w:tcPr>
            <w:tcW w:w="141" w:type="dxa"/>
          </w:tcPr>
          <w:p w14:paraId="17BFFD75" w14:textId="77777777" w:rsidR="00996966" w:rsidRPr="008D5884" w:rsidRDefault="00996966" w:rsidP="00207EF9">
            <w:pPr>
              <w:tabs>
                <w:tab w:val="left" w:pos="284"/>
                <w:tab w:val="left" w:pos="851"/>
                <w:tab w:val="left" w:pos="1418"/>
                <w:tab w:val="left" w:pos="1985"/>
              </w:tabs>
              <w:spacing w:line="240" w:lineRule="exact"/>
              <w:jc w:val="center"/>
              <w:rPr>
                <w:rFonts w:asciiTheme="majorBidi" w:hAnsiTheme="majorBidi" w:cstheme="majorBidi"/>
                <w:sz w:val="21"/>
                <w:szCs w:val="21"/>
              </w:rPr>
            </w:pPr>
          </w:p>
        </w:tc>
        <w:tc>
          <w:tcPr>
            <w:tcW w:w="993" w:type="dxa"/>
          </w:tcPr>
          <w:p w14:paraId="3B6B3FFE" w14:textId="77777777" w:rsidR="00996966" w:rsidRPr="008D5884" w:rsidRDefault="00996966" w:rsidP="00207EF9">
            <w:pPr>
              <w:tabs>
                <w:tab w:val="left" w:pos="284"/>
                <w:tab w:val="left" w:pos="851"/>
                <w:tab w:val="left" w:pos="1418"/>
                <w:tab w:val="left" w:pos="1985"/>
              </w:tabs>
              <w:spacing w:line="240" w:lineRule="exact"/>
              <w:jc w:val="center"/>
              <w:rPr>
                <w:rFonts w:asciiTheme="majorBidi" w:hAnsiTheme="majorBidi" w:cstheme="majorBidi"/>
                <w:sz w:val="21"/>
                <w:szCs w:val="21"/>
              </w:rPr>
            </w:pPr>
          </w:p>
        </w:tc>
        <w:tc>
          <w:tcPr>
            <w:tcW w:w="132" w:type="dxa"/>
          </w:tcPr>
          <w:p w14:paraId="1C82C43C" w14:textId="77777777" w:rsidR="00996966" w:rsidRPr="008D5884" w:rsidRDefault="00996966" w:rsidP="00207EF9">
            <w:pPr>
              <w:tabs>
                <w:tab w:val="left" w:pos="284"/>
                <w:tab w:val="left" w:pos="851"/>
                <w:tab w:val="left" w:pos="1418"/>
                <w:tab w:val="left" w:pos="1985"/>
              </w:tabs>
              <w:spacing w:line="240" w:lineRule="exact"/>
              <w:jc w:val="center"/>
              <w:rPr>
                <w:rFonts w:asciiTheme="majorBidi" w:hAnsiTheme="majorBidi" w:cstheme="majorBidi"/>
                <w:sz w:val="21"/>
                <w:szCs w:val="21"/>
              </w:rPr>
            </w:pPr>
          </w:p>
        </w:tc>
        <w:tc>
          <w:tcPr>
            <w:tcW w:w="925" w:type="dxa"/>
          </w:tcPr>
          <w:p w14:paraId="5FAF0291" w14:textId="77777777" w:rsidR="00996966" w:rsidRPr="008D5884" w:rsidRDefault="00996966" w:rsidP="00207EF9">
            <w:pPr>
              <w:tabs>
                <w:tab w:val="left" w:pos="284"/>
                <w:tab w:val="left" w:pos="851"/>
                <w:tab w:val="left" w:pos="1418"/>
                <w:tab w:val="left" w:pos="1985"/>
              </w:tabs>
              <w:spacing w:line="240" w:lineRule="exact"/>
              <w:jc w:val="center"/>
              <w:rPr>
                <w:rFonts w:asciiTheme="majorBidi" w:hAnsiTheme="majorBidi" w:cstheme="majorBidi"/>
                <w:sz w:val="21"/>
                <w:szCs w:val="21"/>
              </w:rPr>
            </w:pPr>
          </w:p>
        </w:tc>
        <w:tc>
          <w:tcPr>
            <w:tcW w:w="132" w:type="dxa"/>
          </w:tcPr>
          <w:p w14:paraId="58026D89" w14:textId="77777777" w:rsidR="00996966" w:rsidRPr="008D5884" w:rsidRDefault="00996966" w:rsidP="00207EF9">
            <w:pPr>
              <w:tabs>
                <w:tab w:val="left" w:pos="284"/>
                <w:tab w:val="left" w:pos="851"/>
                <w:tab w:val="left" w:pos="1418"/>
                <w:tab w:val="left" w:pos="1985"/>
              </w:tabs>
              <w:spacing w:line="240" w:lineRule="exact"/>
              <w:jc w:val="center"/>
              <w:rPr>
                <w:rFonts w:asciiTheme="majorBidi" w:hAnsiTheme="majorBidi" w:cstheme="majorBidi"/>
                <w:sz w:val="21"/>
                <w:szCs w:val="21"/>
              </w:rPr>
            </w:pPr>
          </w:p>
        </w:tc>
        <w:tc>
          <w:tcPr>
            <w:tcW w:w="904" w:type="dxa"/>
          </w:tcPr>
          <w:p w14:paraId="7030FA15" w14:textId="77777777" w:rsidR="00996966" w:rsidRPr="008D5884" w:rsidRDefault="00996966" w:rsidP="00207EF9">
            <w:pPr>
              <w:tabs>
                <w:tab w:val="left" w:pos="284"/>
                <w:tab w:val="left" w:pos="851"/>
                <w:tab w:val="left" w:pos="1418"/>
                <w:tab w:val="left" w:pos="1985"/>
              </w:tabs>
              <w:spacing w:line="240" w:lineRule="exact"/>
              <w:ind w:left="-57" w:right="-57"/>
              <w:jc w:val="center"/>
              <w:rPr>
                <w:rFonts w:asciiTheme="majorBidi" w:hAnsiTheme="majorBidi" w:cstheme="majorBidi"/>
                <w:spacing w:val="-4"/>
                <w:sz w:val="21"/>
                <w:szCs w:val="21"/>
                <w:cs/>
              </w:rPr>
            </w:pPr>
            <w:r w:rsidRPr="008D5884">
              <w:rPr>
                <w:rFonts w:asciiTheme="majorBidi" w:hAnsiTheme="majorBidi" w:cstheme="majorBidi"/>
                <w:spacing w:val="-4"/>
                <w:sz w:val="21"/>
                <w:szCs w:val="21"/>
              </w:rPr>
              <w:t>(Transferred out)</w:t>
            </w:r>
          </w:p>
        </w:tc>
        <w:tc>
          <w:tcPr>
            <w:tcW w:w="132" w:type="dxa"/>
          </w:tcPr>
          <w:p w14:paraId="21F6E540" w14:textId="77777777" w:rsidR="00996966" w:rsidRPr="008D5884" w:rsidRDefault="00996966" w:rsidP="00207EF9">
            <w:pPr>
              <w:tabs>
                <w:tab w:val="left" w:pos="284"/>
                <w:tab w:val="left" w:pos="851"/>
                <w:tab w:val="left" w:pos="1418"/>
                <w:tab w:val="left" w:pos="1985"/>
              </w:tabs>
              <w:spacing w:line="240" w:lineRule="exact"/>
              <w:jc w:val="center"/>
              <w:rPr>
                <w:rFonts w:asciiTheme="majorBidi" w:hAnsiTheme="majorBidi" w:cstheme="majorBidi"/>
                <w:sz w:val="21"/>
                <w:szCs w:val="21"/>
              </w:rPr>
            </w:pPr>
          </w:p>
        </w:tc>
        <w:tc>
          <w:tcPr>
            <w:tcW w:w="1142" w:type="dxa"/>
          </w:tcPr>
          <w:p w14:paraId="17C59834" w14:textId="77777777" w:rsidR="00996966" w:rsidRPr="008D5884" w:rsidRDefault="00996966" w:rsidP="00207EF9">
            <w:pPr>
              <w:tabs>
                <w:tab w:val="left" w:pos="284"/>
                <w:tab w:val="left" w:pos="851"/>
                <w:tab w:val="left" w:pos="1418"/>
                <w:tab w:val="left" w:pos="1985"/>
              </w:tabs>
              <w:spacing w:line="240" w:lineRule="exact"/>
              <w:ind w:left="-57" w:right="-57"/>
              <w:jc w:val="center"/>
              <w:rPr>
                <w:rFonts w:asciiTheme="majorBidi" w:hAnsiTheme="majorBidi" w:cstheme="majorBidi"/>
                <w:sz w:val="21"/>
                <w:szCs w:val="21"/>
              </w:rPr>
            </w:pPr>
            <w:r w:rsidRPr="008D5884">
              <w:rPr>
                <w:rFonts w:asciiTheme="majorBidi" w:hAnsiTheme="majorBidi" w:cstheme="majorBidi"/>
                <w:sz w:val="21"/>
                <w:szCs w:val="21"/>
              </w:rPr>
              <w:t>as at December</w:t>
            </w:r>
          </w:p>
        </w:tc>
      </w:tr>
      <w:tr w:rsidR="00996966" w:rsidRPr="008D5884" w14:paraId="00BC392A" w14:textId="77777777" w:rsidTr="00207EF9">
        <w:tc>
          <w:tcPr>
            <w:tcW w:w="3828" w:type="dxa"/>
          </w:tcPr>
          <w:p w14:paraId="6E86325D" w14:textId="77777777" w:rsidR="00996966" w:rsidRPr="008D5884" w:rsidRDefault="00996966" w:rsidP="00207EF9">
            <w:pPr>
              <w:tabs>
                <w:tab w:val="left" w:pos="284"/>
                <w:tab w:val="left" w:pos="851"/>
                <w:tab w:val="left" w:pos="1418"/>
                <w:tab w:val="left" w:pos="1985"/>
              </w:tabs>
              <w:spacing w:line="240" w:lineRule="exact"/>
              <w:rPr>
                <w:rFonts w:asciiTheme="majorBidi" w:hAnsiTheme="majorBidi" w:cstheme="majorBidi"/>
                <w:sz w:val="21"/>
                <w:szCs w:val="21"/>
              </w:rPr>
            </w:pPr>
          </w:p>
        </w:tc>
        <w:tc>
          <w:tcPr>
            <w:tcW w:w="993" w:type="dxa"/>
            <w:tcBorders>
              <w:bottom w:val="single" w:sz="6" w:space="0" w:color="auto"/>
            </w:tcBorders>
          </w:tcPr>
          <w:p w14:paraId="2D470349" w14:textId="77777777" w:rsidR="00996966" w:rsidRPr="008D5884" w:rsidRDefault="00996966" w:rsidP="00207EF9">
            <w:pPr>
              <w:tabs>
                <w:tab w:val="left" w:pos="284"/>
                <w:tab w:val="left" w:pos="851"/>
                <w:tab w:val="left" w:pos="1418"/>
                <w:tab w:val="left" w:pos="1985"/>
              </w:tabs>
              <w:spacing w:line="240" w:lineRule="exact"/>
              <w:ind w:left="-57" w:right="-57"/>
              <w:jc w:val="center"/>
              <w:rPr>
                <w:rFonts w:asciiTheme="majorBidi" w:hAnsiTheme="majorBidi" w:cstheme="majorBidi"/>
                <w:sz w:val="21"/>
                <w:szCs w:val="21"/>
              </w:rPr>
            </w:pPr>
            <w:r w:rsidRPr="008D5884">
              <w:rPr>
                <w:rFonts w:asciiTheme="majorBidi" w:hAnsiTheme="majorBidi" w:cstheme="majorBidi"/>
                <w:sz w:val="21"/>
                <w:szCs w:val="21"/>
              </w:rPr>
              <w:t>1, 2024</w:t>
            </w:r>
          </w:p>
        </w:tc>
        <w:tc>
          <w:tcPr>
            <w:tcW w:w="141" w:type="dxa"/>
          </w:tcPr>
          <w:p w14:paraId="1855D7C5" w14:textId="77777777" w:rsidR="00996966" w:rsidRPr="008D5884" w:rsidRDefault="00996966" w:rsidP="00207EF9">
            <w:pPr>
              <w:tabs>
                <w:tab w:val="left" w:pos="284"/>
                <w:tab w:val="left" w:pos="851"/>
                <w:tab w:val="left" w:pos="1418"/>
                <w:tab w:val="left" w:pos="1985"/>
              </w:tabs>
              <w:spacing w:line="240" w:lineRule="exact"/>
              <w:jc w:val="center"/>
              <w:rPr>
                <w:rFonts w:asciiTheme="majorBidi" w:hAnsiTheme="majorBidi" w:cstheme="majorBidi"/>
                <w:sz w:val="21"/>
                <w:szCs w:val="21"/>
              </w:rPr>
            </w:pPr>
          </w:p>
        </w:tc>
        <w:tc>
          <w:tcPr>
            <w:tcW w:w="993" w:type="dxa"/>
            <w:tcBorders>
              <w:bottom w:val="single" w:sz="6" w:space="0" w:color="auto"/>
            </w:tcBorders>
          </w:tcPr>
          <w:p w14:paraId="304368A6" w14:textId="77777777" w:rsidR="00996966" w:rsidRPr="008D5884" w:rsidRDefault="00996966" w:rsidP="00207EF9">
            <w:pPr>
              <w:tabs>
                <w:tab w:val="left" w:pos="284"/>
                <w:tab w:val="left" w:pos="851"/>
                <w:tab w:val="left" w:pos="1418"/>
                <w:tab w:val="left" w:pos="1985"/>
              </w:tabs>
              <w:spacing w:line="240" w:lineRule="exact"/>
              <w:jc w:val="center"/>
              <w:rPr>
                <w:rFonts w:asciiTheme="majorBidi" w:hAnsiTheme="majorBidi" w:cstheme="majorBidi"/>
                <w:sz w:val="21"/>
                <w:szCs w:val="21"/>
              </w:rPr>
            </w:pPr>
          </w:p>
        </w:tc>
        <w:tc>
          <w:tcPr>
            <w:tcW w:w="132" w:type="dxa"/>
          </w:tcPr>
          <w:p w14:paraId="2512781B" w14:textId="77777777" w:rsidR="00996966" w:rsidRPr="008D5884" w:rsidRDefault="00996966" w:rsidP="00207EF9">
            <w:pPr>
              <w:tabs>
                <w:tab w:val="left" w:pos="284"/>
                <w:tab w:val="left" w:pos="851"/>
                <w:tab w:val="left" w:pos="1418"/>
                <w:tab w:val="left" w:pos="1985"/>
              </w:tabs>
              <w:spacing w:line="240" w:lineRule="exact"/>
              <w:jc w:val="center"/>
              <w:rPr>
                <w:rFonts w:asciiTheme="majorBidi" w:hAnsiTheme="majorBidi" w:cstheme="majorBidi"/>
                <w:sz w:val="21"/>
                <w:szCs w:val="21"/>
              </w:rPr>
            </w:pPr>
          </w:p>
        </w:tc>
        <w:tc>
          <w:tcPr>
            <w:tcW w:w="925" w:type="dxa"/>
            <w:tcBorders>
              <w:bottom w:val="single" w:sz="6" w:space="0" w:color="auto"/>
            </w:tcBorders>
          </w:tcPr>
          <w:p w14:paraId="50966871" w14:textId="77777777" w:rsidR="00996966" w:rsidRPr="008D5884" w:rsidRDefault="00996966" w:rsidP="00207EF9">
            <w:pPr>
              <w:tabs>
                <w:tab w:val="left" w:pos="284"/>
                <w:tab w:val="left" w:pos="851"/>
                <w:tab w:val="left" w:pos="1418"/>
                <w:tab w:val="left" w:pos="1985"/>
              </w:tabs>
              <w:spacing w:line="240" w:lineRule="exact"/>
              <w:jc w:val="center"/>
              <w:rPr>
                <w:rFonts w:asciiTheme="majorBidi" w:hAnsiTheme="majorBidi" w:cstheme="majorBidi"/>
                <w:sz w:val="21"/>
                <w:szCs w:val="21"/>
              </w:rPr>
            </w:pPr>
          </w:p>
        </w:tc>
        <w:tc>
          <w:tcPr>
            <w:tcW w:w="132" w:type="dxa"/>
          </w:tcPr>
          <w:p w14:paraId="35319F94" w14:textId="77777777" w:rsidR="00996966" w:rsidRPr="008D5884" w:rsidRDefault="00996966" w:rsidP="00207EF9">
            <w:pPr>
              <w:tabs>
                <w:tab w:val="left" w:pos="284"/>
                <w:tab w:val="left" w:pos="851"/>
                <w:tab w:val="left" w:pos="1418"/>
                <w:tab w:val="left" w:pos="1985"/>
              </w:tabs>
              <w:spacing w:line="240" w:lineRule="exact"/>
              <w:jc w:val="center"/>
              <w:rPr>
                <w:rFonts w:asciiTheme="majorBidi" w:hAnsiTheme="majorBidi" w:cstheme="majorBidi"/>
                <w:sz w:val="21"/>
                <w:szCs w:val="21"/>
              </w:rPr>
            </w:pPr>
          </w:p>
        </w:tc>
        <w:tc>
          <w:tcPr>
            <w:tcW w:w="904" w:type="dxa"/>
            <w:tcBorders>
              <w:bottom w:val="single" w:sz="6" w:space="0" w:color="auto"/>
            </w:tcBorders>
          </w:tcPr>
          <w:p w14:paraId="4BC3B327" w14:textId="77777777" w:rsidR="00996966" w:rsidRPr="008D5884" w:rsidRDefault="00996966" w:rsidP="00207EF9">
            <w:pPr>
              <w:tabs>
                <w:tab w:val="left" w:pos="284"/>
                <w:tab w:val="left" w:pos="851"/>
                <w:tab w:val="left" w:pos="1418"/>
                <w:tab w:val="left" w:pos="1985"/>
              </w:tabs>
              <w:spacing w:line="240" w:lineRule="exact"/>
              <w:jc w:val="center"/>
              <w:rPr>
                <w:rFonts w:asciiTheme="majorBidi" w:hAnsiTheme="majorBidi" w:cstheme="majorBidi"/>
                <w:sz w:val="21"/>
                <w:szCs w:val="21"/>
              </w:rPr>
            </w:pPr>
          </w:p>
        </w:tc>
        <w:tc>
          <w:tcPr>
            <w:tcW w:w="132" w:type="dxa"/>
          </w:tcPr>
          <w:p w14:paraId="2DBCB676" w14:textId="77777777" w:rsidR="00996966" w:rsidRPr="008D5884" w:rsidRDefault="00996966" w:rsidP="00207EF9">
            <w:pPr>
              <w:tabs>
                <w:tab w:val="left" w:pos="284"/>
                <w:tab w:val="left" w:pos="851"/>
                <w:tab w:val="left" w:pos="1418"/>
                <w:tab w:val="left" w:pos="1985"/>
              </w:tabs>
              <w:spacing w:line="240" w:lineRule="exact"/>
              <w:jc w:val="center"/>
              <w:rPr>
                <w:rFonts w:asciiTheme="majorBidi" w:hAnsiTheme="majorBidi" w:cstheme="majorBidi"/>
                <w:sz w:val="21"/>
                <w:szCs w:val="21"/>
              </w:rPr>
            </w:pPr>
          </w:p>
        </w:tc>
        <w:tc>
          <w:tcPr>
            <w:tcW w:w="1142" w:type="dxa"/>
            <w:tcBorders>
              <w:bottom w:val="single" w:sz="6" w:space="0" w:color="auto"/>
            </w:tcBorders>
          </w:tcPr>
          <w:p w14:paraId="3BB097CC" w14:textId="77777777" w:rsidR="00996966" w:rsidRPr="008D5884" w:rsidRDefault="00996966" w:rsidP="00207EF9">
            <w:pPr>
              <w:tabs>
                <w:tab w:val="left" w:pos="284"/>
                <w:tab w:val="left" w:pos="851"/>
                <w:tab w:val="left" w:pos="1418"/>
                <w:tab w:val="left" w:pos="1985"/>
              </w:tabs>
              <w:spacing w:line="240" w:lineRule="exact"/>
              <w:ind w:left="-57" w:right="-57"/>
              <w:jc w:val="center"/>
              <w:rPr>
                <w:rFonts w:asciiTheme="majorBidi" w:hAnsiTheme="majorBidi" w:cstheme="majorBidi"/>
                <w:sz w:val="21"/>
                <w:szCs w:val="21"/>
              </w:rPr>
            </w:pPr>
            <w:r w:rsidRPr="008D5884">
              <w:rPr>
                <w:rFonts w:asciiTheme="majorBidi" w:hAnsiTheme="majorBidi" w:cstheme="majorBidi"/>
                <w:sz w:val="21"/>
                <w:szCs w:val="21"/>
              </w:rPr>
              <w:t>31, 2024</w:t>
            </w:r>
          </w:p>
        </w:tc>
      </w:tr>
      <w:tr w:rsidR="00996966" w:rsidRPr="008D5884" w14:paraId="46C0D250" w14:textId="77777777" w:rsidTr="00207EF9">
        <w:tc>
          <w:tcPr>
            <w:tcW w:w="3828" w:type="dxa"/>
          </w:tcPr>
          <w:p w14:paraId="4FE9C1BF" w14:textId="77777777" w:rsidR="00996966" w:rsidRPr="008D5884" w:rsidRDefault="00996966" w:rsidP="00207EF9">
            <w:pPr>
              <w:tabs>
                <w:tab w:val="left" w:pos="284"/>
                <w:tab w:val="left" w:pos="851"/>
                <w:tab w:val="left" w:pos="1418"/>
                <w:tab w:val="left" w:pos="1985"/>
              </w:tabs>
              <w:spacing w:line="240" w:lineRule="exact"/>
              <w:rPr>
                <w:rFonts w:asciiTheme="majorBidi" w:hAnsiTheme="majorBidi" w:cstheme="majorBidi"/>
                <w:sz w:val="21"/>
                <w:szCs w:val="21"/>
                <w:u w:val="single"/>
              </w:rPr>
            </w:pPr>
            <w:r w:rsidRPr="008D5884">
              <w:rPr>
                <w:rFonts w:asciiTheme="majorBidi" w:hAnsiTheme="majorBidi" w:cstheme="majorBidi"/>
                <w:sz w:val="21"/>
                <w:szCs w:val="21"/>
                <w:u w:val="single"/>
              </w:rPr>
              <w:t>At appraised value</w:t>
            </w:r>
          </w:p>
        </w:tc>
        <w:tc>
          <w:tcPr>
            <w:tcW w:w="993" w:type="dxa"/>
            <w:tcBorders>
              <w:top w:val="single" w:sz="6" w:space="0" w:color="auto"/>
            </w:tcBorders>
          </w:tcPr>
          <w:p w14:paraId="55BA8CC9" w14:textId="77777777" w:rsidR="00996966" w:rsidRPr="008D5884" w:rsidRDefault="00996966" w:rsidP="00207EF9">
            <w:pPr>
              <w:tabs>
                <w:tab w:val="left" w:pos="284"/>
                <w:tab w:val="left" w:pos="851"/>
                <w:tab w:val="left" w:pos="1418"/>
                <w:tab w:val="left" w:pos="1985"/>
              </w:tabs>
              <w:spacing w:line="240" w:lineRule="exact"/>
              <w:jc w:val="right"/>
              <w:rPr>
                <w:rFonts w:asciiTheme="majorBidi" w:hAnsiTheme="majorBidi" w:cstheme="majorBidi"/>
                <w:sz w:val="21"/>
                <w:szCs w:val="21"/>
              </w:rPr>
            </w:pPr>
          </w:p>
        </w:tc>
        <w:tc>
          <w:tcPr>
            <w:tcW w:w="141" w:type="dxa"/>
          </w:tcPr>
          <w:p w14:paraId="70B7DC80" w14:textId="77777777" w:rsidR="00996966" w:rsidRPr="008D5884" w:rsidRDefault="00996966" w:rsidP="00207EF9">
            <w:pPr>
              <w:tabs>
                <w:tab w:val="left" w:pos="284"/>
                <w:tab w:val="left" w:pos="851"/>
                <w:tab w:val="left" w:pos="1418"/>
                <w:tab w:val="left" w:pos="1985"/>
              </w:tabs>
              <w:spacing w:line="240" w:lineRule="exact"/>
              <w:jc w:val="right"/>
              <w:rPr>
                <w:rFonts w:asciiTheme="majorBidi" w:hAnsiTheme="majorBidi" w:cstheme="majorBidi"/>
                <w:sz w:val="21"/>
                <w:szCs w:val="21"/>
              </w:rPr>
            </w:pPr>
          </w:p>
        </w:tc>
        <w:tc>
          <w:tcPr>
            <w:tcW w:w="993" w:type="dxa"/>
            <w:tcBorders>
              <w:top w:val="single" w:sz="6" w:space="0" w:color="auto"/>
            </w:tcBorders>
          </w:tcPr>
          <w:p w14:paraId="58930067" w14:textId="77777777" w:rsidR="00996966" w:rsidRPr="008D5884" w:rsidRDefault="00996966" w:rsidP="00207EF9">
            <w:pPr>
              <w:tabs>
                <w:tab w:val="left" w:pos="284"/>
                <w:tab w:val="left" w:pos="851"/>
                <w:tab w:val="left" w:pos="1418"/>
                <w:tab w:val="left" w:pos="1985"/>
              </w:tabs>
              <w:spacing w:line="240" w:lineRule="exact"/>
              <w:jc w:val="right"/>
              <w:rPr>
                <w:rFonts w:asciiTheme="majorBidi" w:hAnsiTheme="majorBidi" w:cstheme="majorBidi"/>
                <w:sz w:val="21"/>
                <w:szCs w:val="21"/>
              </w:rPr>
            </w:pPr>
          </w:p>
        </w:tc>
        <w:tc>
          <w:tcPr>
            <w:tcW w:w="132" w:type="dxa"/>
          </w:tcPr>
          <w:p w14:paraId="1A834A75" w14:textId="77777777" w:rsidR="00996966" w:rsidRPr="008D5884" w:rsidRDefault="00996966" w:rsidP="00207EF9">
            <w:pPr>
              <w:tabs>
                <w:tab w:val="left" w:pos="284"/>
                <w:tab w:val="left" w:pos="851"/>
                <w:tab w:val="left" w:pos="1418"/>
                <w:tab w:val="left" w:pos="1985"/>
              </w:tabs>
              <w:spacing w:line="240" w:lineRule="exact"/>
              <w:jc w:val="right"/>
              <w:rPr>
                <w:rFonts w:asciiTheme="majorBidi" w:hAnsiTheme="majorBidi" w:cstheme="majorBidi"/>
                <w:sz w:val="21"/>
                <w:szCs w:val="21"/>
              </w:rPr>
            </w:pPr>
          </w:p>
        </w:tc>
        <w:tc>
          <w:tcPr>
            <w:tcW w:w="925" w:type="dxa"/>
            <w:tcBorders>
              <w:top w:val="single" w:sz="6" w:space="0" w:color="auto"/>
            </w:tcBorders>
          </w:tcPr>
          <w:p w14:paraId="39CC3894" w14:textId="77777777" w:rsidR="00996966" w:rsidRPr="008D5884" w:rsidRDefault="00996966" w:rsidP="00207EF9">
            <w:pPr>
              <w:tabs>
                <w:tab w:val="left" w:pos="284"/>
                <w:tab w:val="left" w:pos="851"/>
                <w:tab w:val="left" w:pos="1418"/>
                <w:tab w:val="left" w:pos="1985"/>
              </w:tabs>
              <w:spacing w:line="240" w:lineRule="exact"/>
              <w:jc w:val="right"/>
              <w:rPr>
                <w:rFonts w:asciiTheme="majorBidi" w:hAnsiTheme="majorBidi" w:cstheme="majorBidi"/>
                <w:sz w:val="21"/>
                <w:szCs w:val="21"/>
              </w:rPr>
            </w:pPr>
          </w:p>
        </w:tc>
        <w:tc>
          <w:tcPr>
            <w:tcW w:w="132" w:type="dxa"/>
          </w:tcPr>
          <w:p w14:paraId="6AA369F1" w14:textId="77777777" w:rsidR="00996966" w:rsidRPr="008D5884" w:rsidRDefault="00996966" w:rsidP="00207EF9">
            <w:pPr>
              <w:tabs>
                <w:tab w:val="left" w:pos="284"/>
                <w:tab w:val="left" w:pos="851"/>
                <w:tab w:val="left" w:pos="1418"/>
                <w:tab w:val="left" w:pos="1985"/>
              </w:tabs>
              <w:spacing w:line="240" w:lineRule="exact"/>
              <w:jc w:val="right"/>
              <w:rPr>
                <w:rFonts w:asciiTheme="majorBidi" w:hAnsiTheme="majorBidi" w:cstheme="majorBidi"/>
                <w:sz w:val="21"/>
                <w:szCs w:val="21"/>
              </w:rPr>
            </w:pPr>
          </w:p>
        </w:tc>
        <w:tc>
          <w:tcPr>
            <w:tcW w:w="904" w:type="dxa"/>
            <w:tcBorders>
              <w:top w:val="single" w:sz="6" w:space="0" w:color="auto"/>
            </w:tcBorders>
          </w:tcPr>
          <w:p w14:paraId="1A243D23" w14:textId="77777777" w:rsidR="00996966" w:rsidRPr="008D5884" w:rsidRDefault="00996966" w:rsidP="00207EF9">
            <w:pPr>
              <w:tabs>
                <w:tab w:val="left" w:pos="284"/>
                <w:tab w:val="left" w:pos="851"/>
                <w:tab w:val="left" w:pos="1418"/>
                <w:tab w:val="left" w:pos="1985"/>
              </w:tabs>
              <w:spacing w:line="240" w:lineRule="exact"/>
              <w:jc w:val="right"/>
              <w:rPr>
                <w:rFonts w:asciiTheme="majorBidi" w:hAnsiTheme="majorBidi" w:cstheme="majorBidi"/>
                <w:sz w:val="21"/>
                <w:szCs w:val="21"/>
              </w:rPr>
            </w:pPr>
          </w:p>
        </w:tc>
        <w:tc>
          <w:tcPr>
            <w:tcW w:w="132" w:type="dxa"/>
          </w:tcPr>
          <w:p w14:paraId="7B4A217B" w14:textId="77777777" w:rsidR="00996966" w:rsidRPr="008D5884" w:rsidRDefault="00996966" w:rsidP="00207EF9">
            <w:pPr>
              <w:tabs>
                <w:tab w:val="left" w:pos="284"/>
                <w:tab w:val="left" w:pos="851"/>
                <w:tab w:val="left" w:pos="1418"/>
                <w:tab w:val="left" w:pos="1985"/>
              </w:tabs>
              <w:spacing w:line="240" w:lineRule="exact"/>
              <w:jc w:val="right"/>
              <w:rPr>
                <w:rFonts w:asciiTheme="majorBidi" w:hAnsiTheme="majorBidi" w:cstheme="majorBidi"/>
                <w:sz w:val="21"/>
                <w:szCs w:val="21"/>
              </w:rPr>
            </w:pPr>
          </w:p>
        </w:tc>
        <w:tc>
          <w:tcPr>
            <w:tcW w:w="1142" w:type="dxa"/>
            <w:tcBorders>
              <w:top w:val="single" w:sz="6" w:space="0" w:color="auto"/>
            </w:tcBorders>
          </w:tcPr>
          <w:p w14:paraId="65F36D9B" w14:textId="77777777" w:rsidR="00996966" w:rsidRPr="008D5884" w:rsidRDefault="00996966" w:rsidP="00207EF9">
            <w:pPr>
              <w:tabs>
                <w:tab w:val="left" w:pos="284"/>
                <w:tab w:val="left" w:pos="851"/>
                <w:tab w:val="left" w:pos="1418"/>
                <w:tab w:val="left" w:pos="1985"/>
              </w:tabs>
              <w:spacing w:line="240" w:lineRule="exact"/>
              <w:jc w:val="right"/>
              <w:rPr>
                <w:rFonts w:asciiTheme="majorBidi" w:hAnsiTheme="majorBidi" w:cstheme="majorBidi"/>
                <w:sz w:val="21"/>
                <w:szCs w:val="21"/>
              </w:rPr>
            </w:pPr>
          </w:p>
        </w:tc>
      </w:tr>
      <w:tr w:rsidR="00996966" w:rsidRPr="008D5884" w14:paraId="096DBF02" w14:textId="77777777" w:rsidTr="00207EF9">
        <w:tc>
          <w:tcPr>
            <w:tcW w:w="3828" w:type="dxa"/>
          </w:tcPr>
          <w:p w14:paraId="6E511C54" w14:textId="77777777" w:rsidR="00996966" w:rsidRPr="008D5884" w:rsidRDefault="00996966" w:rsidP="00207EF9">
            <w:pPr>
              <w:tabs>
                <w:tab w:val="left" w:pos="284"/>
                <w:tab w:val="left" w:pos="851"/>
                <w:tab w:val="left" w:pos="1418"/>
                <w:tab w:val="left" w:pos="1985"/>
              </w:tabs>
              <w:spacing w:line="240" w:lineRule="exact"/>
              <w:rPr>
                <w:rFonts w:asciiTheme="majorBidi" w:hAnsiTheme="majorBidi" w:cstheme="majorBidi"/>
                <w:sz w:val="21"/>
                <w:szCs w:val="21"/>
              </w:rPr>
            </w:pPr>
            <w:r w:rsidRPr="008D5884">
              <w:rPr>
                <w:rFonts w:asciiTheme="majorBidi" w:hAnsiTheme="majorBidi" w:cstheme="majorBidi"/>
                <w:sz w:val="21"/>
                <w:szCs w:val="21"/>
              </w:rPr>
              <w:t xml:space="preserve">Land </w:t>
            </w:r>
          </w:p>
        </w:tc>
        <w:tc>
          <w:tcPr>
            <w:tcW w:w="993" w:type="dxa"/>
          </w:tcPr>
          <w:p w14:paraId="38B8B77B" w14:textId="77777777" w:rsidR="00996966" w:rsidRPr="008D5884" w:rsidRDefault="00996966" w:rsidP="00207EF9">
            <w:pPr>
              <w:tabs>
                <w:tab w:val="left" w:pos="284"/>
                <w:tab w:val="left" w:pos="1418"/>
                <w:tab w:val="left" w:pos="1985"/>
              </w:tabs>
              <w:spacing w:line="240" w:lineRule="exact"/>
              <w:ind w:right="425"/>
              <w:jc w:val="right"/>
              <w:rPr>
                <w:rFonts w:asciiTheme="majorBidi" w:hAnsiTheme="majorBidi" w:cstheme="majorBidi"/>
                <w:sz w:val="21"/>
                <w:szCs w:val="21"/>
              </w:rPr>
            </w:pPr>
          </w:p>
        </w:tc>
        <w:tc>
          <w:tcPr>
            <w:tcW w:w="141" w:type="dxa"/>
          </w:tcPr>
          <w:p w14:paraId="2163B1FE"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93" w:type="dxa"/>
          </w:tcPr>
          <w:p w14:paraId="08B01B9E" w14:textId="77777777" w:rsidR="00996966" w:rsidRPr="008D5884" w:rsidRDefault="00996966" w:rsidP="00207EF9">
            <w:pPr>
              <w:tabs>
                <w:tab w:val="left" w:pos="284"/>
                <w:tab w:val="left" w:pos="1418"/>
                <w:tab w:val="left" w:pos="1985"/>
              </w:tabs>
              <w:spacing w:line="240" w:lineRule="exact"/>
              <w:ind w:right="57"/>
              <w:jc w:val="right"/>
              <w:rPr>
                <w:rFonts w:asciiTheme="majorBidi" w:hAnsiTheme="majorBidi" w:cstheme="majorBidi"/>
                <w:sz w:val="21"/>
                <w:szCs w:val="21"/>
              </w:rPr>
            </w:pPr>
          </w:p>
        </w:tc>
        <w:tc>
          <w:tcPr>
            <w:tcW w:w="132" w:type="dxa"/>
          </w:tcPr>
          <w:p w14:paraId="672034AB"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25" w:type="dxa"/>
          </w:tcPr>
          <w:p w14:paraId="59916DC5" w14:textId="77777777" w:rsidR="00996966" w:rsidRPr="008D5884" w:rsidRDefault="00996966" w:rsidP="00207EF9">
            <w:pPr>
              <w:tabs>
                <w:tab w:val="left" w:pos="284"/>
                <w:tab w:val="left" w:pos="1418"/>
                <w:tab w:val="left" w:pos="1985"/>
              </w:tabs>
              <w:spacing w:line="240" w:lineRule="exact"/>
              <w:ind w:right="57"/>
              <w:jc w:val="right"/>
              <w:rPr>
                <w:rFonts w:asciiTheme="majorBidi" w:hAnsiTheme="majorBidi" w:cstheme="majorBidi"/>
                <w:sz w:val="21"/>
                <w:szCs w:val="21"/>
              </w:rPr>
            </w:pPr>
          </w:p>
        </w:tc>
        <w:tc>
          <w:tcPr>
            <w:tcW w:w="132" w:type="dxa"/>
          </w:tcPr>
          <w:p w14:paraId="3B2CFCC0"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04" w:type="dxa"/>
          </w:tcPr>
          <w:p w14:paraId="47E937F4"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132" w:type="dxa"/>
          </w:tcPr>
          <w:p w14:paraId="59145C30"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1142" w:type="dxa"/>
          </w:tcPr>
          <w:p w14:paraId="7D218163"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r>
      <w:tr w:rsidR="00996966" w:rsidRPr="008D5884" w14:paraId="534842B3" w14:textId="77777777" w:rsidTr="00207EF9">
        <w:tc>
          <w:tcPr>
            <w:tcW w:w="3828" w:type="dxa"/>
          </w:tcPr>
          <w:p w14:paraId="524575EF" w14:textId="77777777" w:rsidR="00996966" w:rsidRPr="008D5884" w:rsidRDefault="00996966" w:rsidP="00207EF9">
            <w:pPr>
              <w:tabs>
                <w:tab w:val="left" w:pos="284"/>
                <w:tab w:val="left" w:pos="851"/>
                <w:tab w:val="left" w:pos="1418"/>
                <w:tab w:val="left" w:pos="1985"/>
              </w:tabs>
              <w:spacing w:line="240" w:lineRule="exact"/>
              <w:rPr>
                <w:rFonts w:asciiTheme="majorBidi" w:hAnsiTheme="majorBidi" w:cstheme="majorBidi"/>
                <w:sz w:val="21"/>
                <w:szCs w:val="21"/>
              </w:rPr>
            </w:pPr>
            <w:r w:rsidRPr="008D5884">
              <w:rPr>
                <w:rFonts w:asciiTheme="majorBidi" w:hAnsiTheme="majorBidi" w:cstheme="majorBidi"/>
                <w:sz w:val="21"/>
                <w:szCs w:val="21"/>
              </w:rPr>
              <w:tab/>
              <w:t>- Cost</w:t>
            </w:r>
          </w:p>
        </w:tc>
        <w:tc>
          <w:tcPr>
            <w:tcW w:w="993" w:type="dxa"/>
          </w:tcPr>
          <w:p w14:paraId="4DCA333B" w14:textId="77777777" w:rsidR="00996966" w:rsidRPr="008D5884" w:rsidRDefault="00996966" w:rsidP="00207EF9">
            <w:pPr>
              <w:tabs>
                <w:tab w:val="left" w:pos="284"/>
                <w:tab w:val="left" w:pos="851"/>
                <w:tab w:val="left" w:pos="1418"/>
                <w:tab w:val="left" w:pos="1985"/>
              </w:tabs>
              <w:spacing w:line="240" w:lineRule="exact"/>
              <w:ind w:left="-56" w:right="57"/>
              <w:jc w:val="right"/>
              <w:rPr>
                <w:rFonts w:asciiTheme="majorBidi" w:hAnsiTheme="majorBidi" w:cstheme="majorBidi"/>
                <w:position w:val="2"/>
                <w:sz w:val="21"/>
                <w:szCs w:val="21"/>
              </w:rPr>
            </w:pPr>
            <w:r w:rsidRPr="008D5884">
              <w:rPr>
                <w:rFonts w:asciiTheme="majorBidi" w:hAnsiTheme="majorBidi" w:cstheme="majorBidi"/>
                <w:sz w:val="21"/>
                <w:szCs w:val="21"/>
              </w:rPr>
              <w:t>21,920</w:t>
            </w:r>
          </w:p>
        </w:tc>
        <w:tc>
          <w:tcPr>
            <w:tcW w:w="141" w:type="dxa"/>
          </w:tcPr>
          <w:p w14:paraId="611C3D5E"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93" w:type="dxa"/>
          </w:tcPr>
          <w:p w14:paraId="136B1E4F" w14:textId="77777777" w:rsidR="00996966" w:rsidRPr="008D5884" w:rsidRDefault="00996966" w:rsidP="00207EF9">
            <w:pPr>
              <w:tabs>
                <w:tab w:val="left" w:pos="284"/>
                <w:tab w:val="left" w:pos="1418"/>
                <w:tab w:val="left" w:pos="1985"/>
              </w:tabs>
              <w:spacing w:line="24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tcPr>
          <w:p w14:paraId="0F768A67" w14:textId="77777777" w:rsidR="00996966" w:rsidRPr="008D5884" w:rsidRDefault="00996966" w:rsidP="00207EF9">
            <w:pPr>
              <w:tabs>
                <w:tab w:val="left" w:pos="284"/>
                <w:tab w:val="left" w:pos="851"/>
                <w:tab w:val="left" w:pos="1418"/>
                <w:tab w:val="left" w:pos="1985"/>
              </w:tabs>
              <w:spacing w:line="240" w:lineRule="exact"/>
              <w:ind w:right="340"/>
              <w:jc w:val="right"/>
              <w:rPr>
                <w:rFonts w:asciiTheme="majorBidi" w:hAnsiTheme="majorBidi" w:cstheme="majorBidi"/>
                <w:sz w:val="21"/>
                <w:szCs w:val="21"/>
              </w:rPr>
            </w:pPr>
          </w:p>
        </w:tc>
        <w:tc>
          <w:tcPr>
            <w:tcW w:w="925" w:type="dxa"/>
          </w:tcPr>
          <w:p w14:paraId="51A852C1" w14:textId="77777777" w:rsidR="00996966" w:rsidRPr="008D5884" w:rsidRDefault="00996966" w:rsidP="00207EF9">
            <w:pPr>
              <w:tabs>
                <w:tab w:val="left" w:pos="284"/>
                <w:tab w:val="left" w:pos="1418"/>
                <w:tab w:val="left" w:pos="1985"/>
              </w:tabs>
              <w:spacing w:line="24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tcPr>
          <w:p w14:paraId="417B9EF0"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04" w:type="dxa"/>
          </w:tcPr>
          <w:p w14:paraId="3E8D3B73" w14:textId="77777777" w:rsidR="00996966" w:rsidRPr="008D5884" w:rsidRDefault="00996966" w:rsidP="00207EF9">
            <w:pPr>
              <w:tabs>
                <w:tab w:val="left" w:pos="284"/>
                <w:tab w:val="left" w:pos="1418"/>
                <w:tab w:val="left" w:pos="1985"/>
              </w:tabs>
              <w:spacing w:line="24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tcPr>
          <w:p w14:paraId="4B2E7196"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1142" w:type="dxa"/>
          </w:tcPr>
          <w:p w14:paraId="4FC853EB"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r w:rsidRPr="008D5884">
              <w:rPr>
                <w:rFonts w:asciiTheme="majorBidi" w:hAnsiTheme="majorBidi" w:cstheme="majorBidi"/>
                <w:sz w:val="21"/>
                <w:szCs w:val="21"/>
              </w:rPr>
              <w:t>21,920</w:t>
            </w:r>
          </w:p>
        </w:tc>
      </w:tr>
      <w:tr w:rsidR="00996966" w:rsidRPr="008D5884" w14:paraId="4FD7E6FA" w14:textId="77777777" w:rsidTr="00207EF9">
        <w:tc>
          <w:tcPr>
            <w:tcW w:w="3828" w:type="dxa"/>
          </w:tcPr>
          <w:p w14:paraId="1633AF30" w14:textId="77777777" w:rsidR="00996966" w:rsidRPr="008D5884" w:rsidRDefault="00996966" w:rsidP="00207EF9">
            <w:pPr>
              <w:tabs>
                <w:tab w:val="left" w:pos="284"/>
                <w:tab w:val="left" w:pos="851"/>
                <w:tab w:val="left" w:pos="1418"/>
                <w:tab w:val="left" w:pos="1985"/>
              </w:tabs>
              <w:spacing w:line="240" w:lineRule="exact"/>
              <w:rPr>
                <w:rFonts w:asciiTheme="majorBidi" w:hAnsiTheme="majorBidi" w:cstheme="majorBidi"/>
                <w:sz w:val="21"/>
                <w:szCs w:val="21"/>
              </w:rPr>
            </w:pPr>
            <w:r w:rsidRPr="008D5884">
              <w:rPr>
                <w:rFonts w:asciiTheme="majorBidi" w:hAnsiTheme="majorBidi" w:cstheme="majorBidi"/>
                <w:sz w:val="21"/>
                <w:szCs w:val="21"/>
              </w:rPr>
              <w:tab/>
              <w:t>- Surplus on land revaluation</w:t>
            </w:r>
          </w:p>
        </w:tc>
        <w:tc>
          <w:tcPr>
            <w:tcW w:w="993" w:type="dxa"/>
          </w:tcPr>
          <w:p w14:paraId="57D475F7" w14:textId="77777777" w:rsidR="00996966" w:rsidRPr="008D5884" w:rsidRDefault="00996966" w:rsidP="00207EF9">
            <w:pPr>
              <w:tabs>
                <w:tab w:val="left" w:pos="284"/>
                <w:tab w:val="left" w:pos="851"/>
                <w:tab w:val="left" w:pos="1418"/>
                <w:tab w:val="left" w:pos="1985"/>
              </w:tabs>
              <w:spacing w:line="240" w:lineRule="exact"/>
              <w:ind w:left="-56" w:right="57"/>
              <w:jc w:val="right"/>
              <w:rPr>
                <w:rFonts w:asciiTheme="majorBidi" w:hAnsiTheme="majorBidi" w:cstheme="majorBidi"/>
                <w:position w:val="2"/>
                <w:sz w:val="21"/>
                <w:szCs w:val="21"/>
              </w:rPr>
            </w:pPr>
            <w:r w:rsidRPr="008D5884">
              <w:rPr>
                <w:rFonts w:asciiTheme="majorBidi" w:hAnsiTheme="majorBidi" w:cstheme="majorBidi"/>
                <w:sz w:val="21"/>
                <w:szCs w:val="21"/>
              </w:rPr>
              <w:t>1,031,680</w:t>
            </w:r>
          </w:p>
        </w:tc>
        <w:tc>
          <w:tcPr>
            <w:tcW w:w="141" w:type="dxa"/>
          </w:tcPr>
          <w:p w14:paraId="0CBE610C"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93" w:type="dxa"/>
            <w:tcBorders>
              <w:bottom w:val="single" w:sz="6" w:space="0" w:color="auto"/>
            </w:tcBorders>
          </w:tcPr>
          <w:p w14:paraId="7E9DB471" w14:textId="77777777" w:rsidR="00996966" w:rsidRPr="008D5884" w:rsidRDefault="00996966" w:rsidP="00207EF9">
            <w:pPr>
              <w:tabs>
                <w:tab w:val="left" w:pos="284"/>
                <w:tab w:val="left" w:pos="1418"/>
                <w:tab w:val="left" w:pos="1985"/>
              </w:tabs>
              <w:spacing w:line="24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tcPr>
          <w:p w14:paraId="03203DE7" w14:textId="77777777" w:rsidR="00996966" w:rsidRPr="008D5884" w:rsidRDefault="00996966" w:rsidP="00207EF9">
            <w:pPr>
              <w:tabs>
                <w:tab w:val="left" w:pos="284"/>
                <w:tab w:val="left" w:pos="851"/>
                <w:tab w:val="left" w:pos="1418"/>
                <w:tab w:val="left" w:pos="1985"/>
              </w:tabs>
              <w:spacing w:line="240" w:lineRule="exact"/>
              <w:ind w:right="340"/>
              <w:jc w:val="right"/>
              <w:rPr>
                <w:rFonts w:asciiTheme="majorBidi" w:hAnsiTheme="majorBidi" w:cstheme="majorBidi"/>
                <w:sz w:val="21"/>
                <w:szCs w:val="21"/>
              </w:rPr>
            </w:pPr>
          </w:p>
        </w:tc>
        <w:tc>
          <w:tcPr>
            <w:tcW w:w="925" w:type="dxa"/>
            <w:tcBorders>
              <w:bottom w:val="single" w:sz="6" w:space="0" w:color="auto"/>
            </w:tcBorders>
          </w:tcPr>
          <w:p w14:paraId="06F37B4C" w14:textId="77777777" w:rsidR="00996966" w:rsidRPr="008D5884" w:rsidRDefault="00996966" w:rsidP="00207EF9">
            <w:pPr>
              <w:tabs>
                <w:tab w:val="left" w:pos="284"/>
                <w:tab w:val="left" w:pos="1418"/>
                <w:tab w:val="left" w:pos="1985"/>
              </w:tabs>
              <w:spacing w:line="24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tcPr>
          <w:p w14:paraId="45CDC4D0"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04" w:type="dxa"/>
          </w:tcPr>
          <w:p w14:paraId="020444DC" w14:textId="77777777" w:rsidR="00996966" w:rsidRPr="008D5884" w:rsidRDefault="00996966" w:rsidP="00207EF9">
            <w:pPr>
              <w:tabs>
                <w:tab w:val="left" w:pos="284"/>
                <w:tab w:val="left" w:pos="1418"/>
                <w:tab w:val="left" w:pos="1985"/>
              </w:tabs>
              <w:spacing w:line="24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tcPr>
          <w:p w14:paraId="78D2664A"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1142" w:type="dxa"/>
          </w:tcPr>
          <w:p w14:paraId="3AAB11D5"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r w:rsidRPr="008D5884">
              <w:rPr>
                <w:rFonts w:asciiTheme="majorBidi" w:hAnsiTheme="majorBidi" w:cstheme="majorBidi"/>
                <w:sz w:val="21"/>
                <w:szCs w:val="21"/>
              </w:rPr>
              <w:t>1,031,680</w:t>
            </w:r>
          </w:p>
        </w:tc>
      </w:tr>
      <w:tr w:rsidR="00996966" w:rsidRPr="008D5884" w14:paraId="261F71EC" w14:textId="77777777" w:rsidTr="00207EF9">
        <w:tc>
          <w:tcPr>
            <w:tcW w:w="3828" w:type="dxa"/>
          </w:tcPr>
          <w:p w14:paraId="28C4F36B" w14:textId="77777777" w:rsidR="00996966" w:rsidRPr="008D5884" w:rsidRDefault="00996966" w:rsidP="00207EF9">
            <w:pPr>
              <w:tabs>
                <w:tab w:val="left" w:pos="284"/>
                <w:tab w:val="left" w:pos="851"/>
                <w:tab w:val="left" w:pos="1418"/>
                <w:tab w:val="left" w:pos="1985"/>
              </w:tabs>
              <w:spacing w:line="240" w:lineRule="exact"/>
              <w:rPr>
                <w:rFonts w:asciiTheme="majorBidi" w:hAnsiTheme="majorBidi" w:cstheme="majorBidi"/>
                <w:spacing w:val="-4"/>
                <w:sz w:val="21"/>
                <w:szCs w:val="21"/>
              </w:rPr>
            </w:pPr>
            <w:r w:rsidRPr="008D5884">
              <w:rPr>
                <w:rFonts w:asciiTheme="majorBidi" w:hAnsiTheme="majorBidi" w:cstheme="majorBidi"/>
                <w:spacing w:val="-4"/>
                <w:sz w:val="21"/>
                <w:szCs w:val="21"/>
              </w:rPr>
              <w:t>Total land - at appraised value</w:t>
            </w:r>
          </w:p>
        </w:tc>
        <w:tc>
          <w:tcPr>
            <w:tcW w:w="993" w:type="dxa"/>
            <w:tcBorders>
              <w:top w:val="single" w:sz="6" w:space="0" w:color="auto"/>
              <w:bottom w:val="single" w:sz="6" w:space="0" w:color="auto"/>
            </w:tcBorders>
          </w:tcPr>
          <w:p w14:paraId="26BB073F" w14:textId="77777777" w:rsidR="00996966" w:rsidRPr="008D5884" w:rsidRDefault="00996966" w:rsidP="00207EF9">
            <w:pPr>
              <w:tabs>
                <w:tab w:val="left" w:pos="284"/>
                <w:tab w:val="left" w:pos="851"/>
                <w:tab w:val="left" w:pos="1418"/>
                <w:tab w:val="left" w:pos="1985"/>
              </w:tabs>
              <w:spacing w:line="240" w:lineRule="exact"/>
              <w:ind w:left="-56" w:right="57"/>
              <w:jc w:val="right"/>
              <w:rPr>
                <w:rFonts w:asciiTheme="majorBidi" w:hAnsiTheme="majorBidi" w:cstheme="majorBidi"/>
                <w:position w:val="2"/>
                <w:sz w:val="21"/>
                <w:szCs w:val="21"/>
              </w:rPr>
            </w:pPr>
            <w:r w:rsidRPr="008D5884">
              <w:rPr>
                <w:rFonts w:asciiTheme="majorBidi" w:hAnsiTheme="majorBidi" w:cstheme="majorBidi"/>
                <w:position w:val="2"/>
                <w:sz w:val="21"/>
                <w:szCs w:val="21"/>
              </w:rPr>
              <w:t>1,053,600</w:t>
            </w:r>
          </w:p>
        </w:tc>
        <w:tc>
          <w:tcPr>
            <w:tcW w:w="141" w:type="dxa"/>
          </w:tcPr>
          <w:p w14:paraId="7011B847"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993" w:type="dxa"/>
            <w:tcBorders>
              <w:top w:val="single" w:sz="6" w:space="0" w:color="auto"/>
              <w:bottom w:val="single" w:sz="6" w:space="0" w:color="auto"/>
            </w:tcBorders>
          </w:tcPr>
          <w:p w14:paraId="72D76510" w14:textId="77777777" w:rsidR="00996966" w:rsidRPr="008D5884" w:rsidRDefault="00996966" w:rsidP="00207EF9">
            <w:pPr>
              <w:tabs>
                <w:tab w:val="left" w:pos="284"/>
                <w:tab w:val="left" w:pos="1418"/>
                <w:tab w:val="left" w:pos="1985"/>
              </w:tabs>
              <w:spacing w:line="24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tcPr>
          <w:p w14:paraId="4C4D1EF5" w14:textId="77777777" w:rsidR="00996966" w:rsidRPr="008D5884" w:rsidRDefault="00996966" w:rsidP="00207EF9">
            <w:pPr>
              <w:tabs>
                <w:tab w:val="left" w:pos="284"/>
                <w:tab w:val="left" w:pos="851"/>
                <w:tab w:val="left" w:pos="1418"/>
                <w:tab w:val="left" w:pos="1985"/>
              </w:tabs>
              <w:spacing w:line="240" w:lineRule="exact"/>
              <w:ind w:right="340"/>
              <w:jc w:val="right"/>
              <w:rPr>
                <w:rFonts w:asciiTheme="majorBidi" w:hAnsiTheme="majorBidi" w:cstheme="majorBidi"/>
                <w:position w:val="4"/>
                <w:sz w:val="21"/>
                <w:szCs w:val="21"/>
              </w:rPr>
            </w:pPr>
          </w:p>
        </w:tc>
        <w:tc>
          <w:tcPr>
            <w:tcW w:w="925" w:type="dxa"/>
            <w:tcBorders>
              <w:top w:val="single" w:sz="6" w:space="0" w:color="auto"/>
              <w:bottom w:val="single" w:sz="6" w:space="0" w:color="auto"/>
            </w:tcBorders>
          </w:tcPr>
          <w:p w14:paraId="45A9787E" w14:textId="77777777" w:rsidR="00996966" w:rsidRPr="008D5884" w:rsidRDefault="00996966" w:rsidP="00207EF9">
            <w:pPr>
              <w:tabs>
                <w:tab w:val="left" w:pos="284"/>
                <w:tab w:val="left" w:pos="1418"/>
                <w:tab w:val="left" w:pos="1985"/>
              </w:tabs>
              <w:spacing w:line="240" w:lineRule="exact"/>
              <w:ind w:right="227"/>
              <w:jc w:val="right"/>
              <w:rPr>
                <w:rFonts w:asciiTheme="majorBidi" w:hAnsiTheme="majorBidi" w:cstheme="majorBidi"/>
                <w:position w:val="4"/>
                <w:sz w:val="21"/>
                <w:szCs w:val="21"/>
              </w:rPr>
            </w:pPr>
            <w:r w:rsidRPr="008D5884">
              <w:rPr>
                <w:rFonts w:asciiTheme="majorBidi" w:hAnsiTheme="majorBidi" w:cstheme="majorBidi"/>
                <w:position w:val="2"/>
                <w:sz w:val="21"/>
                <w:szCs w:val="21"/>
              </w:rPr>
              <w:t>-</w:t>
            </w:r>
          </w:p>
        </w:tc>
        <w:tc>
          <w:tcPr>
            <w:tcW w:w="132" w:type="dxa"/>
          </w:tcPr>
          <w:p w14:paraId="11804B4C"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904" w:type="dxa"/>
            <w:tcBorders>
              <w:top w:val="single" w:sz="6" w:space="0" w:color="auto"/>
              <w:bottom w:val="single" w:sz="6" w:space="0" w:color="auto"/>
            </w:tcBorders>
          </w:tcPr>
          <w:p w14:paraId="01D56E11" w14:textId="77777777" w:rsidR="00996966" w:rsidRPr="008D5884" w:rsidRDefault="00996966" w:rsidP="00207EF9">
            <w:pPr>
              <w:tabs>
                <w:tab w:val="left" w:pos="284"/>
                <w:tab w:val="left" w:pos="1418"/>
                <w:tab w:val="left" w:pos="1985"/>
              </w:tabs>
              <w:spacing w:line="240" w:lineRule="exact"/>
              <w:ind w:right="227"/>
              <w:jc w:val="right"/>
              <w:rPr>
                <w:rFonts w:asciiTheme="majorBidi" w:hAnsiTheme="majorBidi" w:cstheme="majorBidi"/>
                <w:position w:val="4"/>
                <w:sz w:val="21"/>
                <w:szCs w:val="21"/>
              </w:rPr>
            </w:pPr>
            <w:r w:rsidRPr="008D5884">
              <w:rPr>
                <w:rFonts w:asciiTheme="majorBidi" w:hAnsiTheme="majorBidi" w:cstheme="majorBidi"/>
                <w:position w:val="2"/>
                <w:sz w:val="21"/>
                <w:szCs w:val="21"/>
              </w:rPr>
              <w:t>-</w:t>
            </w:r>
          </w:p>
        </w:tc>
        <w:tc>
          <w:tcPr>
            <w:tcW w:w="132" w:type="dxa"/>
          </w:tcPr>
          <w:p w14:paraId="73EC3247"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1142" w:type="dxa"/>
            <w:tcBorders>
              <w:top w:val="single" w:sz="6" w:space="0" w:color="auto"/>
              <w:bottom w:val="single" w:sz="6" w:space="0" w:color="auto"/>
            </w:tcBorders>
          </w:tcPr>
          <w:p w14:paraId="4751BF29"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r w:rsidRPr="008D5884">
              <w:rPr>
                <w:rFonts w:asciiTheme="majorBidi" w:hAnsiTheme="majorBidi" w:cstheme="majorBidi"/>
                <w:position w:val="2"/>
                <w:sz w:val="21"/>
                <w:szCs w:val="21"/>
              </w:rPr>
              <w:t>1,053,600</w:t>
            </w:r>
          </w:p>
        </w:tc>
      </w:tr>
      <w:tr w:rsidR="00996966" w:rsidRPr="008D5884" w14:paraId="1E749B93" w14:textId="77777777" w:rsidTr="00207EF9">
        <w:tc>
          <w:tcPr>
            <w:tcW w:w="3828" w:type="dxa"/>
          </w:tcPr>
          <w:p w14:paraId="1F621F09" w14:textId="77777777" w:rsidR="00996966" w:rsidRPr="008D5884" w:rsidRDefault="00996966" w:rsidP="00207EF9">
            <w:pPr>
              <w:tabs>
                <w:tab w:val="left" w:pos="284"/>
                <w:tab w:val="left" w:pos="851"/>
                <w:tab w:val="left" w:pos="1418"/>
                <w:tab w:val="left" w:pos="1985"/>
              </w:tabs>
              <w:spacing w:line="240" w:lineRule="exact"/>
              <w:ind w:right="-56"/>
              <w:rPr>
                <w:rFonts w:asciiTheme="majorBidi" w:hAnsiTheme="majorBidi" w:cstheme="majorBidi"/>
                <w:sz w:val="21"/>
                <w:szCs w:val="21"/>
              </w:rPr>
            </w:pPr>
            <w:r w:rsidRPr="008D5884">
              <w:rPr>
                <w:rFonts w:asciiTheme="majorBidi" w:hAnsiTheme="majorBidi" w:cstheme="majorBidi"/>
                <w:sz w:val="21"/>
                <w:szCs w:val="21"/>
                <w:u w:val="single"/>
              </w:rPr>
              <w:t>At cost</w:t>
            </w:r>
          </w:p>
        </w:tc>
        <w:tc>
          <w:tcPr>
            <w:tcW w:w="993" w:type="dxa"/>
            <w:tcBorders>
              <w:top w:val="single" w:sz="6" w:space="0" w:color="auto"/>
            </w:tcBorders>
          </w:tcPr>
          <w:p w14:paraId="124D6DDF" w14:textId="77777777" w:rsidR="00996966" w:rsidRPr="008D5884" w:rsidRDefault="00996966" w:rsidP="00207EF9">
            <w:pPr>
              <w:tabs>
                <w:tab w:val="left" w:pos="284"/>
                <w:tab w:val="left" w:pos="851"/>
                <w:tab w:val="left" w:pos="1418"/>
                <w:tab w:val="left" w:pos="1985"/>
              </w:tabs>
              <w:spacing w:line="240" w:lineRule="exact"/>
              <w:ind w:left="-56" w:right="57"/>
              <w:jc w:val="right"/>
              <w:rPr>
                <w:rFonts w:asciiTheme="majorBidi" w:hAnsiTheme="majorBidi" w:cstheme="majorBidi"/>
                <w:position w:val="2"/>
                <w:sz w:val="21"/>
                <w:szCs w:val="21"/>
              </w:rPr>
            </w:pPr>
          </w:p>
        </w:tc>
        <w:tc>
          <w:tcPr>
            <w:tcW w:w="141" w:type="dxa"/>
          </w:tcPr>
          <w:p w14:paraId="3F7CB012"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993" w:type="dxa"/>
          </w:tcPr>
          <w:p w14:paraId="2D7B74E3"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132" w:type="dxa"/>
          </w:tcPr>
          <w:p w14:paraId="743FF3D7"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925" w:type="dxa"/>
          </w:tcPr>
          <w:p w14:paraId="547A74F7" w14:textId="77777777" w:rsidR="00996966" w:rsidRPr="008D5884" w:rsidRDefault="00996966" w:rsidP="00207EF9">
            <w:pPr>
              <w:tabs>
                <w:tab w:val="left" w:pos="284"/>
                <w:tab w:val="left" w:pos="1418"/>
                <w:tab w:val="left" w:pos="1985"/>
              </w:tabs>
              <w:spacing w:line="240" w:lineRule="exact"/>
              <w:ind w:right="227"/>
              <w:jc w:val="right"/>
              <w:rPr>
                <w:rFonts w:asciiTheme="majorBidi" w:hAnsiTheme="majorBidi" w:cstheme="majorBidi"/>
                <w:position w:val="4"/>
                <w:sz w:val="21"/>
                <w:szCs w:val="21"/>
              </w:rPr>
            </w:pPr>
          </w:p>
        </w:tc>
        <w:tc>
          <w:tcPr>
            <w:tcW w:w="132" w:type="dxa"/>
          </w:tcPr>
          <w:p w14:paraId="78E61D4A"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904" w:type="dxa"/>
            <w:tcBorders>
              <w:top w:val="single" w:sz="6" w:space="0" w:color="auto"/>
            </w:tcBorders>
          </w:tcPr>
          <w:p w14:paraId="2EFE9FDD" w14:textId="77777777" w:rsidR="00996966" w:rsidRPr="008D5884" w:rsidRDefault="00996966" w:rsidP="00207EF9">
            <w:pPr>
              <w:tabs>
                <w:tab w:val="left" w:pos="284"/>
                <w:tab w:val="left" w:pos="1418"/>
                <w:tab w:val="left" w:pos="1985"/>
              </w:tabs>
              <w:spacing w:line="240" w:lineRule="exact"/>
              <w:ind w:right="397"/>
              <w:jc w:val="right"/>
              <w:rPr>
                <w:rFonts w:asciiTheme="majorBidi" w:hAnsiTheme="majorBidi" w:cstheme="majorBidi"/>
                <w:position w:val="4"/>
                <w:sz w:val="21"/>
                <w:szCs w:val="21"/>
              </w:rPr>
            </w:pPr>
          </w:p>
        </w:tc>
        <w:tc>
          <w:tcPr>
            <w:tcW w:w="132" w:type="dxa"/>
          </w:tcPr>
          <w:p w14:paraId="79479E0D"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1142" w:type="dxa"/>
          </w:tcPr>
          <w:p w14:paraId="4B873E7A"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r>
      <w:tr w:rsidR="00996966" w:rsidRPr="008D5884" w14:paraId="2DC724C6" w14:textId="77777777" w:rsidTr="00207EF9">
        <w:tc>
          <w:tcPr>
            <w:tcW w:w="3828" w:type="dxa"/>
          </w:tcPr>
          <w:p w14:paraId="7A81144A" w14:textId="77777777" w:rsidR="00996966" w:rsidRPr="008D5884" w:rsidRDefault="00996966" w:rsidP="00207EF9">
            <w:pPr>
              <w:tabs>
                <w:tab w:val="left" w:pos="284"/>
                <w:tab w:val="left" w:pos="851"/>
                <w:tab w:val="left" w:pos="1418"/>
                <w:tab w:val="left" w:pos="1985"/>
              </w:tabs>
              <w:spacing w:line="240" w:lineRule="exact"/>
              <w:rPr>
                <w:rFonts w:asciiTheme="majorBidi" w:hAnsiTheme="majorBidi" w:cstheme="majorBidi"/>
                <w:sz w:val="21"/>
                <w:szCs w:val="21"/>
              </w:rPr>
            </w:pPr>
            <w:r w:rsidRPr="008D5884">
              <w:rPr>
                <w:rFonts w:asciiTheme="majorBidi" w:hAnsiTheme="majorBidi" w:cstheme="majorBidi"/>
                <w:sz w:val="21"/>
                <w:szCs w:val="21"/>
              </w:rPr>
              <w:t>Buildings and improvements</w:t>
            </w:r>
          </w:p>
        </w:tc>
        <w:tc>
          <w:tcPr>
            <w:tcW w:w="993" w:type="dxa"/>
          </w:tcPr>
          <w:p w14:paraId="44F45C6F" w14:textId="77777777" w:rsidR="00996966" w:rsidRPr="008D5884" w:rsidRDefault="00996966" w:rsidP="00207EF9">
            <w:pPr>
              <w:tabs>
                <w:tab w:val="left" w:pos="284"/>
                <w:tab w:val="left" w:pos="851"/>
                <w:tab w:val="left" w:pos="1418"/>
                <w:tab w:val="left" w:pos="1985"/>
              </w:tabs>
              <w:spacing w:line="240" w:lineRule="exact"/>
              <w:ind w:left="-56" w:right="57"/>
              <w:jc w:val="right"/>
              <w:rPr>
                <w:rFonts w:asciiTheme="majorBidi" w:hAnsiTheme="majorBidi" w:cstheme="majorBidi"/>
                <w:position w:val="2"/>
                <w:sz w:val="21"/>
                <w:szCs w:val="21"/>
              </w:rPr>
            </w:pPr>
            <w:r w:rsidRPr="008D5884">
              <w:rPr>
                <w:rFonts w:asciiTheme="majorBidi" w:hAnsiTheme="majorBidi" w:cstheme="majorBidi"/>
                <w:sz w:val="21"/>
                <w:szCs w:val="21"/>
              </w:rPr>
              <w:t>634,501</w:t>
            </w:r>
          </w:p>
        </w:tc>
        <w:tc>
          <w:tcPr>
            <w:tcW w:w="141" w:type="dxa"/>
          </w:tcPr>
          <w:p w14:paraId="6D8AEA69"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93" w:type="dxa"/>
          </w:tcPr>
          <w:p w14:paraId="054FA10E"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r w:rsidRPr="008D5884">
              <w:rPr>
                <w:rFonts w:asciiTheme="majorBidi" w:hAnsiTheme="majorBidi" w:cstheme="majorBidi"/>
                <w:sz w:val="21"/>
                <w:szCs w:val="21"/>
              </w:rPr>
              <w:t>805</w:t>
            </w:r>
          </w:p>
        </w:tc>
        <w:tc>
          <w:tcPr>
            <w:tcW w:w="132" w:type="dxa"/>
          </w:tcPr>
          <w:p w14:paraId="5AE24092"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25" w:type="dxa"/>
          </w:tcPr>
          <w:p w14:paraId="34D3FA81" w14:textId="77777777" w:rsidR="00996966" w:rsidRPr="008D5884" w:rsidRDefault="00996966" w:rsidP="00207EF9">
            <w:pPr>
              <w:tabs>
                <w:tab w:val="left" w:pos="284"/>
                <w:tab w:val="left" w:pos="1418"/>
                <w:tab w:val="left" w:pos="1985"/>
              </w:tabs>
              <w:spacing w:line="240" w:lineRule="exact"/>
              <w:ind w:right="11" w:hanging="85"/>
              <w:jc w:val="right"/>
              <w:rPr>
                <w:rFonts w:asciiTheme="majorBidi" w:hAnsiTheme="majorBidi" w:cstheme="majorBidi"/>
                <w:sz w:val="21"/>
                <w:szCs w:val="21"/>
              </w:rPr>
            </w:pPr>
            <w:r w:rsidRPr="008D5884">
              <w:rPr>
                <w:rFonts w:asciiTheme="majorBidi" w:hAnsiTheme="majorBidi" w:cstheme="majorBidi"/>
                <w:sz w:val="21"/>
                <w:szCs w:val="21"/>
              </w:rPr>
              <w:t>(184)</w:t>
            </w:r>
          </w:p>
        </w:tc>
        <w:tc>
          <w:tcPr>
            <w:tcW w:w="132" w:type="dxa"/>
          </w:tcPr>
          <w:p w14:paraId="433DFC0F"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04" w:type="dxa"/>
          </w:tcPr>
          <w:p w14:paraId="3BFB9315"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r w:rsidRPr="008D5884">
              <w:rPr>
                <w:rFonts w:asciiTheme="majorBidi" w:hAnsiTheme="majorBidi" w:cstheme="majorBidi"/>
                <w:sz w:val="21"/>
                <w:szCs w:val="21"/>
              </w:rPr>
              <w:t>254</w:t>
            </w:r>
          </w:p>
        </w:tc>
        <w:tc>
          <w:tcPr>
            <w:tcW w:w="132" w:type="dxa"/>
          </w:tcPr>
          <w:p w14:paraId="3D4658FB"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1142" w:type="dxa"/>
          </w:tcPr>
          <w:p w14:paraId="4ED0728B" w14:textId="77777777" w:rsidR="00996966" w:rsidRPr="008D5884" w:rsidRDefault="00996966" w:rsidP="00207EF9">
            <w:pPr>
              <w:tabs>
                <w:tab w:val="left" w:pos="284"/>
                <w:tab w:val="left" w:pos="1418"/>
                <w:tab w:val="left" w:pos="1985"/>
              </w:tabs>
              <w:spacing w:line="240" w:lineRule="exact"/>
              <w:ind w:right="57"/>
              <w:jc w:val="right"/>
              <w:rPr>
                <w:rFonts w:asciiTheme="majorBidi" w:hAnsiTheme="majorBidi" w:cstheme="majorBidi"/>
                <w:sz w:val="21"/>
                <w:szCs w:val="21"/>
                <w:cs/>
              </w:rPr>
            </w:pPr>
            <w:r w:rsidRPr="008D5884">
              <w:rPr>
                <w:rFonts w:asciiTheme="majorBidi" w:hAnsiTheme="majorBidi" w:cstheme="majorBidi"/>
                <w:sz w:val="21"/>
                <w:szCs w:val="21"/>
              </w:rPr>
              <w:t>635,376</w:t>
            </w:r>
          </w:p>
        </w:tc>
      </w:tr>
      <w:tr w:rsidR="00996966" w:rsidRPr="008D5884" w14:paraId="46A42CA8" w14:textId="77777777" w:rsidTr="00207EF9">
        <w:tc>
          <w:tcPr>
            <w:tcW w:w="3828" w:type="dxa"/>
          </w:tcPr>
          <w:p w14:paraId="4BDA9772" w14:textId="77777777" w:rsidR="00996966" w:rsidRPr="008D5884" w:rsidRDefault="00996966" w:rsidP="00207EF9">
            <w:pPr>
              <w:tabs>
                <w:tab w:val="left" w:pos="284"/>
                <w:tab w:val="left" w:pos="851"/>
                <w:tab w:val="left" w:pos="1418"/>
                <w:tab w:val="left" w:pos="1985"/>
              </w:tabs>
              <w:spacing w:line="240" w:lineRule="exact"/>
              <w:rPr>
                <w:rFonts w:asciiTheme="majorBidi" w:hAnsiTheme="majorBidi" w:cstheme="majorBidi"/>
                <w:sz w:val="21"/>
                <w:szCs w:val="21"/>
              </w:rPr>
            </w:pPr>
            <w:r w:rsidRPr="008D5884">
              <w:rPr>
                <w:rFonts w:asciiTheme="majorBidi" w:hAnsiTheme="majorBidi" w:cstheme="majorBidi"/>
                <w:sz w:val="21"/>
                <w:szCs w:val="21"/>
              </w:rPr>
              <w:t>Machinery and equipment</w:t>
            </w:r>
          </w:p>
        </w:tc>
        <w:tc>
          <w:tcPr>
            <w:tcW w:w="993" w:type="dxa"/>
          </w:tcPr>
          <w:p w14:paraId="1BF0D040" w14:textId="77777777" w:rsidR="00996966" w:rsidRPr="008D5884" w:rsidRDefault="00996966" w:rsidP="00207EF9">
            <w:pPr>
              <w:tabs>
                <w:tab w:val="left" w:pos="284"/>
                <w:tab w:val="left" w:pos="851"/>
                <w:tab w:val="left" w:pos="1418"/>
                <w:tab w:val="left" w:pos="1985"/>
              </w:tabs>
              <w:spacing w:line="240" w:lineRule="exact"/>
              <w:ind w:left="-56" w:right="57"/>
              <w:jc w:val="right"/>
              <w:rPr>
                <w:rFonts w:asciiTheme="majorBidi" w:hAnsiTheme="majorBidi" w:cstheme="majorBidi"/>
                <w:position w:val="2"/>
                <w:sz w:val="21"/>
                <w:szCs w:val="21"/>
              </w:rPr>
            </w:pPr>
            <w:r w:rsidRPr="008D5884">
              <w:rPr>
                <w:rFonts w:asciiTheme="majorBidi" w:hAnsiTheme="majorBidi" w:cstheme="majorBidi"/>
                <w:sz w:val="21"/>
                <w:szCs w:val="21"/>
              </w:rPr>
              <w:t>3,812,927</w:t>
            </w:r>
          </w:p>
        </w:tc>
        <w:tc>
          <w:tcPr>
            <w:tcW w:w="141" w:type="dxa"/>
          </w:tcPr>
          <w:p w14:paraId="0071E6F1"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93" w:type="dxa"/>
          </w:tcPr>
          <w:p w14:paraId="2CB56E2A"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r w:rsidRPr="008D5884">
              <w:rPr>
                <w:rFonts w:asciiTheme="majorBidi" w:hAnsiTheme="majorBidi" w:cstheme="majorBidi"/>
                <w:sz w:val="21"/>
                <w:szCs w:val="21"/>
              </w:rPr>
              <w:t>15,736</w:t>
            </w:r>
          </w:p>
        </w:tc>
        <w:tc>
          <w:tcPr>
            <w:tcW w:w="132" w:type="dxa"/>
          </w:tcPr>
          <w:p w14:paraId="47500718"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25" w:type="dxa"/>
          </w:tcPr>
          <w:p w14:paraId="642CEDC9" w14:textId="77777777" w:rsidR="00996966" w:rsidRPr="008D5884" w:rsidRDefault="00996966" w:rsidP="00207EF9">
            <w:pPr>
              <w:tabs>
                <w:tab w:val="left" w:pos="284"/>
                <w:tab w:val="left" w:pos="1418"/>
                <w:tab w:val="left" w:pos="1985"/>
              </w:tabs>
              <w:spacing w:line="240" w:lineRule="exact"/>
              <w:ind w:right="11" w:hanging="85"/>
              <w:jc w:val="right"/>
              <w:rPr>
                <w:rFonts w:asciiTheme="majorBidi" w:hAnsiTheme="majorBidi" w:cstheme="majorBidi"/>
                <w:sz w:val="21"/>
                <w:szCs w:val="21"/>
                <w:cs/>
              </w:rPr>
            </w:pPr>
            <w:r w:rsidRPr="008D5884">
              <w:rPr>
                <w:rFonts w:asciiTheme="majorBidi" w:hAnsiTheme="majorBidi" w:cstheme="majorBidi"/>
                <w:sz w:val="21"/>
                <w:szCs w:val="21"/>
              </w:rPr>
              <w:t>(241,332)</w:t>
            </w:r>
          </w:p>
        </w:tc>
        <w:tc>
          <w:tcPr>
            <w:tcW w:w="132" w:type="dxa"/>
          </w:tcPr>
          <w:p w14:paraId="2AAB13E2"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04" w:type="dxa"/>
          </w:tcPr>
          <w:p w14:paraId="0026931B"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r w:rsidRPr="008D5884">
              <w:rPr>
                <w:rFonts w:asciiTheme="majorBidi" w:hAnsiTheme="majorBidi" w:cstheme="majorBidi"/>
                <w:sz w:val="21"/>
                <w:szCs w:val="21"/>
              </w:rPr>
              <w:t>381,785</w:t>
            </w:r>
          </w:p>
        </w:tc>
        <w:tc>
          <w:tcPr>
            <w:tcW w:w="132" w:type="dxa"/>
          </w:tcPr>
          <w:p w14:paraId="62E629A8"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1142" w:type="dxa"/>
          </w:tcPr>
          <w:p w14:paraId="32D8EA60" w14:textId="77777777" w:rsidR="00996966" w:rsidRPr="008D5884" w:rsidRDefault="00996966" w:rsidP="00207EF9">
            <w:pPr>
              <w:tabs>
                <w:tab w:val="left" w:pos="284"/>
                <w:tab w:val="left" w:pos="1418"/>
                <w:tab w:val="left" w:pos="1985"/>
              </w:tabs>
              <w:spacing w:line="240" w:lineRule="exact"/>
              <w:ind w:right="57"/>
              <w:jc w:val="right"/>
              <w:rPr>
                <w:rFonts w:asciiTheme="majorBidi" w:hAnsiTheme="majorBidi" w:cstheme="majorBidi"/>
                <w:sz w:val="21"/>
                <w:szCs w:val="21"/>
                <w:cs/>
              </w:rPr>
            </w:pPr>
            <w:r w:rsidRPr="008D5884">
              <w:rPr>
                <w:rFonts w:asciiTheme="majorBidi" w:hAnsiTheme="majorBidi" w:cstheme="majorBidi"/>
                <w:sz w:val="21"/>
                <w:szCs w:val="21"/>
              </w:rPr>
              <w:t>3,969,116</w:t>
            </w:r>
          </w:p>
        </w:tc>
      </w:tr>
      <w:tr w:rsidR="00996966" w:rsidRPr="008D5884" w14:paraId="03027E53" w14:textId="77777777" w:rsidTr="00207EF9">
        <w:tc>
          <w:tcPr>
            <w:tcW w:w="3828" w:type="dxa"/>
          </w:tcPr>
          <w:p w14:paraId="23520352" w14:textId="77777777" w:rsidR="00996966" w:rsidRPr="008D5884" w:rsidRDefault="00996966" w:rsidP="00207EF9">
            <w:pPr>
              <w:tabs>
                <w:tab w:val="left" w:pos="284"/>
                <w:tab w:val="left" w:pos="851"/>
                <w:tab w:val="left" w:pos="1418"/>
                <w:tab w:val="left" w:pos="1985"/>
              </w:tabs>
              <w:spacing w:line="240" w:lineRule="exact"/>
              <w:rPr>
                <w:rFonts w:asciiTheme="majorBidi" w:hAnsiTheme="majorBidi" w:cstheme="majorBidi"/>
                <w:sz w:val="21"/>
                <w:szCs w:val="21"/>
              </w:rPr>
            </w:pPr>
            <w:r w:rsidRPr="008D5884">
              <w:rPr>
                <w:rFonts w:asciiTheme="majorBidi" w:hAnsiTheme="majorBidi" w:cstheme="majorBidi"/>
                <w:sz w:val="21"/>
                <w:szCs w:val="21"/>
              </w:rPr>
              <w:t>Furniture, fixtures and office equipment</w:t>
            </w:r>
          </w:p>
        </w:tc>
        <w:tc>
          <w:tcPr>
            <w:tcW w:w="993" w:type="dxa"/>
          </w:tcPr>
          <w:p w14:paraId="1C5635E9" w14:textId="77777777" w:rsidR="00996966" w:rsidRPr="008D5884" w:rsidRDefault="00996966" w:rsidP="00207EF9">
            <w:pPr>
              <w:tabs>
                <w:tab w:val="left" w:pos="284"/>
                <w:tab w:val="left" w:pos="851"/>
                <w:tab w:val="left" w:pos="1418"/>
                <w:tab w:val="left" w:pos="1985"/>
              </w:tabs>
              <w:spacing w:line="240" w:lineRule="exact"/>
              <w:ind w:left="-56" w:right="57"/>
              <w:jc w:val="right"/>
              <w:rPr>
                <w:rFonts w:asciiTheme="majorBidi" w:hAnsiTheme="majorBidi" w:cstheme="majorBidi"/>
                <w:position w:val="2"/>
                <w:sz w:val="21"/>
                <w:szCs w:val="21"/>
              </w:rPr>
            </w:pPr>
            <w:r w:rsidRPr="008D5884">
              <w:rPr>
                <w:rFonts w:asciiTheme="majorBidi" w:hAnsiTheme="majorBidi" w:cstheme="majorBidi"/>
                <w:sz w:val="21"/>
                <w:szCs w:val="21"/>
              </w:rPr>
              <w:t>80,317</w:t>
            </w:r>
          </w:p>
        </w:tc>
        <w:tc>
          <w:tcPr>
            <w:tcW w:w="141" w:type="dxa"/>
          </w:tcPr>
          <w:p w14:paraId="325EEC4F"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93" w:type="dxa"/>
          </w:tcPr>
          <w:p w14:paraId="7E9C632B"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r w:rsidRPr="008D5884">
              <w:rPr>
                <w:rFonts w:asciiTheme="majorBidi" w:hAnsiTheme="majorBidi" w:cstheme="majorBidi"/>
                <w:sz w:val="21"/>
                <w:szCs w:val="21"/>
              </w:rPr>
              <w:t>2,367</w:t>
            </w:r>
          </w:p>
        </w:tc>
        <w:tc>
          <w:tcPr>
            <w:tcW w:w="132" w:type="dxa"/>
          </w:tcPr>
          <w:p w14:paraId="50956BF8"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25" w:type="dxa"/>
          </w:tcPr>
          <w:p w14:paraId="0F5BF2F9" w14:textId="77777777" w:rsidR="00996966" w:rsidRPr="008D5884" w:rsidRDefault="00996966" w:rsidP="00207EF9">
            <w:pPr>
              <w:tabs>
                <w:tab w:val="left" w:pos="284"/>
                <w:tab w:val="left" w:pos="1418"/>
                <w:tab w:val="left" w:pos="1985"/>
              </w:tabs>
              <w:spacing w:line="240" w:lineRule="exact"/>
              <w:ind w:right="11" w:hanging="85"/>
              <w:jc w:val="right"/>
              <w:rPr>
                <w:rFonts w:asciiTheme="majorBidi" w:hAnsiTheme="majorBidi" w:cstheme="majorBidi"/>
                <w:sz w:val="21"/>
                <w:szCs w:val="21"/>
                <w:cs/>
              </w:rPr>
            </w:pPr>
            <w:r w:rsidRPr="008D5884">
              <w:rPr>
                <w:rFonts w:asciiTheme="majorBidi" w:hAnsiTheme="majorBidi" w:cstheme="majorBidi"/>
                <w:sz w:val="21"/>
                <w:szCs w:val="21"/>
              </w:rPr>
              <w:t>(1,326)</w:t>
            </w:r>
          </w:p>
        </w:tc>
        <w:tc>
          <w:tcPr>
            <w:tcW w:w="132" w:type="dxa"/>
          </w:tcPr>
          <w:p w14:paraId="5584E0D2"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04" w:type="dxa"/>
          </w:tcPr>
          <w:p w14:paraId="65B1B220"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r w:rsidRPr="008D5884">
              <w:rPr>
                <w:rFonts w:asciiTheme="majorBidi" w:hAnsiTheme="majorBidi" w:cstheme="majorBidi"/>
                <w:sz w:val="21"/>
                <w:szCs w:val="21"/>
              </w:rPr>
              <w:t>4,593</w:t>
            </w:r>
          </w:p>
        </w:tc>
        <w:tc>
          <w:tcPr>
            <w:tcW w:w="132" w:type="dxa"/>
          </w:tcPr>
          <w:p w14:paraId="6D0B6DA8"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1142" w:type="dxa"/>
          </w:tcPr>
          <w:p w14:paraId="6A7AC5C8" w14:textId="77777777" w:rsidR="00996966" w:rsidRPr="008D5884" w:rsidRDefault="00996966" w:rsidP="00207EF9">
            <w:pPr>
              <w:tabs>
                <w:tab w:val="left" w:pos="284"/>
                <w:tab w:val="left" w:pos="1418"/>
                <w:tab w:val="left" w:pos="1985"/>
              </w:tabs>
              <w:spacing w:line="240" w:lineRule="exact"/>
              <w:ind w:right="57"/>
              <w:jc w:val="right"/>
              <w:rPr>
                <w:rFonts w:asciiTheme="majorBidi" w:hAnsiTheme="majorBidi" w:cstheme="majorBidi"/>
                <w:sz w:val="21"/>
                <w:szCs w:val="21"/>
              </w:rPr>
            </w:pPr>
            <w:r w:rsidRPr="008D5884">
              <w:rPr>
                <w:rFonts w:asciiTheme="majorBidi" w:hAnsiTheme="majorBidi" w:cstheme="majorBidi"/>
                <w:sz w:val="21"/>
                <w:szCs w:val="21"/>
              </w:rPr>
              <w:t>85,951</w:t>
            </w:r>
          </w:p>
        </w:tc>
      </w:tr>
      <w:tr w:rsidR="00996966" w:rsidRPr="008D5884" w14:paraId="1BF2C022" w14:textId="77777777" w:rsidTr="00207EF9">
        <w:tc>
          <w:tcPr>
            <w:tcW w:w="3828" w:type="dxa"/>
          </w:tcPr>
          <w:p w14:paraId="11B4E283" w14:textId="77777777" w:rsidR="00996966" w:rsidRPr="008D5884" w:rsidRDefault="00996966" w:rsidP="00207EF9">
            <w:pPr>
              <w:tabs>
                <w:tab w:val="left" w:pos="284"/>
                <w:tab w:val="left" w:pos="851"/>
                <w:tab w:val="left" w:pos="1418"/>
                <w:tab w:val="left" w:pos="1985"/>
              </w:tabs>
              <w:spacing w:line="240" w:lineRule="exact"/>
              <w:rPr>
                <w:rFonts w:asciiTheme="majorBidi" w:hAnsiTheme="majorBidi" w:cstheme="majorBidi"/>
                <w:sz w:val="21"/>
                <w:szCs w:val="21"/>
              </w:rPr>
            </w:pPr>
            <w:r w:rsidRPr="008D5884">
              <w:rPr>
                <w:rFonts w:asciiTheme="majorBidi" w:hAnsiTheme="majorBidi" w:cstheme="majorBidi"/>
                <w:sz w:val="21"/>
                <w:szCs w:val="21"/>
              </w:rPr>
              <w:t>Vehicles</w:t>
            </w:r>
          </w:p>
        </w:tc>
        <w:tc>
          <w:tcPr>
            <w:tcW w:w="993" w:type="dxa"/>
          </w:tcPr>
          <w:p w14:paraId="63628372" w14:textId="77777777" w:rsidR="00996966" w:rsidRPr="008D5884" w:rsidRDefault="00996966" w:rsidP="00207EF9">
            <w:pPr>
              <w:tabs>
                <w:tab w:val="left" w:pos="284"/>
                <w:tab w:val="left" w:pos="851"/>
                <w:tab w:val="left" w:pos="1418"/>
                <w:tab w:val="left" w:pos="1985"/>
              </w:tabs>
              <w:spacing w:line="240" w:lineRule="exact"/>
              <w:ind w:left="-56" w:right="57"/>
              <w:jc w:val="right"/>
              <w:rPr>
                <w:rFonts w:asciiTheme="majorBidi" w:hAnsiTheme="majorBidi" w:cstheme="majorBidi"/>
                <w:position w:val="2"/>
                <w:sz w:val="21"/>
                <w:szCs w:val="21"/>
              </w:rPr>
            </w:pPr>
            <w:r w:rsidRPr="008D5884">
              <w:rPr>
                <w:rFonts w:asciiTheme="majorBidi" w:hAnsiTheme="majorBidi" w:cstheme="majorBidi"/>
                <w:sz w:val="21"/>
                <w:szCs w:val="21"/>
              </w:rPr>
              <w:t>8,424</w:t>
            </w:r>
          </w:p>
        </w:tc>
        <w:tc>
          <w:tcPr>
            <w:tcW w:w="141" w:type="dxa"/>
          </w:tcPr>
          <w:p w14:paraId="5559A4AC"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93" w:type="dxa"/>
          </w:tcPr>
          <w:p w14:paraId="6B0F48C7" w14:textId="77777777" w:rsidR="00996966" w:rsidRPr="008D5884" w:rsidRDefault="00996966" w:rsidP="00207EF9">
            <w:pPr>
              <w:tabs>
                <w:tab w:val="left" w:pos="284"/>
                <w:tab w:val="left" w:pos="1418"/>
                <w:tab w:val="left" w:pos="1985"/>
              </w:tabs>
              <w:spacing w:line="24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tcPr>
          <w:p w14:paraId="4467E285"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25" w:type="dxa"/>
          </w:tcPr>
          <w:p w14:paraId="6069D544" w14:textId="77777777" w:rsidR="00996966" w:rsidRPr="008D5884" w:rsidRDefault="00996966" w:rsidP="00207EF9">
            <w:pPr>
              <w:tabs>
                <w:tab w:val="left" w:pos="284"/>
                <w:tab w:val="left" w:pos="1418"/>
                <w:tab w:val="left" w:pos="1985"/>
              </w:tabs>
              <w:spacing w:line="240" w:lineRule="exact"/>
              <w:ind w:right="227"/>
              <w:jc w:val="right"/>
              <w:rPr>
                <w:rFonts w:asciiTheme="majorBidi" w:hAnsiTheme="majorBidi" w:cstheme="majorBidi"/>
                <w:sz w:val="21"/>
                <w:szCs w:val="21"/>
                <w:cs/>
              </w:rPr>
            </w:pPr>
            <w:r w:rsidRPr="008D5884">
              <w:rPr>
                <w:rFonts w:asciiTheme="majorBidi" w:hAnsiTheme="majorBidi" w:cstheme="majorBidi"/>
                <w:sz w:val="21"/>
                <w:szCs w:val="21"/>
              </w:rPr>
              <w:t>-</w:t>
            </w:r>
          </w:p>
        </w:tc>
        <w:tc>
          <w:tcPr>
            <w:tcW w:w="132" w:type="dxa"/>
          </w:tcPr>
          <w:p w14:paraId="57278072"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04" w:type="dxa"/>
          </w:tcPr>
          <w:p w14:paraId="21778117" w14:textId="77777777" w:rsidR="00996966" w:rsidRPr="008D5884" w:rsidRDefault="00996966" w:rsidP="00207EF9">
            <w:pPr>
              <w:tabs>
                <w:tab w:val="left" w:pos="284"/>
                <w:tab w:val="left" w:pos="1418"/>
                <w:tab w:val="left" w:pos="1985"/>
              </w:tabs>
              <w:spacing w:line="24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tcPr>
          <w:p w14:paraId="00A00382"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1142" w:type="dxa"/>
          </w:tcPr>
          <w:p w14:paraId="15B355E4" w14:textId="77777777" w:rsidR="00996966" w:rsidRPr="008D5884" w:rsidRDefault="00996966" w:rsidP="00207EF9">
            <w:pPr>
              <w:tabs>
                <w:tab w:val="left" w:pos="284"/>
                <w:tab w:val="left" w:pos="1418"/>
                <w:tab w:val="left" w:pos="1985"/>
              </w:tabs>
              <w:spacing w:line="240" w:lineRule="exact"/>
              <w:ind w:right="57"/>
              <w:jc w:val="right"/>
              <w:rPr>
                <w:rFonts w:asciiTheme="majorBidi" w:hAnsiTheme="majorBidi" w:cstheme="majorBidi"/>
                <w:sz w:val="21"/>
                <w:szCs w:val="21"/>
              </w:rPr>
            </w:pPr>
            <w:r w:rsidRPr="008D5884">
              <w:rPr>
                <w:rFonts w:asciiTheme="majorBidi" w:hAnsiTheme="majorBidi" w:cstheme="majorBidi"/>
                <w:sz w:val="21"/>
                <w:szCs w:val="21"/>
              </w:rPr>
              <w:t>8,424</w:t>
            </w:r>
          </w:p>
        </w:tc>
      </w:tr>
      <w:tr w:rsidR="00996966" w:rsidRPr="008D5884" w14:paraId="6552543F" w14:textId="77777777" w:rsidTr="00207EF9">
        <w:tc>
          <w:tcPr>
            <w:tcW w:w="3828" w:type="dxa"/>
          </w:tcPr>
          <w:p w14:paraId="4AC18F16" w14:textId="77777777" w:rsidR="00996966" w:rsidRPr="008D5884" w:rsidRDefault="00996966" w:rsidP="00207EF9">
            <w:pPr>
              <w:tabs>
                <w:tab w:val="left" w:pos="142"/>
                <w:tab w:val="left" w:pos="743"/>
                <w:tab w:val="left" w:pos="1418"/>
                <w:tab w:val="left" w:pos="1985"/>
              </w:tabs>
              <w:spacing w:line="240" w:lineRule="exact"/>
              <w:ind w:right="85"/>
              <w:jc w:val="thaiDistribute"/>
              <w:rPr>
                <w:rFonts w:asciiTheme="majorBidi" w:hAnsiTheme="majorBidi" w:cstheme="majorBidi"/>
                <w:sz w:val="21"/>
                <w:szCs w:val="21"/>
              </w:rPr>
            </w:pPr>
            <w:r w:rsidRPr="008D5884">
              <w:rPr>
                <w:rFonts w:asciiTheme="majorBidi" w:hAnsiTheme="majorBidi" w:cstheme="majorBidi"/>
                <w:sz w:val="21"/>
                <w:szCs w:val="21"/>
              </w:rPr>
              <w:t>Machinery under installation and construction in progress</w:t>
            </w:r>
          </w:p>
        </w:tc>
        <w:tc>
          <w:tcPr>
            <w:tcW w:w="993" w:type="dxa"/>
            <w:vAlign w:val="bottom"/>
          </w:tcPr>
          <w:p w14:paraId="7E9B200F" w14:textId="77777777" w:rsidR="00996966" w:rsidRPr="008D5884" w:rsidRDefault="00996966" w:rsidP="00207EF9">
            <w:pPr>
              <w:tabs>
                <w:tab w:val="left" w:pos="284"/>
                <w:tab w:val="left" w:pos="851"/>
                <w:tab w:val="left" w:pos="1418"/>
                <w:tab w:val="left" w:pos="1985"/>
              </w:tabs>
              <w:spacing w:line="240" w:lineRule="exact"/>
              <w:ind w:left="-56" w:right="57"/>
              <w:jc w:val="right"/>
              <w:rPr>
                <w:rFonts w:asciiTheme="majorBidi" w:hAnsiTheme="majorBidi" w:cstheme="majorBidi"/>
                <w:position w:val="2"/>
                <w:sz w:val="21"/>
                <w:szCs w:val="21"/>
              </w:rPr>
            </w:pPr>
            <w:r w:rsidRPr="008D5884">
              <w:rPr>
                <w:rFonts w:asciiTheme="majorBidi" w:hAnsiTheme="majorBidi" w:cstheme="majorBidi"/>
                <w:sz w:val="21"/>
                <w:szCs w:val="21"/>
              </w:rPr>
              <w:t>106,781</w:t>
            </w:r>
          </w:p>
        </w:tc>
        <w:tc>
          <w:tcPr>
            <w:tcW w:w="141" w:type="dxa"/>
          </w:tcPr>
          <w:p w14:paraId="2029D889"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93" w:type="dxa"/>
            <w:vAlign w:val="bottom"/>
          </w:tcPr>
          <w:p w14:paraId="0064C7A1"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cs/>
              </w:rPr>
            </w:pPr>
            <w:r w:rsidRPr="008D5884">
              <w:rPr>
                <w:rFonts w:asciiTheme="majorBidi" w:hAnsiTheme="majorBidi" w:cstheme="majorBidi"/>
                <w:sz w:val="21"/>
                <w:szCs w:val="21"/>
              </w:rPr>
              <w:t>318,552</w:t>
            </w:r>
          </w:p>
        </w:tc>
        <w:tc>
          <w:tcPr>
            <w:tcW w:w="132" w:type="dxa"/>
            <w:vAlign w:val="bottom"/>
          </w:tcPr>
          <w:p w14:paraId="354B2662"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25" w:type="dxa"/>
            <w:vAlign w:val="bottom"/>
          </w:tcPr>
          <w:p w14:paraId="1F0C4E9A" w14:textId="77777777" w:rsidR="00996966" w:rsidRPr="008D5884" w:rsidRDefault="00996966" w:rsidP="00207EF9">
            <w:pPr>
              <w:tabs>
                <w:tab w:val="left" w:pos="284"/>
                <w:tab w:val="left" w:pos="1418"/>
                <w:tab w:val="left" w:pos="1985"/>
              </w:tabs>
              <w:spacing w:line="240" w:lineRule="exact"/>
              <w:ind w:right="227"/>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vAlign w:val="bottom"/>
          </w:tcPr>
          <w:p w14:paraId="3630395F"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04" w:type="dxa"/>
            <w:vAlign w:val="bottom"/>
          </w:tcPr>
          <w:p w14:paraId="7315B9AA" w14:textId="77777777" w:rsidR="00996966" w:rsidRPr="008D5884" w:rsidRDefault="00996966" w:rsidP="00207EF9">
            <w:pPr>
              <w:tabs>
                <w:tab w:val="left" w:pos="284"/>
                <w:tab w:val="left" w:pos="1418"/>
                <w:tab w:val="left" w:pos="1985"/>
              </w:tabs>
              <w:spacing w:line="240" w:lineRule="exact"/>
              <w:ind w:hanging="85"/>
              <w:jc w:val="right"/>
              <w:rPr>
                <w:rFonts w:asciiTheme="majorBidi" w:hAnsiTheme="majorBidi" w:cstheme="majorBidi"/>
                <w:sz w:val="21"/>
                <w:szCs w:val="21"/>
              </w:rPr>
            </w:pPr>
            <w:r w:rsidRPr="008D5884">
              <w:rPr>
                <w:rFonts w:asciiTheme="majorBidi" w:hAnsiTheme="majorBidi" w:cstheme="majorBidi"/>
                <w:sz w:val="21"/>
                <w:szCs w:val="21"/>
              </w:rPr>
              <w:t>(386,632)</w:t>
            </w:r>
          </w:p>
        </w:tc>
        <w:tc>
          <w:tcPr>
            <w:tcW w:w="132" w:type="dxa"/>
            <w:vAlign w:val="bottom"/>
          </w:tcPr>
          <w:p w14:paraId="2380ABE4"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1142" w:type="dxa"/>
            <w:vAlign w:val="bottom"/>
          </w:tcPr>
          <w:p w14:paraId="1A4F0A7E" w14:textId="77777777" w:rsidR="00996966" w:rsidRPr="008D5884" w:rsidRDefault="00996966" w:rsidP="00207EF9">
            <w:pPr>
              <w:tabs>
                <w:tab w:val="left" w:pos="284"/>
                <w:tab w:val="left" w:pos="1418"/>
                <w:tab w:val="left" w:pos="1985"/>
              </w:tabs>
              <w:spacing w:line="240" w:lineRule="exact"/>
              <w:ind w:right="57"/>
              <w:jc w:val="right"/>
              <w:rPr>
                <w:rFonts w:asciiTheme="majorBidi" w:hAnsiTheme="majorBidi" w:cstheme="majorBidi"/>
                <w:sz w:val="21"/>
                <w:szCs w:val="21"/>
                <w:cs/>
              </w:rPr>
            </w:pPr>
            <w:r w:rsidRPr="008D5884">
              <w:rPr>
                <w:rFonts w:asciiTheme="majorBidi" w:hAnsiTheme="majorBidi" w:cstheme="majorBidi"/>
                <w:sz w:val="21"/>
                <w:szCs w:val="21"/>
              </w:rPr>
              <w:t>38,701</w:t>
            </w:r>
          </w:p>
        </w:tc>
      </w:tr>
      <w:tr w:rsidR="00996966" w:rsidRPr="008D5884" w14:paraId="30DB804B" w14:textId="77777777" w:rsidTr="00207EF9">
        <w:tc>
          <w:tcPr>
            <w:tcW w:w="3828" w:type="dxa"/>
          </w:tcPr>
          <w:p w14:paraId="2276D1E0" w14:textId="77777777" w:rsidR="00996966" w:rsidRPr="008D5884" w:rsidRDefault="00996966" w:rsidP="00207EF9">
            <w:pPr>
              <w:tabs>
                <w:tab w:val="left" w:pos="284"/>
                <w:tab w:val="left" w:pos="743"/>
                <w:tab w:val="left" w:pos="1418"/>
                <w:tab w:val="left" w:pos="1985"/>
              </w:tabs>
              <w:spacing w:line="240" w:lineRule="exact"/>
              <w:ind w:right="-85"/>
              <w:rPr>
                <w:rFonts w:asciiTheme="majorBidi" w:hAnsiTheme="majorBidi" w:cstheme="majorBidi"/>
                <w:sz w:val="21"/>
                <w:szCs w:val="21"/>
              </w:rPr>
            </w:pPr>
            <w:r w:rsidRPr="008D5884">
              <w:rPr>
                <w:rFonts w:asciiTheme="majorBidi" w:hAnsiTheme="majorBidi" w:cstheme="majorBidi"/>
                <w:sz w:val="21"/>
                <w:szCs w:val="21"/>
              </w:rPr>
              <w:t>Total buildings and equipment - at cost</w:t>
            </w:r>
          </w:p>
        </w:tc>
        <w:tc>
          <w:tcPr>
            <w:tcW w:w="993" w:type="dxa"/>
            <w:tcBorders>
              <w:top w:val="single" w:sz="6" w:space="0" w:color="auto"/>
              <w:bottom w:val="single" w:sz="6" w:space="0" w:color="auto"/>
            </w:tcBorders>
          </w:tcPr>
          <w:p w14:paraId="435E41D0" w14:textId="77777777" w:rsidR="00996966" w:rsidRPr="008D5884" w:rsidRDefault="00996966" w:rsidP="00207EF9">
            <w:pPr>
              <w:tabs>
                <w:tab w:val="left" w:pos="284"/>
                <w:tab w:val="left" w:pos="1418"/>
                <w:tab w:val="left" w:pos="1985"/>
              </w:tabs>
              <w:spacing w:line="24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4,642,950</w:t>
            </w:r>
          </w:p>
        </w:tc>
        <w:tc>
          <w:tcPr>
            <w:tcW w:w="141" w:type="dxa"/>
          </w:tcPr>
          <w:p w14:paraId="120F8E53" w14:textId="77777777" w:rsidR="00996966" w:rsidRPr="008D5884" w:rsidRDefault="00996966" w:rsidP="00207EF9">
            <w:pPr>
              <w:tabs>
                <w:tab w:val="left" w:pos="284"/>
                <w:tab w:val="left" w:pos="1418"/>
                <w:tab w:val="left" w:pos="1985"/>
              </w:tabs>
              <w:spacing w:line="240" w:lineRule="exact"/>
              <w:ind w:right="57" w:hanging="85"/>
              <w:jc w:val="right"/>
              <w:rPr>
                <w:rFonts w:asciiTheme="majorBidi" w:hAnsiTheme="majorBidi" w:cstheme="majorBidi"/>
                <w:sz w:val="21"/>
                <w:szCs w:val="21"/>
              </w:rPr>
            </w:pPr>
          </w:p>
        </w:tc>
        <w:tc>
          <w:tcPr>
            <w:tcW w:w="993" w:type="dxa"/>
            <w:tcBorders>
              <w:top w:val="single" w:sz="6" w:space="0" w:color="auto"/>
              <w:bottom w:val="single" w:sz="6" w:space="0" w:color="auto"/>
            </w:tcBorders>
          </w:tcPr>
          <w:p w14:paraId="79D3BDBF" w14:textId="77777777" w:rsidR="00996966" w:rsidRPr="008D5884" w:rsidRDefault="00996966" w:rsidP="00207EF9">
            <w:pPr>
              <w:tabs>
                <w:tab w:val="left" w:pos="284"/>
                <w:tab w:val="left" w:pos="1418"/>
                <w:tab w:val="left" w:pos="1985"/>
              </w:tabs>
              <w:spacing w:line="24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337,460</w:t>
            </w:r>
          </w:p>
        </w:tc>
        <w:tc>
          <w:tcPr>
            <w:tcW w:w="132" w:type="dxa"/>
          </w:tcPr>
          <w:p w14:paraId="4B23400C" w14:textId="77777777" w:rsidR="00996966" w:rsidRPr="008D5884" w:rsidRDefault="00996966" w:rsidP="00207EF9">
            <w:pPr>
              <w:tabs>
                <w:tab w:val="left" w:pos="284"/>
                <w:tab w:val="left" w:pos="1418"/>
                <w:tab w:val="left" w:pos="1985"/>
              </w:tabs>
              <w:spacing w:line="240" w:lineRule="exact"/>
              <w:ind w:right="57" w:hanging="85"/>
              <w:jc w:val="right"/>
              <w:rPr>
                <w:rFonts w:asciiTheme="majorBidi" w:hAnsiTheme="majorBidi" w:cstheme="majorBidi"/>
                <w:sz w:val="21"/>
                <w:szCs w:val="21"/>
              </w:rPr>
            </w:pPr>
          </w:p>
        </w:tc>
        <w:tc>
          <w:tcPr>
            <w:tcW w:w="925" w:type="dxa"/>
            <w:tcBorders>
              <w:top w:val="single" w:sz="6" w:space="0" w:color="auto"/>
              <w:bottom w:val="single" w:sz="6" w:space="0" w:color="auto"/>
            </w:tcBorders>
          </w:tcPr>
          <w:p w14:paraId="225CE959" w14:textId="77777777" w:rsidR="00996966" w:rsidRPr="008D5884" w:rsidRDefault="00996966" w:rsidP="00207EF9">
            <w:pPr>
              <w:tabs>
                <w:tab w:val="left" w:pos="284"/>
                <w:tab w:val="left" w:pos="1418"/>
                <w:tab w:val="left" w:pos="1985"/>
              </w:tabs>
              <w:spacing w:line="240" w:lineRule="exact"/>
              <w:ind w:right="11" w:hanging="85"/>
              <w:jc w:val="right"/>
              <w:rPr>
                <w:rFonts w:asciiTheme="majorBidi" w:hAnsiTheme="majorBidi" w:cstheme="majorBidi"/>
                <w:sz w:val="21"/>
                <w:szCs w:val="21"/>
              </w:rPr>
            </w:pPr>
            <w:r w:rsidRPr="008D5884">
              <w:rPr>
                <w:rFonts w:asciiTheme="majorBidi" w:hAnsiTheme="majorBidi" w:cstheme="majorBidi"/>
                <w:sz w:val="21"/>
                <w:szCs w:val="21"/>
              </w:rPr>
              <w:t>(242,842)</w:t>
            </w:r>
          </w:p>
        </w:tc>
        <w:tc>
          <w:tcPr>
            <w:tcW w:w="132" w:type="dxa"/>
          </w:tcPr>
          <w:p w14:paraId="6170BEC4" w14:textId="77777777" w:rsidR="00996966" w:rsidRPr="008D5884" w:rsidRDefault="00996966" w:rsidP="00207EF9">
            <w:pPr>
              <w:tabs>
                <w:tab w:val="left" w:pos="284"/>
                <w:tab w:val="left" w:pos="1418"/>
                <w:tab w:val="left" w:pos="1985"/>
              </w:tabs>
              <w:spacing w:line="240" w:lineRule="exact"/>
              <w:ind w:right="57" w:hanging="85"/>
              <w:jc w:val="right"/>
              <w:rPr>
                <w:rFonts w:asciiTheme="majorBidi" w:hAnsiTheme="majorBidi" w:cstheme="majorBidi"/>
                <w:sz w:val="21"/>
                <w:szCs w:val="21"/>
              </w:rPr>
            </w:pPr>
          </w:p>
        </w:tc>
        <w:tc>
          <w:tcPr>
            <w:tcW w:w="904" w:type="dxa"/>
            <w:tcBorders>
              <w:top w:val="single" w:sz="6" w:space="0" w:color="auto"/>
              <w:bottom w:val="single" w:sz="6" w:space="0" w:color="auto"/>
            </w:tcBorders>
          </w:tcPr>
          <w:p w14:paraId="3D535153" w14:textId="77777777" w:rsidR="00996966" w:rsidRPr="008D5884" w:rsidRDefault="00996966" w:rsidP="00207EF9">
            <w:pPr>
              <w:tabs>
                <w:tab w:val="left" w:pos="284"/>
                <w:tab w:val="left" w:pos="1418"/>
                <w:tab w:val="left" w:pos="1985"/>
              </w:tabs>
              <w:spacing w:line="240" w:lineRule="exact"/>
              <w:ind w:right="227" w:hanging="85"/>
              <w:jc w:val="right"/>
              <w:rPr>
                <w:rFonts w:asciiTheme="majorBidi" w:hAnsiTheme="majorBidi" w:cstheme="majorBidi"/>
                <w:sz w:val="21"/>
                <w:szCs w:val="21"/>
              </w:rPr>
            </w:pPr>
            <w:r w:rsidRPr="008D5884">
              <w:rPr>
                <w:rFonts w:asciiTheme="majorBidi" w:hAnsiTheme="majorBidi" w:cstheme="majorBidi"/>
                <w:sz w:val="21"/>
                <w:szCs w:val="21"/>
              </w:rPr>
              <w:t>-</w:t>
            </w:r>
          </w:p>
        </w:tc>
        <w:tc>
          <w:tcPr>
            <w:tcW w:w="132" w:type="dxa"/>
          </w:tcPr>
          <w:p w14:paraId="4063BB1D" w14:textId="77777777" w:rsidR="00996966" w:rsidRPr="008D5884" w:rsidRDefault="00996966" w:rsidP="00207EF9">
            <w:pPr>
              <w:tabs>
                <w:tab w:val="left" w:pos="284"/>
                <w:tab w:val="left" w:pos="1418"/>
                <w:tab w:val="left" w:pos="1985"/>
              </w:tabs>
              <w:spacing w:line="240" w:lineRule="exact"/>
              <w:ind w:right="57" w:hanging="85"/>
              <w:jc w:val="right"/>
              <w:rPr>
                <w:rFonts w:asciiTheme="majorBidi" w:hAnsiTheme="majorBidi" w:cstheme="majorBidi"/>
                <w:sz w:val="21"/>
                <w:szCs w:val="21"/>
              </w:rPr>
            </w:pPr>
          </w:p>
        </w:tc>
        <w:tc>
          <w:tcPr>
            <w:tcW w:w="1142" w:type="dxa"/>
            <w:tcBorders>
              <w:top w:val="single" w:sz="6" w:space="0" w:color="auto"/>
              <w:bottom w:val="single" w:sz="6" w:space="0" w:color="auto"/>
            </w:tcBorders>
          </w:tcPr>
          <w:p w14:paraId="4D0E18D5" w14:textId="77777777" w:rsidR="00996966" w:rsidRPr="008D5884" w:rsidRDefault="00996966" w:rsidP="00207EF9">
            <w:pPr>
              <w:tabs>
                <w:tab w:val="left" w:pos="284"/>
                <w:tab w:val="left" w:pos="1418"/>
                <w:tab w:val="left" w:pos="1985"/>
              </w:tabs>
              <w:spacing w:line="24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4,737,568</w:t>
            </w:r>
          </w:p>
        </w:tc>
      </w:tr>
      <w:tr w:rsidR="00996966" w:rsidRPr="008D5884" w14:paraId="5DE152F8" w14:textId="77777777" w:rsidTr="00207EF9">
        <w:tc>
          <w:tcPr>
            <w:tcW w:w="3828" w:type="dxa"/>
          </w:tcPr>
          <w:p w14:paraId="6FD579B6" w14:textId="77777777" w:rsidR="00996966" w:rsidRPr="008D5884" w:rsidRDefault="00996966" w:rsidP="00207EF9">
            <w:pPr>
              <w:tabs>
                <w:tab w:val="left" w:pos="284"/>
                <w:tab w:val="left" w:pos="743"/>
                <w:tab w:val="left" w:pos="1418"/>
                <w:tab w:val="left" w:pos="1985"/>
              </w:tabs>
              <w:spacing w:line="240" w:lineRule="exact"/>
              <w:ind w:right="-56"/>
              <w:rPr>
                <w:rFonts w:asciiTheme="majorBidi" w:hAnsiTheme="majorBidi" w:cstheme="majorBidi"/>
                <w:sz w:val="21"/>
                <w:szCs w:val="21"/>
              </w:rPr>
            </w:pPr>
            <w:r w:rsidRPr="008D5884">
              <w:rPr>
                <w:rFonts w:asciiTheme="majorBidi" w:hAnsiTheme="majorBidi" w:cstheme="majorBidi"/>
                <w:sz w:val="21"/>
                <w:szCs w:val="21"/>
              </w:rPr>
              <w:tab/>
            </w:r>
            <w:r w:rsidRPr="008D5884">
              <w:rPr>
                <w:rFonts w:asciiTheme="majorBidi" w:hAnsiTheme="majorBidi" w:cstheme="majorBidi"/>
                <w:sz w:val="21"/>
                <w:szCs w:val="21"/>
              </w:rPr>
              <w:tab/>
              <w:t>Total</w:t>
            </w:r>
          </w:p>
        </w:tc>
        <w:tc>
          <w:tcPr>
            <w:tcW w:w="993" w:type="dxa"/>
            <w:tcBorders>
              <w:bottom w:val="single" w:sz="6" w:space="0" w:color="auto"/>
            </w:tcBorders>
          </w:tcPr>
          <w:p w14:paraId="6BAB2B5C" w14:textId="77777777" w:rsidR="00996966" w:rsidRPr="008D5884" w:rsidRDefault="00996966" w:rsidP="00207EF9">
            <w:pPr>
              <w:tabs>
                <w:tab w:val="left" w:pos="284"/>
                <w:tab w:val="left" w:pos="1418"/>
                <w:tab w:val="left" w:pos="1985"/>
              </w:tabs>
              <w:spacing w:line="24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5,696,550</w:t>
            </w:r>
          </w:p>
        </w:tc>
        <w:tc>
          <w:tcPr>
            <w:tcW w:w="141" w:type="dxa"/>
          </w:tcPr>
          <w:p w14:paraId="20AB4629"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993" w:type="dxa"/>
            <w:tcBorders>
              <w:top w:val="single" w:sz="6" w:space="0" w:color="auto"/>
            </w:tcBorders>
          </w:tcPr>
          <w:p w14:paraId="65AF4F5C"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132" w:type="dxa"/>
          </w:tcPr>
          <w:p w14:paraId="11846CAB"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925" w:type="dxa"/>
            <w:tcBorders>
              <w:top w:val="single" w:sz="6" w:space="0" w:color="auto"/>
            </w:tcBorders>
          </w:tcPr>
          <w:p w14:paraId="20499358" w14:textId="77777777" w:rsidR="00996966" w:rsidRPr="008D5884" w:rsidRDefault="00996966" w:rsidP="00207EF9">
            <w:pPr>
              <w:tabs>
                <w:tab w:val="left" w:pos="284"/>
                <w:tab w:val="left" w:pos="851"/>
                <w:tab w:val="left" w:pos="1418"/>
                <w:tab w:val="left" w:pos="1985"/>
              </w:tabs>
              <w:spacing w:line="240" w:lineRule="exact"/>
              <w:ind w:right="57" w:hanging="83"/>
              <w:jc w:val="right"/>
              <w:rPr>
                <w:rFonts w:asciiTheme="majorBidi" w:hAnsiTheme="majorBidi" w:cstheme="majorBidi"/>
                <w:position w:val="4"/>
                <w:sz w:val="21"/>
                <w:szCs w:val="21"/>
              </w:rPr>
            </w:pPr>
          </w:p>
        </w:tc>
        <w:tc>
          <w:tcPr>
            <w:tcW w:w="132" w:type="dxa"/>
          </w:tcPr>
          <w:p w14:paraId="41A66BCA"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904" w:type="dxa"/>
            <w:tcBorders>
              <w:top w:val="single" w:sz="6" w:space="0" w:color="auto"/>
            </w:tcBorders>
          </w:tcPr>
          <w:p w14:paraId="2881EF8A" w14:textId="77777777" w:rsidR="00996966" w:rsidRPr="008D5884" w:rsidRDefault="00996966" w:rsidP="00207EF9">
            <w:pPr>
              <w:tabs>
                <w:tab w:val="left" w:pos="284"/>
                <w:tab w:val="left" w:pos="1418"/>
                <w:tab w:val="left" w:pos="1985"/>
              </w:tabs>
              <w:spacing w:line="240" w:lineRule="exact"/>
              <w:ind w:right="397"/>
              <w:jc w:val="right"/>
              <w:rPr>
                <w:rFonts w:asciiTheme="majorBidi" w:hAnsiTheme="majorBidi" w:cstheme="majorBidi"/>
                <w:position w:val="4"/>
                <w:sz w:val="21"/>
                <w:szCs w:val="21"/>
              </w:rPr>
            </w:pPr>
          </w:p>
        </w:tc>
        <w:tc>
          <w:tcPr>
            <w:tcW w:w="132" w:type="dxa"/>
          </w:tcPr>
          <w:p w14:paraId="1BCF3BBB"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1142" w:type="dxa"/>
            <w:tcBorders>
              <w:bottom w:val="single" w:sz="6" w:space="0" w:color="auto"/>
            </w:tcBorders>
          </w:tcPr>
          <w:p w14:paraId="78332A0E" w14:textId="77777777" w:rsidR="00996966" w:rsidRPr="008D5884" w:rsidRDefault="00996966" w:rsidP="00207EF9">
            <w:pPr>
              <w:tabs>
                <w:tab w:val="left" w:pos="284"/>
                <w:tab w:val="left" w:pos="1418"/>
                <w:tab w:val="left" w:pos="1985"/>
              </w:tabs>
              <w:spacing w:line="240" w:lineRule="exact"/>
              <w:ind w:right="57" w:hanging="85"/>
              <w:jc w:val="right"/>
              <w:rPr>
                <w:rFonts w:asciiTheme="majorBidi" w:hAnsiTheme="majorBidi" w:cstheme="majorBidi"/>
                <w:sz w:val="21"/>
                <w:szCs w:val="21"/>
                <w:cs/>
              </w:rPr>
            </w:pPr>
            <w:r w:rsidRPr="008D5884">
              <w:rPr>
                <w:rFonts w:asciiTheme="majorBidi" w:hAnsiTheme="majorBidi" w:cstheme="majorBidi"/>
                <w:sz w:val="21"/>
                <w:szCs w:val="21"/>
              </w:rPr>
              <w:t>5,791,168</w:t>
            </w:r>
          </w:p>
        </w:tc>
      </w:tr>
      <w:tr w:rsidR="00996966" w:rsidRPr="008D5884" w14:paraId="3928DCD9" w14:textId="77777777" w:rsidTr="00207EF9">
        <w:tc>
          <w:tcPr>
            <w:tcW w:w="3828" w:type="dxa"/>
          </w:tcPr>
          <w:p w14:paraId="2838E5E9" w14:textId="77777777" w:rsidR="00996966" w:rsidRPr="008D5884" w:rsidRDefault="00996966" w:rsidP="00207EF9">
            <w:pPr>
              <w:tabs>
                <w:tab w:val="left" w:pos="284"/>
                <w:tab w:val="left" w:pos="851"/>
                <w:tab w:val="left" w:pos="1418"/>
                <w:tab w:val="left" w:pos="1985"/>
              </w:tabs>
              <w:spacing w:line="240" w:lineRule="exact"/>
              <w:ind w:right="-86"/>
              <w:rPr>
                <w:rFonts w:asciiTheme="majorBidi" w:hAnsiTheme="majorBidi" w:cstheme="majorBidi"/>
                <w:sz w:val="21"/>
                <w:szCs w:val="21"/>
                <w:u w:val="single"/>
              </w:rPr>
            </w:pPr>
            <w:r w:rsidRPr="008D5884">
              <w:rPr>
                <w:rFonts w:asciiTheme="majorBidi" w:hAnsiTheme="majorBidi" w:cstheme="majorBidi"/>
                <w:sz w:val="21"/>
                <w:szCs w:val="21"/>
                <w:u w:val="single"/>
              </w:rPr>
              <w:t>Less</w:t>
            </w:r>
            <w:r w:rsidRPr="008D5884">
              <w:rPr>
                <w:rFonts w:asciiTheme="majorBidi" w:hAnsiTheme="majorBidi" w:cstheme="majorBidi"/>
                <w:sz w:val="21"/>
                <w:szCs w:val="21"/>
              </w:rPr>
              <w:t xml:space="preserve"> Accumulated depreciation</w:t>
            </w:r>
          </w:p>
        </w:tc>
        <w:tc>
          <w:tcPr>
            <w:tcW w:w="993" w:type="dxa"/>
            <w:tcBorders>
              <w:top w:val="single" w:sz="6" w:space="0" w:color="auto"/>
            </w:tcBorders>
          </w:tcPr>
          <w:p w14:paraId="29D8F21D"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141" w:type="dxa"/>
          </w:tcPr>
          <w:p w14:paraId="02CD0D8B"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93" w:type="dxa"/>
          </w:tcPr>
          <w:p w14:paraId="0F8D3A28"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132" w:type="dxa"/>
          </w:tcPr>
          <w:p w14:paraId="37FCCDE7"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25" w:type="dxa"/>
          </w:tcPr>
          <w:p w14:paraId="7873D854" w14:textId="77777777" w:rsidR="00996966" w:rsidRPr="008D5884" w:rsidRDefault="00996966" w:rsidP="00207EF9">
            <w:pPr>
              <w:tabs>
                <w:tab w:val="left" w:pos="284"/>
                <w:tab w:val="left" w:pos="851"/>
                <w:tab w:val="left" w:pos="1418"/>
                <w:tab w:val="left" w:pos="1985"/>
              </w:tabs>
              <w:spacing w:line="240" w:lineRule="exact"/>
              <w:ind w:right="57" w:hanging="83"/>
              <w:jc w:val="right"/>
              <w:rPr>
                <w:rFonts w:asciiTheme="majorBidi" w:hAnsiTheme="majorBidi" w:cstheme="majorBidi"/>
                <w:sz w:val="21"/>
                <w:szCs w:val="21"/>
              </w:rPr>
            </w:pPr>
          </w:p>
        </w:tc>
        <w:tc>
          <w:tcPr>
            <w:tcW w:w="132" w:type="dxa"/>
          </w:tcPr>
          <w:p w14:paraId="0F3EFE50"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04" w:type="dxa"/>
          </w:tcPr>
          <w:p w14:paraId="7EAEF6D6" w14:textId="77777777" w:rsidR="00996966" w:rsidRPr="008D5884" w:rsidRDefault="00996966" w:rsidP="00207EF9">
            <w:pPr>
              <w:tabs>
                <w:tab w:val="left" w:pos="284"/>
                <w:tab w:val="left" w:pos="1418"/>
                <w:tab w:val="left" w:pos="1985"/>
              </w:tabs>
              <w:spacing w:line="240" w:lineRule="exact"/>
              <w:ind w:right="397"/>
              <w:jc w:val="right"/>
              <w:rPr>
                <w:rFonts w:asciiTheme="majorBidi" w:hAnsiTheme="majorBidi" w:cstheme="majorBidi"/>
                <w:sz w:val="21"/>
                <w:szCs w:val="21"/>
              </w:rPr>
            </w:pPr>
          </w:p>
        </w:tc>
        <w:tc>
          <w:tcPr>
            <w:tcW w:w="132" w:type="dxa"/>
          </w:tcPr>
          <w:p w14:paraId="19405D4A"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1142" w:type="dxa"/>
            <w:tcBorders>
              <w:top w:val="single" w:sz="6" w:space="0" w:color="auto"/>
            </w:tcBorders>
          </w:tcPr>
          <w:p w14:paraId="5547A8F0"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r>
      <w:tr w:rsidR="00996966" w:rsidRPr="008D5884" w14:paraId="6DF21969" w14:textId="77777777" w:rsidTr="00207EF9">
        <w:tc>
          <w:tcPr>
            <w:tcW w:w="3828" w:type="dxa"/>
          </w:tcPr>
          <w:p w14:paraId="6FAD4C9E" w14:textId="77777777" w:rsidR="00996966" w:rsidRPr="008D5884" w:rsidRDefault="00996966" w:rsidP="00207EF9">
            <w:pPr>
              <w:tabs>
                <w:tab w:val="left" w:pos="284"/>
                <w:tab w:val="left" w:pos="851"/>
                <w:tab w:val="left" w:pos="1418"/>
                <w:tab w:val="left" w:pos="1985"/>
              </w:tabs>
              <w:spacing w:line="240" w:lineRule="exact"/>
              <w:rPr>
                <w:rFonts w:asciiTheme="majorBidi" w:hAnsiTheme="majorBidi" w:cstheme="majorBidi"/>
                <w:sz w:val="21"/>
                <w:szCs w:val="21"/>
              </w:rPr>
            </w:pPr>
            <w:r w:rsidRPr="008D5884">
              <w:rPr>
                <w:rFonts w:asciiTheme="majorBidi" w:hAnsiTheme="majorBidi" w:cstheme="majorBidi"/>
                <w:sz w:val="21"/>
                <w:szCs w:val="21"/>
              </w:rPr>
              <w:t>Buildings and improvements</w:t>
            </w:r>
          </w:p>
        </w:tc>
        <w:tc>
          <w:tcPr>
            <w:tcW w:w="993" w:type="dxa"/>
          </w:tcPr>
          <w:p w14:paraId="666136CB" w14:textId="77777777" w:rsidR="00996966" w:rsidRPr="008D5884" w:rsidRDefault="00996966" w:rsidP="00207EF9">
            <w:pPr>
              <w:tabs>
                <w:tab w:val="left" w:pos="284"/>
                <w:tab w:val="left" w:pos="851"/>
                <w:tab w:val="left" w:pos="1418"/>
                <w:tab w:val="left" w:pos="1985"/>
              </w:tabs>
              <w:spacing w:line="240" w:lineRule="exact"/>
              <w:jc w:val="right"/>
              <w:rPr>
                <w:rFonts w:asciiTheme="majorBidi" w:hAnsiTheme="majorBidi" w:cstheme="majorBidi"/>
                <w:sz w:val="21"/>
                <w:szCs w:val="21"/>
              </w:rPr>
            </w:pPr>
            <w:r w:rsidRPr="008D5884">
              <w:rPr>
                <w:rFonts w:asciiTheme="majorBidi" w:hAnsiTheme="majorBidi" w:cstheme="majorBidi"/>
                <w:sz w:val="21"/>
                <w:szCs w:val="21"/>
              </w:rPr>
              <w:t>(450,654)</w:t>
            </w:r>
          </w:p>
        </w:tc>
        <w:tc>
          <w:tcPr>
            <w:tcW w:w="141" w:type="dxa"/>
          </w:tcPr>
          <w:p w14:paraId="3A7FEB14"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93" w:type="dxa"/>
          </w:tcPr>
          <w:p w14:paraId="586A363B" w14:textId="77777777" w:rsidR="00996966" w:rsidRPr="008D5884" w:rsidRDefault="00996966" w:rsidP="00207EF9">
            <w:pPr>
              <w:tabs>
                <w:tab w:val="left" w:pos="284"/>
                <w:tab w:val="left" w:pos="851"/>
                <w:tab w:val="left" w:pos="1418"/>
                <w:tab w:val="left" w:pos="1985"/>
              </w:tabs>
              <w:spacing w:line="240" w:lineRule="exact"/>
              <w:jc w:val="right"/>
              <w:rPr>
                <w:rFonts w:asciiTheme="majorBidi" w:hAnsiTheme="majorBidi" w:cstheme="majorBidi"/>
                <w:sz w:val="21"/>
                <w:szCs w:val="21"/>
              </w:rPr>
            </w:pPr>
            <w:r w:rsidRPr="008D5884">
              <w:rPr>
                <w:rFonts w:asciiTheme="majorBidi" w:hAnsiTheme="majorBidi" w:cstheme="majorBidi"/>
                <w:sz w:val="21"/>
                <w:szCs w:val="21"/>
              </w:rPr>
              <w:t>(14,747)</w:t>
            </w:r>
          </w:p>
        </w:tc>
        <w:tc>
          <w:tcPr>
            <w:tcW w:w="132" w:type="dxa"/>
          </w:tcPr>
          <w:p w14:paraId="7DAF58B6"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25" w:type="dxa"/>
          </w:tcPr>
          <w:p w14:paraId="4AEB31CE" w14:textId="77777777" w:rsidR="00996966" w:rsidRPr="008D5884" w:rsidRDefault="00996966" w:rsidP="00207EF9">
            <w:pPr>
              <w:tabs>
                <w:tab w:val="left" w:pos="284"/>
                <w:tab w:val="left" w:pos="1418"/>
                <w:tab w:val="left" w:pos="1985"/>
              </w:tabs>
              <w:spacing w:line="240" w:lineRule="exact"/>
              <w:ind w:right="57" w:hanging="85"/>
              <w:jc w:val="right"/>
              <w:rPr>
                <w:rFonts w:asciiTheme="majorBidi" w:hAnsiTheme="majorBidi" w:cstheme="majorBidi"/>
                <w:sz w:val="21"/>
                <w:szCs w:val="21"/>
                <w:cs/>
              </w:rPr>
            </w:pPr>
            <w:r w:rsidRPr="008D5884">
              <w:rPr>
                <w:rFonts w:asciiTheme="majorBidi" w:hAnsiTheme="majorBidi" w:cstheme="majorBidi"/>
                <w:sz w:val="21"/>
                <w:szCs w:val="21"/>
              </w:rPr>
              <w:t>159</w:t>
            </w:r>
          </w:p>
        </w:tc>
        <w:tc>
          <w:tcPr>
            <w:tcW w:w="132" w:type="dxa"/>
          </w:tcPr>
          <w:p w14:paraId="3BE2970F"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04" w:type="dxa"/>
          </w:tcPr>
          <w:p w14:paraId="7EC9F183" w14:textId="77777777" w:rsidR="00996966" w:rsidRPr="008D5884" w:rsidRDefault="00996966" w:rsidP="00207EF9">
            <w:pPr>
              <w:tabs>
                <w:tab w:val="left" w:pos="284"/>
                <w:tab w:val="left" w:pos="1418"/>
                <w:tab w:val="left" w:pos="1985"/>
              </w:tabs>
              <w:spacing w:line="240" w:lineRule="exact"/>
              <w:ind w:right="227"/>
              <w:jc w:val="right"/>
              <w:rPr>
                <w:rFonts w:asciiTheme="majorBidi" w:hAnsiTheme="majorBidi" w:cstheme="majorBidi"/>
                <w:sz w:val="21"/>
                <w:szCs w:val="21"/>
                <w:cs/>
              </w:rPr>
            </w:pPr>
            <w:r w:rsidRPr="008D5884">
              <w:rPr>
                <w:rFonts w:asciiTheme="majorBidi" w:hAnsiTheme="majorBidi" w:cstheme="majorBidi"/>
                <w:sz w:val="21"/>
                <w:szCs w:val="21"/>
              </w:rPr>
              <w:t>-</w:t>
            </w:r>
          </w:p>
        </w:tc>
        <w:tc>
          <w:tcPr>
            <w:tcW w:w="132" w:type="dxa"/>
          </w:tcPr>
          <w:p w14:paraId="24433157"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1142" w:type="dxa"/>
          </w:tcPr>
          <w:p w14:paraId="40C8AF19" w14:textId="77777777" w:rsidR="00996966" w:rsidRPr="008D5884" w:rsidRDefault="00996966" w:rsidP="00207EF9">
            <w:pPr>
              <w:tabs>
                <w:tab w:val="left" w:pos="284"/>
                <w:tab w:val="left" w:pos="1418"/>
                <w:tab w:val="left" w:pos="1985"/>
              </w:tabs>
              <w:spacing w:line="240" w:lineRule="exact"/>
              <w:ind w:right="11" w:hanging="85"/>
              <w:jc w:val="right"/>
              <w:rPr>
                <w:rFonts w:asciiTheme="majorBidi" w:hAnsiTheme="majorBidi" w:cstheme="majorBidi"/>
                <w:sz w:val="21"/>
                <w:szCs w:val="21"/>
              </w:rPr>
            </w:pPr>
            <w:r w:rsidRPr="008D5884">
              <w:rPr>
                <w:rFonts w:asciiTheme="majorBidi" w:hAnsiTheme="majorBidi" w:cstheme="majorBidi"/>
                <w:sz w:val="21"/>
                <w:szCs w:val="21"/>
              </w:rPr>
              <w:t>(465,242)</w:t>
            </w:r>
          </w:p>
        </w:tc>
      </w:tr>
      <w:tr w:rsidR="00996966" w:rsidRPr="008D5884" w14:paraId="4A64A01B" w14:textId="77777777" w:rsidTr="00207EF9">
        <w:tc>
          <w:tcPr>
            <w:tcW w:w="3828" w:type="dxa"/>
          </w:tcPr>
          <w:p w14:paraId="7BC5CE59" w14:textId="77777777" w:rsidR="00996966" w:rsidRPr="008D5884" w:rsidRDefault="00996966" w:rsidP="00207EF9">
            <w:pPr>
              <w:tabs>
                <w:tab w:val="left" w:pos="284"/>
                <w:tab w:val="left" w:pos="851"/>
                <w:tab w:val="left" w:pos="1418"/>
                <w:tab w:val="left" w:pos="1985"/>
              </w:tabs>
              <w:spacing w:line="240" w:lineRule="exact"/>
              <w:rPr>
                <w:rFonts w:asciiTheme="majorBidi" w:hAnsiTheme="majorBidi" w:cstheme="majorBidi"/>
                <w:sz w:val="21"/>
                <w:szCs w:val="21"/>
              </w:rPr>
            </w:pPr>
            <w:r w:rsidRPr="008D5884">
              <w:rPr>
                <w:rFonts w:asciiTheme="majorBidi" w:hAnsiTheme="majorBidi" w:cstheme="majorBidi"/>
                <w:sz w:val="21"/>
                <w:szCs w:val="21"/>
              </w:rPr>
              <w:t>Machinery and equipment</w:t>
            </w:r>
          </w:p>
        </w:tc>
        <w:tc>
          <w:tcPr>
            <w:tcW w:w="993" w:type="dxa"/>
          </w:tcPr>
          <w:p w14:paraId="6E8A1A40" w14:textId="77777777" w:rsidR="00996966" w:rsidRPr="008D5884" w:rsidRDefault="00996966" w:rsidP="00207EF9">
            <w:pPr>
              <w:tabs>
                <w:tab w:val="left" w:pos="284"/>
                <w:tab w:val="left" w:pos="851"/>
                <w:tab w:val="left" w:pos="1418"/>
                <w:tab w:val="left" w:pos="1985"/>
              </w:tabs>
              <w:spacing w:line="240" w:lineRule="exact"/>
              <w:jc w:val="right"/>
              <w:rPr>
                <w:rFonts w:asciiTheme="majorBidi" w:hAnsiTheme="majorBidi" w:cstheme="majorBidi"/>
                <w:sz w:val="21"/>
                <w:szCs w:val="21"/>
              </w:rPr>
            </w:pPr>
            <w:r w:rsidRPr="008D5884">
              <w:rPr>
                <w:rFonts w:asciiTheme="majorBidi" w:hAnsiTheme="majorBidi" w:cstheme="majorBidi"/>
                <w:sz w:val="21"/>
                <w:szCs w:val="21"/>
              </w:rPr>
              <w:t>(2,934,360)</w:t>
            </w:r>
          </w:p>
        </w:tc>
        <w:tc>
          <w:tcPr>
            <w:tcW w:w="141" w:type="dxa"/>
          </w:tcPr>
          <w:p w14:paraId="431DF512"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93" w:type="dxa"/>
          </w:tcPr>
          <w:p w14:paraId="6F4F9C10" w14:textId="77777777" w:rsidR="00996966" w:rsidRPr="008D5884" w:rsidRDefault="00996966" w:rsidP="00207EF9">
            <w:pPr>
              <w:tabs>
                <w:tab w:val="left" w:pos="284"/>
                <w:tab w:val="left" w:pos="851"/>
                <w:tab w:val="left" w:pos="1418"/>
                <w:tab w:val="left" w:pos="1985"/>
              </w:tabs>
              <w:spacing w:line="240" w:lineRule="exact"/>
              <w:jc w:val="right"/>
              <w:rPr>
                <w:rFonts w:asciiTheme="majorBidi" w:hAnsiTheme="majorBidi" w:cstheme="majorBidi"/>
                <w:sz w:val="21"/>
                <w:szCs w:val="21"/>
              </w:rPr>
            </w:pPr>
            <w:r w:rsidRPr="008D5884">
              <w:rPr>
                <w:rFonts w:asciiTheme="majorBidi" w:hAnsiTheme="majorBidi" w:cstheme="majorBidi"/>
                <w:sz w:val="21"/>
                <w:szCs w:val="21"/>
              </w:rPr>
              <w:t>(150,868)</w:t>
            </w:r>
          </w:p>
        </w:tc>
        <w:tc>
          <w:tcPr>
            <w:tcW w:w="132" w:type="dxa"/>
          </w:tcPr>
          <w:p w14:paraId="5C22FA90"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25" w:type="dxa"/>
          </w:tcPr>
          <w:p w14:paraId="44F33DC1" w14:textId="77777777" w:rsidR="00996966" w:rsidRPr="008D5884" w:rsidRDefault="00996966" w:rsidP="00207EF9">
            <w:pPr>
              <w:tabs>
                <w:tab w:val="left" w:pos="284"/>
                <w:tab w:val="left" w:pos="1418"/>
                <w:tab w:val="left" w:pos="1985"/>
              </w:tabs>
              <w:spacing w:line="240" w:lineRule="exact"/>
              <w:ind w:right="57" w:hanging="85"/>
              <w:jc w:val="right"/>
              <w:rPr>
                <w:rFonts w:asciiTheme="majorBidi" w:hAnsiTheme="majorBidi" w:cstheme="majorBidi"/>
                <w:sz w:val="21"/>
                <w:szCs w:val="21"/>
                <w:cs/>
              </w:rPr>
            </w:pPr>
            <w:r w:rsidRPr="008D5884">
              <w:rPr>
                <w:rFonts w:asciiTheme="majorBidi" w:hAnsiTheme="majorBidi" w:cstheme="majorBidi"/>
                <w:sz w:val="21"/>
                <w:szCs w:val="21"/>
              </w:rPr>
              <w:t>211,792</w:t>
            </w:r>
          </w:p>
        </w:tc>
        <w:tc>
          <w:tcPr>
            <w:tcW w:w="132" w:type="dxa"/>
          </w:tcPr>
          <w:p w14:paraId="4294EDFA"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04" w:type="dxa"/>
          </w:tcPr>
          <w:p w14:paraId="667A79FE" w14:textId="77777777" w:rsidR="00996966" w:rsidRPr="008D5884" w:rsidRDefault="00996966" w:rsidP="00207EF9">
            <w:pPr>
              <w:tabs>
                <w:tab w:val="left" w:pos="284"/>
                <w:tab w:val="left" w:pos="1418"/>
                <w:tab w:val="left" w:pos="1985"/>
              </w:tabs>
              <w:spacing w:line="240" w:lineRule="exact"/>
              <w:ind w:right="227"/>
              <w:jc w:val="right"/>
              <w:rPr>
                <w:rFonts w:asciiTheme="majorBidi" w:hAnsiTheme="majorBidi" w:cstheme="majorBidi"/>
                <w:sz w:val="21"/>
                <w:szCs w:val="21"/>
                <w:cs/>
              </w:rPr>
            </w:pPr>
            <w:r w:rsidRPr="008D5884">
              <w:rPr>
                <w:rFonts w:asciiTheme="majorBidi" w:hAnsiTheme="majorBidi" w:cstheme="majorBidi"/>
                <w:sz w:val="21"/>
                <w:szCs w:val="21"/>
              </w:rPr>
              <w:t>-</w:t>
            </w:r>
          </w:p>
        </w:tc>
        <w:tc>
          <w:tcPr>
            <w:tcW w:w="132" w:type="dxa"/>
          </w:tcPr>
          <w:p w14:paraId="03A6EDE1"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1142" w:type="dxa"/>
          </w:tcPr>
          <w:p w14:paraId="360073BB" w14:textId="77777777" w:rsidR="00996966" w:rsidRPr="008D5884" w:rsidRDefault="00996966" w:rsidP="00207EF9">
            <w:pPr>
              <w:tabs>
                <w:tab w:val="left" w:pos="284"/>
                <w:tab w:val="left" w:pos="1418"/>
                <w:tab w:val="left" w:pos="1985"/>
              </w:tabs>
              <w:spacing w:line="240" w:lineRule="exact"/>
              <w:ind w:right="11" w:hanging="85"/>
              <w:jc w:val="right"/>
              <w:rPr>
                <w:rFonts w:asciiTheme="majorBidi" w:hAnsiTheme="majorBidi" w:cstheme="majorBidi"/>
                <w:sz w:val="21"/>
                <w:szCs w:val="21"/>
              </w:rPr>
            </w:pPr>
            <w:r w:rsidRPr="008D5884">
              <w:rPr>
                <w:rFonts w:asciiTheme="majorBidi" w:hAnsiTheme="majorBidi" w:cstheme="majorBidi"/>
                <w:sz w:val="21"/>
                <w:szCs w:val="21"/>
              </w:rPr>
              <w:t>(2,873,436)</w:t>
            </w:r>
          </w:p>
        </w:tc>
      </w:tr>
      <w:tr w:rsidR="00996966" w:rsidRPr="008D5884" w14:paraId="4DF9390A" w14:textId="77777777" w:rsidTr="00207EF9">
        <w:tc>
          <w:tcPr>
            <w:tcW w:w="3828" w:type="dxa"/>
          </w:tcPr>
          <w:p w14:paraId="115EF71D" w14:textId="77777777" w:rsidR="00996966" w:rsidRPr="008D5884" w:rsidRDefault="00996966" w:rsidP="00207EF9">
            <w:pPr>
              <w:tabs>
                <w:tab w:val="left" w:pos="284"/>
                <w:tab w:val="left" w:pos="851"/>
                <w:tab w:val="left" w:pos="1418"/>
                <w:tab w:val="left" w:pos="1985"/>
              </w:tabs>
              <w:spacing w:line="240" w:lineRule="exact"/>
              <w:rPr>
                <w:rFonts w:asciiTheme="majorBidi" w:hAnsiTheme="majorBidi" w:cstheme="majorBidi"/>
                <w:sz w:val="21"/>
                <w:szCs w:val="21"/>
              </w:rPr>
            </w:pPr>
            <w:r w:rsidRPr="008D5884">
              <w:rPr>
                <w:rFonts w:asciiTheme="majorBidi" w:hAnsiTheme="majorBidi" w:cstheme="majorBidi"/>
                <w:sz w:val="21"/>
                <w:szCs w:val="21"/>
              </w:rPr>
              <w:t>Furniture, fixtures and office equipment</w:t>
            </w:r>
          </w:p>
        </w:tc>
        <w:tc>
          <w:tcPr>
            <w:tcW w:w="993" w:type="dxa"/>
          </w:tcPr>
          <w:p w14:paraId="033ADC12" w14:textId="77777777" w:rsidR="00996966" w:rsidRPr="008D5884" w:rsidRDefault="00996966" w:rsidP="00207EF9">
            <w:pPr>
              <w:tabs>
                <w:tab w:val="left" w:pos="284"/>
                <w:tab w:val="left" w:pos="851"/>
                <w:tab w:val="left" w:pos="1418"/>
                <w:tab w:val="left" w:pos="1985"/>
              </w:tabs>
              <w:spacing w:line="240" w:lineRule="exact"/>
              <w:jc w:val="right"/>
              <w:rPr>
                <w:rFonts w:asciiTheme="majorBidi" w:hAnsiTheme="majorBidi" w:cstheme="majorBidi"/>
                <w:sz w:val="21"/>
                <w:szCs w:val="21"/>
              </w:rPr>
            </w:pPr>
            <w:r w:rsidRPr="008D5884">
              <w:rPr>
                <w:rFonts w:asciiTheme="majorBidi" w:hAnsiTheme="majorBidi" w:cstheme="majorBidi"/>
                <w:sz w:val="21"/>
                <w:szCs w:val="21"/>
              </w:rPr>
              <w:t>(75,737)</w:t>
            </w:r>
          </w:p>
        </w:tc>
        <w:tc>
          <w:tcPr>
            <w:tcW w:w="141" w:type="dxa"/>
          </w:tcPr>
          <w:p w14:paraId="04194B6D"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93" w:type="dxa"/>
          </w:tcPr>
          <w:p w14:paraId="596F4082" w14:textId="77777777" w:rsidR="00996966" w:rsidRPr="008D5884" w:rsidRDefault="00996966" w:rsidP="00207EF9">
            <w:pPr>
              <w:tabs>
                <w:tab w:val="left" w:pos="284"/>
                <w:tab w:val="left" w:pos="851"/>
                <w:tab w:val="left" w:pos="1418"/>
                <w:tab w:val="left" w:pos="1985"/>
              </w:tabs>
              <w:spacing w:line="240" w:lineRule="exact"/>
              <w:jc w:val="right"/>
              <w:rPr>
                <w:rFonts w:asciiTheme="majorBidi" w:hAnsiTheme="majorBidi" w:cstheme="majorBidi"/>
                <w:sz w:val="21"/>
                <w:szCs w:val="21"/>
              </w:rPr>
            </w:pPr>
            <w:r w:rsidRPr="008D5884">
              <w:rPr>
                <w:rFonts w:asciiTheme="majorBidi" w:hAnsiTheme="majorBidi" w:cstheme="majorBidi"/>
                <w:sz w:val="21"/>
                <w:szCs w:val="21"/>
              </w:rPr>
              <w:t>(3,391)</w:t>
            </w:r>
          </w:p>
        </w:tc>
        <w:tc>
          <w:tcPr>
            <w:tcW w:w="132" w:type="dxa"/>
          </w:tcPr>
          <w:p w14:paraId="1C0A96A2"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25" w:type="dxa"/>
          </w:tcPr>
          <w:p w14:paraId="5D41801E" w14:textId="77777777" w:rsidR="00996966" w:rsidRPr="008D5884" w:rsidRDefault="00996966" w:rsidP="00207EF9">
            <w:pPr>
              <w:tabs>
                <w:tab w:val="left" w:pos="284"/>
                <w:tab w:val="left" w:pos="1418"/>
                <w:tab w:val="left" w:pos="1985"/>
              </w:tabs>
              <w:spacing w:line="240" w:lineRule="exact"/>
              <w:ind w:right="57" w:hanging="85"/>
              <w:jc w:val="right"/>
              <w:rPr>
                <w:rFonts w:asciiTheme="majorBidi" w:hAnsiTheme="majorBidi" w:cstheme="majorBidi"/>
                <w:sz w:val="21"/>
                <w:szCs w:val="21"/>
                <w:cs/>
              </w:rPr>
            </w:pPr>
            <w:r w:rsidRPr="008D5884">
              <w:rPr>
                <w:rFonts w:asciiTheme="majorBidi" w:hAnsiTheme="majorBidi" w:cstheme="majorBidi"/>
                <w:sz w:val="21"/>
                <w:szCs w:val="21"/>
              </w:rPr>
              <w:t>1,325</w:t>
            </w:r>
          </w:p>
        </w:tc>
        <w:tc>
          <w:tcPr>
            <w:tcW w:w="132" w:type="dxa"/>
          </w:tcPr>
          <w:p w14:paraId="34DCF2BD"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04" w:type="dxa"/>
          </w:tcPr>
          <w:p w14:paraId="1B590F75" w14:textId="77777777" w:rsidR="00996966" w:rsidRPr="008D5884" w:rsidRDefault="00996966" w:rsidP="00207EF9">
            <w:pPr>
              <w:tabs>
                <w:tab w:val="left" w:pos="284"/>
                <w:tab w:val="left" w:pos="1418"/>
                <w:tab w:val="left" w:pos="1985"/>
              </w:tabs>
              <w:spacing w:line="240" w:lineRule="exact"/>
              <w:ind w:right="227"/>
              <w:jc w:val="right"/>
              <w:rPr>
                <w:rFonts w:asciiTheme="majorBidi" w:hAnsiTheme="majorBidi" w:cstheme="majorBidi"/>
                <w:sz w:val="21"/>
                <w:szCs w:val="21"/>
                <w:cs/>
              </w:rPr>
            </w:pPr>
            <w:r w:rsidRPr="008D5884">
              <w:rPr>
                <w:rFonts w:asciiTheme="majorBidi" w:hAnsiTheme="majorBidi" w:cstheme="majorBidi"/>
                <w:sz w:val="21"/>
                <w:szCs w:val="21"/>
              </w:rPr>
              <w:t>-</w:t>
            </w:r>
          </w:p>
        </w:tc>
        <w:tc>
          <w:tcPr>
            <w:tcW w:w="132" w:type="dxa"/>
          </w:tcPr>
          <w:p w14:paraId="42B2CA54"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1142" w:type="dxa"/>
          </w:tcPr>
          <w:p w14:paraId="6008D5A6" w14:textId="77777777" w:rsidR="00996966" w:rsidRPr="008D5884" w:rsidRDefault="00996966" w:rsidP="00207EF9">
            <w:pPr>
              <w:tabs>
                <w:tab w:val="left" w:pos="284"/>
                <w:tab w:val="left" w:pos="1418"/>
                <w:tab w:val="left" w:pos="1985"/>
              </w:tabs>
              <w:spacing w:line="240" w:lineRule="exact"/>
              <w:ind w:right="11" w:hanging="85"/>
              <w:jc w:val="right"/>
              <w:rPr>
                <w:rFonts w:asciiTheme="majorBidi" w:hAnsiTheme="majorBidi" w:cstheme="majorBidi"/>
                <w:sz w:val="21"/>
                <w:szCs w:val="21"/>
              </w:rPr>
            </w:pPr>
            <w:r w:rsidRPr="008D5884">
              <w:rPr>
                <w:rFonts w:asciiTheme="majorBidi" w:hAnsiTheme="majorBidi" w:cstheme="majorBidi"/>
                <w:sz w:val="21"/>
                <w:szCs w:val="21"/>
              </w:rPr>
              <w:t>(77,803)</w:t>
            </w:r>
          </w:p>
        </w:tc>
      </w:tr>
      <w:tr w:rsidR="00996966" w:rsidRPr="008D5884" w14:paraId="0ADCAC4B" w14:textId="77777777" w:rsidTr="00207EF9">
        <w:tc>
          <w:tcPr>
            <w:tcW w:w="3828" w:type="dxa"/>
          </w:tcPr>
          <w:p w14:paraId="6D0E1883" w14:textId="77777777" w:rsidR="00996966" w:rsidRPr="008D5884" w:rsidRDefault="00996966" w:rsidP="00207EF9">
            <w:pPr>
              <w:tabs>
                <w:tab w:val="left" w:pos="284"/>
                <w:tab w:val="left" w:pos="851"/>
                <w:tab w:val="left" w:pos="1418"/>
                <w:tab w:val="left" w:pos="1985"/>
              </w:tabs>
              <w:spacing w:line="240" w:lineRule="exact"/>
              <w:rPr>
                <w:rFonts w:asciiTheme="majorBidi" w:hAnsiTheme="majorBidi" w:cstheme="majorBidi"/>
                <w:sz w:val="21"/>
                <w:szCs w:val="21"/>
              </w:rPr>
            </w:pPr>
            <w:r w:rsidRPr="008D5884">
              <w:rPr>
                <w:rFonts w:asciiTheme="majorBidi" w:hAnsiTheme="majorBidi" w:cstheme="majorBidi"/>
                <w:sz w:val="21"/>
                <w:szCs w:val="21"/>
              </w:rPr>
              <w:t>Vehicles</w:t>
            </w:r>
          </w:p>
        </w:tc>
        <w:tc>
          <w:tcPr>
            <w:tcW w:w="993" w:type="dxa"/>
            <w:tcBorders>
              <w:bottom w:val="single" w:sz="6" w:space="0" w:color="auto"/>
            </w:tcBorders>
          </w:tcPr>
          <w:p w14:paraId="50CF384C" w14:textId="77777777" w:rsidR="00996966" w:rsidRPr="008D5884" w:rsidRDefault="00996966" w:rsidP="00207EF9">
            <w:pPr>
              <w:tabs>
                <w:tab w:val="left" w:pos="284"/>
                <w:tab w:val="left" w:pos="851"/>
                <w:tab w:val="left" w:pos="1418"/>
                <w:tab w:val="left" w:pos="1985"/>
              </w:tabs>
              <w:spacing w:line="240" w:lineRule="exact"/>
              <w:jc w:val="right"/>
              <w:rPr>
                <w:rFonts w:asciiTheme="majorBidi" w:hAnsiTheme="majorBidi" w:cstheme="majorBidi"/>
                <w:sz w:val="21"/>
                <w:szCs w:val="21"/>
              </w:rPr>
            </w:pPr>
            <w:r w:rsidRPr="008D5884">
              <w:rPr>
                <w:rFonts w:asciiTheme="majorBidi" w:hAnsiTheme="majorBidi" w:cstheme="majorBidi"/>
                <w:sz w:val="21"/>
                <w:szCs w:val="21"/>
              </w:rPr>
              <w:t>(5,353)</w:t>
            </w:r>
          </w:p>
        </w:tc>
        <w:tc>
          <w:tcPr>
            <w:tcW w:w="141" w:type="dxa"/>
          </w:tcPr>
          <w:p w14:paraId="38AFAC3A"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93" w:type="dxa"/>
            <w:tcBorders>
              <w:bottom w:val="single" w:sz="6" w:space="0" w:color="auto"/>
            </w:tcBorders>
          </w:tcPr>
          <w:p w14:paraId="466F0722" w14:textId="77777777" w:rsidR="00996966" w:rsidRPr="008D5884" w:rsidRDefault="00996966" w:rsidP="00207EF9">
            <w:pPr>
              <w:tabs>
                <w:tab w:val="left" w:pos="284"/>
                <w:tab w:val="left" w:pos="851"/>
                <w:tab w:val="left" w:pos="1418"/>
                <w:tab w:val="left" w:pos="1985"/>
              </w:tabs>
              <w:spacing w:line="240" w:lineRule="exact"/>
              <w:jc w:val="right"/>
              <w:rPr>
                <w:rFonts w:asciiTheme="majorBidi" w:hAnsiTheme="majorBidi" w:cstheme="majorBidi"/>
                <w:sz w:val="21"/>
                <w:szCs w:val="21"/>
              </w:rPr>
            </w:pPr>
            <w:r w:rsidRPr="008D5884">
              <w:rPr>
                <w:rFonts w:asciiTheme="majorBidi" w:hAnsiTheme="majorBidi" w:cstheme="majorBidi"/>
                <w:sz w:val="21"/>
                <w:szCs w:val="21"/>
              </w:rPr>
              <w:t>(1,331)</w:t>
            </w:r>
          </w:p>
        </w:tc>
        <w:tc>
          <w:tcPr>
            <w:tcW w:w="132" w:type="dxa"/>
          </w:tcPr>
          <w:p w14:paraId="2C7189EE"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25" w:type="dxa"/>
            <w:tcBorders>
              <w:bottom w:val="single" w:sz="6" w:space="0" w:color="auto"/>
            </w:tcBorders>
          </w:tcPr>
          <w:p w14:paraId="1AC53C7D" w14:textId="77777777" w:rsidR="00996966" w:rsidRPr="008D5884" w:rsidRDefault="00996966" w:rsidP="00207EF9">
            <w:pPr>
              <w:tabs>
                <w:tab w:val="left" w:pos="284"/>
                <w:tab w:val="left" w:pos="1418"/>
                <w:tab w:val="left" w:pos="1985"/>
              </w:tabs>
              <w:spacing w:line="240" w:lineRule="exact"/>
              <w:ind w:right="227"/>
              <w:jc w:val="right"/>
              <w:rPr>
                <w:rFonts w:asciiTheme="majorBidi" w:hAnsiTheme="majorBidi" w:cstheme="majorBidi"/>
                <w:sz w:val="21"/>
                <w:szCs w:val="21"/>
                <w:cs/>
              </w:rPr>
            </w:pPr>
            <w:r w:rsidRPr="008D5884">
              <w:rPr>
                <w:rFonts w:asciiTheme="majorBidi" w:hAnsiTheme="majorBidi" w:cstheme="majorBidi"/>
                <w:sz w:val="21"/>
                <w:szCs w:val="21"/>
              </w:rPr>
              <w:t>-</w:t>
            </w:r>
          </w:p>
        </w:tc>
        <w:tc>
          <w:tcPr>
            <w:tcW w:w="132" w:type="dxa"/>
          </w:tcPr>
          <w:p w14:paraId="1BAE56C3"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904" w:type="dxa"/>
            <w:tcBorders>
              <w:bottom w:val="single" w:sz="6" w:space="0" w:color="auto"/>
            </w:tcBorders>
          </w:tcPr>
          <w:p w14:paraId="0A433808" w14:textId="77777777" w:rsidR="00996966" w:rsidRPr="008D5884" w:rsidRDefault="00996966" w:rsidP="00207EF9">
            <w:pPr>
              <w:tabs>
                <w:tab w:val="left" w:pos="284"/>
                <w:tab w:val="left" w:pos="1418"/>
                <w:tab w:val="left" w:pos="1985"/>
              </w:tabs>
              <w:spacing w:line="240" w:lineRule="exact"/>
              <w:ind w:right="227"/>
              <w:jc w:val="right"/>
              <w:rPr>
                <w:rFonts w:asciiTheme="majorBidi" w:hAnsiTheme="majorBidi" w:cstheme="majorBidi"/>
                <w:sz w:val="21"/>
                <w:szCs w:val="21"/>
                <w:cs/>
              </w:rPr>
            </w:pPr>
            <w:r w:rsidRPr="008D5884">
              <w:rPr>
                <w:rFonts w:asciiTheme="majorBidi" w:hAnsiTheme="majorBidi" w:cstheme="majorBidi"/>
                <w:sz w:val="21"/>
                <w:szCs w:val="21"/>
              </w:rPr>
              <w:t>-</w:t>
            </w:r>
          </w:p>
        </w:tc>
        <w:tc>
          <w:tcPr>
            <w:tcW w:w="132" w:type="dxa"/>
          </w:tcPr>
          <w:p w14:paraId="4FC93F6E"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sz w:val="21"/>
                <w:szCs w:val="21"/>
              </w:rPr>
            </w:pPr>
          </w:p>
        </w:tc>
        <w:tc>
          <w:tcPr>
            <w:tcW w:w="1142" w:type="dxa"/>
            <w:tcBorders>
              <w:bottom w:val="single" w:sz="6" w:space="0" w:color="auto"/>
            </w:tcBorders>
          </w:tcPr>
          <w:p w14:paraId="76934576" w14:textId="77777777" w:rsidR="00996966" w:rsidRPr="008D5884" w:rsidRDefault="00996966" w:rsidP="00207EF9">
            <w:pPr>
              <w:tabs>
                <w:tab w:val="left" w:pos="284"/>
                <w:tab w:val="left" w:pos="1418"/>
                <w:tab w:val="left" w:pos="1985"/>
              </w:tabs>
              <w:spacing w:line="240" w:lineRule="exact"/>
              <w:ind w:right="11" w:hanging="85"/>
              <w:jc w:val="right"/>
              <w:rPr>
                <w:rFonts w:asciiTheme="majorBidi" w:hAnsiTheme="majorBidi" w:cstheme="majorBidi"/>
                <w:sz w:val="21"/>
                <w:szCs w:val="21"/>
              </w:rPr>
            </w:pPr>
            <w:r w:rsidRPr="008D5884">
              <w:rPr>
                <w:rFonts w:asciiTheme="majorBidi" w:hAnsiTheme="majorBidi" w:cstheme="majorBidi"/>
                <w:sz w:val="21"/>
                <w:szCs w:val="21"/>
              </w:rPr>
              <w:t>(6,684)</w:t>
            </w:r>
          </w:p>
        </w:tc>
      </w:tr>
      <w:tr w:rsidR="00996966" w:rsidRPr="008D5884" w14:paraId="42DC4959" w14:textId="77777777" w:rsidTr="00207EF9">
        <w:tc>
          <w:tcPr>
            <w:tcW w:w="3828" w:type="dxa"/>
          </w:tcPr>
          <w:p w14:paraId="4ECA666D" w14:textId="77777777" w:rsidR="00996966" w:rsidRPr="008D5884" w:rsidRDefault="00996966" w:rsidP="00207EF9">
            <w:pPr>
              <w:tabs>
                <w:tab w:val="left" w:pos="284"/>
                <w:tab w:val="left" w:pos="743"/>
                <w:tab w:val="left" w:pos="1418"/>
                <w:tab w:val="left" w:pos="1985"/>
              </w:tabs>
              <w:spacing w:line="240" w:lineRule="exact"/>
              <w:ind w:right="-56"/>
              <w:rPr>
                <w:rFonts w:asciiTheme="majorBidi" w:hAnsiTheme="majorBidi" w:cstheme="majorBidi"/>
                <w:sz w:val="21"/>
                <w:szCs w:val="21"/>
              </w:rPr>
            </w:pPr>
            <w:r w:rsidRPr="008D5884">
              <w:rPr>
                <w:rFonts w:asciiTheme="majorBidi" w:hAnsiTheme="majorBidi" w:cstheme="majorBidi"/>
                <w:sz w:val="21"/>
                <w:szCs w:val="21"/>
              </w:rPr>
              <w:tab/>
            </w:r>
            <w:r w:rsidRPr="008D5884">
              <w:rPr>
                <w:rFonts w:asciiTheme="majorBidi" w:hAnsiTheme="majorBidi" w:cstheme="majorBidi"/>
                <w:sz w:val="21"/>
                <w:szCs w:val="21"/>
              </w:rPr>
              <w:tab/>
              <w:t>Total</w:t>
            </w:r>
          </w:p>
        </w:tc>
        <w:tc>
          <w:tcPr>
            <w:tcW w:w="993" w:type="dxa"/>
            <w:tcBorders>
              <w:top w:val="single" w:sz="6" w:space="0" w:color="auto"/>
            </w:tcBorders>
          </w:tcPr>
          <w:p w14:paraId="45C851BE" w14:textId="77777777" w:rsidR="00996966" w:rsidRPr="008D5884" w:rsidRDefault="00996966" w:rsidP="00207EF9">
            <w:pPr>
              <w:tabs>
                <w:tab w:val="left" w:pos="284"/>
                <w:tab w:val="left" w:pos="851"/>
                <w:tab w:val="left" w:pos="1418"/>
                <w:tab w:val="left" w:pos="1985"/>
              </w:tabs>
              <w:spacing w:line="240" w:lineRule="exact"/>
              <w:jc w:val="right"/>
              <w:rPr>
                <w:rFonts w:asciiTheme="majorBidi" w:hAnsiTheme="majorBidi" w:cstheme="majorBidi"/>
                <w:sz w:val="21"/>
                <w:szCs w:val="21"/>
              </w:rPr>
            </w:pPr>
            <w:r w:rsidRPr="008D5884">
              <w:rPr>
                <w:rFonts w:asciiTheme="majorBidi" w:hAnsiTheme="majorBidi" w:cstheme="majorBidi"/>
                <w:position w:val="2"/>
                <w:sz w:val="21"/>
                <w:szCs w:val="21"/>
              </w:rPr>
              <w:t>(3,466,104)</w:t>
            </w:r>
          </w:p>
        </w:tc>
        <w:tc>
          <w:tcPr>
            <w:tcW w:w="141" w:type="dxa"/>
          </w:tcPr>
          <w:p w14:paraId="30F4C050"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993" w:type="dxa"/>
            <w:tcBorders>
              <w:top w:val="single" w:sz="6" w:space="0" w:color="auto"/>
              <w:bottom w:val="single" w:sz="6" w:space="0" w:color="auto"/>
            </w:tcBorders>
          </w:tcPr>
          <w:p w14:paraId="3882922F" w14:textId="77777777" w:rsidR="00996966" w:rsidRPr="008D5884" w:rsidRDefault="00996966" w:rsidP="00207EF9">
            <w:pPr>
              <w:tabs>
                <w:tab w:val="left" w:pos="284"/>
                <w:tab w:val="left" w:pos="851"/>
                <w:tab w:val="left" w:pos="1418"/>
                <w:tab w:val="left" w:pos="1985"/>
              </w:tabs>
              <w:spacing w:line="240" w:lineRule="exact"/>
              <w:jc w:val="right"/>
              <w:rPr>
                <w:rFonts w:asciiTheme="majorBidi" w:hAnsiTheme="majorBidi" w:cstheme="majorBidi"/>
                <w:position w:val="4"/>
                <w:sz w:val="21"/>
                <w:szCs w:val="21"/>
              </w:rPr>
            </w:pPr>
            <w:r w:rsidRPr="008D5884">
              <w:rPr>
                <w:rFonts w:asciiTheme="majorBidi" w:hAnsiTheme="majorBidi" w:cstheme="majorBidi"/>
                <w:position w:val="2"/>
                <w:sz w:val="21"/>
                <w:szCs w:val="21"/>
              </w:rPr>
              <w:t>(170,337)</w:t>
            </w:r>
          </w:p>
        </w:tc>
        <w:tc>
          <w:tcPr>
            <w:tcW w:w="132" w:type="dxa"/>
          </w:tcPr>
          <w:p w14:paraId="042ED5BE"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925" w:type="dxa"/>
            <w:tcBorders>
              <w:top w:val="single" w:sz="6" w:space="0" w:color="auto"/>
              <w:bottom w:val="single" w:sz="6" w:space="0" w:color="auto"/>
            </w:tcBorders>
          </w:tcPr>
          <w:p w14:paraId="13CA8423" w14:textId="77777777" w:rsidR="00996966" w:rsidRPr="008D5884" w:rsidRDefault="00996966" w:rsidP="00207EF9">
            <w:pPr>
              <w:tabs>
                <w:tab w:val="left" w:pos="284"/>
                <w:tab w:val="left" w:pos="1418"/>
                <w:tab w:val="left" w:pos="1985"/>
              </w:tabs>
              <w:spacing w:line="240" w:lineRule="exact"/>
              <w:ind w:right="57" w:hanging="85"/>
              <w:jc w:val="right"/>
              <w:rPr>
                <w:rFonts w:asciiTheme="majorBidi" w:hAnsiTheme="majorBidi" w:cstheme="majorBidi"/>
                <w:sz w:val="21"/>
                <w:szCs w:val="21"/>
                <w:cs/>
              </w:rPr>
            </w:pPr>
            <w:r w:rsidRPr="008D5884">
              <w:rPr>
                <w:rFonts w:asciiTheme="majorBidi" w:hAnsiTheme="majorBidi" w:cstheme="majorBidi"/>
                <w:position w:val="2"/>
                <w:sz w:val="21"/>
                <w:szCs w:val="21"/>
              </w:rPr>
              <w:t>213,276</w:t>
            </w:r>
          </w:p>
        </w:tc>
        <w:tc>
          <w:tcPr>
            <w:tcW w:w="132" w:type="dxa"/>
          </w:tcPr>
          <w:p w14:paraId="5B3BE956"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904" w:type="dxa"/>
            <w:tcBorders>
              <w:top w:val="single" w:sz="6" w:space="0" w:color="auto"/>
              <w:bottom w:val="single" w:sz="6" w:space="0" w:color="auto"/>
            </w:tcBorders>
          </w:tcPr>
          <w:p w14:paraId="2473720B" w14:textId="77777777" w:rsidR="00996966" w:rsidRPr="008D5884" w:rsidRDefault="00996966" w:rsidP="00207EF9">
            <w:pPr>
              <w:tabs>
                <w:tab w:val="left" w:pos="284"/>
                <w:tab w:val="left" w:pos="1418"/>
                <w:tab w:val="left" w:pos="1985"/>
              </w:tabs>
              <w:spacing w:line="240" w:lineRule="exact"/>
              <w:ind w:right="227"/>
              <w:jc w:val="right"/>
              <w:rPr>
                <w:rFonts w:asciiTheme="majorBidi" w:hAnsiTheme="majorBidi" w:cstheme="majorBidi"/>
                <w:position w:val="4"/>
                <w:sz w:val="21"/>
                <w:szCs w:val="21"/>
                <w:cs/>
              </w:rPr>
            </w:pPr>
            <w:r w:rsidRPr="008D5884">
              <w:rPr>
                <w:rFonts w:asciiTheme="majorBidi" w:hAnsiTheme="majorBidi" w:cstheme="majorBidi"/>
                <w:position w:val="2"/>
                <w:sz w:val="21"/>
                <w:szCs w:val="21"/>
              </w:rPr>
              <w:t>-</w:t>
            </w:r>
          </w:p>
        </w:tc>
        <w:tc>
          <w:tcPr>
            <w:tcW w:w="132" w:type="dxa"/>
          </w:tcPr>
          <w:p w14:paraId="7BEAD5C0"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1142" w:type="dxa"/>
            <w:tcBorders>
              <w:top w:val="single" w:sz="6" w:space="0" w:color="auto"/>
            </w:tcBorders>
          </w:tcPr>
          <w:p w14:paraId="7B172B12" w14:textId="77777777" w:rsidR="00996966" w:rsidRPr="008D5884" w:rsidRDefault="00996966" w:rsidP="00207EF9">
            <w:pPr>
              <w:tabs>
                <w:tab w:val="left" w:pos="284"/>
                <w:tab w:val="left" w:pos="1418"/>
                <w:tab w:val="left" w:pos="1985"/>
              </w:tabs>
              <w:spacing w:line="240" w:lineRule="exact"/>
              <w:ind w:right="11" w:hanging="85"/>
              <w:jc w:val="right"/>
              <w:rPr>
                <w:rFonts w:asciiTheme="majorBidi" w:hAnsiTheme="majorBidi" w:cstheme="majorBidi"/>
                <w:sz w:val="21"/>
                <w:szCs w:val="21"/>
              </w:rPr>
            </w:pPr>
            <w:r w:rsidRPr="008D5884">
              <w:rPr>
                <w:rFonts w:asciiTheme="majorBidi" w:hAnsiTheme="majorBidi" w:cstheme="majorBidi"/>
                <w:position w:val="2"/>
                <w:sz w:val="21"/>
                <w:szCs w:val="21"/>
              </w:rPr>
              <w:t>(3,423,165)</w:t>
            </w:r>
          </w:p>
        </w:tc>
      </w:tr>
      <w:tr w:rsidR="00996966" w:rsidRPr="008D5884" w14:paraId="2055B06E" w14:textId="77777777" w:rsidTr="00207EF9">
        <w:tc>
          <w:tcPr>
            <w:tcW w:w="3828" w:type="dxa"/>
          </w:tcPr>
          <w:p w14:paraId="17F6C642" w14:textId="77777777" w:rsidR="00996966" w:rsidRPr="008D5884" w:rsidRDefault="00996966" w:rsidP="00207EF9">
            <w:pPr>
              <w:tabs>
                <w:tab w:val="left" w:pos="284"/>
                <w:tab w:val="left" w:pos="851"/>
                <w:tab w:val="left" w:pos="1418"/>
                <w:tab w:val="left" w:pos="1985"/>
              </w:tabs>
              <w:spacing w:line="240" w:lineRule="exact"/>
              <w:ind w:right="-86"/>
              <w:rPr>
                <w:rFonts w:asciiTheme="majorBidi" w:hAnsiTheme="majorBidi" w:cstheme="majorBidi"/>
                <w:sz w:val="21"/>
                <w:szCs w:val="21"/>
              </w:rPr>
            </w:pPr>
            <w:r w:rsidRPr="008D5884">
              <w:rPr>
                <w:rFonts w:asciiTheme="majorBidi" w:hAnsiTheme="majorBidi" w:cstheme="majorBidi"/>
                <w:sz w:val="21"/>
                <w:szCs w:val="21"/>
              </w:rPr>
              <w:t>Property, plant and equipment - net</w:t>
            </w:r>
          </w:p>
        </w:tc>
        <w:tc>
          <w:tcPr>
            <w:tcW w:w="993" w:type="dxa"/>
            <w:tcBorders>
              <w:top w:val="single" w:sz="6" w:space="0" w:color="auto"/>
              <w:bottom w:val="double" w:sz="6" w:space="0" w:color="auto"/>
            </w:tcBorders>
          </w:tcPr>
          <w:p w14:paraId="71208D2B" w14:textId="77777777" w:rsidR="00996966" w:rsidRPr="008D5884" w:rsidRDefault="00996966" w:rsidP="00207EF9">
            <w:pPr>
              <w:tabs>
                <w:tab w:val="left" w:pos="284"/>
                <w:tab w:val="left" w:pos="1418"/>
                <w:tab w:val="left" w:pos="1985"/>
              </w:tabs>
              <w:spacing w:line="24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2,230,446</w:t>
            </w:r>
          </w:p>
        </w:tc>
        <w:tc>
          <w:tcPr>
            <w:tcW w:w="141" w:type="dxa"/>
          </w:tcPr>
          <w:p w14:paraId="08D4977F"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993" w:type="dxa"/>
            <w:tcBorders>
              <w:top w:val="single" w:sz="6" w:space="0" w:color="auto"/>
            </w:tcBorders>
          </w:tcPr>
          <w:p w14:paraId="5EC493C3" w14:textId="77777777" w:rsidR="00996966" w:rsidRPr="008D5884" w:rsidRDefault="00996966" w:rsidP="00207EF9">
            <w:pPr>
              <w:tabs>
                <w:tab w:val="left" w:pos="284"/>
                <w:tab w:val="left" w:pos="1418"/>
                <w:tab w:val="left" w:pos="1985"/>
              </w:tabs>
              <w:spacing w:line="240" w:lineRule="exact"/>
              <w:ind w:right="227"/>
              <w:jc w:val="right"/>
              <w:rPr>
                <w:rFonts w:asciiTheme="majorBidi" w:hAnsiTheme="majorBidi" w:cstheme="majorBidi"/>
                <w:position w:val="4"/>
                <w:sz w:val="21"/>
                <w:szCs w:val="21"/>
              </w:rPr>
            </w:pPr>
          </w:p>
        </w:tc>
        <w:tc>
          <w:tcPr>
            <w:tcW w:w="132" w:type="dxa"/>
          </w:tcPr>
          <w:p w14:paraId="36659B9F" w14:textId="77777777" w:rsidR="00996966" w:rsidRPr="008D5884" w:rsidRDefault="00996966" w:rsidP="00207EF9">
            <w:pPr>
              <w:tabs>
                <w:tab w:val="left" w:pos="284"/>
                <w:tab w:val="left" w:pos="851"/>
                <w:tab w:val="left" w:pos="1418"/>
                <w:tab w:val="left" w:pos="1985"/>
              </w:tabs>
              <w:spacing w:line="240" w:lineRule="exact"/>
              <w:ind w:right="340"/>
              <w:jc w:val="right"/>
              <w:rPr>
                <w:rFonts w:asciiTheme="majorBidi" w:hAnsiTheme="majorBidi" w:cstheme="majorBidi"/>
                <w:position w:val="4"/>
                <w:sz w:val="21"/>
                <w:szCs w:val="21"/>
              </w:rPr>
            </w:pPr>
          </w:p>
        </w:tc>
        <w:tc>
          <w:tcPr>
            <w:tcW w:w="925" w:type="dxa"/>
            <w:tcBorders>
              <w:top w:val="single" w:sz="6" w:space="0" w:color="auto"/>
            </w:tcBorders>
          </w:tcPr>
          <w:p w14:paraId="730FFF4C" w14:textId="77777777" w:rsidR="00996966" w:rsidRPr="008D5884" w:rsidRDefault="00996966" w:rsidP="00207EF9">
            <w:pPr>
              <w:tabs>
                <w:tab w:val="left" w:pos="284"/>
                <w:tab w:val="left" w:pos="1418"/>
                <w:tab w:val="left" w:pos="1985"/>
              </w:tabs>
              <w:spacing w:line="240" w:lineRule="exact"/>
              <w:ind w:right="227"/>
              <w:jc w:val="right"/>
              <w:rPr>
                <w:rFonts w:asciiTheme="majorBidi" w:hAnsiTheme="majorBidi" w:cstheme="majorBidi"/>
                <w:position w:val="4"/>
                <w:sz w:val="21"/>
                <w:szCs w:val="21"/>
              </w:rPr>
            </w:pPr>
          </w:p>
        </w:tc>
        <w:tc>
          <w:tcPr>
            <w:tcW w:w="132" w:type="dxa"/>
          </w:tcPr>
          <w:p w14:paraId="47C1ECF6"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904" w:type="dxa"/>
            <w:tcBorders>
              <w:top w:val="single" w:sz="6" w:space="0" w:color="auto"/>
            </w:tcBorders>
          </w:tcPr>
          <w:p w14:paraId="75AC7800" w14:textId="77777777" w:rsidR="00996966" w:rsidRPr="008D5884" w:rsidRDefault="00996966" w:rsidP="00207EF9">
            <w:pPr>
              <w:tabs>
                <w:tab w:val="left" w:pos="284"/>
                <w:tab w:val="left" w:pos="1418"/>
                <w:tab w:val="left" w:pos="1985"/>
              </w:tabs>
              <w:spacing w:line="240" w:lineRule="exact"/>
              <w:ind w:right="227"/>
              <w:jc w:val="right"/>
              <w:rPr>
                <w:rFonts w:asciiTheme="majorBidi" w:hAnsiTheme="majorBidi" w:cstheme="majorBidi"/>
                <w:position w:val="4"/>
                <w:sz w:val="21"/>
                <w:szCs w:val="21"/>
              </w:rPr>
            </w:pPr>
          </w:p>
        </w:tc>
        <w:tc>
          <w:tcPr>
            <w:tcW w:w="132" w:type="dxa"/>
          </w:tcPr>
          <w:p w14:paraId="748481A5" w14:textId="77777777" w:rsidR="00996966" w:rsidRPr="008D5884" w:rsidRDefault="00996966" w:rsidP="00207EF9">
            <w:pPr>
              <w:tabs>
                <w:tab w:val="left" w:pos="284"/>
                <w:tab w:val="left" w:pos="851"/>
                <w:tab w:val="left" w:pos="1418"/>
                <w:tab w:val="left" w:pos="1985"/>
              </w:tabs>
              <w:spacing w:line="240" w:lineRule="exact"/>
              <w:ind w:right="57"/>
              <w:jc w:val="right"/>
              <w:rPr>
                <w:rFonts w:asciiTheme="majorBidi" w:hAnsiTheme="majorBidi" w:cstheme="majorBidi"/>
                <w:position w:val="4"/>
                <w:sz w:val="21"/>
                <w:szCs w:val="21"/>
              </w:rPr>
            </w:pPr>
          </w:p>
        </w:tc>
        <w:tc>
          <w:tcPr>
            <w:tcW w:w="1142" w:type="dxa"/>
            <w:tcBorders>
              <w:top w:val="single" w:sz="6" w:space="0" w:color="auto"/>
              <w:bottom w:val="double" w:sz="6" w:space="0" w:color="auto"/>
            </w:tcBorders>
          </w:tcPr>
          <w:p w14:paraId="1A6E9BA4" w14:textId="77777777" w:rsidR="00996966" w:rsidRPr="008D5884" w:rsidRDefault="00996966" w:rsidP="00207EF9">
            <w:pPr>
              <w:tabs>
                <w:tab w:val="left" w:pos="284"/>
                <w:tab w:val="left" w:pos="1418"/>
                <w:tab w:val="left" w:pos="1985"/>
              </w:tabs>
              <w:spacing w:line="240" w:lineRule="exact"/>
              <w:ind w:right="57" w:hanging="85"/>
              <w:jc w:val="right"/>
              <w:rPr>
                <w:rFonts w:asciiTheme="majorBidi" w:hAnsiTheme="majorBidi" w:cstheme="majorBidi"/>
                <w:sz w:val="21"/>
                <w:szCs w:val="21"/>
              </w:rPr>
            </w:pPr>
            <w:r w:rsidRPr="008D5884">
              <w:rPr>
                <w:rFonts w:asciiTheme="majorBidi" w:hAnsiTheme="majorBidi" w:cstheme="majorBidi"/>
                <w:sz w:val="21"/>
                <w:szCs w:val="21"/>
              </w:rPr>
              <w:t>2,368,003</w:t>
            </w:r>
          </w:p>
        </w:tc>
      </w:tr>
    </w:tbl>
    <w:p w14:paraId="3209E89D" w14:textId="77777777" w:rsidR="008456C3" w:rsidRPr="008D5884" w:rsidRDefault="008456C3" w:rsidP="009A3CFB">
      <w:pPr>
        <w:spacing w:line="350" w:lineRule="exact"/>
        <w:rPr>
          <w:rFonts w:asciiTheme="majorBidi" w:eastAsia="Times New Roman" w:hAnsiTheme="majorBidi" w:cstheme="majorBidi"/>
          <w:sz w:val="21"/>
          <w:szCs w:val="21"/>
          <w:lang w:eastAsia="en-US"/>
        </w:rPr>
      </w:pPr>
    </w:p>
    <w:p w14:paraId="01E61A2B" w14:textId="56DDCE82" w:rsidR="00B17D16" w:rsidRPr="008D5884" w:rsidRDefault="00A52194" w:rsidP="001C088F">
      <w:pPr>
        <w:tabs>
          <w:tab w:val="left" w:pos="284"/>
          <w:tab w:val="left" w:pos="851"/>
          <w:tab w:val="left" w:pos="1418"/>
          <w:tab w:val="left" w:pos="1985"/>
        </w:tabs>
        <w:spacing w:line="400" w:lineRule="exact"/>
        <w:ind w:left="284"/>
        <w:jc w:val="thaiDistribute"/>
        <w:rPr>
          <w:rFonts w:asciiTheme="majorBidi" w:eastAsia="Times New Roman" w:hAnsiTheme="majorBidi" w:cstheme="majorBidi"/>
          <w:sz w:val="32"/>
          <w:szCs w:val="32"/>
          <w:lang w:eastAsia="en-US"/>
        </w:rPr>
      </w:pPr>
      <w:r w:rsidRPr="008D5884">
        <w:rPr>
          <w:rFonts w:asciiTheme="majorBidi" w:eastAsia="Times New Roman" w:hAnsiTheme="majorBidi" w:cstheme="majorBidi"/>
          <w:sz w:val="32"/>
          <w:szCs w:val="32"/>
          <w:lang w:eastAsia="en-US"/>
        </w:rPr>
        <w:tab/>
        <w:t>Building and equipment that were fully depreciated but are still in use as at December 31, 202</w:t>
      </w:r>
      <w:r w:rsidR="00996966" w:rsidRPr="008D5884">
        <w:rPr>
          <w:rFonts w:asciiTheme="majorBidi" w:eastAsia="Times New Roman" w:hAnsiTheme="majorBidi" w:cstheme="majorBidi"/>
          <w:sz w:val="32"/>
          <w:szCs w:val="32"/>
          <w:lang w:eastAsia="en-US"/>
        </w:rPr>
        <w:t>5</w:t>
      </w:r>
      <w:r w:rsidR="000B05FF" w:rsidRPr="008D5884">
        <w:rPr>
          <w:rFonts w:asciiTheme="majorBidi" w:eastAsia="Times New Roman" w:hAnsiTheme="majorBidi" w:cstheme="majorBidi"/>
          <w:sz w:val="32"/>
          <w:szCs w:val="32"/>
          <w:lang w:eastAsia="en-US"/>
        </w:rPr>
        <w:t xml:space="preserve"> </w:t>
      </w:r>
      <w:r w:rsidR="00B17D16" w:rsidRPr="008D5884">
        <w:rPr>
          <w:rFonts w:asciiTheme="majorBidi" w:eastAsia="Times New Roman" w:hAnsiTheme="majorBidi" w:cstheme="majorBidi"/>
          <w:sz w:val="32"/>
          <w:szCs w:val="32"/>
          <w:lang w:eastAsia="en-US"/>
        </w:rPr>
        <w:t>totaled Baht</w:t>
      </w:r>
      <w:r w:rsidR="009E6246" w:rsidRPr="008D5884">
        <w:rPr>
          <w:rFonts w:asciiTheme="majorBidi" w:eastAsia="Times New Roman" w:hAnsiTheme="majorBidi" w:cstheme="majorBidi"/>
          <w:sz w:val="32"/>
          <w:szCs w:val="32"/>
          <w:lang w:eastAsia="en-US"/>
        </w:rPr>
        <w:t xml:space="preserve"> 2,257.86</w:t>
      </w:r>
      <w:r w:rsidR="00996966" w:rsidRPr="008D5884">
        <w:rPr>
          <w:rFonts w:asciiTheme="majorBidi" w:eastAsia="Times New Roman" w:hAnsiTheme="majorBidi" w:cstheme="majorBidi"/>
          <w:sz w:val="32"/>
          <w:szCs w:val="32"/>
          <w:lang w:eastAsia="en-US"/>
        </w:rPr>
        <w:t xml:space="preserve"> </w:t>
      </w:r>
      <w:r w:rsidR="00B17D16" w:rsidRPr="008D5884">
        <w:rPr>
          <w:rFonts w:asciiTheme="majorBidi" w:eastAsia="Times New Roman" w:hAnsiTheme="majorBidi" w:cstheme="majorBidi"/>
          <w:sz w:val="32"/>
          <w:szCs w:val="32"/>
          <w:lang w:eastAsia="en-US"/>
        </w:rPr>
        <w:t>million (As at December 31, 202</w:t>
      </w:r>
      <w:r w:rsidR="00996966" w:rsidRPr="008D5884">
        <w:rPr>
          <w:rFonts w:asciiTheme="majorBidi" w:eastAsia="Times New Roman" w:hAnsiTheme="majorBidi" w:cstheme="majorBidi"/>
          <w:sz w:val="32"/>
          <w:szCs w:val="32"/>
          <w:lang w:eastAsia="en-US"/>
        </w:rPr>
        <w:t xml:space="preserve">4 </w:t>
      </w:r>
      <w:r w:rsidR="00B17D16" w:rsidRPr="008D5884">
        <w:rPr>
          <w:rFonts w:asciiTheme="majorBidi" w:eastAsia="Times New Roman" w:hAnsiTheme="majorBidi" w:cstheme="majorBidi"/>
          <w:sz w:val="32"/>
          <w:szCs w:val="32"/>
          <w:lang w:eastAsia="en-US"/>
        </w:rPr>
        <w:t xml:space="preserve">: Baht </w:t>
      </w:r>
      <w:r w:rsidR="00996966" w:rsidRPr="008D5884">
        <w:rPr>
          <w:rFonts w:asciiTheme="majorBidi" w:hAnsiTheme="majorBidi" w:cstheme="majorBidi"/>
          <w:sz w:val="32"/>
          <w:szCs w:val="32"/>
        </w:rPr>
        <w:t>2,174.86</w:t>
      </w:r>
      <w:r w:rsidR="00996966" w:rsidRPr="008D5884">
        <w:rPr>
          <w:rFonts w:asciiTheme="majorBidi" w:hAnsiTheme="majorBidi" w:cstheme="majorBidi"/>
          <w:sz w:val="32"/>
          <w:szCs w:val="32"/>
          <w:cs/>
        </w:rPr>
        <w:t xml:space="preserve"> </w:t>
      </w:r>
      <w:r w:rsidR="00B17D16" w:rsidRPr="008D5884">
        <w:rPr>
          <w:rFonts w:asciiTheme="majorBidi" w:eastAsia="Times New Roman" w:hAnsiTheme="majorBidi" w:cstheme="majorBidi"/>
          <w:sz w:val="32"/>
          <w:szCs w:val="32"/>
          <w:lang w:eastAsia="en-US"/>
        </w:rPr>
        <w:t>million).</w:t>
      </w:r>
    </w:p>
    <w:p w14:paraId="73869632" w14:textId="0160CDA6" w:rsidR="00B17D16" w:rsidRPr="008D5884" w:rsidRDefault="00B17D16" w:rsidP="001C088F">
      <w:pPr>
        <w:tabs>
          <w:tab w:val="left" w:pos="284"/>
          <w:tab w:val="left" w:pos="851"/>
          <w:tab w:val="left" w:pos="1418"/>
          <w:tab w:val="left" w:pos="1985"/>
        </w:tabs>
        <w:spacing w:line="400" w:lineRule="exact"/>
        <w:ind w:left="284"/>
        <w:jc w:val="thaiDistribute"/>
        <w:rPr>
          <w:rFonts w:asciiTheme="majorBidi" w:eastAsia="Times New Roman" w:hAnsiTheme="majorBidi" w:cstheme="majorBidi"/>
          <w:sz w:val="32"/>
          <w:szCs w:val="32"/>
          <w:lang w:eastAsia="en-US"/>
        </w:rPr>
      </w:pPr>
      <w:r w:rsidRPr="008D5884">
        <w:rPr>
          <w:rFonts w:asciiTheme="majorBidi" w:eastAsia="Times New Roman" w:hAnsiTheme="majorBidi" w:cstheme="majorBidi"/>
          <w:sz w:val="32"/>
          <w:szCs w:val="32"/>
          <w:lang w:eastAsia="en-US"/>
        </w:rPr>
        <w:tab/>
      </w:r>
      <w:r w:rsidRPr="00B0499E">
        <w:rPr>
          <w:rFonts w:asciiTheme="majorBidi" w:eastAsia="Times New Roman" w:hAnsiTheme="majorBidi" w:cstheme="majorBidi"/>
          <w:spacing w:val="-4"/>
          <w:sz w:val="32"/>
          <w:szCs w:val="32"/>
          <w:lang w:eastAsia="en-US"/>
        </w:rPr>
        <w:t xml:space="preserve">On </w:t>
      </w:r>
      <w:r w:rsidR="009E6246" w:rsidRPr="00B0499E">
        <w:rPr>
          <w:rFonts w:asciiTheme="majorBidi" w:eastAsia="Times New Roman" w:hAnsiTheme="majorBidi" w:cstheme="majorBidi"/>
          <w:spacing w:val="-4"/>
          <w:sz w:val="32"/>
          <w:szCs w:val="32"/>
          <w:lang w:eastAsia="en-US"/>
        </w:rPr>
        <w:t>November</w:t>
      </w:r>
      <w:r w:rsidRPr="00B0499E">
        <w:rPr>
          <w:rFonts w:asciiTheme="majorBidi" w:eastAsia="Times New Roman" w:hAnsiTheme="majorBidi" w:cstheme="majorBidi"/>
          <w:spacing w:val="-4"/>
          <w:sz w:val="32"/>
          <w:szCs w:val="32"/>
          <w:lang w:eastAsia="en-US"/>
        </w:rPr>
        <w:t xml:space="preserve"> </w:t>
      </w:r>
      <w:r w:rsidR="00B0499E" w:rsidRPr="00B0499E">
        <w:rPr>
          <w:rFonts w:asciiTheme="majorBidi" w:eastAsia="Times New Roman" w:hAnsiTheme="majorBidi" w:cstheme="majorBidi"/>
          <w:spacing w:val="-4"/>
          <w:sz w:val="32"/>
          <w:szCs w:val="32"/>
          <w:lang w:eastAsia="en-US"/>
        </w:rPr>
        <w:t>19 - 21</w:t>
      </w:r>
      <w:r w:rsidRPr="00B0499E">
        <w:rPr>
          <w:rFonts w:asciiTheme="majorBidi" w:eastAsia="Times New Roman" w:hAnsiTheme="majorBidi" w:cstheme="majorBidi"/>
          <w:spacing w:val="-4"/>
          <w:sz w:val="32"/>
          <w:szCs w:val="32"/>
          <w:lang w:eastAsia="en-US"/>
        </w:rPr>
        <w:t>, 202</w:t>
      </w:r>
      <w:r w:rsidR="009E6246" w:rsidRPr="00B0499E">
        <w:rPr>
          <w:rFonts w:asciiTheme="majorBidi" w:eastAsia="Times New Roman" w:hAnsiTheme="majorBidi" w:cstheme="majorBidi"/>
          <w:spacing w:val="-4"/>
          <w:sz w:val="32"/>
          <w:szCs w:val="32"/>
          <w:lang w:eastAsia="en-US"/>
        </w:rPr>
        <w:t>5</w:t>
      </w:r>
      <w:r w:rsidR="00A41794" w:rsidRPr="00B0499E">
        <w:rPr>
          <w:rFonts w:asciiTheme="majorBidi" w:eastAsia="Times New Roman" w:hAnsiTheme="majorBidi" w:cstheme="majorBidi"/>
          <w:spacing w:val="-4"/>
          <w:sz w:val="32"/>
          <w:szCs w:val="32"/>
          <w:lang w:eastAsia="en-US"/>
        </w:rPr>
        <w:t>,</w:t>
      </w:r>
      <w:r w:rsidR="00E513F3" w:rsidRPr="00B0499E">
        <w:rPr>
          <w:rFonts w:asciiTheme="majorBidi" w:eastAsia="Times New Roman" w:hAnsiTheme="majorBidi" w:cstheme="majorBidi"/>
          <w:spacing w:val="-4"/>
          <w:sz w:val="32"/>
          <w:szCs w:val="32"/>
          <w:lang w:eastAsia="en-US"/>
        </w:rPr>
        <w:t xml:space="preserve"> </w:t>
      </w:r>
      <w:r w:rsidRPr="00B0499E">
        <w:rPr>
          <w:rFonts w:asciiTheme="majorBidi" w:eastAsia="Times New Roman" w:hAnsiTheme="majorBidi" w:cstheme="majorBidi"/>
          <w:spacing w:val="-4"/>
          <w:sz w:val="32"/>
          <w:szCs w:val="32"/>
          <w:lang w:eastAsia="en-US"/>
        </w:rPr>
        <w:t>the Company has appraised the land</w:t>
      </w:r>
      <w:r w:rsidR="003A558E" w:rsidRPr="00B0499E">
        <w:rPr>
          <w:rFonts w:asciiTheme="majorBidi" w:eastAsia="Times New Roman" w:hAnsiTheme="majorBidi" w:cstheme="majorBidi"/>
          <w:spacing w:val="-4"/>
          <w:sz w:val="32"/>
          <w:szCs w:val="32"/>
          <w:lang w:eastAsia="en-US"/>
        </w:rPr>
        <w:t xml:space="preserve"> determined</w:t>
      </w:r>
      <w:r w:rsidRPr="00B0499E">
        <w:rPr>
          <w:rFonts w:asciiTheme="majorBidi" w:eastAsia="Times New Roman" w:hAnsiTheme="majorBidi" w:cstheme="majorBidi"/>
          <w:spacing w:val="-4"/>
          <w:sz w:val="32"/>
          <w:szCs w:val="32"/>
          <w:lang w:eastAsia="en-US"/>
        </w:rPr>
        <w:t xml:space="preserve"> in Samut Prakarn</w:t>
      </w:r>
      <w:r w:rsidR="00414896" w:rsidRPr="00B0499E">
        <w:rPr>
          <w:rFonts w:asciiTheme="majorBidi" w:eastAsia="Times New Roman" w:hAnsiTheme="majorBidi" w:cstheme="majorBidi"/>
          <w:spacing w:val="-4"/>
          <w:sz w:val="32"/>
          <w:szCs w:val="32"/>
          <w:lang w:eastAsia="en-US"/>
        </w:rPr>
        <w:t xml:space="preserve"> Province</w:t>
      </w:r>
      <w:r w:rsidRPr="008D5884">
        <w:rPr>
          <w:rFonts w:asciiTheme="majorBidi" w:eastAsia="Times New Roman" w:hAnsiTheme="majorBidi" w:cstheme="majorBidi"/>
          <w:sz w:val="32"/>
          <w:szCs w:val="32"/>
          <w:lang w:eastAsia="en-US"/>
        </w:rPr>
        <w:t xml:space="preserve"> </w:t>
      </w:r>
      <w:r w:rsidR="00E513F3" w:rsidRPr="008D5884">
        <w:rPr>
          <w:rFonts w:asciiTheme="majorBidi" w:eastAsia="Times New Roman" w:hAnsiTheme="majorBidi" w:cstheme="majorBidi"/>
          <w:sz w:val="32"/>
          <w:szCs w:val="32"/>
          <w:lang w:eastAsia="en-US"/>
        </w:rPr>
        <w:t>and Rayong</w:t>
      </w:r>
      <w:r w:rsidR="00414896" w:rsidRPr="008D5884">
        <w:rPr>
          <w:rFonts w:asciiTheme="majorBidi" w:eastAsia="Times New Roman" w:hAnsiTheme="majorBidi" w:cstheme="majorBidi"/>
          <w:sz w:val="32"/>
          <w:szCs w:val="32"/>
          <w:lang w:eastAsia="en-US"/>
        </w:rPr>
        <w:t xml:space="preserve"> Province</w:t>
      </w:r>
      <w:r w:rsidR="000828DC" w:rsidRPr="008D5884">
        <w:rPr>
          <w:rFonts w:asciiTheme="majorBidi" w:eastAsia="Times New Roman" w:hAnsiTheme="majorBidi" w:cstheme="majorBidi"/>
          <w:sz w:val="32"/>
          <w:szCs w:val="32"/>
          <w:lang w:eastAsia="en-US"/>
        </w:rPr>
        <w:t>,</w:t>
      </w:r>
      <w:r w:rsidR="00E513F3" w:rsidRPr="008D5884">
        <w:rPr>
          <w:rFonts w:asciiTheme="majorBidi" w:eastAsia="Times New Roman" w:hAnsiTheme="majorBidi" w:cstheme="majorBidi"/>
          <w:sz w:val="32"/>
          <w:szCs w:val="32"/>
          <w:lang w:eastAsia="en-US"/>
        </w:rPr>
        <w:t xml:space="preserve"> </w:t>
      </w:r>
      <w:r w:rsidRPr="008D5884">
        <w:rPr>
          <w:rFonts w:asciiTheme="majorBidi" w:eastAsia="Times New Roman" w:hAnsiTheme="majorBidi" w:cstheme="majorBidi"/>
          <w:sz w:val="32"/>
          <w:szCs w:val="32"/>
          <w:lang w:eastAsia="en-US"/>
        </w:rPr>
        <w:t xml:space="preserve">by independent </w:t>
      </w:r>
      <w:r w:rsidR="003A558E" w:rsidRPr="008D5884">
        <w:rPr>
          <w:rFonts w:asciiTheme="majorBidi" w:eastAsia="Times New Roman" w:hAnsiTheme="majorBidi" w:cstheme="majorBidi"/>
          <w:sz w:val="32"/>
          <w:szCs w:val="32"/>
          <w:lang w:eastAsia="en-US"/>
        </w:rPr>
        <w:t>appraiser</w:t>
      </w:r>
      <w:r w:rsidR="00414896" w:rsidRPr="008D5884">
        <w:rPr>
          <w:rFonts w:asciiTheme="majorBidi" w:eastAsia="Times New Roman" w:hAnsiTheme="majorBidi" w:cstheme="majorBidi"/>
          <w:sz w:val="32"/>
          <w:szCs w:val="32"/>
          <w:lang w:eastAsia="en-US"/>
        </w:rPr>
        <w:t>s</w:t>
      </w:r>
      <w:r w:rsidRPr="008D5884">
        <w:rPr>
          <w:rFonts w:asciiTheme="majorBidi" w:eastAsia="Times New Roman" w:hAnsiTheme="majorBidi" w:cstheme="majorBidi"/>
          <w:sz w:val="32"/>
          <w:szCs w:val="32"/>
          <w:lang w:eastAsia="en-US"/>
        </w:rPr>
        <w:t>. The Company record</w:t>
      </w:r>
      <w:r w:rsidR="003A558E" w:rsidRPr="008D5884">
        <w:rPr>
          <w:rFonts w:asciiTheme="majorBidi" w:eastAsia="Times New Roman" w:hAnsiTheme="majorBidi" w:cstheme="majorBidi"/>
          <w:sz w:val="32"/>
          <w:szCs w:val="32"/>
          <w:lang w:eastAsia="en-US"/>
        </w:rPr>
        <w:t>ed the land</w:t>
      </w:r>
      <w:r w:rsidRPr="008D5884">
        <w:rPr>
          <w:rFonts w:asciiTheme="majorBidi" w:eastAsia="Times New Roman" w:hAnsiTheme="majorBidi" w:cstheme="majorBidi"/>
          <w:sz w:val="32"/>
          <w:szCs w:val="32"/>
          <w:lang w:eastAsia="en-US"/>
        </w:rPr>
        <w:t xml:space="preserve"> </w:t>
      </w:r>
      <w:r w:rsidR="00BC6F3C" w:rsidRPr="008D5884">
        <w:rPr>
          <w:rFonts w:asciiTheme="majorBidi" w:eastAsia="Times New Roman" w:hAnsiTheme="majorBidi" w:cstheme="majorBidi"/>
          <w:sz w:val="32"/>
          <w:szCs w:val="32"/>
          <w:lang w:eastAsia="en-US"/>
        </w:rPr>
        <w:t xml:space="preserve">at </w:t>
      </w:r>
      <w:r w:rsidRPr="008D5884">
        <w:rPr>
          <w:rFonts w:asciiTheme="majorBidi" w:eastAsia="Times New Roman" w:hAnsiTheme="majorBidi" w:cstheme="majorBidi"/>
          <w:sz w:val="32"/>
          <w:szCs w:val="32"/>
          <w:lang w:eastAsia="en-US"/>
        </w:rPr>
        <w:t>fair value in the amount of Baht 1,</w:t>
      </w:r>
      <w:r w:rsidR="006D29E5" w:rsidRPr="008D5884">
        <w:rPr>
          <w:rFonts w:asciiTheme="majorBidi" w:eastAsia="Times New Roman" w:hAnsiTheme="majorBidi" w:cstheme="majorBidi"/>
          <w:sz w:val="32"/>
          <w:szCs w:val="32"/>
          <w:lang w:eastAsia="en-US"/>
        </w:rPr>
        <w:t>101</w:t>
      </w:r>
      <w:r w:rsidR="00854B6A" w:rsidRPr="008D5884">
        <w:rPr>
          <w:rFonts w:asciiTheme="majorBidi" w:eastAsia="Times New Roman" w:hAnsiTheme="majorBidi" w:cstheme="majorBidi"/>
          <w:sz w:val="32"/>
          <w:szCs w:val="32"/>
          <w:lang w:eastAsia="en-US"/>
        </w:rPr>
        <w:t>.</w:t>
      </w:r>
      <w:r w:rsidR="006D29E5" w:rsidRPr="008D5884">
        <w:rPr>
          <w:rFonts w:asciiTheme="majorBidi" w:eastAsia="Times New Roman" w:hAnsiTheme="majorBidi" w:cstheme="majorBidi"/>
          <w:sz w:val="32"/>
          <w:szCs w:val="32"/>
          <w:lang w:eastAsia="en-US"/>
        </w:rPr>
        <w:t>37</w:t>
      </w:r>
      <w:r w:rsidRPr="008D5884">
        <w:rPr>
          <w:rFonts w:asciiTheme="majorBidi" w:eastAsia="Times New Roman" w:hAnsiTheme="majorBidi" w:cstheme="majorBidi"/>
          <w:sz w:val="32"/>
          <w:szCs w:val="32"/>
          <w:lang w:eastAsia="en-US"/>
        </w:rPr>
        <w:t xml:space="preserve"> million</w:t>
      </w:r>
      <w:r w:rsidR="004731E5" w:rsidRPr="008D5884">
        <w:rPr>
          <w:rFonts w:asciiTheme="majorBidi" w:eastAsia="Times New Roman" w:hAnsiTheme="majorBidi" w:cstheme="majorBidi"/>
          <w:sz w:val="32"/>
          <w:szCs w:val="32"/>
          <w:lang w:eastAsia="en-US"/>
        </w:rPr>
        <w:t>,</w:t>
      </w:r>
      <w:r w:rsidRPr="008D5884">
        <w:rPr>
          <w:rFonts w:asciiTheme="majorBidi" w:eastAsia="Times New Roman" w:hAnsiTheme="majorBidi" w:cstheme="majorBidi"/>
          <w:sz w:val="32"/>
          <w:szCs w:val="32"/>
          <w:lang w:eastAsia="en-US"/>
        </w:rPr>
        <w:t xml:space="preserve"> </w:t>
      </w:r>
      <w:r w:rsidR="004731E5" w:rsidRPr="008D5884">
        <w:rPr>
          <w:rFonts w:asciiTheme="majorBidi" w:eastAsia="Times New Roman" w:hAnsiTheme="majorBidi" w:cstheme="majorBidi"/>
          <w:sz w:val="32"/>
          <w:szCs w:val="32"/>
          <w:lang w:eastAsia="en-US"/>
        </w:rPr>
        <w:t>comprising the historical</w:t>
      </w:r>
      <w:r w:rsidRPr="008D5884">
        <w:rPr>
          <w:rFonts w:asciiTheme="majorBidi" w:eastAsia="Times New Roman" w:hAnsiTheme="majorBidi" w:cstheme="majorBidi"/>
          <w:sz w:val="32"/>
          <w:szCs w:val="32"/>
          <w:lang w:eastAsia="en-US"/>
        </w:rPr>
        <w:t xml:space="preserve"> cost of </w:t>
      </w:r>
      <w:r w:rsidR="009A4EF2" w:rsidRPr="008D5884">
        <w:rPr>
          <w:rFonts w:asciiTheme="majorBidi" w:eastAsia="Times New Roman" w:hAnsiTheme="majorBidi" w:cstheme="majorBidi"/>
          <w:sz w:val="32"/>
          <w:szCs w:val="32"/>
          <w:lang w:eastAsia="en-US"/>
        </w:rPr>
        <w:t xml:space="preserve">total </w:t>
      </w:r>
      <w:r w:rsidRPr="008D5884">
        <w:rPr>
          <w:rFonts w:asciiTheme="majorBidi" w:eastAsia="Times New Roman" w:hAnsiTheme="majorBidi" w:cstheme="majorBidi"/>
          <w:sz w:val="32"/>
          <w:szCs w:val="32"/>
          <w:lang w:eastAsia="en-US"/>
        </w:rPr>
        <w:t>Baht 2</w:t>
      </w:r>
      <w:r w:rsidR="00854B6A" w:rsidRPr="008D5884">
        <w:rPr>
          <w:rFonts w:asciiTheme="majorBidi" w:eastAsia="Times New Roman" w:hAnsiTheme="majorBidi" w:cstheme="majorBidi"/>
          <w:sz w:val="32"/>
          <w:szCs w:val="32"/>
          <w:lang w:eastAsia="en-US"/>
        </w:rPr>
        <w:t>1.92</w:t>
      </w:r>
      <w:r w:rsidRPr="008D5884">
        <w:rPr>
          <w:rFonts w:asciiTheme="majorBidi" w:eastAsia="Times New Roman" w:hAnsiTheme="majorBidi" w:cstheme="majorBidi"/>
          <w:sz w:val="32"/>
          <w:szCs w:val="32"/>
          <w:lang w:eastAsia="en-US"/>
        </w:rPr>
        <w:t xml:space="preserve"> million </w:t>
      </w:r>
      <w:r w:rsidR="00865A45" w:rsidRPr="008D5884">
        <w:rPr>
          <w:rFonts w:asciiTheme="majorBidi" w:eastAsia="Times New Roman" w:hAnsiTheme="majorBidi" w:cstheme="majorBidi"/>
          <w:sz w:val="32"/>
          <w:szCs w:val="32"/>
          <w:lang w:eastAsia="en-US"/>
        </w:rPr>
        <w:t xml:space="preserve">and the gain on </w:t>
      </w:r>
      <w:r w:rsidRPr="008D5884">
        <w:rPr>
          <w:rFonts w:asciiTheme="majorBidi" w:eastAsia="Times New Roman" w:hAnsiTheme="majorBidi" w:cstheme="majorBidi"/>
          <w:sz w:val="32"/>
          <w:szCs w:val="32"/>
          <w:lang w:eastAsia="en-US"/>
        </w:rPr>
        <w:t xml:space="preserve">land revaluation </w:t>
      </w:r>
      <w:r w:rsidR="00865A45" w:rsidRPr="008D5884">
        <w:rPr>
          <w:rFonts w:asciiTheme="majorBidi" w:eastAsia="Times New Roman" w:hAnsiTheme="majorBidi" w:cstheme="majorBidi"/>
          <w:sz w:val="32"/>
          <w:szCs w:val="32"/>
          <w:lang w:eastAsia="en-US"/>
        </w:rPr>
        <w:t>of</w:t>
      </w:r>
      <w:r w:rsidRPr="008D5884">
        <w:rPr>
          <w:rFonts w:asciiTheme="majorBidi" w:eastAsia="Times New Roman" w:hAnsiTheme="majorBidi" w:cstheme="majorBidi"/>
          <w:sz w:val="32"/>
          <w:szCs w:val="32"/>
          <w:lang w:eastAsia="en-US"/>
        </w:rPr>
        <w:t xml:space="preserve"> </w:t>
      </w:r>
      <w:r w:rsidR="00414896" w:rsidRPr="008D5884">
        <w:rPr>
          <w:rFonts w:asciiTheme="majorBidi" w:eastAsia="Times New Roman" w:hAnsiTheme="majorBidi" w:cstheme="majorBidi"/>
          <w:sz w:val="32"/>
          <w:szCs w:val="32"/>
          <w:lang w:eastAsia="en-US"/>
        </w:rPr>
        <w:t xml:space="preserve"> </w:t>
      </w:r>
      <w:r w:rsidRPr="008D5884">
        <w:rPr>
          <w:rFonts w:asciiTheme="majorBidi" w:eastAsia="Times New Roman" w:hAnsiTheme="majorBidi" w:cstheme="majorBidi"/>
          <w:sz w:val="32"/>
          <w:szCs w:val="32"/>
          <w:lang w:eastAsia="en-US"/>
        </w:rPr>
        <w:t>Baht 1,0</w:t>
      </w:r>
      <w:r w:rsidR="006D29E5" w:rsidRPr="008D5884">
        <w:rPr>
          <w:rFonts w:asciiTheme="majorBidi" w:eastAsia="Times New Roman" w:hAnsiTheme="majorBidi" w:cstheme="majorBidi"/>
          <w:sz w:val="32"/>
          <w:szCs w:val="32"/>
          <w:lang w:eastAsia="en-US"/>
        </w:rPr>
        <w:t>79</w:t>
      </w:r>
      <w:r w:rsidR="00854B6A" w:rsidRPr="008D5884">
        <w:rPr>
          <w:rFonts w:asciiTheme="majorBidi" w:eastAsia="Times New Roman" w:hAnsiTheme="majorBidi" w:cstheme="majorBidi"/>
          <w:sz w:val="32"/>
          <w:szCs w:val="32"/>
          <w:lang w:eastAsia="en-US"/>
        </w:rPr>
        <w:t>.</w:t>
      </w:r>
      <w:r w:rsidR="006D29E5" w:rsidRPr="008D5884">
        <w:rPr>
          <w:rFonts w:asciiTheme="majorBidi" w:eastAsia="Times New Roman" w:hAnsiTheme="majorBidi" w:cstheme="majorBidi"/>
          <w:sz w:val="32"/>
          <w:szCs w:val="32"/>
          <w:lang w:eastAsia="en-US"/>
        </w:rPr>
        <w:t>45</w:t>
      </w:r>
      <w:r w:rsidRPr="008D5884">
        <w:rPr>
          <w:rFonts w:asciiTheme="majorBidi" w:eastAsia="Times New Roman" w:hAnsiTheme="majorBidi" w:cstheme="majorBidi"/>
          <w:sz w:val="32"/>
          <w:szCs w:val="32"/>
          <w:lang w:eastAsia="en-US"/>
        </w:rPr>
        <w:t xml:space="preserve"> million.</w:t>
      </w:r>
    </w:p>
    <w:p w14:paraId="4F564CD2" w14:textId="088E4F3C" w:rsidR="00B17D16" w:rsidRPr="008D5884" w:rsidRDefault="00B17D16" w:rsidP="00A409B5">
      <w:pPr>
        <w:tabs>
          <w:tab w:val="left" w:pos="284"/>
          <w:tab w:val="left" w:pos="851"/>
          <w:tab w:val="left" w:pos="1418"/>
          <w:tab w:val="left" w:pos="1985"/>
        </w:tabs>
        <w:spacing w:line="400" w:lineRule="exact"/>
        <w:ind w:left="284"/>
        <w:jc w:val="thaiDistribute"/>
        <w:rPr>
          <w:rFonts w:asciiTheme="majorBidi" w:eastAsia="Times New Roman" w:hAnsiTheme="majorBidi" w:cstheme="majorBidi"/>
          <w:sz w:val="32"/>
          <w:szCs w:val="32"/>
          <w:lang w:eastAsia="en-US"/>
        </w:rPr>
      </w:pPr>
      <w:r w:rsidRPr="008D5884">
        <w:rPr>
          <w:rFonts w:asciiTheme="majorBidi" w:eastAsia="Times New Roman" w:hAnsiTheme="majorBidi" w:cstheme="majorBidi"/>
          <w:sz w:val="32"/>
          <w:szCs w:val="32"/>
          <w:lang w:eastAsia="en-US"/>
        </w:rPr>
        <w:tab/>
        <w:t>The valu</w:t>
      </w:r>
      <w:r w:rsidR="00BA7281" w:rsidRPr="008D5884">
        <w:rPr>
          <w:rFonts w:asciiTheme="majorBidi" w:eastAsia="Times New Roman" w:hAnsiTheme="majorBidi" w:cstheme="majorBidi"/>
          <w:sz w:val="32"/>
          <w:szCs w:val="32"/>
          <w:lang w:eastAsia="en-US"/>
        </w:rPr>
        <w:t>ation</w:t>
      </w:r>
      <w:r w:rsidRPr="008D5884">
        <w:rPr>
          <w:rFonts w:asciiTheme="majorBidi" w:eastAsia="Times New Roman" w:hAnsiTheme="majorBidi" w:cstheme="majorBidi"/>
          <w:sz w:val="32"/>
          <w:szCs w:val="32"/>
          <w:lang w:eastAsia="en-US"/>
        </w:rPr>
        <w:t xml:space="preserve"> </w:t>
      </w:r>
      <w:r w:rsidR="005B6D65" w:rsidRPr="008D5884">
        <w:rPr>
          <w:rFonts w:asciiTheme="majorBidi" w:eastAsia="Times New Roman" w:hAnsiTheme="majorBidi" w:cstheme="majorBidi"/>
          <w:sz w:val="32"/>
          <w:szCs w:val="32"/>
          <w:lang w:eastAsia="en-US"/>
        </w:rPr>
        <w:t>t</w:t>
      </w:r>
      <w:r w:rsidRPr="008D5884">
        <w:rPr>
          <w:rFonts w:asciiTheme="majorBidi" w:eastAsia="Times New Roman" w:hAnsiTheme="majorBidi" w:cstheme="majorBidi"/>
          <w:sz w:val="32"/>
          <w:szCs w:val="32"/>
          <w:lang w:eastAsia="en-US"/>
        </w:rPr>
        <w:t xml:space="preserve">echnique </w:t>
      </w:r>
      <w:r w:rsidR="005B6D65" w:rsidRPr="008D5884">
        <w:rPr>
          <w:rFonts w:asciiTheme="majorBidi" w:eastAsia="Times New Roman" w:hAnsiTheme="majorBidi" w:cstheme="majorBidi"/>
          <w:sz w:val="32"/>
          <w:szCs w:val="32"/>
          <w:lang w:eastAsia="en-US"/>
        </w:rPr>
        <w:t>is market comparative method which sales pri</w:t>
      </w:r>
      <w:r w:rsidR="00202EE8" w:rsidRPr="008D5884">
        <w:rPr>
          <w:rFonts w:asciiTheme="majorBidi" w:eastAsia="Times New Roman" w:hAnsiTheme="majorBidi" w:cstheme="majorBidi"/>
          <w:sz w:val="32"/>
          <w:szCs w:val="32"/>
          <w:lang w:eastAsia="en-US"/>
        </w:rPr>
        <w:t xml:space="preserve">ces of comparable land are in close proximity and adjusted for </w:t>
      </w:r>
      <w:r w:rsidRPr="008D5884">
        <w:rPr>
          <w:rFonts w:asciiTheme="majorBidi" w:eastAsia="Times New Roman" w:hAnsiTheme="majorBidi" w:cstheme="majorBidi"/>
          <w:sz w:val="32"/>
          <w:szCs w:val="32"/>
          <w:lang w:eastAsia="en-US"/>
        </w:rPr>
        <w:t xml:space="preserve">differences </w:t>
      </w:r>
      <w:r w:rsidR="008B4494" w:rsidRPr="008D5884">
        <w:rPr>
          <w:rFonts w:asciiTheme="majorBidi" w:eastAsia="Times New Roman" w:hAnsiTheme="majorBidi" w:cstheme="majorBidi"/>
          <w:sz w:val="32"/>
          <w:szCs w:val="32"/>
          <w:lang w:eastAsia="en-US"/>
        </w:rPr>
        <w:t xml:space="preserve">in key attributes </w:t>
      </w:r>
      <w:r w:rsidRPr="008D5884">
        <w:rPr>
          <w:rFonts w:asciiTheme="majorBidi" w:eastAsia="Times New Roman" w:hAnsiTheme="majorBidi" w:cstheme="majorBidi"/>
          <w:sz w:val="32"/>
          <w:szCs w:val="32"/>
          <w:lang w:eastAsia="en-US"/>
        </w:rPr>
        <w:t>such as property</w:t>
      </w:r>
      <w:r w:rsidR="008B4494" w:rsidRPr="008D5884">
        <w:rPr>
          <w:rFonts w:asciiTheme="majorBidi" w:eastAsia="Times New Roman" w:hAnsiTheme="majorBidi" w:cstheme="majorBidi"/>
          <w:sz w:val="32"/>
          <w:szCs w:val="32"/>
          <w:lang w:eastAsia="en-US"/>
        </w:rPr>
        <w:t xml:space="preserve"> size</w:t>
      </w:r>
      <w:r w:rsidRPr="008D5884">
        <w:rPr>
          <w:rFonts w:asciiTheme="majorBidi" w:eastAsia="Times New Roman" w:hAnsiTheme="majorBidi" w:cstheme="majorBidi"/>
          <w:sz w:val="32"/>
          <w:szCs w:val="32"/>
          <w:lang w:eastAsia="en-US"/>
        </w:rPr>
        <w:t xml:space="preserve">, location and shape </w:t>
      </w:r>
      <w:r w:rsidR="008B4494" w:rsidRPr="008D5884">
        <w:rPr>
          <w:rFonts w:asciiTheme="majorBidi" w:eastAsia="Times New Roman" w:hAnsiTheme="majorBidi" w:cstheme="majorBidi"/>
          <w:sz w:val="32"/>
          <w:szCs w:val="32"/>
          <w:lang w:eastAsia="en-US"/>
        </w:rPr>
        <w:t xml:space="preserve">of land </w:t>
      </w:r>
      <w:r w:rsidRPr="008D5884">
        <w:rPr>
          <w:rFonts w:asciiTheme="majorBidi" w:eastAsia="Times New Roman" w:hAnsiTheme="majorBidi" w:cstheme="majorBidi"/>
          <w:sz w:val="32"/>
          <w:szCs w:val="32"/>
          <w:lang w:eastAsia="en-US"/>
        </w:rPr>
        <w:t xml:space="preserve">which </w:t>
      </w:r>
      <w:r w:rsidR="00462DB5" w:rsidRPr="008D5884">
        <w:rPr>
          <w:rFonts w:asciiTheme="majorBidi" w:eastAsia="Times New Roman" w:hAnsiTheme="majorBidi" w:cstheme="majorBidi"/>
          <w:sz w:val="32"/>
          <w:szCs w:val="32"/>
          <w:lang w:eastAsia="en-US"/>
        </w:rPr>
        <w:t>fair value</w:t>
      </w:r>
      <w:r w:rsidRPr="008D5884">
        <w:rPr>
          <w:rFonts w:asciiTheme="majorBidi" w:eastAsia="Times New Roman" w:hAnsiTheme="majorBidi" w:cstheme="majorBidi"/>
          <w:sz w:val="32"/>
          <w:szCs w:val="32"/>
          <w:lang w:eastAsia="en-US"/>
        </w:rPr>
        <w:t xml:space="preserve"> hierarchy </w:t>
      </w:r>
      <w:r w:rsidR="00462DB5" w:rsidRPr="008D5884">
        <w:rPr>
          <w:rFonts w:asciiTheme="majorBidi" w:eastAsia="Times New Roman" w:hAnsiTheme="majorBidi" w:cstheme="majorBidi"/>
          <w:sz w:val="32"/>
          <w:szCs w:val="32"/>
          <w:lang w:eastAsia="en-US"/>
        </w:rPr>
        <w:t>in</w:t>
      </w:r>
      <w:r w:rsidRPr="008D5884">
        <w:rPr>
          <w:rFonts w:asciiTheme="majorBidi" w:eastAsia="Times New Roman" w:hAnsiTheme="majorBidi" w:cstheme="majorBidi"/>
          <w:sz w:val="32"/>
          <w:szCs w:val="32"/>
          <w:lang w:eastAsia="en-US"/>
        </w:rPr>
        <w:t xml:space="preserve"> level 2 as described in Note 2</w:t>
      </w:r>
      <w:r w:rsidR="002F694D" w:rsidRPr="008D5884">
        <w:rPr>
          <w:rFonts w:asciiTheme="majorBidi" w:eastAsia="Times New Roman" w:hAnsiTheme="majorBidi" w:cstheme="majorBidi"/>
          <w:sz w:val="32"/>
          <w:szCs w:val="32"/>
          <w:lang w:eastAsia="en-US"/>
        </w:rPr>
        <w:t>5</w:t>
      </w:r>
      <w:r w:rsidRPr="008D5884">
        <w:rPr>
          <w:rFonts w:asciiTheme="majorBidi" w:eastAsia="Times New Roman" w:hAnsiTheme="majorBidi" w:cstheme="majorBidi"/>
          <w:sz w:val="32"/>
          <w:szCs w:val="32"/>
          <w:lang w:eastAsia="en-US"/>
        </w:rPr>
        <w:t>.8.</w:t>
      </w:r>
    </w:p>
    <w:p w14:paraId="6F43357B" w14:textId="584916D3" w:rsidR="00B17D16" w:rsidRPr="008D5884" w:rsidRDefault="00B17D16" w:rsidP="00A409B5">
      <w:pPr>
        <w:tabs>
          <w:tab w:val="left" w:pos="284"/>
          <w:tab w:val="left" w:pos="851"/>
          <w:tab w:val="left" w:pos="1418"/>
          <w:tab w:val="left" w:pos="1985"/>
        </w:tabs>
        <w:spacing w:line="400" w:lineRule="exact"/>
        <w:ind w:left="284"/>
        <w:jc w:val="thaiDistribute"/>
        <w:rPr>
          <w:rFonts w:asciiTheme="majorBidi" w:eastAsia="Times New Roman" w:hAnsiTheme="majorBidi" w:cstheme="majorBidi"/>
          <w:b/>
          <w:bCs/>
          <w:sz w:val="32"/>
          <w:szCs w:val="32"/>
          <w:lang w:eastAsia="en-US"/>
        </w:rPr>
      </w:pPr>
      <w:r w:rsidRPr="008D5884">
        <w:rPr>
          <w:rFonts w:asciiTheme="majorBidi" w:eastAsia="Times New Roman" w:hAnsiTheme="majorBidi" w:cstheme="majorBidi"/>
          <w:sz w:val="32"/>
          <w:szCs w:val="32"/>
          <w:lang w:eastAsia="en-US"/>
        </w:rPr>
        <w:tab/>
        <w:t>In 202</w:t>
      </w:r>
      <w:r w:rsidR="00996966" w:rsidRPr="008D5884">
        <w:rPr>
          <w:rFonts w:asciiTheme="majorBidi" w:eastAsia="Times New Roman" w:hAnsiTheme="majorBidi" w:cstheme="majorBidi"/>
          <w:sz w:val="32"/>
          <w:szCs w:val="32"/>
          <w:lang w:eastAsia="en-US"/>
        </w:rPr>
        <w:t>5</w:t>
      </w:r>
      <w:r w:rsidRPr="008D5884">
        <w:rPr>
          <w:rFonts w:asciiTheme="majorBidi" w:eastAsia="Times New Roman" w:hAnsiTheme="majorBidi" w:cstheme="majorBidi"/>
          <w:sz w:val="32"/>
          <w:szCs w:val="32"/>
          <w:lang w:eastAsia="en-US"/>
        </w:rPr>
        <w:t xml:space="preserve"> and 202</w:t>
      </w:r>
      <w:r w:rsidR="00996966" w:rsidRPr="008D5884">
        <w:rPr>
          <w:rFonts w:asciiTheme="majorBidi" w:eastAsia="Times New Roman" w:hAnsiTheme="majorBidi" w:cstheme="majorBidi"/>
          <w:sz w:val="32"/>
          <w:szCs w:val="32"/>
          <w:lang w:eastAsia="en-US"/>
        </w:rPr>
        <w:t>4</w:t>
      </w:r>
      <w:r w:rsidRPr="008D5884">
        <w:rPr>
          <w:rFonts w:asciiTheme="majorBidi" w:eastAsia="Times New Roman" w:hAnsiTheme="majorBidi" w:cstheme="majorBidi"/>
          <w:sz w:val="32"/>
          <w:szCs w:val="32"/>
          <w:lang w:eastAsia="en-US"/>
        </w:rPr>
        <w:t xml:space="preserve"> the Company recorded interest as part of </w:t>
      </w:r>
      <w:r w:rsidR="00BA46DB" w:rsidRPr="008D5884">
        <w:rPr>
          <w:rFonts w:asciiTheme="majorBidi" w:eastAsia="Times New Roman" w:hAnsiTheme="majorBidi" w:cstheme="majorBidi"/>
          <w:sz w:val="32"/>
          <w:szCs w:val="32"/>
          <w:lang w:eastAsia="en-US"/>
        </w:rPr>
        <w:t>the</w:t>
      </w:r>
      <w:r w:rsidRPr="008D5884">
        <w:rPr>
          <w:rFonts w:asciiTheme="majorBidi" w:eastAsia="Times New Roman" w:hAnsiTheme="majorBidi" w:cstheme="majorBidi"/>
          <w:sz w:val="32"/>
          <w:szCs w:val="32"/>
          <w:lang w:eastAsia="en-US"/>
        </w:rPr>
        <w:t xml:space="preserve"> costs </w:t>
      </w:r>
      <w:r w:rsidR="00BA46DB" w:rsidRPr="008D5884">
        <w:rPr>
          <w:rFonts w:asciiTheme="majorBidi" w:eastAsia="Times New Roman" w:hAnsiTheme="majorBidi" w:cstheme="majorBidi"/>
          <w:sz w:val="32"/>
          <w:szCs w:val="32"/>
          <w:lang w:eastAsia="en-US"/>
        </w:rPr>
        <w:t xml:space="preserve">of assets </w:t>
      </w:r>
      <w:r w:rsidRPr="008D5884">
        <w:rPr>
          <w:rFonts w:asciiTheme="majorBidi" w:eastAsia="Times New Roman" w:hAnsiTheme="majorBidi" w:cstheme="majorBidi"/>
          <w:sz w:val="32"/>
          <w:szCs w:val="32"/>
          <w:lang w:eastAsia="en-US"/>
        </w:rPr>
        <w:t>amount</w:t>
      </w:r>
      <w:r w:rsidR="00BA46DB" w:rsidRPr="008D5884">
        <w:rPr>
          <w:rFonts w:asciiTheme="majorBidi" w:eastAsia="Times New Roman" w:hAnsiTheme="majorBidi" w:cstheme="majorBidi"/>
          <w:sz w:val="32"/>
          <w:szCs w:val="32"/>
          <w:lang w:eastAsia="en-US"/>
        </w:rPr>
        <w:t>ing to</w:t>
      </w:r>
      <w:r w:rsidRPr="008D5884">
        <w:rPr>
          <w:rFonts w:asciiTheme="majorBidi" w:eastAsia="Times New Roman" w:hAnsiTheme="majorBidi" w:cstheme="majorBidi"/>
          <w:sz w:val="32"/>
          <w:szCs w:val="32"/>
          <w:lang w:eastAsia="en-US"/>
        </w:rPr>
        <w:t xml:space="preserve"> Baht </w:t>
      </w:r>
      <w:r w:rsidR="006D29E5" w:rsidRPr="008D5884">
        <w:rPr>
          <w:rFonts w:asciiTheme="majorBidi" w:eastAsia="Times New Roman" w:hAnsiTheme="majorBidi" w:cstheme="majorBidi"/>
          <w:sz w:val="32"/>
          <w:szCs w:val="32"/>
          <w:lang w:eastAsia="en-US"/>
        </w:rPr>
        <w:t xml:space="preserve">0.08 </w:t>
      </w:r>
      <w:r w:rsidRPr="008D5884">
        <w:rPr>
          <w:rFonts w:asciiTheme="majorBidi" w:eastAsia="Times New Roman" w:hAnsiTheme="majorBidi" w:cstheme="majorBidi"/>
          <w:sz w:val="32"/>
          <w:szCs w:val="32"/>
          <w:lang w:eastAsia="en-US"/>
        </w:rPr>
        <w:t xml:space="preserve">million and Baht </w:t>
      </w:r>
      <w:r w:rsidR="00996966" w:rsidRPr="008D5884">
        <w:rPr>
          <w:rFonts w:asciiTheme="majorBidi" w:eastAsia="Times New Roman" w:hAnsiTheme="majorBidi" w:cstheme="majorBidi"/>
          <w:sz w:val="32"/>
          <w:szCs w:val="32"/>
          <w:lang w:eastAsia="en-US"/>
        </w:rPr>
        <w:t xml:space="preserve">4.17 </w:t>
      </w:r>
      <w:r w:rsidRPr="008D5884">
        <w:rPr>
          <w:rFonts w:asciiTheme="majorBidi" w:eastAsia="Times New Roman" w:hAnsiTheme="majorBidi" w:cstheme="majorBidi"/>
          <w:sz w:val="32"/>
          <w:szCs w:val="32"/>
          <w:lang w:eastAsia="en-US"/>
        </w:rPr>
        <w:t xml:space="preserve">million, respectively. This borrowing cost </w:t>
      </w:r>
      <w:r w:rsidR="00BA46DB" w:rsidRPr="008D5884">
        <w:rPr>
          <w:rFonts w:asciiTheme="majorBidi" w:eastAsia="Times New Roman" w:hAnsiTheme="majorBidi" w:cstheme="majorBidi"/>
          <w:sz w:val="32"/>
          <w:szCs w:val="32"/>
          <w:lang w:eastAsia="en-US"/>
        </w:rPr>
        <w:t>represents</w:t>
      </w:r>
      <w:r w:rsidRPr="008D5884">
        <w:rPr>
          <w:rFonts w:asciiTheme="majorBidi" w:eastAsia="Times New Roman" w:hAnsiTheme="majorBidi" w:cstheme="majorBidi"/>
          <w:sz w:val="32"/>
          <w:szCs w:val="32"/>
          <w:lang w:eastAsia="en-US"/>
        </w:rPr>
        <w:t xml:space="preserve"> the actual cost of </w:t>
      </w:r>
      <w:r w:rsidR="00B54CF8" w:rsidRPr="008D5884">
        <w:rPr>
          <w:rFonts w:asciiTheme="majorBidi" w:eastAsia="Times New Roman" w:hAnsiTheme="majorBidi" w:cstheme="majorBidi"/>
          <w:sz w:val="32"/>
          <w:szCs w:val="32"/>
          <w:lang w:eastAsia="en-US"/>
        </w:rPr>
        <w:t xml:space="preserve">borrowing </w:t>
      </w:r>
      <w:r w:rsidRPr="008D5884">
        <w:rPr>
          <w:rFonts w:asciiTheme="majorBidi" w:eastAsia="Times New Roman" w:hAnsiTheme="majorBidi" w:cstheme="majorBidi"/>
          <w:sz w:val="32"/>
          <w:szCs w:val="32"/>
          <w:lang w:eastAsia="en-US"/>
        </w:rPr>
        <w:t xml:space="preserve">for specific purpose </w:t>
      </w:r>
      <w:r w:rsidR="00B54CF8" w:rsidRPr="008D5884">
        <w:rPr>
          <w:rFonts w:asciiTheme="majorBidi" w:eastAsia="Times New Roman" w:hAnsiTheme="majorBidi" w:cstheme="majorBidi"/>
          <w:sz w:val="32"/>
          <w:szCs w:val="32"/>
          <w:lang w:eastAsia="en-US"/>
        </w:rPr>
        <w:t>which is</w:t>
      </w:r>
      <w:r w:rsidRPr="008D5884">
        <w:rPr>
          <w:rFonts w:asciiTheme="majorBidi" w:eastAsia="Times New Roman" w:hAnsiTheme="majorBidi" w:cstheme="majorBidi"/>
          <w:sz w:val="32"/>
          <w:szCs w:val="32"/>
          <w:lang w:eastAsia="en-US"/>
        </w:rPr>
        <w:t xml:space="preserve"> calculated from the capitali</w:t>
      </w:r>
      <w:r w:rsidR="00B54CF8" w:rsidRPr="008D5884">
        <w:rPr>
          <w:rFonts w:asciiTheme="majorBidi" w:eastAsia="Times New Roman" w:hAnsiTheme="majorBidi" w:cstheme="majorBidi"/>
          <w:sz w:val="32"/>
          <w:szCs w:val="32"/>
          <w:lang w:eastAsia="en-US"/>
        </w:rPr>
        <w:t>z</w:t>
      </w:r>
      <w:r w:rsidRPr="008D5884">
        <w:rPr>
          <w:rFonts w:asciiTheme="majorBidi" w:eastAsia="Times New Roman" w:hAnsiTheme="majorBidi" w:cstheme="majorBidi"/>
          <w:sz w:val="32"/>
          <w:szCs w:val="32"/>
          <w:lang w:eastAsia="en-US"/>
        </w:rPr>
        <w:t>ation rate accord</w:t>
      </w:r>
      <w:r w:rsidR="00A409B5" w:rsidRPr="008D5884">
        <w:rPr>
          <w:rFonts w:asciiTheme="majorBidi" w:eastAsia="Times New Roman" w:hAnsiTheme="majorBidi" w:cstheme="majorBidi"/>
          <w:sz w:val="32"/>
          <w:szCs w:val="32"/>
          <w:lang w:eastAsia="en-US"/>
        </w:rPr>
        <w:t>ing to</w:t>
      </w:r>
      <w:r w:rsidRPr="008D5884">
        <w:rPr>
          <w:rFonts w:asciiTheme="majorBidi" w:eastAsia="Times New Roman" w:hAnsiTheme="majorBidi" w:cstheme="majorBidi"/>
          <w:sz w:val="32"/>
          <w:szCs w:val="32"/>
          <w:lang w:eastAsia="en-US"/>
        </w:rPr>
        <w:t xml:space="preserve"> the interest rate specified in the loan </w:t>
      </w:r>
      <w:r w:rsidR="00A409B5" w:rsidRPr="008D5884">
        <w:rPr>
          <w:rFonts w:asciiTheme="majorBidi" w:eastAsia="Times New Roman" w:hAnsiTheme="majorBidi" w:cstheme="majorBidi"/>
          <w:sz w:val="32"/>
          <w:szCs w:val="32"/>
          <w:lang w:eastAsia="en-US"/>
        </w:rPr>
        <w:t>agreements</w:t>
      </w:r>
      <w:r w:rsidRPr="008D5884">
        <w:rPr>
          <w:rFonts w:asciiTheme="majorBidi" w:eastAsia="Times New Roman" w:hAnsiTheme="majorBidi" w:cstheme="majorBidi"/>
          <w:sz w:val="32"/>
          <w:szCs w:val="32"/>
          <w:lang w:eastAsia="en-US"/>
        </w:rPr>
        <w:t>.</w:t>
      </w:r>
    </w:p>
    <w:p w14:paraId="0E68F4F9" w14:textId="282256B6" w:rsidR="006A3772" w:rsidRPr="008D5884" w:rsidRDefault="006A3772" w:rsidP="00B17D16">
      <w:pPr>
        <w:tabs>
          <w:tab w:val="left" w:pos="284"/>
          <w:tab w:val="left" w:pos="709"/>
          <w:tab w:val="left" w:pos="1418"/>
          <w:tab w:val="left" w:pos="1985"/>
        </w:tabs>
        <w:spacing w:line="240" w:lineRule="atLeast"/>
        <w:ind w:left="284"/>
        <w:jc w:val="thaiDistribute"/>
        <w:rPr>
          <w:rFonts w:asciiTheme="majorBidi" w:eastAsia="Times New Roman" w:hAnsiTheme="majorBidi" w:cstheme="majorBidi"/>
          <w:b/>
          <w:bCs/>
          <w:sz w:val="32"/>
          <w:szCs w:val="32"/>
          <w:lang w:eastAsia="en-US"/>
        </w:rPr>
      </w:pPr>
    </w:p>
    <w:p w14:paraId="48653D10" w14:textId="6EE46A72" w:rsidR="00275583" w:rsidRPr="008D5884" w:rsidRDefault="00275583" w:rsidP="00B17D16">
      <w:pPr>
        <w:tabs>
          <w:tab w:val="left" w:pos="284"/>
          <w:tab w:val="left" w:pos="709"/>
          <w:tab w:val="left" w:pos="1418"/>
          <w:tab w:val="left" w:pos="1985"/>
        </w:tabs>
        <w:spacing w:line="240" w:lineRule="atLeast"/>
        <w:ind w:left="284"/>
        <w:jc w:val="thaiDistribute"/>
        <w:rPr>
          <w:rFonts w:asciiTheme="majorBidi" w:eastAsia="Times New Roman" w:hAnsiTheme="majorBidi" w:cstheme="majorBidi"/>
          <w:b/>
          <w:bCs/>
          <w:sz w:val="32"/>
          <w:szCs w:val="32"/>
          <w:lang w:eastAsia="en-US"/>
        </w:rPr>
      </w:pPr>
    </w:p>
    <w:p w14:paraId="4BD49D3C" w14:textId="77777777" w:rsidR="00275583" w:rsidRPr="008D5884" w:rsidRDefault="00275583" w:rsidP="00B17D16">
      <w:pPr>
        <w:tabs>
          <w:tab w:val="left" w:pos="284"/>
          <w:tab w:val="left" w:pos="709"/>
          <w:tab w:val="left" w:pos="1418"/>
          <w:tab w:val="left" w:pos="1985"/>
        </w:tabs>
        <w:spacing w:line="240" w:lineRule="atLeast"/>
        <w:ind w:left="284"/>
        <w:jc w:val="thaiDistribute"/>
        <w:rPr>
          <w:rFonts w:asciiTheme="majorBidi" w:eastAsia="Times New Roman" w:hAnsiTheme="majorBidi" w:cstheme="majorBidi"/>
          <w:b/>
          <w:bCs/>
          <w:sz w:val="32"/>
          <w:szCs w:val="32"/>
          <w:lang w:eastAsia="en-US"/>
        </w:rPr>
      </w:pPr>
    </w:p>
    <w:p w14:paraId="4D222146" w14:textId="661D5594" w:rsidR="00AC7A35" w:rsidRPr="008D5884" w:rsidRDefault="00AC7A35" w:rsidP="002535EC">
      <w:pPr>
        <w:tabs>
          <w:tab w:val="left" w:pos="284"/>
        </w:tabs>
        <w:overflowPunct w:val="0"/>
        <w:autoSpaceDE w:val="0"/>
        <w:autoSpaceDN w:val="0"/>
        <w:adjustRightInd w:val="0"/>
        <w:spacing w:line="380" w:lineRule="exact"/>
        <w:ind w:hanging="142"/>
        <w:jc w:val="left"/>
        <w:textAlignment w:val="baseline"/>
        <w:rPr>
          <w:rFonts w:asciiTheme="majorBidi" w:eastAsia="Times New Roman" w:hAnsiTheme="majorBidi" w:cstheme="majorBidi"/>
          <w:b/>
          <w:bCs/>
          <w:sz w:val="32"/>
          <w:szCs w:val="32"/>
          <w:lang w:eastAsia="en-US"/>
        </w:rPr>
      </w:pPr>
      <w:r w:rsidRPr="008D5884">
        <w:rPr>
          <w:rFonts w:asciiTheme="majorBidi" w:eastAsia="Times New Roman" w:hAnsiTheme="majorBidi" w:cstheme="majorBidi"/>
          <w:b/>
          <w:bCs/>
          <w:sz w:val="32"/>
          <w:szCs w:val="32"/>
          <w:lang w:eastAsia="en-US"/>
        </w:rPr>
        <w:lastRenderedPageBreak/>
        <w:t>1</w:t>
      </w:r>
      <w:r w:rsidR="00215C27" w:rsidRPr="008D5884">
        <w:rPr>
          <w:rFonts w:asciiTheme="majorBidi" w:eastAsia="Times New Roman" w:hAnsiTheme="majorBidi" w:cstheme="majorBidi"/>
          <w:b/>
          <w:bCs/>
          <w:sz w:val="32"/>
          <w:szCs w:val="32"/>
          <w:lang w:eastAsia="en-US"/>
        </w:rPr>
        <w:t>0</w:t>
      </w:r>
      <w:r w:rsidRPr="008D5884">
        <w:rPr>
          <w:rFonts w:asciiTheme="majorBidi" w:eastAsia="Times New Roman" w:hAnsiTheme="majorBidi" w:cstheme="majorBidi"/>
          <w:b/>
          <w:bCs/>
          <w:sz w:val="32"/>
          <w:szCs w:val="32"/>
          <w:lang w:eastAsia="en-US"/>
        </w:rPr>
        <w:t>.</w:t>
      </w:r>
      <w:r w:rsidRPr="008D5884">
        <w:rPr>
          <w:rFonts w:asciiTheme="majorBidi" w:eastAsia="Times New Roman" w:hAnsiTheme="majorBidi" w:cstheme="majorBidi"/>
          <w:b/>
          <w:bCs/>
          <w:sz w:val="32"/>
          <w:szCs w:val="32"/>
          <w:lang w:eastAsia="en-US"/>
        </w:rPr>
        <w:tab/>
        <w:t>RIGHT-OF-USE</w:t>
      </w:r>
      <w:r w:rsidR="0015676F" w:rsidRPr="008D5884">
        <w:rPr>
          <w:rFonts w:asciiTheme="majorBidi" w:eastAsia="Times New Roman" w:hAnsiTheme="majorBidi" w:cstheme="majorBidi"/>
          <w:b/>
          <w:bCs/>
          <w:sz w:val="32"/>
          <w:szCs w:val="32"/>
          <w:lang w:eastAsia="en-US"/>
        </w:rPr>
        <w:t xml:space="preserve"> </w:t>
      </w:r>
      <w:r w:rsidRPr="008D5884">
        <w:rPr>
          <w:rFonts w:asciiTheme="majorBidi" w:eastAsia="Times New Roman" w:hAnsiTheme="majorBidi" w:cstheme="majorBidi"/>
          <w:b/>
          <w:bCs/>
          <w:sz w:val="32"/>
          <w:szCs w:val="32"/>
          <w:lang w:eastAsia="en-US"/>
        </w:rPr>
        <w:t>ASSETS AND LEASE LIABILITIES</w:t>
      </w:r>
    </w:p>
    <w:p w14:paraId="3A8D0E89" w14:textId="55DC3C13" w:rsidR="00AC7A35" w:rsidRPr="008D5884" w:rsidRDefault="00AC7A35" w:rsidP="008456C3">
      <w:pPr>
        <w:tabs>
          <w:tab w:val="left" w:pos="2880"/>
          <w:tab w:val="left" w:pos="5760"/>
          <w:tab w:val="decimal" w:pos="6660"/>
          <w:tab w:val="left" w:pos="7110"/>
          <w:tab w:val="decimal" w:pos="7920"/>
        </w:tabs>
        <w:spacing w:before="60" w:after="60" w:line="350" w:lineRule="exact"/>
        <w:ind w:left="284" w:right="-43" w:hanging="277"/>
        <w:rPr>
          <w:rFonts w:asciiTheme="majorBidi" w:hAnsiTheme="majorBidi" w:cstheme="majorBidi"/>
          <w:b/>
          <w:bCs/>
          <w:sz w:val="32"/>
          <w:szCs w:val="32"/>
          <w:u w:val="single"/>
        </w:rPr>
      </w:pPr>
      <w:r w:rsidRPr="008D5884">
        <w:rPr>
          <w:rFonts w:asciiTheme="majorBidi" w:hAnsiTheme="majorBidi" w:cstheme="majorBidi"/>
          <w:b/>
          <w:bCs/>
          <w:sz w:val="32"/>
          <w:szCs w:val="32"/>
        </w:rPr>
        <w:tab/>
      </w:r>
      <w:r w:rsidRPr="008D5884">
        <w:rPr>
          <w:rFonts w:asciiTheme="majorBidi" w:hAnsiTheme="majorBidi" w:cstheme="majorBidi"/>
          <w:b/>
          <w:bCs/>
          <w:sz w:val="32"/>
          <w:szCs w:val="32"/>
          <w:u w:val="single"/>
        </w:rPr>
        <w:t>Right</w:t>
      </w:r>
      <w:r w:rsidRPr="008D5884">
        <w:rPr>
          <w:rFonts w:asciiTheme="majorBidi" w:hAnsiTheme="majorBidi" w:cstheme="majorBidi"/>
          <w:b/>
          <w:bCs/>
          <w:sz w:val="32"/>
          <w:szCs w:val="32"/>
          <w:u w:val="single"/>
          <w:cs/>
        </w:rPr>
        <w:t>-</w:t>
      </w:r>
      <w:r w:rsidRPr="008D5884">
        <w:rPr>
          <w:rFonts w:asciiTheme="majorBidi" w:hAnsiTheme="majorBidi" w:cstheme="majorBidi"/>
          <w:b/>
          <w:bCs/>
          <w:sz w:val="32"/>
          <w:szCs w:val="32"/>
          <w:u w:val="single"/>
        </w:rPr>
        <w:t>of</w:t>
      </w:r>
      <w:r w:rsidRPr="008D5884">
        <w:rPr>
          <w:rFonts w:asciiTheme="majorBidi" w:hAnsiTheme="majorBidi" w:cstheme="majorBidi"/>
          <w:b/>
          <w:bCs/>
          <w:sz w:val="32"/>
          <w:szCs w:val="32"/>
          <w:u w:val="single"/>
          <w:cs/>
        </w:rPr>
        <w:t>-</w:t>
      </w:r>
      <w:r w:rsidRPr="008D5884">
        <w:rPr>
          <w:rFonts w:asciiTheme="majorBidi" w:hAnsiTheme="majorBidi" w:cstheme="majorBidi"/>
          <w:b/>
          <w:bCs/>
          <w:sz w:val="32"/>
          <w:szCs w:val="32"/>
          <w:u w:val="single"/>
        </w:rPr>
        <w:t>use assets</w:t>
      </w:r>
    </w:p>
    <w:p w14:paraId="507365A0" w14:textId="21461B52" w:rsidR="00AC7A35" w:rsidRPr="008D5884" w:rsidRDefault="00AC7A35" w:rsidP="00C5562A">
      <w:pPr>
        <w:tabs>
          <w:tab w:val="left" w:pos="851"/>
          <w:tab w:val="left" w:pos="5760"/>
          <w:tab w:val="decimal" w:pos="6660"/>
          <w:tab w:val="left" w:pos="7110"/>
          <w:tab w:val="decimal" w:pos="7920"/>
        </w:tabs>
        <w:spacing w:before="60" w:after="60" w:line="380" w:lineRule="exact"/>
        <w:ind w:left="284" w:right="28" w:hanging="284"/>
        <w:rPr>
          <w:rFonts w:asciiTheme="majorBidi" w:hAnsiTheme="majorBidi" w:cstheme="majorBidi"/>
          <w:sz w:val="32"/>
          <w:szCs w:val="32"/>
        </w:rPr>
      </w:pPr>
      <w:r w:rsidRPr="008D5884">
        <w:rPr>
          <w:rFonts w:asciiTheme="majorBidi" w:hAnsiTheme="majorBidi" w:cstheme="majorBidi"/>
          <w:sz w:val="32"/>
          <w:szCs w:val="32"/>
        </w:rPr>
        <w:tab/>
      </w:r>
      <w:r w:rsidRPr="008D5884">
        <w:rPr>
          <w:rFonts w:asciiTheme="majorBidi" w:hAnsiTheme="majorBidi" w:cstheme="majorBidi"/>
          <w:sz w:val="32"/>
          <w:szCs w:val="32"/>
          <w:cs/>
        </w:rPr>
        <w:t xml:space="preserve">        </w:t>
      </w:r>
      <w:r w:rsidR="00CD470C" w:rsidRPr="008D5884">
        <w:rPr>
          <w:rFonts w:asciiTheme="majorBidi" w:hAnsiTheme="majorBidi" w:cstheme="majorBidi"/>
          <w:sz w:val="32"/>
          <w:szCs w:val="32"/>
        </w:rPr>
        <w:t xml:space="preserve">  </w:t>
      </w:r>
      <w:r w:rsidR="00347741" w:rsidRPr="008D5884">
        <w:rPr>
          <w:rFonts w:asciiTheme="majorBidi" w:hAnsiTheme="majorBidi" w:cstheme="majorBidi"/>
          <w:sz w:val="32"/>
          <w:szCs w:val="32"/>
        </w:rPr>
        <w:t xml:space="preserve">The carrying amounts of right-of-use assets and </w:t>
      </w:r>
      <w:r w:rsidR="00CF2689" w:rsidRPr="008D5884">
        <w:rPr>
          <w:rFonts w:asciiTheme="majorBidi" w:hAnsiTheme="majorBidi" w:cstheme="majorBidi"/>
          <w:sz w:val="32"/>
          <w:szCs w:val="32"/>
        </w:rPr>
        <w:t>t</w:t>
      </w:r>
      <w:r w:rsidR="00347741" w:rsidRPr="008D5884">
        <w:rPr>
          <w:rFonts w:asciiTheme="majorBidi" w:hAnsiTheme="majorBidi" w:cstheme="majorBidi"/>
          <w:sz w:val="32"/>
          <w:szCs w:val="32"/>
        </w:rPr>
        <w:t>he move</w:t>
      </w:r>
      <w:r w:rsidR="00B652CA" w:rsidRPr="008D5884">
        <w:rPr>
          <w:rFonts w:asciiTheme="majorBidi" w:hAnsiTheme="majorBidi" w:cstheme="majorBidi"/>
          <w:sz w:val="32"/>
          <w:szCs w:val="32"/>
        </w:rPr>
        <w:t>ment for the year ended December 31, 202</w:t>
      </w:r>
      <w:r w:rsidR="00996966" w:rsidRPr="008D5884">
        <w:rPr>
          <w:rFonts w:asciiTheme="majorBidi" w:hAnsiTheme="majorBidi" w:cstheme="majorBidi"/>
          <w:sz w:val="32"/>
          <w:szCs w:val="32"/>
        </w:rPr>
        <w:t>5</w:t>
      </w:r>
      <w:r w:rsidR="00B652CA" w:rsidRPr="008D5884">
        <w:rPr>
          <w:rFonts w:asciiTheme="majorBidi" w:hAnsiTheme="majorBidi" w:cstheme="majorBidi"/>
          <w:sz w:val="32"/>
          <w:szCs w:val="32"/>
        </w:rPr>
        <w:t xml:space="preserve"> </w:t>
      </w:r>
      <w:r w:rsidR="00E2793F" w:rsidRPr="008D5884">
        <w:rPr>
          <w:rFonts w:asciiTheme="majorBidi" w:hAnsiTheme="majorBidi" w:cstheme="majorBidi"/>
          <w:sz w:val="32"/>
          <w:szCs w:val="32"/>
        </w:rPr>
        <w:t>and 202</w:t>
      </w:r>
      <w:r w:rsidR="00996966" w:rsidRPr="008D5884">
        <w:rPr>
          <w:rFonts w:asciiTheme="majorBidi" w:hAnsiTheme="majorBidi" w:cstheme="majorBidi"/>
          <w:sz w:val="32"/>
          <w:szCs w:val="32"/>
        </w:rPr>
        <w:t>4</w:t>
      </w:r>
      <w:r w:rsidR="00E2793F" w:rsidRPr="008D5884">
        <w:rPr>
          <w:rFonts w:asciiTheme="majorBidi" w:hAnsiTheme="majorBidi" w:cstheme="majorBidi"/>
          <w:sz w:val="32"/>
          <w:szCs w:val="32"/>
        </w:rPr>
        <w:t xml:space="preserve"> </w:t>
      </w:r>
      <w:r w:rsidR="00B652CA" w:rsidRPr="008D5884">
        <w:rPr>
          <w:rFonts w:asciiTheme="majorBidi" w:hAnsiTheme="majorBidi" w:cstheme="majorBidi"/>
          <w:sz w:val="32"/>
          <w:szCs w:val="32"/>
        </w:rPr>
        <w:t>are presented below.</w:t>
      </w:r>
      <w:r w:rsidR="00DA6938" w:rsidRPr="008D5884">
        <w:rPr>
          <w:rFonts w:asciiTheme="majorBidi" w:hAnsiTheme="majorBidi" w:cstheme="majorBidi"/>
          <w:sz w:val="32"/>
          <w:szCs w:val="32"/>
        </w:rPr>
        <w:t xml:space="preserve">  </w:t>
      </w:r>
    </w:p>
    <w:p w14:paraId="0610A24E" w14:textId="6645DC4C" w:rsidR="0015676F" w:rsidRPr="008D5884" w:rsidRDefault="002437EC" w:rsidP="00A41794">
      <w:pPr>
        <w:spacing w:line="340" w:lineRule="exact"/>
        <w:ind w:right="28"/>
        <w:jc w:val="right"/>
        <w:rPr>
          <w:rFonts w:asciiTheme="majorBidi" w:hAnsiTheme="majorBidi" w:cstheme="majorBidi"/>
          <w:snapToGrid w:val="0"/>
          <w:lang w:eastAsia="th-TH"/>
        </w:rPr>
      </w:pPr>
      <w:r w:rsidRPr="008D5884">
        <w:rPr>
          <w:rFonts w:asciiTheme="majorBidi" w:hAnsiTheme="majorBidi" w:cstheme="majorBidi"/>
          <w:snapToGrid w:val="0"/>
          <w:lang w:eastAsia="th-TH"/>
        </w:rPr>
        <w:t xml:space="preserve">                                                                                                                                                                </w:t>
      </w:r>
      <w:r w:rsidR="00042DDE" w:rsidRPr="008D5884">
        <w:rPr>
          <w:rFonts w:asciiTheme="majorBidi" w:hAnsiTheme="majorBidi" w:cstheme="majorBidi"/>
          <w:snapToGrid w:val="0"/>
          <w:lang w:eastAsia="th-TH"/>
        </w:rPr>
        <w:t xml:space="preserve"> </w:t>
      </w:r>
      <w:r w:rsidRPr="008D5884">
        <w:rPr>
          <w:rFonts w:asciiTheme="majorBidi" w:hAnsiTheme="majorBidi" w:cstheme="majorBidi"/>
          <w:snapToGrid w:val="0"/>
          <w:lang w:eastAsia="th-TH"/>
        </w:rPr>
        <w:t xml:space="preserve"> </w:t>
      </w:r>
      <w:r w:rsidR="0015676F" w:rsidRPr="008D5884">
        <w:rPr>
          <w:rFonts w:asciiTheme="majorBidi" w:hAnsiTheme="majorBidi" w:cstheme="majorBidi"/>
          <w:snapToGrid w:val="0"/>
          <w:lang w:eastAsia="th-TH"/>
        </w:rPr>
        <w:t>(Unit : Thousand Baht)</w:t>
      </w:r>
    </w:p>
    <w:tbl>
      <w:tblPr>
        <w:tblW w:w="9075" w:type="dxa"/>
        <w:tblInd w:w="284" w:type="dxa"/>
        <w:tblLayout w:type="fixed"/>
        <w:tblCellMar>
          <w:left w:w="30" w:type="dxa"/>
          <w:right w:w="30" w:type="dxa"/>
        </w:tblCellMar>
        <w:tblLook w:val="0000" w:firstRow="0" w:lastRow="0" w:firstColumn="0" w:lastColumn="0" w:noHBand="0" w:noVBand="0"/>
      </w:tblPr>
      <w:tblGrid>
        <w:gridCol w:w="2551"/>
        <w:gridCol w:w="1276"/>
        <w:gridCol w:w="84"/>
        <w:gridCol w:w="1334"/>
        <w:gridCol w:w="84"/>
        <w:gridCol w:w="1192"/>
        <w:gridCol w:w="84"/>
        <w:gridCol w:w="1176"/>
        <w:gridCol w:w="84"/>
        <w:gridCol w:w="1210"/>
      </w:tblGrid>
      <w:tr w:rsidR="00CF2588" w:rsidRPr="008D5884" w14:paraId="2635FDA9" w14:textId="77777777" w:rsidTr="00121DBC">
        <w:trPr>
          <w:cantSplit/>
          <w:trHeight w:val="51"/>
        </w:trPr>
        <w:tc>
          <w:tcPr>
            <w:tcW w:w="2551" w:type="dxa"/>
            <w:shd w:val="solid" w:color="FFFFFF" w:fill="auto"/>
          </w:tcPr>
          <w:p w14:paraId="1C2B1D7A" w14:textId="77777777" w:rsidR="00CF2588" w:rsidRPr="008D5884" w:rsidRDefault="00CF2588" w:rsidP="00F9440E">
            <w:pPr>
              <w:autoSpaceDE w:val="0"/>
              <w:autoSpaceDN w:val="0"/>
              <w:adjustRightInd w:val="0"/>
              <w:spacing w:line="300" w:lineRule="exact"/>
              <w:jc w:val="right"/>
              <w:rPr>
                <w:rFonts w:asciiTheme="majorBidi" w:eastAsia="MS Mincho" w:hAnsiTheme="majorBidi" w:cstheme="majorBidi"/>
                <w:color w:val="000000"/>
              </w:rPr>
            </w:pPr>
          </w:p>
        </w:tc>
        <w:tc>
          <w:tcPr>
            <w:tcW w:w="6524" w:type="dxa"/>
            <w:gridSpan w:val="9"/>
            <w:tcBorders>
              <w:top w:val="single" w:sz="6" w:space="0" w:color="auto"/>
              <w:bottom w:val="single" w:sz="6" w:space="0" w:color="auto"/>
            </w:tcBorders>
            <w:shd w:val="solid" w:color="FFFFFF" w:fill="auto"/>
          </w:tcPr>
          <w:p w14:paraId="3D1693EF" w14:textId="0CA39B38" w:rsidR="00CF2588" w:rsidRPr="008D5884" w:rsidRDefault="00CF2588" w:rsidP="00F9440E">
            <w:pPr>
              <w:autoSpaceDE w:val="0"/>
              <w:autoSpaceDN w:val="0"/>
              <w:adjustRightInd w:val="0"/>
              <w:spacing w:line="300" w:lineRule="exact"/>
              <w:jc w:val="center"/>
              <w:rPr>
                <w:rFonts w:asciiTheme="majorBidi" w:eastAsia="MS Mincho" w:hAnsiTheme="majorBidi" w:cstheme="majorBidi"/>
                <w:color w:val="000000"/>
              </w:rPr>
            </w:pPr>
            <w:r w:rsidRPr="008D5884">
              <w:rPr>
                <w:rFonts w:asciiTheme="majorBidi" w:eastAsia="MS Mincho" w:hAnsiTheme="majorBidi" w:cstheme="majorBidi"/>
              </w:rPr>
              <w:t xml:space="preserve">Consolidated </w:t>
            </w:r>
            <w:r w:rsidR="003C7F7E" w:rsidRPr="008D5884">
              <w:rPr>
                <w:rFonts w:asciiTheme="majorBidi" w:eastAsia="MS Mincho" w:hAnsiTheme="majorBidi" w:cstheme="majorBidi"/>
              </w:rPr>
              <w:t>/The Company Only</w:t>
            </w:r>
          </w:p>
        </w:tc>
      </w:tr>
      <w:tr w:rsidR="00CF2588" w:rsidRPr="008D5884" w14:paraId="6AB5E2D0" w14:textId="77777777" w:rsidTr="00FC4712">
        <w:trPr>
          <w:cantSplit/>
        </w:trPr>
        <w:tc>
          <w:tcPr>
            <w:tcW w:w="2551" w:type="dxa"/>
            <w:shd w:val="solid" w:color="FFFFFF" w:fill="auto"/>
          </w:tcPr>
          <w:p w14:paraId="0050FAF7" w14:textId="77777777" w:rsidR="00CF2588" w:rsidRPr="008D5884" w:rsidRDefault="00CF2588" w:rsidP="00F9440E">
            <w:pPr>
              <w:autoSpaceDE w:val="0"/>
              <w:autoSpaceDN w:val="0"/>
              <w:adjustRightInd w:val="0"/>
              <w:spacing w:line="300" w:lineRule="exact"/>
              <w:jc w:val="center"/>
              <w:rPr>
                <w:rFonts w:asciiTheme="majorBidi" w:eastAsia="MS Mincho" w:hAnsiTheme="majorBidi" w:cstheme="majorBidi"/>
                <w:color w:val="000000"/>
              </w:rPr>
            </w:pPr>
          </w:p>
        </w:tc>
        <w:tc>
          <w:tcPr>
            <w:tcW w:w="1276" w:type="dxa"/>
            <w:tcBorders>
              <w:top w:val="single" w:sz="6" w:space="0" w:color="auto"/>
            </w:tcBorders>
            <w:shd w:val="solid" w:color="FFFFFF" w:fill="auto"/>
          </w:tcPr>
          <w:p w14:paraId="3DB87C8B" w14:textId="4DA16006" w:rsidR="00CF2588" w:rsidRPr="008D5884" w:rsidRDefault="00CF2588" w:rsidP="00F9440E">
            <w:pPr>
              <w:tabs>
                <w:tab w:val="left" w:pos="284"/>
                <w:tab w:val="left" w:pos="1418"/>
                <w:tab w:val="left" w:pos="1985"/>
              </w:tabs>
              <w:spacing w:line="300" w:lineRule="exact"/>
              <w:ind w:left="-56" w:right="-56"/>
              <w:jc w:val="center"/>
              <w:rPr>
                <w:rFonts w:asciiTheme="majorBidi" w:eastAsia="MS Mincho" w:hAnsiTheme="majorBidi" w:cstheme="majorBidi"/>
              </w:rPr>
            </w:pPr>
            <w:r w:rsidRPr="008D5884">
              <w:rPr>
                <w:rFonts w:asciiTheme="majorBidi" w:eastAsia="MS Mincho" w:hAnsiTheme="majorBidi" w:cstheme="majorBidi"/>
              </w:rPr>
              <w:t xml:space="preserve">Balance </w:t>
            </w:r>
            <w:r w:rsidR="00CD470C" w:rsidRPr="008D5884">
              <w:rPr>
                <w:rFonts w:asciiTheme="majorBidi" w:eastAsia="MS Mincho" w:hAnsiTheme="majorBidi" w:cstheme="majorBidi"/>
              </w:rPr>
              <w:t>per book</w:t>
            </w:r>
          </w:p>
        </w:tc>
        <w:tc>
          <w:tcPr>
            <w:tcW w:w="84" w:type="dxa"/>
            <w:tcBorders>
              <w:top w:val="single" w:sz="6" w:space="0" w:color="auto"/>
            </w:tcBorders>
            <w:shd w:val="solid" w:color="FFFFFF" w:fill="auto"/>
          </w:tcPr>
          <w:p w14:paraId="698EBDC8" w14:textId="77777777" w:rsidR="00CF2588" w:rsidRPr="008D5884" w:rsidRDefault="00CF2588" w:rsidP="00F9440E">
            <w:pPr>
              <w:autoSpaceDE w:val="0"/>
              <w:autoSpaceDN w:val="0"/>
              <w:adjustRightInd w:val="0"/>
              <w:spacing w:line="300" w:lineRule="exact"/>
              <w:jc w:val="center"/>
              <w:rPr>
                <w:rFonts w:asciiTheme="majorBidi" w:eastAsia="MS Mincho" w:hAnsiTheme="majorBidi" w:cstheme="majorBidi"/>
                <w:color w:val="000000"/>
              </w:rPr>
            </w:pPr>
          </w:p>
        </w:tc>
        <w:tc>
          <w:tcPr>
            <w:tcW w:w="3870" w:type="dxa"/>
            <w:gridSpan w:val="5"/>
            <w:tcBorders>
              <w:top w:val="single" w:sz="6" w:space="0" w:color="auto"/>
              <w:bottom w:val="single" w:sz="6" w:space="0" w:color="auto"/>
            </w:tcBorders>
            <w:shd w:val="solid" w:color="FFFFFF" w:fill="auto"/>
          </w:tcPr>
          <w:p w14:paraId="24138F5A" w14:textId="77777777" w:rsidR="00CF2588" w:rsidRPr="008D5884" w:rsidRDefault="00CF2588" w:rsidP="00F9440E">
            <w:pPr>
              <w:autoSpaceDE w:val="0"/>
              <w:autoSpaceDN w:val="0"/>
              <w:adjustRightInd w:val="0"/>
              <w:spacing w:line="300" w:lineRule="exact"/>
              <w:jc w:val="center"/>
              <w:rPr>
                <w:rFonts w:asciiTheme="majorBidi" w:eastAsia="MS Mincho" w:hAnsiTheme="majorBidi" w:cstheme="majorBidi"/>
                <w:color w:val="000000"/>
              </w:rPr>
            </w:pPr>
            <w:r w:rsidRPr="008D5884">
              <w:rPr>
                <w:rFonts w:asciiTheme="majorBidi" w:eastAsia="MS Mincho" w:hAnsiTheme="majorBidi" w:cstheme="majorBidi"/>
              </w:rPr>
              <w:t>Transactions during the year</w:t>
            </w:r>
          </w:p>
        </w:tc>
        <w:tc>
          <w:tcPr>
            <w:tcW w:w="84" w:type="dxa"/>
            <w:shd w:val="solid" w:color="FFFFFF" w:fill="auto"/>
          </w:tcPr>
          <w:p w14:paraId="1D6F468A" w14:textId="77777777" w:rsidR="00CF2588" w:rsidRPr="008D5884" w:rsidRDefault="00CF2588" w:rsidP="00F9440E">
            <w:pPr>
              <w:autoSpaceDE w:val="0"/>
              <w:autoSpaceDN w:val="0"/>
              <w:adjustRightInd w:val="0"/>
              <w:spacing w:line="300" w:lineRule="exact"/>
              <w:jc w:val="center"/>
              <w:rPr>
                <w:rFonts w:asciiTheme="majorBidi" w:eastAsia="MS Mincho" w:hAnsiTheme="majorBidi" w:cstheme="majorBidi"/>
                <w:color w:val="000000"/>
              </w:rPr>
            </w:pPr>
          </w:p>
        </w:tc>
        <w:tc>
          <w:tcPr>
            <w:tcW w:w="1210" w:type="dxa"/>
            <w:tcBorders>
              <w:top w:val="single" w:sz="6" w:space="0" w:color="auto"/>
            </w:tcBorders>
            <w:shd w:val="solid" w:color="FFFFFF" w:fill="auto"/>
          </w:tcPr>
          <w:p w14:paraId="50F1E39D" w14:textId="1FD64664" w:rsidR="00CF2588" w:rsidRPr="008D5884" w:rsidRDefault="00CF2588" w:rsidP="00F9440E">
            <w:pPr>
              <w:autoSpaceDE w:val="0"/>
              <w:autoSpaceDN w:val="0"/>
              <w:adjustRightInd w:val="0"/>
              <w:spacing w:line="300" w:lineRule="exact"/>
              <w:jc w:val="center"/>
              <w:rPr>
                <w:rFonts w:asciiTheme="majorBidi" w:eastAsia="MS Mincho" w:hAnsiTheme="majorBidi" w:cstheme="majorBidi"/>
                <w:color w:val="000000"/>
              </w:rPr>
            </w:pPr>
            <w:r w:rsidRPr="008D5884">
              <w:rPr>
                <w:rFonts w:asciiTheme="majorBidi" w:eastAsia="MS Mincho" w:hAnsiTheme="majorBidi" w:cstheme="majorBidi"/>
              </w:rPr>
              <w:t xml:space="preserve">Balance </w:t>
            </w:r>
            <w:r w:rsidR="00121DBC" w:rsidRPr="008D5884">
              <w:rPr>
                <w:rFonts w:asciiTheme="majorBidi" w:eastAsia="MS Mincho" w:hAnsiTheme="majorBidi" w:cstheme="majorBidi"/>
              </w:rPr>
              <w:t>per book</w:t>
            </w:r>
          </w:p>
        </w:tc>
      </w:tr>
      <w:tr w:rsidR="00CF2588" w:rsidRPr="008D5884" w14:paraId="01068124" w14:textId="77777777" w:rsidTr="00FC4712">
        <w:trPr>
          <w:cantSplit/>
        </w:trPr>
        <w:tc>
          <w:tcPr>
            <w:tcW w:w="2551" w:type="dxa"/>
            <w:shd w:val="solid" w:color="FFFFFF" w:fill="auto"/>
          </w:tcPr>
          <w:p w14:paraId="5ECB2B2A" w14:textId="77777777" w:rsidR="00CF2588" w:rsidRPr="008D5884" w:rsidRDefault="00CF2588" w:rsidP="00F9440E">
            <w:pPr>
              <w:autoSpaceDE w:val="0"/>
              <w:autoSpaceDN w:val="0"/>
              <w:adjustRightInd w:val="0"/>
              <w:spacing w:line="300" w:lineRule="exact"/>
              <w:jc w:val="center"/>
              <w:rPr>
                <w:rFonts w:asciiTheme="majorBidi" w:eastAsia="MS Mincho" w:hAnsiTheme="majorBidi" w:cstheme="majorBidi"/>
                <w:color w:val="000000"/>
              </w:rPr>
            </w:pPr>
          </w:p>
        </w:tc>
        <w:tc>
          <w:tcPr>
            <w:tcW w:w="1276" w:type="dxa"/>
            <w:tcBorders>
              <w:bottom w:val="single" w:sz="6" w:space="0" w:color="auto"/>
            </w:tcBorders>
            <w:shd w:val="solid" w:color="FFFFFF" w:fill="auto"/>
          </w:tcPr>
          <w:p w14:paraId="2FE4088A" w14:textId="7B70343A" w:rsidR="00FE2A08" w:rsidRPr="008D5884" w:rsidRDefault="00CD470C" w:rsidP="00CF2027">
            <w:pPr>
              <w:tabs>
                <w:tab w:val="left" w:pos="284"/>
                <w:tab w:val="left" w:pos="1418"/>
                <w:tab w:val="left" w:pos="1985"/>
              </w:tabs>
              <w:spacing w:line="300" w:lineRule="exact"/>
              <w:ind w:left="-56" w:right="-56"/>
              <w:jc w:val="center"/>
              <w:rPr>
                <w:rFonts w:asciiTheme="majorBidi" w:eastAsia="MS Mincho" w:hAnsiTheme="majorBidi" w:cstheme="majorBidi"/>
              </w:rPr>
            </w:pPr>
            <w:r w:rsidRPr="008D5884">
              <w:rPr>
                <w:rFonts w:asciiTheme="majorBidi" w:eastAsia="MS Mincho" w:hAnsiTheme="majorBidi" w:cstheme="majorBidi"/>
              </w:rPr>
              <w:t xml:space="preserve">as at </w:t>
            </w:r>
            <w:r w:rsidR="00CF2027" w:rsidRPr="008D5884">
              <w:rPr>
                <w:rFonts w:asciiTheme="majorBidi" w:eastAsia="MS Mincho" w:hAnsiTheme="majorBidi" w:cstheme="majorBidi"/>
              </w:rPr>
              <w:t xml:space="preserve">January </w:t>
            </w:r>
          </w:p>
          <w:p w14:paraId="4B873094" w14:textId="1DDF32FC" w:rsidR="00CF2588" w:rsidRPr="008D5884" w:rsidRDefault="00CF2027" w:rsidP="00CF2027">
            <w:pPr>
              <w:tabs>
                <w:tab w:val="left" w:pos="284"/>
                <w:tab w:val="left" w:pos="1418"/>
                <w:tab w:val="left" w:pos="1985"/>
              </w:tabs>
              <w:spacing w:line="300" w:lineRule="exact"/>
              <w:ind w:left="-56" w:right="-56"/>
              <w:jc w:val="center"/>
              <w:rPr>
                <w:rFonts w:asciiTheme="majorBidi" w:eastAsia="MS Mincho" w:hAnsiTheme="majorBidi" w:cstheme="majorBidi"/>
              </w:rPr>
            </w:pPr>
            <w:r w:rsidRPr="008D5884">
              <w:rPr>
                <w:rFonts w:asciiTheme="majorBidi" w:eastAsia="MS Mincho" w:hAnsiTheme="majorBidi" w:cstheme="majorBidi"/>
              </w:rPr>
              <w:t>1, 202</w:t>
            </w:r>
            <w:r w:rsidR="00996966" w:rsidRPr="008D5884">
              <w:rPr>
                <w:rFonts w:asciiTheme="majorBidi" w:eastAsia="MS Mincho" w:hAnsiTheme="majorBidi" w:cstheme="majorBidi"/>
              </w:rPr>
              <w:t>5</w:t>
            </w:r>
          </w:p>
        </w:tc>
        <w:tc>
          <w:tcPr>
            <w:tcW w:w="84" w:type="dxa"/>
            <w:shd w:val="solid" w:color="FFFFFF" w:fill="auto"/>
          </w:tcPr>
          <w:p w14:paraId="1C5F8073" w14:textId="77777777" w:rsidR="00CF2588" w:rsidRPr="008D5884" w:rsidRDefault="00CF2588" w:rsidP="00F9440E">
            <w:pPr>
              <w:autoSpaceDE w:val="0"/>
              <w:autoSpaceDN w:val="0"/>
              <w:adjustRightInd w:val="0"/>
              <w:spacing w:line="300" w:lineRule="exact"/>
              <w:jc w:val="center"/>
              <w:rPr>
                <w:rFonts w:asciiTheme="majorBidi" w:eastAsia="MS Mincho" w:hAnsiTheme="majorBidi" w:cstheme="majorBidi"/>
                <w:color w:val="000000"/>
              </w:rPr>
            </w:pPr>
          </w:p>
        </w:tc>
        <w:tc>
          <w:tcPr>
            <w:tcW w:w="1334" w:type="dxa"/>
            <w:tcBorders>
              <w:top w:val="single" w:sz="6" w:space="0" w:color="auto"/>
              <w:bottom w:val="single" w:sz="6" w:space="0" w:color="auto"/>
            </w:tcBorders>
            <w:shd w:val="solid" w:color="FFFFFF" w:fill="auto"/>
          </w:tcPr>
          <w:p w14:paraId="01EF9ACF" w14:textId="7092A560" w:rsidR="009656AB" w:rsidRPr="008D5884" w:rsidRDefault="00CF2588" w:rsidP="009656AB">
            <w:pPr>
              <w:autoSpaceDE w:val="0"/>
              <w:autoSpaceDN w:val="0"/>
              <w:adjustRightInd w:val="0"/>
              <w:spacing w:line="300" w:lineRule="exact"/>
              <w:jc w:val="center"/>
              <w:rPr>
                <w:rFonts w:asciiTheme="majorBidi" w:eastAsia="MS Mincho" w:hAnsiTheme="majorBidi" w:cstheme="majorBidi"/>
                <w:color w:val="000000"/>
              </w:rPr>
            </w:pPr>
            <w:r w:rsidRPr="008D5884">
              <w:rPr>
                <w:rFonts w:asciiTheme="majorBidi" w:eastAsia="Arial Unicode MS" w:hAnsiTheme="majorBidi" w:cstheme="majorBidi"/>
              </w:rPr>
              <w:t>Addition</w:t>
            </w:r>
          </w:p>
          <w:p w14:paraId="16CF77B9" w14:textId="20FC1461" w:rsidR="00CF2588" w:rsidRPr="008D5884" w:rsidRDefault="00CF2588" w:rsidP="00121DBC">
            <w:pPr>
              <w:autoSpaceDE w:val="0"/>
              <w:autoSpaceDN w:val="0"/>
              <w:adjustRightInd w:val="0"/>
              <w:spacing w:line="300" w:lineRule="exact"/>
              <w:ind w:left="-3" w:firstLine="3"/>
              <w:jc w:val="center"/>
              <w:rPr>
                <w:rFonts w:asciiTheme="majorBidi" w:eastAsia="MS Mincho" w:hAnsiTheme="majorBidi" w:cstheme="majorBidi"/>
                <w:color w:val="000000"/>
              </w:rPr>
            </w:pPr>
          </w:p>
        </w:tc>
        <w:tc>
          <w:tcPr>
            <w:tcW w:w="84" w:type="dxa"/>
            <w:tcBorders>
              <w:top w:val="single" w:sz="6" w:space="0" w:color="auto"/>
            </w:tcBorders>
            <w:shd w:val="solid" w:color="FFFFFF" w:fill="auto"/>
          </w:tcPr>
          <w:p w14:paraId="3030B3AC" w14:textId="77777777" w:rsidR="00CF2588" w:rsidRPr="008D5884" w:rsidRDefault="00CF2588" w:rsidP="00F9440E">
            <w:pPr>
              <w:autoSpaceDE w:val="0"/>
              <w:autoSpaceDN w:val="0"/>
              <w:adjustRightInd w:val="0"/>
              <w:spacing w:line="300" w:lineRule="exact"/>
              <w:jc w:val="center"/>
              <w:rPr>
                <w:rFonts w:asciiTheme="majorBidi" w:eastAsia="MS Mincho" w:hAnsiTheme="majorBidi" w:cstheme="majorBidi"/>
                <w:color w:val="000000"/>
              </w:rPr>
            </w:pPr>
          </w:p>
        </w:tc>
        <w:tc>
          <w:tcPr>
            <w:tcW w:w="1192" w:type="dxa"/>
            <w:shd w:val="solid" w:color="FFFFFF" w:fill="auto"/>
          </w:tcPr>
          <w:p w14:paraId="13303829" w14:textId="77777777" w:rsidR="00BF2C2F" w:rsidRPr="008D5884" w:rsidRDefault="00CF2588" w:rsidP="00F9440E">
            <w:pPr>
              <w:autoSpaceDE w:val="0"/>
              <w:autoSpaceDN w:val="0"/>
              <w:adjustRightInd w:val="0"/>
              <w:spacing w:line="300" w:lineRule="exact"/>
              <w:jc w:val="center"/>
              <w:rPr>
                <w:rFonts w:asciiTheme="majorBidi" w:eastAsia="Arial Unicode MS" w:hAnsiTheme="majorBidi" w:cstheme="majorBidi"/>
              </w:rPr>
            </w:pPr>
            <w:r w:rsidRPr="008D5884">
              <w:rPr>
                <w:rFonts w:asciiTheme="majorBidi" w:eastAsia="Arial Unicode MS" w:hAnsiTheme="majorBidi" w:cstheme="majorBidi"/>
              </w:rPr>
              <w:t>Change in conditions/</w:t>
            </w:r>
          </w:p>
          <w:p w14:paraId="5769A18E" w14:textId="3125D384" w:rsidR="00CF2588" w:rsidRPr="008D5884" w:rsidRDefault="00CF2588" w:rsidP="00F9440E">
            <w:pPr>
              <w:autoSpaceDE w:val="0"/>
              <w:autoSpaceDN w:val="0"/>
              <w:adjustRightInd w:val="0"/>
              <w:spacing w:line="300" w:lineRule="exact"/>
              <w:jc w:val="center"/>
              <w:rPr>
                <w:rFonts w:asciiTheme="majorBidi" w:eastAsia="MS Mincho" w:hAnsiTheme="majorBidi" w:cstheme="majorBidi"/>
                <w:color w:val="000000"/>
              </w:rPr>
            </w:pPr>
            <w:r w:rsidRPr="008D5884">
              <w:rPr>
                <w:rFonts w:asciiTheme="majorBidi" w:eastAsia="Arial Unicode MS" w:hAnsiTheme="majorBidi" w:cstheme="majorBidi"/>
              </w:rPr>
              <w:t>written-off</w:t>
            </w:r>
          </w:p>
        </w:tc>
        <w:tc>
          <w:tcPr>
            <w:tcW w:w="84" w:type="dxa"/>
            <w:shd w:val="solid" w:color="FFFFFF" w:fill="auto"/>
          </w:tcPr>
          <w:p w14:paraId="0A6796C9" w14:textId="77777777" w:rsidR="00CF2588" w:rsidRPr="008D5884" w:rsidRDefault="00CF2588" w:rsidP="00F9440E">
            <w:pPr>
              <w:autoSpaceDE w:val="0"/>
              <w:autoSpaceDN w:val="0"/>
              <w:adjustRightInd w:val="0"/>
              <w:spacing w:line="300" w:lineRule="exact"/>
              <w:jc w:val="center"/>
              <w:rPr>
                <w:rFonts w:asciiTheme="majorBidi" w:eastAsia="MS Mincho" w:hAnsiTheme="majorBidi" w:cstheme="majorBidi"/>
                <w:color w:val="000000"/>
              </w:rPr>
            </w:pPr>
          </w:p>
        </w:tc>
        <w:tc>
          <w:tcPr>
            <w:tcW w:w="1176" w:type="dxa"/>
            <w:tcBorders>
              <w:bottom w:val="single" w:sz="6" w:space="0" w:color="auto"/>
            </w:tcBorders>
            <w:shd w:val="solid" w:color="FFFFFF" w:fill="auto"/>
          </w:tcPr>
          <w:p w14:paraId="43105A76" w14:textId="77777777" w:rsidR="00CF2588" w:rsidRPr="008D5884" w:rsidRDefault="00CF2588" w:rsidP="00F9440E">
            <w:pPr>
              <w:autoSpaceDE w:val="0"/>
              <w:autoSpaceDN w:val="0"/>
              <w:adjustRightInd w:val="0"/>
              <w:spacing w:line="300" w:lineRule="exact"/>
              <w:ind w:left="-30" w:right="-30" w:hanging="14"/>
              <w:jc w:val="center"/>
              <w:rPr>
                <w:rFonts w:asciiTheme="majorBidi" w:eastAsia="MS Mincho" w:hAnsiTheme="majorBidi" w:cstheme="majorBidi"/>
                <w:color w:val="000000"/>
              </w:rPr>
            </w:pPr>
            <w:r w:rsidRPr="008D5884">
              <w:rPr>
                <w:rFonts w:asciiTheme="majorBidi" w:eastAsia="MS Mincho" w:hAnsiTheme="majorBidi" w:cstheme="majorBidi"/>
                <w:color w:val="000000"/>
              </w:rPr>
              <w:t>Transfer-in</w:t>
            </w:r>
          </w:p>
          <w:p w14:paraId="656B389B" w14:textId="77777777" w:rsidR="00CF2588" w:rsidRPr="008D5884" w:rsidRDefault="00CF2588" w:rsidP="00F9440E">
            <w:pPr>
              <w:autoSpaceDE w:val="0"/>
              <w:autoSpaceDN w:val="0"/>
              <w:adjustRightInd w:val="0"/>
              <w:spacing w:line="300" w:lineRule="exact"/>
              <w:ind w:left="-30" w:right="-30" w:hanging="14"/>
              <w:jc w:val="center"/>
              <w:rPr>
                <w:rFonts w:asciiTheme="majorBidi" w:eastAsia="MS Mincho" w:hAnsiTheme="majorBidi" w:cstheme="majorBidi"/>
                <w:color w:val="000000"/>
                <w:cs/>
              </w:rPr>
            </w:pPr>
            <w:r w:rsidRPr="008D5884">
              <w:rPr>
                <w:rFonts w:asciiTheme="majorBidi" w:eastAsia="MS Mincho" w:hAnsiTheme="majorBidi" w:cstheme="majorBidi"/>
                <w:color w:val="000000"/>
              </w:rPr>
              <w:t>(Transfer-out)</w:t>
            </w:r>
          </w:p>
        </w:tc>
        <w:tc>
          <w:tcPr>
            <w:tcW w:w="84" w:type="dxa"/>
            <w:shd w:val="solid" w:color="FFFFFF" w:fill="auto"/>
          </w:tcPr>
          <w:p w14:paraId="5D67870C" w14:textId="77777777" w:rsidR="00CF2588" w:rsidRPr="008D5884" w:rsidRDefault="00CF2588" w:rsidP="00F9440E">
            <w:pPr>
              <w:autoSpaceDE w:val="0"/>
              <w:autoSpaceDN w:val="0"/>
              <w:adjustRightInd w:val="0"/>
              <w:spacing w:line="300" w:lineRule="exact"/>
              <w:jc w:val="center"/>
              <w:rPr>
                <w:rFonts w:asciiTheme="majorBidi" w:eastAsia="MS Mincho" w:hAnsiTheme="majorBidi" w:cstheme="majorBidi"/>
                <w:color w:val="000000"/>
              </w:rPr>
            </w:pPr>
          </w:p>
        </w:tc>
        <w:tc>
          <w:tcPr>
            <w:tcW w:w="1210" w:type="dxa"/>
            <w:tcBorders>
              <w:bottom w:val="single" w:sz="6" w:space="0" w:color="auto"/>
            </w:tcBorders>
            <w:shd w:val="solid" w:color="FFFFFF" w:fill="auto"/>
          </w:tcPr>
          <w:p w14:paraId="67B4B10C" w14:textId="0A0BF6F8" w:rsidR="00CF2588" w:rsidRPr="008D5884" w:rsidRDefault="00121DBC" w:rsidP="00F9440E">
            <w:pPr>
              <w:autoSpaceDE w:val="0"/>
              <w:autoSpaceDN w:val="0"/>
              <w:adjustRightInd w:val="0"/>
              <w:spacing w:line="300" w:lineRule="exact"/>
              <w:jc w:val="center"/>
              <w:rPr>
                <w:rFonts w:asciiTheme="majorBidi" w:eastAsia="MS Mincho" w:hAnsiTheme="majorBidi" w:cstheme="majorBidi"/>
              </w:rPr>
            </w:pPr>
            <w:r w:rsidRPr="008D5884">
              <w:rPr>
                <w:rFonts w:asciiTheme="majorBidi" w:eastAsia="MS Mincho" w:hAnsiTheme="majorBidi" w:cstheme="majorBidi"/>
              </w:rPr>
              <w:t xml:space="preserve">as at </w:t>
            </w:r>
            <w:r w:rsidR="00CF2588" w:rsidRPr="008D5884">
              <w:rPr>
                <w:rFonts w:asciiTheme="majorBidi" w:eastAsia="MS Mincho" w:hAnsiTheme="majorBidi" w:cstheme="majorBidi"/>
              </w:rPr>
              <w:t xml:space="preserve">December </w:t>
            </w:r>
          </w:p>
          <w:p w14:paraId="19F90376" w14:textId="0699794F" w:rsidR="00CF2588" w:rsidRPr="008D5884" w:rsidRDefault="00CF2588" w:rsidP="00F9440E">
            <w:pPr>
              <w:autoSpaceDE w:val="0"/>
              <w:autoSpaceDN w:val="0"/>
              <w:adjustRightInd w:val="0"/>
              <w:spacing w:line="300" w:lineRule="exact"/>
              <w:jc w:val="center"/>
              <w:rPr>
                <w:rFonts w:asciiTheme="majorBidi" w:eastAsia="MS Mincho" w:hAnsiTheme="majorBidi" w:cstheme="majorBidi"/>
                <w:color w:val="000000"/>
              </w:rPr>
            </w:pPr>
            <w:r w:rsidRPr="008D5884">
              <w:rPr>
                <w:rFonts w:asciiTheme="majorBidi" w:eastAsia="MS Mincho" w:hAnsiTheme="majorBidi" w:cstheme="majorBidi"/>
              </w:rPr>
              <w:t>31, 202</w:t>
            </w:r>
            <w:r w:rsidR="00996966" w:rsidRPr="008D5884">
              <w:rPr>
                <w:rFonts w:asciiTheme="majorBidi" w:eastAsia="MS Mincho" w:hAnsiTheme="majorBidi" w:cstheme="majorBidi"/>
              </w:rPr>
              <w:t>5</w:t>
            </w:r>
          </w:p>
        </w:tc>
      </w:tr>
      <w:tr w:rsidR="00CF2588" w:rsidRPr="008D5884" w14:paraId="6D583DA6" w14:textId="77777777" w:rsidTr="00FC4712">
        <w:trPr>
          <w:cantSplit/>
        </w:trPr>
        <w:tc>
          <w:tcPr>
            <w:tcW w:w="2551" w:type="dxa"/>
            <w:shd w:val="solid" w:color="FFFFFF" w:fill="auto"/>
          </w:tcPr>
          <w:p w14:paraId="7194E930" w14:textId="77777777" w:rsidR="00CF2588" w:rsidRPr="008D5884" w:rsidRDefault="00CF2588" w:rsidP="00F9440E">
            <w:pPr>
              <w:autoSpaceDE w:val="0"/>
              <w:autoSpaceDN w:val="0"/>
              <w:adjustRightInd w:val="0"/>
              <w:spacing w:line="300" w:lineRule="exact"/>
              <w:rPr>
                <w:rFonts w:asciiTheme="majorBidi" w:eastAsia="MS Mincho" w:hAnsiTheme="majorBidi" w:cstheme="majorBidi"/>
                <w:b/>
                <w:bCs/>
                <w:color w:val="000000"/>
                <w:u w:val="single"/>
              </w:rPr>
            </w:pPr>
            <w:r w:rsidRPr="008D5884">
              <w:rPr>
                <w:rFonts w:asciiTheme="majorBidi" w:eastAsia="MS Mincho" w:hAnsiTheme="majorBidi" w:cstheme="majorBidi"/>
                <w:u w:val="single"/>
              </w:rPr>
              <w:t>At cost</w:t>
            </w:r>
          </w:p>
        </w:tc>
        <w:tc>
          <w:tcPr>
            <w:tcW w:w="1276" w:type="dxa"/>
            <w:tcBorders>
              <w:top w:val="single" w:sz="6" w:space="0" w:color="auto"/>
            </w:tcBorders>
            <w:shd w:val="solid" w:color="FFFFFF" w:fill="auto"/>
          </w:tcPr>
          <w:p w14:paraId="78C2CF98" w14:textId="77777777" w:rsidR="00CF2588" w:rsidRPr="008D5884" w:rsidRDefault="00CF2588" w:rsidP="00F9440E">
            <w:pPr>
              <w:autoSpaceDE w:val="0"/>
              <w:autoSpaceDN w:val="0"/>
              <w:adjustRightInd w:val="0"/>
              <w:spacing w:line="300" w:lineRule="exact"/>
              <w:jc w:val="center"/>
              <w:rPr>
                <w:rFonts w:asciiTheme="majorBidi" w:eastAsia="MS Mincho" w:hAnsiTheme="majorBidi" w:cstheme="majorBidi"/>
                <w:color w:val="000000"/>
              </w:rPr>
            </w:pPr>
          </w:p>
        </w:tc>
        <w:tc>
          <w:tcPr>
            <w:tcW w:w="84" w:type="dxa"/>
            <w:shd w:val="solid" w:color="FFFFFF" w:fill="auto"/>
          </w:tcPr>
          <w:p w14:paraId="64A2FB05" w14:textId="77777777" w:rsidR="00CF2588" w:rsidRPr="008D5884" w:rsidRDefault="00CF2588" w:rsidP="00F9440E">
            <w:pPr>
              <w:autoSpaceDE w:val="0"/>
              <w:autoSpaceDN w:val="0"/>
              <w:adjustRightInd w:val="0"/>
              <w:spacing w:line="300" w:lineRule="exact"/>
              <w:jc w:val="center"/>
              <w:rPr>
                <w:rFonts w:asciiTheme="majorBidi" w:eastAsia="MS Mincho" w:hAnsiTheme="majorBidi" w:cstheme="majorBidi"/>
                <w:color w:val="000000"/>
              </w:rPr>
            </w:pPr>
          </w:p>
        </w:tc>
        <w:tc>
          <w:tcPr>
            <w:tcW w:w="1334" w:type="dxa"/>
            <w:tcBorders>
              <w:top w:val="single" w:sz="6" w:space="0" w:color="auto"/>
            </w:tcBorders>
            <w:shd w:val="solid" w:color="FFFFFF" w:fill="auto"/>
          </w:tcPr>
          <w:p w14:paraId="5B84D1F2" w14:textId="77777777" w:rsidR="00CF2588" w:rsidRPr="008D5884" w:rsidRDefault="00CF2588" w:rsidP="00F9440E">
            <w:pPr>
              <w:autoSpaceDE w:val="0"/>
              <w:autoSpaceDN w:val="0"/>
              <w:adjustRightInd w:val="0"/>
              <w:spacing w:line="300" w:lineRule="exact"/>
              <w:jc w:val="center"/>
              <w:rPr>
                <w:rFonts w:asciiTheme="majorBidi" w:eastAsia="MS Mincho" w:hAnsiTheme="majorBidi" w:cstheme="majorBidi"/>
                <w:color w:val="000000"/>
              </w:rPr>
            </w:pPr>
          </w:p>
        </w:tc>
        <w:tc>
          <w:tcPr>
            <w:tcW w:w="84" w:type="dxa"/>
            <w:shd w:val="solid" w:color="FFFFFF" w:fill="auto"/>
          </w:tcPr>
          <w:p w14:paraId="117716AB" w14:textId="77777777" w:rsidR="00CF2588" w:rsidRPr="008D5884" w:rsidRDefault="00CF2588" w:rsidP="00F9440E">
            <w:pPr>
              <w:autoSpaceDE w:val="0"/>
              <w:autoSpaceDN w:val="0"/>
              <w:adjustRightInd w:val="0"/>
              <w:spacing w:line="300" w:lineRule="exact"/>
              <w:jc w:val="center"/>
              <w:rPr>
                <w:rFonts w:asciiTheme="majorBidi" w:eastAsia="MS Mincho" w:hAnsiTheme="majorBidi" w:cstheme="majorBidi"/>
                <w:color w:val="000000"/>
              </w:rPr>
            </w:pPr>
          </w:p>
        </w:tc>
        <w:tc>
          <w:tcPr>
            <w:tcW w:w="1192" w:type="dxa"/>
            <w:tcBorders>
              <w:top w:val="single" w:sz="6" w:space="0" w:color="auto"/>
            </w:tcBorders>
            <w:shd w:val="solid" w:color="FFFFFF" w:fill="auto"/>
          </w:tcPr>
          <w:p w14:paraId="20AD6B39" w14:textId="77777777" w:rsidR="00CF2588" w:rsidRPr="008D5884" w:rsidRDefault="00CF2588" w:rsidP="00F9440E">
            <w:pPr>
              <w:autoSpaceDE w:val="0"/>
              <w:autoSpaceDN w:val="0"/>
              <w:adjustRightInd w:val="0"/>
              <w:spacing w:line="300" w:lineRule="exact"/>
              <w:jc w:val="center"/>
              <w:rPr>
                <w:rFonts w:asciiTheme="majorBidi" w:eastAsia="MS Mincho" w:hAnsiTheme="majorBidi" w:cstheme="majorBidi"/>
                <w:color w:val="000000"/>
              </w:rPr>
            </w:pPr>
          </w:p>
        </w:tc>
        <w:tc>
          <w:tcPr>
            <w:tcW w:w="84" w:type="dxa"/>
            <w:shd w:val="solid" w:color="FFFFFF" w:fill="auto"/>
          </w:tcPr>
          <w:p w14:paraId="37F74006" w14:textId="77777777" w:rsidR="00CF2588" w:rsidRPr="008D5884" w:rsidRDefault="00CF2588" w:rsidP="00F9440E">
            <w:pPr>
              <w:autoSpaceDE w:val="0"/>
              <w:autoSpaceDN w:val="0"/>
              <w:adjustRightInd w:val="0"/>
              <w:spacing w:line="300" w:lineRule="exact"/>
              <w:jc w:val="center"/>
              <w:rPr>
                <w:rFonts w:asciiTheme="majorBidi" w:eastAsia="MS Mincho" w:hAnsiTheme="majorBidi" w:cstheme="majorBidi"/>
                <w:color w:val="000000"/>
              </w:rPr>
            </w:pPr>
          </w:p>
        </w:tc>
        <w:tc>
          <w:tcPr>
            <w:tcW w:w="1176" w:type="dxa"/>
            <w:tcBorders>
              <w:top w:val="single" w:sz="6" w:space="0" w:color="auto"/>
            </w:tcBorders>
            <w:shd w:val="solid" w:color="FFFFFF" w:fill="auto"/>
          </w:tcPr>
          <w:p w14:paraId="2360099D" w14:textId="77777777" w:rsidR="00CF2588" w:rsidRPr="008D5884" w:rsidRDefault="00CF2588" w:rsidP="00F9440E">
            <w:pPr>
              <w:autoSpaceDE w:val="0"/>
              <w:autoSpaceDN w:val="0"/>
              <w:adjustRightInd w:val="0"/>
              <w:spacing w:line="300" w:lineRule="exact"/>
              <w:jc w:val="center"/>
              <w:rPr>
                <w:rFonts w:asciiTheme="majorBidi" w:eastAsia="MS Mincho" w:hAnsiTheme="majorBidi" w:cstheme="majorBidi"/>
                <w:color w:val="000000"/>
              </w:rPr>
            </w:pPr>
          </w:p>
        </w:tc>
        <w:tc>
          <w:tcPr>
            <w:tcW w:w="84" w:type="dxa"/>
            <w:shd w:val="solid" w:color="FFFFFF" w:fill="auto"/>
          </w:tcPr>
          <w:p w14:paraId="365D80EF" w14:textId="77777777" w:rsidR="00CF2588" w:rsidRPr="008D5884" w:rsidRDefault="00CF2588" w:rsidP="00F9440E">
            <w:pPr>
              <w:autoSpaceDE w:val="0"/>
              <w:autoSpaceDN w:val="0"/>
              <w:adjustRightInd w:val="0"/>
              <w:spacing w:line="300" w:lineRule="exact"/>
              <w:jc w:val="center"/>
              <w:rPr>
                <w:rFonts w:asciiTheme="majorBidi" w:eastAsia="MS Mincho" w:hAnsiTheme="majorBidi" w:cstheme="majorBidi"/>
                <w:color w:val="000000"/>
              </w:rPr>
            </w:pPr>
          </w:p>
        </w:tc>
        <w:tc>
          <w:tcPr>
            <w:tcW w:w="1210" w:type="dxa"/>
            <w:tcBorders>
              <w:top w:val="single" w:sz="6" w:space="0" w:color="auto"/>
            </w:tcBorders>
            <w:shd w:val="solid" w:color="FFFFFF" w:fill="auto"/>
          </w:tcPr>
          <w:p w14:paraId="3C2833CE" w14:textId="77777777" w:rsidR="00CF2588" w:rsidRPr="008D5884" w:rsidRDefault="00CF2588" w:rsidP="00F9440E">
            <w:pPr>
              <w:autoSpaceDE w:val="0"/>
              <w:autoSpaceDN w:val="0"/>
              <w:adjustRightInd w:val="0"/>
              <w:spacing w:line="300" w:lineRule="exact"/>
              <w:jc w:val="center"/>
              <w:rPr>
                <w:rFonts w:asciiTheme="majorBidi" w:eastAsia="MS Mincho" w:hAnsiTheme="majorBidi" w:cstheme="majorBidi"/>
                <w:color w:val="000000"/>
              </w:rPr>
            </w:pPr>
          </w:p>
        </w:tc>
      </w:tr>
      <w:tr w:rsidR="00E86AC2" w:rsidRPr="008D5884" w14:paraId="1D365891" w14:textId="77777777" w:rsidTr="00FC4712">
        <w:trPr>
          <w:cantSplit/>
        </w:trPr>
        <w:tc>
          <w:tcPr>
            <w:tcW w:w="2551" w:type="dxa"/>
            <w:shd w:val="solid" w:color="FFFFFF" w:fill="auto"/>
          </w:tcPr>
          <w:p w14:paraId="7489B9C0" w14:textId="77777777" w:rsidR="00E86AC2" w:rsidRPr="008D5884" w:rsidRDefault="00E86AC2" w:rsidP="00E86AC2">
            <w:pPr>
              <w:autoSpaceDE w:val="0"/>
              <w:autoSpaceDN w:val="0"/>
              <w:adjustRightInd w:val="0"/>
              <w:spacing w:line="300" w:lineRule="exact"/>
              <w:rPr>
                <w:rFonts w:asciiTheme="majorBidi" w:eastAsia="MS Mincho" w:hAnsiTheme="majorBidi" w:cstheme="majorBidi"/>
              </w:rPr>
            </w:pPr>
            <w:r w:rsidRPr="008D5884">
              <w:rPr>
                <w:rFonts w:asciiTheme="majorBidi" w:hAnsiTheme="majorBidi" w:cstheme="majorBidi"/>
              </w:rPr>
              <w:t>Building</w:t>
            </w:r>
          </w:p>
        </w:tc>
        <w:tc>
          <w:tcPr>
            <w:tcW w:w="1276" w:type="dxa"/>
            <w:shd w:val="solid" w:color="FFFFFF" w:fill="auto"/>
          </w:tcPr>
          <w:p w14:paraId="62A7E8D1" w14:textId="624DFB0B"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r w:rsidRPr="008D5884">
              <w:rPr>
                <w:rFonts w:asciiTheme="majorBidi" w:hAnsiTheme="majorBidi" w:cstheme="majorBidi"/>
                <w:color w:val="000000"/>
              </w:rPr>
              <w:t>38,184</w:t>
            </w:r>
          </w:p>
        </w:tc>
        <w:tc>
          <w:tcPr>
            <w:tcW w:w="84" w:type="dxa"/>
            <w:shd w:val="solid" w:color="FFFFFF" w:fill="auto"/>
          </w:tcPr>
          <w:p w14:paraId="5E9B93AF" w14:textId="77777777" w:rsidR="00E86AC2" w:rsidRPr="008D5884" w:rsidRDefault="00E86AC2" w:rsidP="00E86AC2">
            <w:pPr>
              <w:autoSpaceDE w:val="0"/>
              <w:autoSpaceDN w:val="0"/>
              <w:adjustRightInd w:val="0"/>
              <w:spacing w:line="300" w:lineRule="exact"/>
              <w:jc w:val="right"/>
              <w:rPr>
                <w:rFonts w:asciiTheme="majorBidi" w:eastAsia="MS Mincho" w:hAnsiTheme="majorBidi" w:cstheme="majorBidi"/>
                <w:color w:val="000000"/>
              </w:rPr>
            </w:pPr>
          </w:p>
        </w:tc>
        <w:tc>
          <w:tcPr>
            <w:tcW w:w="1334" w:type="dxa"/>
          </w:tcPr>
          <w:p w14:paraId="117D80C9" w14:textId="5C8416C4" w:rsidR="00E86AC2" w:rsidRPr="008D5884" w:rsidRDefault="003164D8" w:rsidP="00E86AC2">
            <w:pPr>
              <w:autoSpaceDE w:val="0"/>
              <w:autoSpaceDN w:val="0"/>
              <w:adjustRightInd w:val="0"/>
              <w:spacing w:line="300" w:lineRule="exact"/>
              <w:ind w:right="57"/>
              <w:jc w:val="right"/>
              <w:rPr>
                <w:rFonts w:asciiTheme="majorBidi" w:eastAsia="MS Mincho" w:hAnsiTheme="majorBidi" w:cstheme="majorBidi"/>
                <w:color w:val="000000"/>
              </w:rPr>
            </w:pPr>
            <w:r w:rsidRPr="008D5884">
              <w:rPr>
                <w:rFonts w:asciiTheme="majorBidi" w:hAnsiTheme="majorBidi" w:cstheme="majorBidi"/>
                <w:color w:val="000000"/>
              </w:rPr>
              <w:t>17,356</w:t>
            </w:r>
          </w:p>
        </w:tc>
        <w:tc>
          <w:tcPr>
            <w:tcW w:w="84" w:type="dxa"/>
          </w:tcPr>
          <w:p w14:paraId="16C25B31" w14:textId="77777777"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p>
        </w:tc>
        <w:tc>
          <w:tcPr>
            <w:tcW w:w="1192" w:type="dxa"/>
          </w:tcPr>
          <w:p w14:paraId="393114CF" w14:textId="214C1D28" w:rsidR="00E86AC2" w:rsidRPr="008D5884" w:rsidRDefault="00E86AC2" w:rsidP="00E86AC2">
            <w:pPr>
              <w:autoSpaceDE w:val="0"/>
              <w:autoSpaceDN w:val="0"/>
              <w:adjustRightInd w:val="0"/>
              <w:spacing w:line="300" w:lineRule="exact"/>
              <w:jc w:val="right"/>
              <w:rPr>
                <w:rFonts w:asciiTheme="majorBidi" w:eastAsia="MS Mincho" w:hAnsiTheme="majorBidi" w:cstheme="majorBidi"/>
                <w:color w:val="000000"/>
              </w:rPr>
            </w:pPr>
            <w:r w:rsidRPr="008D5884">
              <w:rPr>
                <w:rFonts w:asciiTheme="majorBidi" w:hAnsiTheme="majorBidi" w:cstheme="majorBidi"/>
                <w:color w:val="000000"/>
              </w:rPr>
              <w:t>(29,059)</w:t>
            </w:r>
          </w:p>
        </w:tc>
        <w:tc>
          <w:tcPr>
            <w:tcW w:w="84" w:type="dxa"/>
          </w:tcPr>
          <w:p w14:paraId="2AF810E8" w14:textId="77777777" w:rsidR="00E86AC2" w:rsidRPr="008D5884" w:rsidRDefault="00E86AC2" w:rsidP="00E86AC2">
            <w:pPr>
              <w:autoSpaceDE w:val="0"/>
              <w:autoSpaceDN w:val="0"/>
              <w:adjustRightInd w:val="0"/>
              <w:spacing w:line="300" w:lineRule="exact"/>
              <w:ind w:right="397"/>
              <w:jc w:val="right"/>
              <w:rPr>
                <w:rFonts w:asciiTheme="majorBidi" w:eastAsia="MS Mincho" w:hAnsiTheme="majorBidi" w:cstheme="majorBidi"/>
                <w:color w:val="000000"/>
              </w:rPr>
            </w:pPr>
          </w:p>
        </w:tc>
        <w:tc>
          <w:tcPr>
            <w:tcW w:w="1176" w:type="dxa"/>
          </w:tcPr>
          <w:p w14:paraId="09AD679B" w14:textId="13D23986" w:rsidR="00E86AC2" w:rsidRPr="008D5884" w:rsidRDefault="003164D8" w:rsidP="003164D8">
            <w:pPr>
              <w:autoSpaceDE w:val="0"/>
              <w:autoSpaceDN w:val="0"/>
              <w:adjustRightInd w:val="0"/>
              <w:spacing w:line="300" w:lineRule="exact"/>
              <w:jc w:val="right"/>
              <w:rPr>
                <w:rFonts w:asciiTheme="majorBidi" w:hAnsiTheme="majorBidi" w:cstheme="majorBidi"/>
                <w:color w:val="000000"/>
              </w:rPr>
            </w:pPr>
            <w:r w:rsidRPr="008D5884">
              <w:rPr>
                <w:rFonts w:asciiTheme="majorBidi" w:hAnsiTheme="majorBidi" w:cstheme="majorBidi"/>
                <w:color w:val="000000"/>
              </w:rPr>
              <w:t>(399)</w:t>
            </w:r>
          </w:p>
        </w:tc>
        <w:tc>
          <w:tcPr>
            <w:tcW w:w="84" w:type="dxa"/>
          </w:tcPr>
          <w:p w14:paraId="5C6C582F" w14:textId="77777777"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p>
        </w:tc>
        <w:tc>
          <w:tcPr>
            <w:tcW w:w="1210" w:type="dxa"/>
          </w:tcPr>
          <w:p w14:paraId="437FE9BA" w14:textId="53F46187"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r w:rsidRPr="008D5884">
              <w:rPr>
                <w:rFonts w:asciiTheme="majorBidi" w:hAnsiTheme="majorBidi" w:cstheme="majorBidi"/>
                <w:color w:val="000000"/>
              </w:rPr>
              <w:t>26,082</w:t>
            </w:r>
          </w:p>
        </w:tc>
      </w:tr>
      <w:tr w:rsidR="00E86AC2" w:rsidRPr="008D5884" w14:paraId="3B7303DC" w14:textId="77777777" w:rsidTr="00F37BB6">
        <w:trPr>
          <w:cantSplit/>
        </w:trPr>
        <w:tc>
          <w:tcPr>
            <w:tcW w:w="2551" w:type="dxa"/>
            <w:shd w:val="solid" w:color="FFFFFF" w:fill="auto"/>
          </w:tcPr>
          <w:p w14:paraId="7828AC4C" w14:textId="509FA03D" w:rsidR="00E86AC2" w:rsidRPr="008D5884" w:rsidRDefault="00E86AC2" w:rsidP="00E86AC2">
            <w:pPr>
              <w:autoSpaceDE w:val="0"/>
              <w:autoSpaceDN w:val="0"/>
              <w:adjustRightInd w:val="0"/>
              <w:spacing w:line="300" w:lineRule="exact"/>
              <w:ind w:right="-113"/>
              <w:rPr>
                <w:rFonts w:asciiTheme="majorBidi" w:eastAsia="MS Mincho" w:hAnsiTheme="majorBidi" w:cstheme="majorBidi"/>
                <w:color w:val="000000"/>
              </w:rPr>
            </w:pPr>
            <w:r w:rsidRPr="008D5884">
              <w:rPr>
                <w:rFonts w:asciiTheme="majorBidi" w:hAnsiTheme="majorBidi" w:cstheme="majorBidi"/>
              </w:rPr>
              <w:t>Vehicles</w:t>
            </w:r>
          </w:p>
        </w:tc>
        <w:tc>
          <w:tcPr>
            <w:tcW w:w="1276" w:type="dxa"/>
            <w:tcBorders>
              <w:bottom w:val="single" w:sz="6" w:space="0" w:color="auto"/>
            </w:tcBorders>
            <w:shd w:val="solid" w:color="FFFFFF" w:fill="auto"/>
            <w:vAlign w:val="bottom"/>
          </w:tcPr>
          <w:p w14:paraId="4B66D2D9" w14:textId="1851329E"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r w:rsidRPr="008D5884">
              <w:rPr>
                <w:rFonts w:asciiTheme="majorBidi" w:hAnsiTheme="majorBidi" w:cstheme="majorBidi"/>
                <w:color w:val="000000"/>
              </w:rPr>
              <w:t>15,720</w:t>
            </w:r>
          </w:p>
        </w:tc>
        <w:tc>
          <w:tcPr>
            <w:tcW w:w="84" w:type="dxa"/>
            <w:shd w:val="solid" w:color="FFFFFF" w:fill="auto"/>
            <w:vAlign w:val="bottom"/>
          </w:tcPr>
          <w:p w14:paraId="42B3B6C2" w14:textId="77777777" w:rsidR="00E86AC2" w:rsidRPr="008D5884" w:rsidRDefault="00E86AC2" w:rsidP="00E86AC2">
            <w:pPr>
              <w:autoSpaceDE w:val="0"/>
              <w:autoSpaceDN w:val="0"/>
              <w:adjustRightInd w:val="0"/>
              <w:spacing w:line="300" w:lineRule="exact"/>
              <w:jc w:val="right"/>
              <w:rPr>
                <w:rFonts w:asciiTheme="majorBidi" w:eastAsia="MS Mincho" w:hAnsiTheme="majorBidi" w:cstheme="majorBidi"/>
                <w:color w:val="000000"/>
              </w:rPr>
            </w:pPr>
          </w:p>
        </w:tc>
        <w:tc>
          <w:tcPr>
            <w:tcW w:w="1334" w:type="dxa"/>
            <w:tcBorders>
              <w:bottom w:val="single" w:sz="6" w:space="0" w:color="auto"/>
            </w:tcBorders>
            <w:vAlign w:val="bottom"/>
          </w:tcPr>
          <w:p w14:paraId="037707D9" w14:textId="3521871E"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r w:rsidRPr="008D5884">
              <w:rPr>
                <w:rFonts w:asciiTheme="majorBidi" w:hAnsiTheme="majorBidi" w:cstheme="majorBidi"/>
                <w:color w:val="000000"/>
              </w:rPr>
              <w:t>15,596</w:t>
            </w:r>
          </w:p>
        </w:tc>
        <w:tc>
          <w:tcPr>
            <w:tcW w:w="84" w:type="dxa"/>
            <w:vAlign w:val="bottom"/>
          </w:tcPr>
          <w:p w14:paraId="0874BB5E" w14:textId="77777777"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p>
        </w:tc>
        <w:tc>
          <w:tcPr>
            <w:tcW w:w="1192" w:type="dxa"/>
            <w:tcBorders>
              <w:bottom w:val="single" w:sz="6" w:space="0" w:color="auto"/>
            </w:tcBorders>
            <w:vAlign w:val="bottom"/>
          </w:tcPr>
          <w:p w14:paraId="0144CD15" w14:textId="32DAAE79" w:rsidR="00E86AC2" w:rsidRPr="008D5884" w:rsidRDefault="00E86AC2" w:rsidP="00E86AC2">
            <w:pPr>
              <w:autoSpaceDE w:val="0"/>
              <w:autoSpaceDN w:val="0"/>
              <w:adjustRightInd w:val="0"/>
              <w:spacing w:line="300" w:lineRule="exact"/>
              <w:jc w:val="right"/>
              <w:rPr>
                <w:rFonts w:asciiTheme="majorBidi" w:hAnsiTheme="majorBidi" w:cstheme="majorBidi"/>
                <w:color w:val="000000"/>
              </w:rPr>
            </w:pPr>
            <w:r w:rsidRPr="008D5884">
              <w:rPr>
                <w:rFonts w:asciiTheme="majorBidi" w:hAnsiTheme="majorBidi" w:cstheme="majorBidi"/>
                <w:color w:val="000000"/>
              </w:rPr>
              <w:t>(580)</w:t>
            </w:r>
          </w:p>
        </w:tc>
        <w:tc>
          <w:tcPr>
            <w:tcW w:w="84" w:type="dxa"/>
            <w:vAlign w:val="bottom"/>
          </w:tcPr>
          <w:p w14:paraId="477C607E" w14:textId="77777777"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p>
        </w:tc>
        <w:tc>
          <w:tcPr>
            <w:tcW w:w="1176" w:type="dxa"/>
            <w:tcBorders>
              <w:bottom w:val="single" w:sz="6" w:space="0" w:color="auto"/>
            </w:tcBorders>
            <w:vAlign w:val="bottom"/>
          </w:tcPr>
          <w:p w14:paraId="098E8EA8" w14:textId="40307848" w:rsidR="00E86AC2" w:rsidRPr="008D5884" w:rsidRDefault="00E86AC2" w:rsidP="006B4B9D">
            <w:pPr>
              <w:autoSpaceDE w:val="0"/>
              <w:autoSpaceDN w:val="0"/>
              <w:adjustRightInd w:val="0"/>
              <w:spacing w:line="270" w:lineRule="exact"/>
              <w:ind w:right="227"/>
              <w:jc w:val="right"/>
              <w:rPr>
                <w:rFonts w:asciiTheme="majorBidi" w:hAnsiTheme="majorBidi" w:cstheme="majorBidi"/>
                <w:color w:val="000000"/>
              </w:rPr>
            </w:pPr>
            <w:r w:rsidRPr="008D5884">
              <w:rPr>
                <w:rFonts w:asciiTheme="majorBidi" w:hAnsiTheme="majorBidi" w:cstheme="majorBidi"/>
                <w:color w:val="000000"/>
              </w:rPr>
              <w:t>-</w:t>
            </w:r>
          </w:p>
        </w:tc>
        <w:tc>
          <w:tcPr>
            <w:tcW w:w="84" w:type="dxa"/>
            <w:vAlign w:val="bottom"/>
          </w:tcPr>
          <w:p w14:paraId="3D03698B" w14:textId="77777777"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p>
        </w:tc>
        <w:tc>
          <w:tcPr>
            <w:tcW w:w="1210" w:type="dxa"/>
            <w:tcBorders>
              <w:bottom w:val="single" w:sz="6" w:space="0" w:color="auto"/>
            </w:tcBorders>
            <w:vAlign w:val="bottom"/>
          </w:tcPr>
          <w:p w14:paraId="46F4E146" w14:textId="2CE368D3"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r w:rsidRPr="008D5884">
              <w:rPr>
                <w:rFonts w:asciiTheme="majorBidi" w:hAnsiTheme="majorBidi" w:cstheme="majorBidi"/>
                <w:color w:val="000000"/>
              </w:rPr>
              <w:t>30,736</w:t>
            </w:r>
          </w:p>
        </w:tc>
      </w:tr>
      <w:tr w:rsidR="00E86AC2" w:rsidRPr="008D5884" w14:paraId="5D2E82BF" w14:textId="77777777" w:rsidTr="00FC4712">
        <w:trPr>
          <w:cantSplit/>
        </w:trPr>
        <w:tc>
          <w:tcPr>
            <w:tcW w:w="2551" w:type="dxa"/>
            <w:shd w:val="solid" w:color="FFFFFF" w:fill="auto"/>
          </w:tcPr>
          <w:p w14:paraId="4667E90F" w14:textId="77777777" w:rsidR="00E86AC2" w:rsidRPr="008D5884" w:rsidRDefault="00E86AC2" w:rsidP="00E86AC2">
            <w:pPr>
              <w:tabs>
                <w:tab w:val="left" w:pos="461"/>
              </w:tabs>
              <w:autoSpaceDE w:val="0"/>
              <w:autoSpaceDN w:val="0"/>
              <w:adjustRightInd w:val="0"/>
              <w:spacing w:line="300" w:lineRule="exact"/>
              <w:rPr>
                <w:rFonts w:asciiTheme="majorBidi" w:eastAsia="MS Mincho" w:hAnsiTheme="majorBidi" w:cstheme="majorBidi"/>
                <w:color w:val="000000"/>
              </w:rPr>
            </w:pPr>
            <w:r w:rsidRPr="008D5884">
              <w:rPr>
                <w:rFonts w:asciiTheme="majorBidi" w:eastAsia="MS Mincho" w:hAnsiTheme="majorBidi" w:cstheme="majorBidi"/>
                <w:color w:val="000000"/>
              </w:rPr>
              <w:tab/>
              <w:t>Total</w:t>
            </w:r>
          </w:p>
        </w:tc>
        <w:tc>
          <w:tcPr>
            <w:tcW w:w="1276" w:type="dxa"/>
            <w:tcBorders>
              <w:top w:val="single" w:sz="6" w:space="0" w:color="auto"/>
              <w:bottom w:val="single" w:sz="6" w:space="0" w:color="auto"/>
            </w:tcBorders>
            <w:shd w:val="solid" w:color="FFFFFF" w:fill="auto"/>
          </w:tcPr>
          <w:p w14:paraId="1B64D1FF" w14:textId="4E2CB64A"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r w:rsidRPr="008D5884">
              <w:rPr>
                <w:rFonts w:asciiTheme="majorBidi" w:hAnsiTheme="majorBidi" w:cstheme="majorBidi"/>
                <w:color w:val="000000"/>
              </w:rPr>
              <w:t>53,904</w:t>
            </w:r>
          </w:p>
        </w:tc>
        <w:tc>
          <w:tcPr>
            <w:tcW w:w="84" w:type="dxa"/>
            <w:shd w:val="solid" w:color="FFFFFF" w:fill="auto"/>
          </w:tcPr>
          <w:p w14:paraId="05D8EC8C" w14:textId="77777777" w:rsidR="00E86AC2" w:rsidRPr="008D5884" w:rsidRDefault="00E86AC2" w:rsidP="00E86AC2">
            <w:pPr>
              <w:autoSpaceDE w:val="0"/>
              <w:autoSpaceDN w:val="0"/>
              <w:adjustRightInd w:val="0"/>
              <w:spacing w:line="300" w:lineRule="exact"/>
              <w:jc w:val="right"/>
              <w:rPr>
                <w:rFonts w:asciiTheme="majorBidi" w:eastAsia="MS Mincho" w:hAnsiTheme="majorBidi" w:cstheme="majorBidi"/>
                <w:color w:val="000000"/>
              </w:rPr>
            </w:pPr>
          </w:p>
        </w:tc>
        <w:tc>
          <w:tcPr>
            <w:tcW w:w="1334" w:type="dxa"/>
            <w:tcBorders>
              <w:top w:val="single" w:sz="6" w:space="0" w:color="auto"/>
              <w:bottom w:val="single" w:sz="6" w:space="0" w:color="auto"/>
            </w:tcBorders>
          </w:tcPr>
          <w:p w14:paraId="6DF76038" w14:textId="5C9DF5BD"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r w:rsidRPr="008D5884">
              <w:rPr>
                <w:rFonts w:asciiTheme="majorBidi" w:hAnsiTheme="majorBidi" w:cstheme="majorBidi"/>
                <w:color w:val="000000"/>
              </w:rPr>
              <w:t>32,</w:t>
            </w:r>
            <w:r w:rsidR="003164D8" w:rsidRPr="008D5884">
              <w:rPr>
                <w:rFonts w:asciiTheme="majorBidi" w:hAnsiTheme="majorBidi" w:cstheme="majorBidi"/>
                <w:color w:val="000000"/>
              </w:rPr>
              <w:t>952</w:t>
            </w:r>
          </w:p>
        </w:tc>
        <w:tc>
          <w:tcPr>
            <w:tcW w:w="84" w:type="dxa"/>
          </w:tcPr>
          <w:p w14:paraId="4633285F" w14:textId="77777777"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p>
        </w:tc>
        <w:tc>
          <w:tcPr>
            <w:tcW w:w="1192" w:type="dxa"/>
            <w:tcBorders>
              <w:top w:val="single" w:sz="6" w:space="0" w:color="auto"/>
              <w:bottom w:val="single" w:sz="6" w:space="0" w:color="auto"/>
            </w:tcBorders>
          </w:tcPr>
          <w:p w14:paraId="33A0B13C" w14:textId="079371B7" w:rsidR="00E86AC2" w:rsidRPr="008D5884" w:rsidRDefault="00E86AC2" w:rsidP="00E86AC2">
            <w:pPr>
              <w:autoSpaceDE w:val="0"/>
              <w:autoSpaceDN w:val="0"/>
              <w:adjustRightInd w:val="0"/>
              <w:spacing w:line="300" w:lineRule="exact"/>
              <w:jc w:val="right"/>
              <w:rPr>
                <w:rFonts w:asciiTheme="majorBidi" w:eastAsia="MS Mincho" w:hAnsiTheme="majorBidi" w:cstheme="majorBidi"/>
                <w:color w:val="000000"/>
              </w:rPr>
            </w:pPr>
            <w:r w:rsidRPr="008D5884">
              <w:rPr>
                <w:rFonts w:asciiTheme="majorBidi" w:hAnsiTheme="majorBidi" w:cstheme="majorBidi"/>
                <w:color w:val="000000"/>
              </w:rPr>
              <w:t>(29,639)</w:t>
            </w:r>
          </w:p>
        </w:tc>
        <w:tc>
          <w:tcPr>
            <w:tcW w:w="84" w:type="dxa"/>
          </w:tcPr>
          <w:p w14:paraId="36BC13C7" w14:textId="77777777"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p>
        </w:tc>
        <w:tc>
          <w:tcPr>
            <w:tcW w:w="1176" w:type="dxa"/>
            <w:tcBorders>
              <w:top w:val="single" w:sz="6" w:space="0" w:color="auto"/>
              <w:bottom w:val="single" w:sz="6" w:space="0" w:color="auto"/>
            </w:tcBorders>
          </w:tcPr>
          <w:p w14:paraId="684F8FFC" w14:textId="62955BBD" w:rsidR="00E86AC2" w:rsidRPr="008D5884" w:rsidRDefault="003164D8" w:rsidP="003164D8">
            <w:pPr>
              <w:autoSpaceDE w:val="0"/>
              <w:autoSpaceDN w:val="0"/>
              <w:adjustRightInd w:val="0"/>
              <w:spacing w:line="300" w:lineRule="exact"/>
              <w:jc w:val="right"/>
              <w:rPr>
                <w:rFonts w:asciiTheme="majorBidi" w:hAnsiTheme="majorBidi" w:cstheme="majorBidi"/>
                <w:color w:val="000000"/>
              </w:rPr>
            </w:pPr>
            <w:r w:rsidRPr="008D5884">
              <w:rPr>
                <w:rFonts w:asciiTheme="majorBidi" w:hAnsiTheme="majorBidi" w:cstheme="majorBidi"/>
                <w:color w:val="000000"/>
              </w:rPr>
              <w:t>(399)</w:t>
            </w:r>
          </w:p>
        </w:tc>
        <w:tc>
          <w:tcPr>
            <w:tcW w:w="84" w:type="dxa"/>
          </w:tcPr>
          <w:p w14:paraId="4F539674" w14:textId="77777777"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p>
        </w:tc>
        <w:tc>
          <w:tcPr>
            <w:tcW w:w="1210" w:type="dxa"/>
            <w:tcBorders>
              <w:top w:val="single" w:sz="6" w:space="0" w:color="auto"/>
              <w:bottom w:val="single" w:sz="6" w:space="0" w:color="auto"/>
            </w:tcBorders>
          </w:tcPr>
          <w:p w14:paraId="54BFCD29" w14:textId="64640FBD"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r w:rsidRPr="008D5884">
              <w:rPr>
                <w:rFonts w:asciiTheme="majorBidi" w:hAnsiTheme="majorBidi" w:cstheme="majorBidi"/>
                <w:color w:val="000000"/>
              </w:rPr>
              <w:t>56,818</w:t>
            </w:r>
          </w:p>
        </w:tc>
      </w:tr>
      <w:tr w:rsidR="00E86AC2" w:rsidRPr="008D5884" w14:paraId="7E8BC728" w14:textId="77777777" w:rsidTr="00FC4712">
        <w:trPr>
          <w:cantSplit/>
        </w:trPr>
        <w:tc>
          <w:tcPr>
            <w:tcW w:w="2551" w:type="dxa"/>
          </w:tcPr>
          <w:p w14:paraId="5C5AC5F5" w14:textId="77777777" w:rsidR="00E86AC2" w:rsidRPr="008D5884" w:rsidRDefault="00E86AC2" w:rsidP="00E86AC2">
            <w:pPr>
              <w:autoSpaceDE w:val="0"/>
              <w:autoSpaceDN w:val="0"/>
              <w:adjustRightInd w:val="0"/>
              <w:spacing w:line="300" w:lineRule="exact"/>
              <w:rPr>
                <w:rFonts w:asciiTheme="majorBidi" w:eastAsia="MS Mincho" w:hAnsiTheme="majorBidi" w:cstheme="majorBidi"/>
                <w:b/>
                <w:bCs/>
                <w:color w:val="000000"/>
              </w:rPr>
            </w:pPr>
            <w:r w:rsidRPr="008D5884">
              <w:rPr>
                <w:rFonts w:asciiTheme="majorBidi" w:eastAsia="MS Mincho" w:hAnsiTheme="majorBidi" w:cstheme="majorBidi"/>
                <w:u w:val="single"/>
              </w:rPr>
              <w:t>Less</w:t>
            </w:r>
            <w:r w:rsidRPr="008D5884">
              <w:rPr>
                <w:rFonts w:asciiTheme="majorBidi" w:eastAsia="MS Mincho" w:hAnsiTheme="majorBidi" w:cstheme="majorBidi"/>
              </w:rPr>
              <w:t xml:space="preserve"> Accumulated</w:t>
            </w:r>
            <w:r w:rsidRPr="008D5884">
              <w:rPr>
                <w:rFonts w:asciiTheme="majorBidi" w:eastAsia="MS Mincho" w:hAnsiTheme="majorBidi" w:cstheme="majorBidi"/>
                <w:b/>
                <w:bCs/>
                <w:color w:val="000000"/>
              </w:rPr>
              <w:t xml:space="preserve"> </w:t>
            </w:r>
            <w:r w:rsidRPr="008D5884">
              <w:rPr>
                <w:rFonts w:asciiTheme="majorBidi" w:eastAsia="Times New Roman" w:hAnsiTheme="majorBidi" w:cstheme="majorBidi"/>
              </w:rPr>
              <w:t>depreciation</w:t>
            </w:r>
          </w:p>
        </w:tc>
        <w:tc>
          <w:tcPr>
            <w:tcW w:w="1276" w:type="dxa"/>
            <w:tcBorders>
              <w:top w:val="single" w:sz="6" w:space="0" w:color="auto"/>
            </w:tcBorders>
            <w:shd w:val="solid" w:color="FFFFFF" w:fill="auto"/>
          </w:tcPr>
          <w:p w14:paraId="2169296A" w14:textId="77777777"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p>
        </w:tc>
        <w:tc>
          <w:tcPr>
            <w:tcW w:w="84" w:type="dxa"/>
            <w:shd w:val="solid" w:color="FFFFFF" w:fill="auto"/>
          </w:tcPr>
          <w:p w14:paraId="5A668014" w14:textId="77777777" w:rsidR="00E86AC2" w:rsidRPr="008D5884" w:rsidRDefault="00E86AC2" w:rsidP="00E86AC2">
            <w:pPr>
              <w:autoSpaceDE w:val="0"/>
              <w:autoSpaceDN w:val="0"/>
              <w:adjustRightInd w:val="0"/>
              <w:spacing w:line="300" w:lineRule="exact"/>
              <w:jc w:val="right"/>
              <w:rPr>
                <w:rFonts w:asciiTheme="majorBidi" w:eastAsia="MS Mincho" w:hAnsiTheme="majorBidi" w:cstheme="majorBidi"/>
                <w:color w:val="000000"/>
              </w:rPr>
            </w:pPr>
          </w:p>
        </w:tc>
        <w:tc>
          <w:tcPr>
            <w:tcW w:w="1334" w:type="dxa"/>
            <w:tcBorders>
              <w:top w:val="single" w:sz="6" w:space="0" w:color="auto"/>
            </w:tcBorders>
          </w:tcPr>
          <w:p w14:paraId="294C5E6D" w14:textId="77777777"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p>
        </w:tc>
        <w:tc>
          <w:tcPr>
            <w:tcW w:w="84" w:type="dxa"/>
          </w:tcPr>
          <w:p w14:paraId="71CF494C" w14:textId="77777777"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p>
        </w:tc>
        <w:tc>
          <w:tcPr>
            <w:tcW w:w="1192" w:type="dxa"/>
            <w:tcBorders>
              <w:top w:val="single" w:sz="6" w:space="0" w:color="auto"/>
            </w:tcBorders>
          </w:tcPr>
          <w:p w14:paraId="383BD050" w14:textId="77777777" w:rsidR="00E86AC2" w:rsidRPr="008D5884" w:rsidRDefault="00E86AC2" w:rsidP="00E86AC2">
            <w:pPr>
              <w:autoSpaceDE w:val="0"/>
              <w:autoSpaceDN w:val="0"/>
              <w:adjustRightInd w:val="0"/>
              <w:spacing w:line="300" w:lineRule="exact"/>
              <w:jc w:val="right"/>
              <w:rPr>
                <w:rFonts w:asciiTheme="majorBidi" w:eastAsia="MS Mincho" w:hAnsiTheme="majorBidi" w:cstheme="majorBidi"/>
                <w:color w:val="000000"/>
              </w:rPr>
            </w:pPr>
          </w:p>
        </w:tc>
        <w:tc>
          <w:tcPr>
            <w:tcW w:w="84" w:type="dxa"/>
          </w:tcPr>
          <w:p w14:paraId="69B34F86" w14:textId="77777777"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p>
        </w:tc>
        <w:tc>
          <w:tcPr>
            <w:tcW w:w="1176" w:type="dxa"/>
            <w:tcBorders>
              <w:top w:val="single" w:sz="6" w:space="0" w:color="auto"/>
            </w:tcBorders>
          </w:tcPr>
          <w:p w14:paraId="1EFEA5F1" w14:textId="77777777" w:rsidR="00E86AC2" w:rsidRPr="008D5884" w:rsidRDefault="00E86AC2" w:rsidP="00E86AC2">
            <w:pPr>
              <w:autoSpaceDE w:val="0"/>
              <w:autoSpaceDN w:val="0"/>
              <w:adjustRightInd w:val="0"/>
              <w:spacing w:line="300" w:lineRule="exact"/>
              <w:ind w:right="397"/>
              <w:jc w:val="right"/>
              <w:rPr>
                <w:rFonts w:asciiTheme="majorBidi" w:eastAsia="MS Mincho" w:hAnsiTheme="majorBidi" w:cstheme="majorBidi"/>
                <w:color w:val="000000"/>
              </w:rPr>
            </w:pPr>
          </w:p>
        </w:tc>
        <w:tc>
          <w:tcPr>
            <w:tcW w:w="84" w:type="dxa"/>
          </w:tcPr>
          <w:p w14:paraId="2A30D55C" w14:textId="77777777"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p>
        </w:tc>
        <w:tc>
          <w:tcPr>
            <w:tcW w:w="1210" w:type="dxa"/>
            <w:tcBorders>
              <w:top w:val="single" w:sz="6" w:space="0" w:color="auto"/>
            </w:tcBorders>
          </w:tcPr>
          <w:p w14:paraId="2E75F6DA" w14:textId="77777777"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p>
        </w:tc>
      </w:tr>
      <w:tr w:rsidR="00E86AC2" w:rsidRPr="008D5884" w14:paraId="73CF2A02" w14:textId="77777777" w:rsidTr="00FC4712">
        <w:trPr>
          <w:cantSplit/>
        </w:trPr>
        <w:tc>
          <w:tcPr>
            <w:tcW w:w="2551" w:type="dxa"/>
          </w:tcPr>
          <w:p w14:paraId="5364520D" w14:textId="77777777" w:rsidR="00E86AC2" w:rsidRPr="008D5884" w:rsidRDefault="00E86AC2" w:rsidP="00E86AC2">
            <w:pPr>
              <w:autoSpaceDE w:val="0"/>
              <w:autoSpaceDN w:val="0"/>
              <w:adjustRightInd w:val="0"/>
              <w:spacing w:line="300" w:lineRule="exact"/>
              <w:rPr>
                <w:rFonts w:asciiTheme="majorBidi" w:eastAsia="MS Mincho" w:hAnsiTheme="majorBidi" w:cstheme="majorBidi"/>
              </w:rPr>
            </w:pPr>
            <w:r w:rsidRPr="008D5884">
              <w:rPr>
                <w:rFonts w:asciiTheme="majorBidi" w:hAnsiTheme="majorBidi" w:cstheme="majorBidi"/>
              </w:rPr>
              <w:t>Building</w:t>
            </w:r>
          </w:p>
        </w:tc>
        <w:tc>
          <w:tcPr>
            <w:tcW w:w="1276" w:type="dxa"/>
            <w:shd w:val="solid" w:color="FFFFFF" w:fill="auto"/>
          </w:tcPr>
          <w:p w14:paraId="4AAC94C3" w14:textId="7B142E0B" w:rsidR="00E86AC2" w:rsidRPr="008D5884" w:rsidRDefault="00E86AC2" w:rsidP="00E86AC2">
            <w:pPr>
              <w:autoSpaceDE w:val="0"/>
              <w:autoSpaceDN w:val="0"/>
              <w:adjustRightInd w:val="0"/>
              <w:spacing w:line="300" w:lineRule="exact"/>
              <w:jc w:val="right"/>
              <w:rPr>
                <w:rFonts w:asciiTheme="majorBidi" w:eastAsia="MS Mincho" w:hAnsiTheme="majorBidi" w:cstheme="majorBidi"/>
                <w:color w:val="000000"/>
              </w:rPr>
            </w:pPr>
            <w:r w:rsidRPr="008D5884">
              <w:rPr>
                <w:rFonts w:asciiTheme="majorBidi" w:hAnsiTheme="majorBidi" w:cstheme="majorBidi"/>
                <w:color w:val="000000"/>
              </w:rPr>
              <w:t>(25,546)</w:t>
            </w:r>
          </w:p>
        </w:tc>
        <w:tc>
          <w:tcPr>
            <w:tcW w:w="84" w:type="dxa"/>
            <w:shd w:val="solid" w:color="FFFFFF" w:fill="auto"/>
          </w:tcPr>
          <w:p w14:paraId="59D3E716" w14:textId="77777777" w:rsidR="00E86AC2" w:rsidRPr="008D5884" w:rsidRDefault="00E86AC2" w:rsidP="00E86AC2">
            <w:pPr>
              <w:autoSpaceDE w:val="0"/>
              <w:autoSpaceDN w:val="0"/>
              <w:adjustRightInd w:val="0"/>
              <w:spacing w:line="300" w:lineRule="exact"/>
              <w:jc w:val="right"/>
              <w:rPr>
                <w:rFonts w:asciiTheme="majorBidi" w:eastAsia="MS Mincho" w:hAnsiTheme="majorBidi" w:cstheme="majorBidi"/>
                <w:color w:val="000000"/>
              </w:rPr>
            </w:pPr>
          </w:p>
        </w:tc>
        <w:tc>
          <w:tcPr>
            <w:tcW w:w="1334" w:type="dxa"/>
          </w:tcPr>
          <w:p w14:paraId="31552690" w14:textId="752F7569" w:rsidR="00E86AC2" w:rsidRPr="008D5884" w:rsidRDefault="00E86AC2" w:rsidP="00E86AC2">
            <w:pPr>
              <w:autoSpaceDE w:val="0"/>
              <w:autoSpaceDN w:val="0"/>
              <w:adjustRightInd w:val="0"/>
              <w:spacing w:line="300" w:lineRule="exact"/>
              <w:jc w:val="right"/>
              <w:rPr>
                <w:rFonts w:asciiTheme="majorBidi" w:eastAsia="MS Mincho" w:hAnsiTheme="majorBidi" w:cstheme="majorBidi"/>
                <w:color w:val="000000"/>
              </w:rPr>
            </w:pPr>
            <w:r w:rsidRPr="008D5884">
              <w:rPr>
                <w:rFonts w:asciiTheme="majorBidi" w:hAnsiTheme="majorBidi" w:cstheme="majorBidi"/>
                <w:color w:val="000000"/>
              </w:rPr>
              <w:t>(10,769)</w:t>
            </w:r>
          </w:p>
        </w:tc>
        <w:tc>
          <w:tcPr>
            <w:tcW w:w="84" w:type="dxa"/>
          </w:tcPr>
          <w:p w14:paraId="2AB5278C" w14:textId="77777777"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p>
        </w:tc>
        <w:tc>
          <w:tcPr>
            <w:tcW w:w="1192" w:type="dxa"/>
          </w:tcPr>
          <w:p w14:paraId="02BAF969" w14:textId="0F7AECA1"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r w:rsidRPr="008D5884">
              <w:rPr>
                <w:rFonts w:asciiTheme="majorBidi" w:hAnsiTheme="majorBidi" w:cstheme="majorBidi"/>
                <w:color w:val="000000"/>
              </w:rPr>
              <w:t>29,059</w:t>
            </w:r>
          </w:p>
        </w:tc>
        <w:tc>
          <w:tcPr>
            <w:tcW w:w="84" w:type="dxa"/>
          </w:tcPr>
          <w:p w14:paraId="59FED290" w14:textId="77777777"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p>
        </w:tc>
        <w:tc>
          <w:tcPr>
            <w:tcW w:w="1176" w:type="dxa"/>
          </w:tcPr>
          <w:p w14:paraId="1FE0B89B" w14:textId="6E0AC137" w:rsidR="00E86AC2" w:rsidRPr="008D5884" w:rsidRDefault="00E86AC2" w:rsidP="006B4B9D">
            <w:pPr>
              <w:autoSpaceDE w:val="0"/>
              <w:autoSpaceDN w:val="0"/>
              <w:adjustRightInd w:val="0"/>
              <w:spacing w:line="270" w:lineRule="exact"/>
              <w:ind w:right="227"/>
              <w:jc w:val="right"/>
              <w:rPr>
                <w:rFonts w:asciiTheme="majorBidi" w:hAnsiTheme="majorBidi" w:cstheme="majorBidi"/>
                <w:color w:val="000000"/>
              </w:rPr>
            </w:pPr>
            <w:r w:rsidRPr="008D5884">
              <w:rPr>
                <w:rFonts w:asciiTheme="majorBidi" w:hAnsiTheme="majorBidi" w:cstheme="majorBidi"/>
                <w:color w:val="000000"/>
              </w:rPr>
              <w:t>-</w:t>
            </w:r>
          </w:p>
        </w:tc>
        <w:tc>
          <w:tcPr>
            <w:tcW w:w="84" w:type="dxa"/>
          </w:tcPr>
          <w:p w14:paraId="0B16D812" w14:textId="77777777"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p>
        </w:tc>
        <w:tc>
          <w:tcPr>
            <w:tcW w:w="1210" w:type="dxa"/>
          </w:tcPr>
          <w:p w14:paraId="066BE224" w14:textId="6BB7D0CE" w:rsidR="00E86AC2" w:rsidRPr="008D5884" w:rsidRDefault="00E86AC2" w:rsidP="00E86AC2">
            <w:pPr>
              <w:autoSpaceDE w:val="0"/>
              <w:autoSpaceDN w:val="0"/>
              <w:adjustRightInd w:val="0"/>
              <w:spacing w:line="300" w:lineRule="exact"/>
              <w:jc w:val="right"/>
              <w:rPr>
                <w:rFonts w:asciiTheme="majorBidi" w:eastAsia="MS Mincho" w:hAnsiTheme="majorBidi" w:cstheme="majorBidi"/>
                <w:color w:val="000000"/>
              </w:rPr>
            </w:pPr>
            <w:r w:rsidRPr="008D5884">
              <w:rPr>
                <w:rFonts w:asciiTheme="majorBidi" w:hAnsiTheme="majorBidi" w:cstheme="majorBidi"/>
                <w:color w:val="000000"/>
              </w:rPr>
              <w:t>(7,256)</w:t>
            </w:r>
          </w:p>
        </w:tc>
      </w:tr>
      <w:tr w:rsidR="00E86AC2" w:rsidRPr="008D5884" w14:paraId="36C6FFB3" w14:textId="77777777" w:rsidTr="00FC4712">
        <w:trPr>
          <w:cantSplit/>
        </w:trPr>
        <w:tc>
          <w:tcPr>
            <w:tcW w:w="2551" w:type="dxa"/>
          </w:tcPr>
          <w:p w14:paraId="2B3EF856" w14:textId="1531E727" w:rsidR="00E86AC2" w:rsidRPr="008D5884" w:rsidRDefault="00E86AC2" w:rsidP="00E86AC2">
            <w:pPr>
              <w:autoSpaceDE w:val="0"/>
              <w:autoSpaceDN w:val="0"/>
              <w:adjustRightInd w:val="0"/>
              <w:spacing w:line="300" w:lineRule="exact"/>
              <w:rPr>
                <w:rFonts w:asciiTheme="majorBidi" w:eastAsia="MS Mincho" w:hAnsiTheme="majorBidi" w:cstheme="majorBidi"/>
              </w:rPr>
            </w:pPr>
            <w:r w:rsidRPr="008D5884">
              <w:rPr>
                <w:rFonts w:asciiTheme="majorBidi" w:hAnsiTheme="majorBidi" w:cstheme="majorBidi"/>
              </w:rPr>
              <w:t>Vehicles</w:t>
            </w:r>
          </w:p>
        </w:tc>
        <w:tc>
          <w:tcPr>
            <w:tcW w:w="1276" w:type="dxa"/>
            <w:tcBorders>
              <w:bottom w:val="single" w:sz="6" w:space="0" w:color="auto"/>
            </w:tcBorders>
            <w:shd w:val="solid" w:color="FFFFFF" w:fill="auto"/>
          </w:tcPr>
          <w:p w14:paraId="29C9B444" w14:textId="745C8B6A" w:rsidR="00E86AC2" w:rsidRPr="008D5884" w:rsidRDefault="00E86AC2" w:rsidP="00E86AC2">
            <w:pPr>
              <w:autoSpaceDE w:val="0"/>
              <w:autoSpaceDN w:val="0"/>
              <w:adjustRightInd w:val="0"/>
              <w:spacing w:line="300" w:lineRule="exact"/>
              <w:jc w:val="right"/>
              <w:rPr>
                <w:rFonts w:asciiTheme="majorBidi" w:eastAsia="MS Mincho" w:hAnsiTheme="majorBidi" w:cstheme="majorBidi"/>
                <w:color w:val="000000"/>
              </w:rPr>
            </w:pPr>
            <w:r w:rsidRPr="008D5884">
              <w:rPr>
                <w:rFonts w:asciiTheme="majorBidi" w:hAnsiTheme="majorBidi" w:cstheme="majorBidi"/>
                <w:color w:val="000000"/>
              </w:rPr>
              <w:t>(6,756)</w:t>
            </w:r>
          </w:p>
        </w:tc>
        <w:tc>
          <w:tcPr>
            <w:tcW w:w="84" w:type="dxa"/>
            <w:shd w:val="solid" w:color="FFFFFF" w:fill="auto"/>
          </w:tcPr>
          <w:p w14:paraId="3A1550F2" w14:textId="77777777" w:rsidR="00E86AC2" w:rsidRPr="008D5884" w:rsidRDefault="00E86AC2" w:rsidP="00E86AC2">
            <w:pPr>
              <w:autoSpaceDE w:val="0"/>
              <w:autoSpaceDN w:val="0"/>
              <w:adjustRightInd w:val="0"/>
              <w:spacing w:line="300" w:lineRule="exact"/>
              <w:jc w:val="right"/>
              <w:rPr>
                <w:rFonts w:asciiTheme="majorBidi" w:eastAsia="MS Mincho" w:hAnsiTheme="majorBidi" w:cstheme="majorBidi"/>
                <w:color w:val="000000"/>
              </w:rPr>
            </w:pPr>
          </w:p>
        </w:tc>
        <w:tc>
          <w:tcPr>
            <w:tcW w:w="1334" w:type="dxa"/>
            <w:tcBorders>
              <w:bottom w:val="single" w:sz="6" w:space="0" w:color="auto"/>
            </w:tcBorders>
          </w:tcPr>
          <w:p w14:paraId="5ECF2F40" w14:textId="21E1FBCC" w:rsidR="00E86AC2" w:rsidRPr="008D5884" w:rsidRDefault="00E86AC2" w:rsidP="00E86AC2">
            <w:pPr>
              <w:autoSpaceDE w:val="0"/>
              <w:autoSpaceDN w:val="0"/>
              <w:adjustRightInd w:val="0"/>
              <w:spacing w:line="300" w:lineRule="exact"/>
              <w:jc w:val="right"/>
              <w:rPr>
                <w:rFonts w:asciiTheme="majorBidi" w:eastAsia="MS Mincho" w:hAnsiTheme="majorBidi" w:cstheme="majorBidi"/>
                <w:color w:val="000000"/>
              </w:rPr>
            </w:pPr>
            <w:r w:rsidRPr="008D5884">
              <w:rPr>
                <w:rFonts w:asciiTheme="majorBidi" w:hAnsiTheme="majorBidi" w:cstheme="majorBidi"/>
                <w:color w:val="000000"/>
              </w:rPr>
              <w:t>(7,391)</w:t>
            </w:r>
          </w:p>
        </w:tc>
        <w:tc>
          <w:tcPr>
            <w:tcW w:w="84" w:type="dxa"/>
          </w:tcPr>
          <w:p w14:paraId="4D549433" w14:textId="77777777"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p>
        </w:tc>
        <w:tc>
          <w:tcPr>
            <w:tcW w:w="1192" w:type="dxa"/>
            <w:tcBorders>
              <w:bottom w:val="single" w:sz="6" w:space="0" w:color="auto"/>
            </w:tcBorders>
          </w:tcPr>
          <w:p w14:paraId="40C63C39" w14:textId="1C188D31" w:rsidR="00E86AC2" w:rsidRPr="008D5884" w:rsidRDefault="00E86AC2" w:rsidP="00E86AC2">
            <w:pPr>
              <w:autoSpaceDE w:val="0"/>
              <w:autoSpaceDN w:val="0"/>
              <w:adjustRightInd w:val="0"/>
              <w:spacing w:line="300" w:lineRule="exact"/>
              <w:ind w:right="57"/>
              <w:jc w:val="right"/>
              <w:rPr>
                <w:rFonts w:asciiTheme="majorBidi" w:hAnsiTheme="majorBidi" w:cstheme="majorBidi"/>
                <w:color w:val="000000"/>
              </w:rPr>
            </w:pPr>
            <w:r w:rsidRPr="008D5884">
              <w:rPr>
                <w:rFonts w:asciiTheme="majorBidi" w:hAnsiTheme="majorBidi" w:cstheme="majorBidi"/>
                <w:color w:val="000000"/>
              </w:rPr>
              <w:t>580</w:t>
            </w:r>
          </w:p>
        </w:tc>
        <w:tc>
          <w:tcPr>
            <w:tcW w:w="84" w:type="dxa"/>
          </w:tcPr>
          <w:p w14:paraId="10012C6E" w14:textId="77777777" w:rsidR="00E86AC2" w:rsidRPr="008D5884" w:rsidRDefault="00E86AC2" w:rsidP="00E86AC2">
            <w:pPr>
              <w:autoSpaceDE w:val="0"/>
              <w:autoSpaceDN w:val="0"/>
              <w:adjustRightInd w:val="0"/>
              <w:spacing w:line="300" w:lineRule="exact"/>
              <w:ind w:right="397"/>
              <w:jc w:val="right"/>
              <w:rPr>
                <w:rFonts w:asciiTheme="majorBidi" w:eastAsia="MS Mincho" w:hAnsiTheme="majorBidi" w:cstheme="majorBidi"/>
                <w:color w:val="000000"/>
              </w:rPr>
            </w:pPr>
          </w:p>
        </w:tc>
        <w:tc>
          <w:tcPr>
            <w:tcW w:w="1176" w:type="dxa"/>
            <w:tcBorders>
              <w:bottom w:val="single" w:sz="6" w:space="0" w:color="auto"/>
            </w:tcBorders>
          </w:tcPr>
          <w:p w14:paraId="181223A6" w14:textId="505DC710" w:rsidR="00E86AC2" w:rsidRPr="008D5884" w:rsidRDefault="00E86AC2" w:rsidP="006B4B9D">
            <w:pPr>
              <w:autoSpaceDE w:val="0"/>
              <w:autoSpaceDN w:val="0"/>
              <w:adjustRightInd w:val="0"/>
              <w:spacing w:line="270" w:lineRule="exact"/>
              <w:ind w:right="227"/>
              <w:jc w:val="right"/>
              <w:rPr>
                <w:rFonts w:asciiTheme="majorBidi" w:hAnsiTheme="majorBidi" w:cstheme="majorBidi"/>
                <w:color w:val="000000"/>
              </w:rPr>
            </w:pPr>
            <w:r w:rsidRPr="008D5884">
              <w:rPr>
                <w:rFonts w:asciiTheme="majorBidi" w:hAnsiTheme="majorBidi" w:cstheme="majorBidi"/>
                <w:color w:val="000000"/>
              </w:rPr>
              <w:t>-</w:t>
            </w:r>
          </w:p>
        </w:tc>
        <w:tc>
          <w:tcPr>
            <w:tcW w:w="84" w:type="dxa"/>
          </w:tcPr>
          <w:p w14:paraId="0AEE46D0" w14:textId="77777777"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p>
        </w:tc>
        <w:tc>
          <w:tcPr>
            <w:tcW w:w="1210" w:type="dxa"/>
            <w:tcBorders>
              <w:bottom w:val="single" w:sz="6" w:space="0" w:color="auto"/>
            </w:tcBorders>
          </w:tcPr>
          <w:p w14:paraId="721F532E" w14:textId="03F75EED" w:rsidR="00E86AC2" w:rsidRPr="008D5884" w:rsidRDefault="00E86AC2" w:rsidP="00E86AC2">
            <w:pPr>
              <w:autoSpaceDE w:val="0"/>
              <w:autoSpaceDN w:val="0"/>
              <w:adjustRightInd w:val="0"/>
              <w:spacing w:line="300" w:lineRule="exact"/>
              <w:jc w:val="right"/>
              <w:rPr>
                <w:rFonts w:asciiTheme="majorBidi" w:eastAsia="MS Mincho" w:hAnsiTheme="majorBidi" w:cstheme="majorBidi"/>
                <w:color w:val="000000"/>
              </w:rPr>
            </w:pPr>
            <w:r w:rsidRPr="008D5884">
              <w:rPr>
                <w:rFonts w:asciiTheme="majorBidi" w:hAnsiTheme="majorBidi" w:cstheme="majorBidi"/>
                <w:color w:val="000000"/>
              </w:rPr>
              <w:t>(13,567)</w:t>
            </w:r>
          </w:p>
        </w:tc>
      </w:tr>
      <w:tr w:rsidR="00E86AC2" w:rsidRPr="008D5884" w14:paraId="2303C375" w14:textId="77777777" w:rsidTr="00FC4712">
        <w:trPr>
          <w:cantSplit/>
        </w:trPr>
        <w:tc>
          <w:tcPr>
            <w:tcW w:w="2551" w:type="dxa"/>
          </w:tcPr>
          <w:p w14:paraId="0B4C56C3" w14:textId="77777777" w:rsidR="00E86AC2" w:rsidRPr="008D5884" w:rsidRDefault="00E86AC2" w:rsidP="00E86AC2">
            <w:pPr>
              <w:tabs>
                <w:tab w:val="left" w:pos="461"/>
              </w:tabs>
              <w:autoSpaceDE w:val="0"/>
              <w:autoSpaceDN w:val="0"/>
              <w:adjustRightInd w:val="0"/>
              <w:spacing w:line="300" w:lineRule="exact"/>
              <w:rPr>
                <w:rFonts w:asciiTheme="majorBidi" w:eastAsia="MS Mincho" w:hAnsiTheme="majorBidi" w:cstheme="majorBidi"/>
                <w:color w:val="000000"/>
              </w:rPr>
            </w:pPr>
            <w:r w:rsidRPr="008D5884">
              <w:rPr>
                <w:rFonts w:asciiTheme="majorBidi" w:eastAsia="MS Mincho" w:hAnsiTheme="majorBidi" w:cstheme="majorBidi"/>
                <w:color w:val="000000"/>
              </w:rPr>
              <w:tab/>
              <w:t>Total</w:t>
            </w:r>
          </w:p>
        </w:tc>
        <w:tc>
          <w:tcPr>
            <w:tcW w:w="1276" w:type="dxa"/>
            <w:tcBorders>
              <w:top w:val="single" w:sz="6" w:space="0" w:color="auto"/>
              <w:bottom w:val="single" w:sz="6" w:space="0" w:color="auto"/>
            </w:tcBorders>
            <w:shd w:val="solid" w:color="FFFFFF" w:fill="auto"/>
          </w:tcPr>
          <w:p w14:paraId="0AA93D6D" w14:textId="04ABD3DA" w:rsidR="00E86AC2" w:rsidRPr="008D5884" w:rsidRDefault="00E86AC2" w:rsidP="00E86AC2">
            <w:pPr>
              <w:autoSpaceDE w:val="0"/>
              <w:autoSpaceDN w:val="0"/>
              <w:adjustRightInd w:val="0"/>
              <w:spacing w:line="300" w:lineRule="exact"/>
              <w:jc w:val="right"/>
              <w:rPr>
                <w:rFonts w:asciiTheme="majorBidi" w:eastAsia="MS Mincho" w:hAnsiTheme="majorBidi" w:cstheme="majorBidi"/>
                <w:color w:val="000000"/>
              </w:rPr>
            </w:pPr>
            <w:r w:rsidRPr="008D5884">
              <w:rPr>
                <w:rFonts w:asciiTheme="majorBidi" w:hAnsiTheme="majorBidi" w:cstheme="majorBidi"/>
                <w:color w:val="000000"/>
              </w:rPr>
              <w:t>(32,302)</w:t>
            </w:r>
          </w:p>
        </w:tc>
        <w:tc>
          <w:tcPr>
            <w:tcW w:w="84" w:type="dxa"/>
            <w:shd w:val="solid" w:color="FFFFFF" w:fill="auto"/>
          </w:tcPr>
          <w:p w14:paraId="19A6361F" w14:textId="77777777" w:rsidR="00E86AC2" w:rsidRPr="008D5884" w:rsidRDefault="00E86AC2" w:rsidP="00E86AC2">
            <w:pPr>
              <w:autoSpaceDE w:val="0"/>
              <w:autoSpaceDN w:val="0"/>
              <w:adjustRightInd w:val="0"/>
              <w:spacing w:line="300" w:lineRule="exact"/>
              <w:jc w:val="right"/>
              <w:rPr>
                <w:rFonts w:asciiTheme="majorBidi" w:eastAsia="MS Mincho" w:hAnsiTheme="majorBidi" w:cstheme="majorBidi"/>
                <w:color w:val="000000"/>
              </w:rPr>
            </w:pPr>
          </w:p>
        </w:tc>
        <w:tc>
          <w:tcPr>
            <w:tcW w:w="1334" w:type="dxa"/>
            <w:tcBorders>
              <w:top w:val="single" w:sz="6" w:space="0" w:color="auto"/>
              <w:bottom w:val="single" w:sz="6" w:space="0" w:color="auto"/>
            </w:tcBorders>
          </w:tcPr>
          <w:p w14:paraId="18770D98" w14:textId="2A425DC7" w:rsidR="00E86AC2" w:rsidRPr="008D5884" w:rsidRDefault="00E86AC2" w:rsidP="00E86AC2">
            <w:pPr>
              <w:autoSpaceDE w:val="0"/>
              <w:autoSpaceDN w:val="0"/>
              <w:adjustRightInd w:val="0"/>
              <w:spacing w:line="300" w:lineRule="exact"/>
              <w:jc w:val="right"/>
              <w:rPr>
                <w:rFonts w:asciiTheme="majorBidi" w:eastAsia="MS Mincho" w:hAnsiTheme="majorBidi" w:cstheme="majorBidi"/>
                <w:color w:val="000000"/>
              </w:rPr>
            </w:pPr>
            <w:r w:rsidRPr="008D5884">
              <w:rPr>
                <w:rFonts w:asciiTheme="majorBidi" w:hAnsiTheme="majorBidi" w:cstheme="majorBidi"/>
                <w:color w:val="000000"/>
              </w:rPr>
              <w:t>(18,160)</w:t>
            </w:r>
          </w:p>
        </w:tc>
        <w:tc>
          <w:tcPr>
            <w:tcW w:w="84" w:type="dxa"/>
          </w:tcPr>
          <w:p w14:paraId="2A513AE4" w14:textId="77777777"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p>
        </w:tc>
        <w:tc>
          <w:tcPr>
            <w:tcW w:w="1192" w:type="dxa"/>
            <w:tcBorders>
              <w:top w:val="single" w:sz="6" w:space="0" w:color="auto"/>
              <w:bottom w:val="single" w:sz="6" w:space="0" w:color="auto"/>
            </w:tcBorders>
          </w:tcPr>
          <w:p w14:paraId="094CF8ED" w14:textId="5C3249CD"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r w:rsidRPr="008D5884">
              <w:rPr>
                <w:rFonts w:asciiTheme="majorBidi" w:hAnsiTheme="majorBidi" w:cstheme="majorBidi"/>
                <w:color w:val="000000"/>
              </w:rPr>
              <w:t>29,639</w:t>
            </w:r>
          </w:p>
        </w:tc>
        <w:tc>
          <w:tcPr>
            <w:tcW w:w="84" w:type="dxa"/>
          </w:tcPr>
          <w:p w14:paraId="68F64322" w14:textId="77777777"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p>
        </w:tc>
        <w:tc>
          <w:tcPr>
            <w:tcW w:w="1176" w:type="dxa"/>
            <w:tcBorders>
              <w:top w:val="single" w:sz="6" w:space="0" w:color="auto"/>
              <w:bottom w:val="single" w:sz="6" w:space="0" w:color="auto"/>
            </w:tcBorders>
          </w:tcPr>
          <w:p w14:paraId="4A7A618B" w14:textId="6F298501" w:rsidR="00E86AC2" w:rsidRPr="008D5884" w:rsidRDefault="00E86AC2" w:rsidP="006B4B9D">
            <w:pPr>
              <w:autoSpaceDE w:val="0"/>
              <w:autoSpaceDN w:val="0"/>
              <w:adjustRightInd w:val="0"/>
              <w:spacing w:line="270" w:lineRule="exact"/>
              <w:ind w:right="227"/>
              <w:jc w:val="right"/>
              <w:rPr>
                <w:rFonts w:asciiTheme="majorBidi" w:hAnsiTheme="majorBidi" w:cstheme="majorBidi"/>
                <w:color w:val="000000"/>
              </w:rPr>
            </w:pPr>
            <w:r w:rsidRPr="008D5884">
              <w:rPr>
                <w:rFonts w:asciiTheme="majorBidi" w:hAnsiTheme="majorBidi" w:cstheme="majorBidi"/>
                <w:color w:val="000000"/>
              </w:rPr>
              <w:t>-</w:t>
            </w:r>
          </w:p>
        </w:tc>
        <w:tc>
          <w:tcPr>
            <w:tcW w:w="84" w:type="dxa"/>
          </w:tcPr>
          <w:p w14:paraId="53FCE471" w14:textId="77777777"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p>
        </w:tc>
        <w:tc>
          <w:tcPr>
            <w:tcW w:w="1210" w:type="dxa"/>
            <w:tcBorders>
              <w:top w:val="single" w:sz="6" w:space="0" w:color="auto"/>
              <w:bottom w:val="single" w:sz="6" w:space="0" w:color="auto"/>
            </w:tcBorders>
          </w:tcPr>
          <w:p w14:paraId="27D49FD0" w14:textId="095B29D4" w:rsidR="00E86AC2" w:rsidRPr="008D5884" w:rsidRDefault="00E86AC2" w:rsidP="00E86AC2">
            <w:pPr>
              <w:autoSpaceDE w:val="0"/>
              <w:autoSpaceDN w:val="0"/>
              <w:adjustRightInd w:val="0"/>
              <w:spacing w:line="300" w:lineRule="exact"/>
              <w:jc w:val="right"/>
              <w:rPr>
                <w:rFonts w:asciiTheme="majorBidi" w:eastAsia="MS Mincho" w:hAnsiTheme="majorBidi" w:cstheme="majorBidi"/>
                <w:color w:val="000000"/>
              </w:rPr>
            </w:pPr>
            <w:r w:rsidRPr="008D5884">
              <w:rPr>
                <w:rFonts w:asciiTheme="majorBidi" w:hAnsiTheme="majorBidi" w:cstheme="majorBidi"/>
                <w:color w:val="000000"/>
              </w:rPr>
              <w:t>(20,823)</w:t>
            </w:r>
          </w:p>
        </w:tc>
      </w:tr>
      <w:tr w:rsidR="00E86AC2" w:rsidRPr="008D5884" w14:paraId="0ADE93CE" w14:textId="77777777" w:rsidTr="00FC4712">
        <w:trPr>
          <w:cantSplit/>
        </w:trPr>
        <w:tc>
          <w:tcPr>
            <w:tcW w:w="2551" w:type="dxa"/>
          </w:tcPr>
          <w:p w14:paraId="626E31A0" w14:textId="77777777" w:rsidR="00E86AC2" w:rsidRPr="008D5884" w:rsidRDefault="00E86AC2" w:rsidP="00E86AC2">
            <w:pPr>
              <w:autoSpaceDE w:val="0"/>
              <w:autoSpaceDN w:val="0"/>
              <w:adjustRightInd w:val="0"/>
              <w:spacing w:line="300" w:lineRule="exact"/>
              <w:rPr>
                <w:rFonts w:asciiTheme="majorBidi" w:eastAsia="MS Mincho" w:hAnsiTheme="majorBidi" w:cstheme="majorBidi"/>
                <w:color w:val="000000"/>
              </w:rPr>
            </w:pPr>
            <w:r w:rsidRPr="008D5884">
              <w:rPr>
                <w:rFonts w:asciiTheme="majorBidi" w:eastAsia="MS Mincho" w:hAnsiTheme="majorBidi" w:cstheme="majorBidi"/>
                <w:spacing w:val="-2"/>
              </w:rPr>
              <w:t>Right-of-use assets</w:t>
            </w:r>
            <w:r w:rsidRPr="008D5884">
              <w:rPr>
                <w:rFonts w:asciiTheme="majorBidi" w:eastAsia="MS Mincho" w:hAnsiTheme="majorBidi" w:cstheme="majorBidi"/>
                <w:color w:val="000000"/>
              </w:rPr>
              <w:t xml:space="preserve"> - net</w:t>
            </w:r>
          </w:p>
        </w:tc>
        <w:tc>
          <w:tcPr>
            <w:tcW w:w="1276" w:type="dxa"/>
            <w:tcBorders>
              <w:top w:val="single" w:sz="6" w:space="0" w:color="auto"/>
              <w:bottom w:val="double" w:sz="6" w:space="0" w:color="auto"/>
            </w:tcBorders>
            <w:shd w:val="solid" w:color="FFFFFF" w:fill="auto"/>
          </w:tcPr>
          <w:p w14:paraId="3872A3F6" w14:textId="4F76ED63"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r w:rsidRPr="008D5884">
              <w:rPr>
                <w:rFonts w:asciiTheme="majorBidi" w:hAnsiTheme="majorBidi" w:cstheme="majorBidi"/>
                <w:color w:val="000000"/>
              </w:rPr>
              <w:t>21,602</w:t>
            </w:r>
          </w:p>
        </w:tc>
        <w:tc>
          <w:tcPr>
            <w:tcW w:w="84" w:type="dxa"/>
            <w:shd w:val="solid" w:color="FFFFFF" w:fill="auto"/>
          </w:tcPr>
          <w:p w14:paraId="2108F03B" w14:textId="77777777" w:rsidR="00E86AC2" w:rsidRPr="008D5884" w:rsidRDefault="00E86AC2" w:rsidP="00E86AC2">
            <w:pPr>
              <w:autoSpaceDE w:val="0"/>
              <w:autoSpaceDN w:val="0"/>
              <w:adjustRightInd w:val="0"/>
              <w:spacing w:line="300" w:lineRule="exact"/>
              <w:jc w:val="right"/>
              <w:rPr>
                <w:rFonts w:asciiTheme="majorBidi" w:eastAsia="MS Mincho" w:hAnsiTheme="majorBidi" w:cstheme="majorBidi"/>
                <w:color w:val="000000"/>
              </w:rPr>
            </w:pPr>
          </w:p>
        </w:tc>
        <w:tc>
          <w:tcPr>
            <w:tcW w:w="1334" w:type="dxa"/>
            <w:tcBorders>
              <w:top w:val="single" w:sz="6" w:space="0" w:color="auto"/>
            </w:tcBorders>
          </w:tcPr>
          <w:p w14:paraId="6EF4D56E" w14:textId="6C859022"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p>
        </w:tc>
        <w:tc>
          <w:tcPr>
            <w:tcW w:w="84" w:type="dxa"/>
          </w:tcPr>
          <w:p w14:paraId="41ACE089" w14:textId="77777777"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p>
        </w:tc>
        <w:tc>
          <w:tcPr>
            <w:tcW w:w="1192" w:type="dxa"/>
            <w:tcBorders>
              <w:top w:val="single" w:sz="6" w:space="0" w:color="auto"/>
            </w:tcBorders>
          </w:tcPr>
          <w:p w14:paraId="202EC01D" w14:textId="63A5D913" w:rsidR="00E86AC2" w:rsidRPr="008D5884" w:rsidRDefault="00E86AC2" w:rsidP="00E86AC2">
            <w:pPr>
              <w:autoSpaceDE w:val="0"/>
              <w:autoSpaceDN w:val="0"/>
              <w:adjustRightInd w:val="0"/>
              <w:spacing w:line="270" w:lineRule="exact"/>
              <w:ind w:right="316"/>
              <w:jc w:val="right"/>
              <w:rPr>
                <w:rFonts w:asciiTheme="majorBidi" w:hAnsiTheme="majorBidi" w:cstheme="majorBidi"/>
                <w:color w:val="000000"/>
                <w:cs/>
              </w:rPr>
            </w:pPr>
          </w:p>
        </w:tc>
        <w:tc>
          <w:tcPr>
            <w:tcW w:w="84" w:type="dxa"/>
          </w:tcPr>
          <w:p w14:paraId="3C8CD1EE" w14:textId="77777777"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p>
        </w:tc>
        <w:tc>
          <w:tcPr>
            <w:tcW w:w="1176" w:type="dxa"/>
            <w:tcBorders>
              <w:top w:val="single" w:sz="6" w:space="0" w:color="auto"/>
            </w:tcBorders>
          </w:tcPr>
          <w:p w14:paraId="015E768D" w14:textId="6B602CDC" w:rsidR="00E86AC2" w:rsidRPr="008D5884" w:rsidRDefault="00E86AC2" w:rsidP="00E86AC2">
            <w:pPr>
              <w:autoSpaceDE w:val="0"/>
              <w:autoSpaceDN w:val="0"/>
              <w:adjustRightInd w:val="0"/>
              <w:spacing w:line="270" w:lineRule="exact"/>
              <w:ind w:right="316"/>
              <w:jc w:val="right"/>
              <w:rPr>
                <w:rFonts w:asciiTheme="majorBidi" w:hAnsiTheme="majorBidi" w:cstheme="majorBidi"/>
                <w:color w:val="000000"/>
              </w:rPr>
            </w:pPr>
          </w:p>
        </w:tc>
        <w:tc>
          <w:tcPr>
            <w:tcW w:w="84" w:type="dxa"/>
          </w:tcPr>
          <w:p w14:paraId="1FF69F98" w14:textId="77777777"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p>
        </w:tc>
        <w:tc>
          <w:tcPr>
            <w:tcW w:w="1210" w:type="dxa"/>
            <w:tcBorders>
              <w:top w:val="single" w:sz="6" w:space="0" w:color="auto"/>
              <w:bottom w:val="double" w:sz="6" w:space="0" w:color="auto"/>
            </w:tcBorders>
          </w:tcPr>
          <w:p w14:paraId="53554FAD" w14:textId="14E67480" w:rsidR="00E86AC2" w:rsidRPr="008D5884" w:rsidRDefault="00E86AC2" w:rsidP="00E86AC2">
            <w:pPr>
              <w:autoSpaceDE w:val="0"/>
              <w:autoSpaceDN w:val="0"/>
              <w:adjustRightInd w:val="0"/>
              <w:spacing w:line="300" w:lineRule="exact"/>
              <w:ind w:right="57"/>
              <w:jc w:val="right"/>
              <w:rPr>
                <w:rFonts w:asciiTheme="majorBidi" w:eastAsia="MS Mincho" w:hAnsiTheme="majorBidi" w:cstheme="majorBidi"/>
                <w:color w:val="000000"/>
              </w:rPr>
            </w:pPr>
            <w:r w:rsidRPr="008D5884">
              <w:rPr>
                <w:rFonts w:asciiTheme="majorBidi" w:hAnsiTheme="majorBidi" w:cstheme="majorBidi"/>
                <w:color w:val="000000"/>
              </w:rPr>
              <w:t>35,995</w:t>
            </w:r>
          </w:p>
        </w:tc>
      </w:tr>
    </w:tbl>
    <w:p w14:paraId="16EC1BD2" w14:textId="77777777" w:rsidR="00DA6938" w:rsidRPr="008D5884" w:rsidRDefault="00DA6938" w:rsidP="00A41794">
      <w:pPr>
        <w:spacing w:line="320" w:lineRule="exact"/>
        <w:ind w:right="28"/>
        <w:jc w:val="right"/>
        <w:rPr>
          <w:rFonts w:asciiTheme="majorBidi" w:hAnsiTheme="majorBidi" w:cstheme="majorBidi"/>
          <w:snapToGrid w:val="0"/>
          <w:lang w:eastAsia="th-TH"/>
        </w:rPr>
      </w:pPr>
    </w:p>
    <w:p w14:paraId="48CF834C" w14:textId="77777777" w:rsidR="00996966" w:rsidRPr="008D5884" w:rsidRDefault="00996966" w:rsidP="00996966">
      <w:pPr>
        <w:spacing w:line="340" w:lineRule="exact"/>
        <w:ind w:right="28"/>
        <w:jc w:val="right"/>
        <w:rPr>
          <w:rFonts w:asciiTheme="majorBidi" w:hAnsiTheme="majorBidi" w:cstheme="majorBidi"/>
          <w:snapToGrid w:val="0"/>
          <w:lang w:eastAsia="th-TH"/>
        </w:rPr>
      </w:pPr>
      <w:r w:rsidRPr="008D5884">
        <w:rPr>
          <w:rFonts w:asciiTheme="majorBidi" w:hAnsiTheme="majorBidi" w:cstheme="majorBidi"/>
          <w:snapToGrid w:val="0"/>
          <w:lang w:eastAsia="th-TH"/>
        </w:rPr>
        <w:t xml:space="preserve">                                                                                                                                                                  (Unit : Thousand Baht)</w:t>
      </w:r>
    </w:p>
    <w:tbl>
      <w:tblPr>
        <w:tblW w:w="9075" w:type="dxa"/>
        <w:tblInd w:w="284" w:type="dxa"/>
        <w:tblLayout w:type="fixed"/>
        <w:tblCellMar>
          <w:left w:w="30" w:type="dxa"/>
          <w:right w:w="30" w:type="dxa"/>
        </w:tblCellMar>
        <w:tblLook w:val="0000" w:firstRow="0" w:lastRow="0" w:firstColumn="0" w:lastColumn="0" w:noHBand="0" w:noVBand="0"/>
      </w:tblPr>
      <w:tblGrid>
        <w:gridCol w:w="2551"/>
        <w:gridCol w:w="1276"/>
        <w:gridCol w:w="84"/>
        <w:gridCol w:w="1334"/>
        <w:gridCol w:w="84"/>
        <w:gridCol w:w="1192"/>
        <w:gridCol w:w="84"/>
        <w:gridCol w:w="1176"/>
        <w:gridCol w:w="84"/>
        <w:gridCol w:w="1210"/>
      </w:tblGrid>
      <w:tr w:rsidR="00996966" w:rsidRPr="008D5884" w14:paraId="01121AA3" w14:textId="77777777" w:rsidTr="00207EF9">
        <w:trPr>
          <w:cantSplit/>
          <w:trHeight w:val="51"/>
        </w:trPr>
        <w:tc>
          <w:tcPr>
            <w:tcW w:w="2551" w:type="dxa"/>
            <w:shd w:val="solid" w:color="FFFFFF" w:fill="auto"/>
          </w:tcPr>
          <w:p w14:paraId="5BECCBE8" w14:textId="77777777" w:rsidR="00996966" w:rsidRPr="008D5884" w:rsidRDefault="00996966" w:rsidP="00207EF9">
            <w:pPr>
              <w:autoSpaceDE w:val="0"/>
              <w:autoSpaceDN w:val="0"/>
              <w:adjustRightInd w:val="0"/>
              <w:spacing w:line="300" w:lineRule="exact"/>
              <w:jc w:val="right"/>
              <w:rPr>
                <w:rFonts w:asciiTheme="majorBidi" w:eastAsia="MS Mincho" w:hAnsiTheme="majorBidi" w:cstheme="majorBidi"/>
                <w:color w:val="000000"/>
              </w:rPr>
            </w:pPr>
          </w:p>
        </w:tc>
        <w:tc>
          <w:tcPr>
            <w:tcW w:w="6524" w:type="dxa"/>
            <w:gridSpan w:val="9"/>
            <w:tcBorders>
              <w:top w:val="single" w:sz="6" w:space="0" w:color="auto"/>
              <w:bottom w:val="single" w:sz="6" w:space="0" w:color="auto"/>
            </w:tcBorders>
            <w:shd w:val="solid" w:color="FFFFFF" w:fill="auto"/>
          </w:tcPr>
          <w:p w14:paraId="26576032" w14:textId="77777777" w:rsidR="00996966" w:rsidRPr="008D5884" w:rsidRDefault="00996966" w:rsidP="00207EF9">
            <w:pPr>
              <w:autoSpaceDE w:val="0"/>
              <w:autoSpaceDN w:val="0"/>
              <w:adjustRightInd w:val="0"/>
              <w:spacing w:line="300" w:lineRule="exact"/>
              <w:jc w:val="center"/>
              <w:rPr>
                <w:rFonts w:asciiTheme="majorBidi" w:eastAsia="MS Mincho" w:hAnsiTheme="majorBidi" w:cstheme="majorBidi"/>
                <w:color w:val="000000"/>
              </w:rPr>
            </w:pPr>
            <w:r w:rsidRPr="008D5884">
              <w:rPr>
                <w:rFonts w:asciiTheme="majorBidi" w:eastAsia="MS Mincho" w:hAnsiTheme="majorBidi" w:cstheme="majorBidi"/>
              </w:rPr>
              <w:t>Consolidated /The Company Only</w:t>
            </w:r>
          </w:p>
        </w:tc>
      </w:tr>
      <w:tr w:rsidR="00996966" w:rsidRPr="008D5884" w14:paraId="79CAA2B7" w14:textId="77777777" w:rsidTr="00207EF9">
        <w:trPr>
          <w:cantSplit/>
        </w:trPr>
        <w:tc>
          <w:tcPr>
            <w:tcW w:w="2551" w:type="dxa"/>
            <w:shd w:val="solid" w:color="FFFFFF" w:fill="auto"/>
          </w:tcPr>
          <w:p w14:paraId="2E9482BB" w14:textId="77777777" w:rsidR="00996966" w:rsidRPr="008D5884" w:rsidRDefault="00996966" w:rsidP="00207EF9">
            <w:pPr>
              <w:autoSpaceDE w:val="0"/>
              <w:autoSpaceDN w:val="0"/>
              <w:adjustRightInd w:val="0"/>
              <w:spacing w:line="300" w:lineRule="exact"/>
              <w:jc w:val="center"/>
              <w:rPr>
                <w:rFonts w:asciiTheme="majorBidi" w:eastAsia="MS Mincho" w:hAnsiTheme="majorBidi" w:cstheme="majorBidi"/>
                <w:color w:val="000000"/>
              </w:rPr>
            </w:pPr>
          </w:p>
        </w:tc>
        <w:tc>
          <w:tcPr>
            <w:tcW w:w="1276" w:type="dxa"/>
            <w:tcBorders>
              <w:top w:val="single" w:sz="6" w:space="0" w:color="auto"/>
            </w:tcBorders>
            <w:shd w:val="solid" w:color="FFFFFF" w:fill="auto"/>
          </w:tcPr>
          <w:p w14:paraId="12681D86" w14:textId="77777777" w:rsidR="00996966" w:rsidRPr="008D5884" w:rsidRDefault="00996966" w:rsidP="00207EF9">
            <w:pPr>
              <w:tabs>
                <w:tab w:val="left" w:pos="284"/>
                <w:tab w:val="left" w:pos="1418"/>
                <w:tab w:val="left" w:pos="1985"/>
              </w:tabs>
              <w:spacing w:line="300" w:lineRule="exact"/>
              <w:ind w:left="-56" w:right="-56"/>
              <w:jc w:val="center"/>
              <w:rPr>
                <w:rFonts w:asciiTheme="majorBidi" w:eastAsia="MS Mincho" w:hAnsiTheme="majorBidi" w:cstheme="majorBidi"/>
              </w:rPr>
            </w:pPr>
            <w:r w:rsidRPr="008D5884">
              <w:rPr>
                <w:rFonts w:asciiTheme="majorBidi" w:eastAsia="MS Mincho" w:hAnsiTheme="majorBidi" w:cstheme="majorBidi"/>
              </w:rPr>
              <w:t>Balance per book</w:t>
            </w:r>
          </w:p>
        </w:tc>
        <w:tc>
          <w:tcPr>
            <w:tcW w:w="84" w:type="dxa"/>
            <w:tcBorders>
              <w:top w:val="single" w:sz="6" w:space="0" w:color="auto"/>
            </w:tcBorders>
            <w:shd w:val="solid" w:color="FFFFFF" w:fill="auto"/>
          </w:tcPr>
          <w:p w14:paraId="3F4157A3" w14:textId="77777777" w:rsidR="00996966" w:rsidRPr="008D5884" w:rsidRDefault="00996966" w:rsidP="00207EF9">
            <w:pPr>
              <w:autoSpaceDE w:val="0"/>
              <w:autoSpaceDN w:val="0"/>
              <w:adjustRightInd w:val="0"/>
              <w:spacing w:line="300" w:lineRule="exact"/>
              <w:jc w:val="center"/>
              <w:rPr>
                <w:rFonts w:asciiTheme="majorBidi" w:eastAsia="MS Mincho" w:hAnsiTheme="majorBidi" w:cstheme="majorBidi"/>
                <w:color w:val="000000"/>
              </w:rPr>
            </w:pPr>
          </w:p>
        </w:tc>
        <w:tc>
          <w:tcPr>
            <w:tcW w:w="3870" w:type="dxa"/>
            <w:gridSpan w:val="5"/>
            <w:tcBorders>
              <w:top w:val="single" w:sz="6" w:space="0" w:color="auto"/>
              <w:bottom w:val="single" w:sz="6" w:space="0" w:color="auto"/>
            </w:tcBorders>
            <w:shd w:val="solid" w:color="FFFFFF" w:fill="auto"/>
          </w:tcPr>
          <w:p w14:paraId="48CBE204" w14:textId="77777777" w:rsidR="00996966" w:rsidRPr="008D5884" w:rsidRDefault="00996966" w:rsidP="00207EF9">
            <w:pPr>
              <w:autoSpaceDE w:val="0"/>
              <w:autoSpaceDN w:val="0"/>
              <w:adjustRightInd w:val="0"/>
              <w:spacing w:line="300" w:lineRule="exact"/>
              <w:jc w:val="center"/>
              <w:rPr>
                <w:rFonts w:asciiTheme="majorBidi" w:eastAsia="MS Mincho" w:hAnsiTheme="majorBidi" w:cstheme="majorBidi"/>
                <w:color w:val="000000"/>
              </w:rPr>
            </w:pPr>
            <w:r w:rsidRPr="008D5884">
              <w:rPr>
                <w:rFonts w:asciiTheme="majorBidi" w:eastAsia="MS Mincho" w:hAnsiTheme="majorBidi" w:cstheme="majorBidi"/>
              </w:rPr>
              <w:t>Transactions during the year</w:t>
            </w:r>
          </w:p>
        </w:tc>
        <w:tc>
          <w:tcPr>
            <w:tcW w:w="84" w:type="dxa"/>
            <w:shd w:val="solid" w:color="FFFFFF" w:fill="auto"/>
          </w:tcPr>
          <w:p w14:paraId="50AA94DC" w14:textId="77777777" w:rsidR="00996966" w:rsidRPr="008D5884" w:rsidRDefault="00996966" w:rsidP="00207EF9">
            <w:pPr>
              <w:autoSpaceDE w:val="0"/>
              <w:autoSpaceDN w:val="0"/>
              <w:adjustRightInd w:val="0"/>
              <w:spacing w:line="300" w:lineRule="exact"/>
              <w:jc w:val="center"/>
              <w:rPr>
                <w:rFonts w:asciiTheme="majorBidi" w:eastAsia="MS Mincho" w:hAnsiTheme="majorBidi" w:cstheme="majorBidi"/>
                <w:color w:val="000000"/>
              </w:rPr>
            </w:pPr>
          </w:p>
        </w:tc>
        <w:tc>
          <w:tcPr>
            <w:tcW w:w="1210" w:type="dxa"/>
            <w:tcBorders>
              <w:top w:val="single" w:sz="6" w:space="0" w:color="auto"/>
            </w:tcBorders>
            <w:shd w:val="solid" w:color="FFFFFF" w:fill="auto"/>
          </w:tcPr>
          <w:p w14:paraId="3B1D9ADB" w14:textId="77777777" w:rsidR="00996966" w:rsidRPr="008D5884" w:rsidRDefault="00996966" w:rsidP="00207EF9">
            <w:pPr>
              <w:autoSpaceDE w:val="0"/>
              <w:autoSpaceDN w:val="0"/>
              <w:adjustRightInd w:val="0"/>
              <w:spacing w:line="300" w:lineRule="exact"/>
              <w:jc w:val="center"/>
              <w:rPr>
                <w:rFonts w:asciiTheme="majorBidi" w:eastAsia="MS Mincho" w:hAnsiTheme="majorBidi" w:cstheme="majorBidi"/>
                <w:color w:val="000000"/>
              </w:rPr>
            </w:pPr>
            <w:r w:rsidRPr="008D5884">
              <w:rPr>
                <w:rFonts w:asciiTheme="majorBidi" w:eastAsia="MS Mincho" w:hAnsiTheme="majorBidi" w:cstheme="majorBidi"/>
              </w:rPr>
              <w:t>Balance per book</w:t>
            </w:r>
          </w:p>
        </w:tc>
      </w:tr>
      <w:tr w:rsidR="00996966" w:rsidRPr="008D5884" w14:paraId="03FA5E46" w14:textId="77777777" w:rsidTr="00207EF9">
        <w:trPr>
          <w:cantSplit/>
        </w:trPr>
        <w:tc>
          <w:tcPr>
            <w:tcW w:w="2551" w:type="dxa"/>
            <w:shd w:val="solid" w:color="FFFFFF" w:fill="auto"/>
          </w:tcPr>
          <w:p w14:paraId="6DD13A8B" w14:textId="77777777" w:rsidR="00996966" w:rsidRPr="008D5884" w:rsidRDefault="00996966" w:rsidP="00207EF9">
            <w:pPr>
              <w:autoSpaceDE w:val="0"/>
              <w:autoSpaceDN w:val="0"/>
              <w:adjustRightInd w:val="0"/>
              <w:spacing w:line="300" w:lineRule="exact"/>
              <w:jc w:val="center"/>
              <w:rPr>
                <w:rFonts w:asciiTheme="majorBidi" w:eastAsia="MS Mincho" w:hAnsiTheme="majorBidi" w:cstheme="majorBidi"/>
                <w:color w:val="000000"/>
              </w:rPr>
            </w:pPr>
          </w:p>
        </w:tc>
        <w:tc>
          <w:tcPr>
            <w:tcW w:w="1276" w:type="dxa"/>
            <w:tcBorders>
              <w:bottom w:val="single" w:sz="6" w:space="0" w:color="auto"/>
            </w:tcBorders>
            <w:shd w:val="solid" w:color="FFFFFF" w:fill="auto"/>
          </w:tcPr>
          <w:p w14:paraId="0EBFCE46" w14:textId="77777777" w:rsidR="00996966" w:rsidRPr="008D5884" w:rsidRDefault="00996966" w:rsidP="00207EF9">
            <w:pPr>
              <w:tabs>
                <w:tab w:val="left" w:pos="284"/>
                <w:tab w:val="left" w:pos="1418"/>
                <w:tab w:val="left" w:pos="1985"/>
              </w:tabs>
              <w:spacing w:line="300" w:lineRule="exact"/>
              <w:ind w:left="-56" w:right="-56"/>
              <w:jc w:val="center"/>
              <w:rPr>
                <w:rFonts w:asciiTheme="majorBidi" w:eastAsia="MS Mincho" w:hAnsiTheme="majorBidi" w:cstheme="majorBidi"/>
              </w:rPr>
            </w:pPr>
            <w:r w:rsidRPr="008D5884">
              <w:rPr>
                <w:rFonts w:asciiTheme="majorBidi" w:eastAsia="MS Mincho" w:hAnsiTheme="majorBidi" w:cstheme="majorBidi"/>
              </w:rPr>
              <w:t xml:space="preserve">as at January </w:t>
            </w:r>
          </w:p>
          <w:p w14:paraId="6F591CEF" w14:textId="77777777" w:rsidR="00996966" w:rsidRPr="008D5884" w:rsidRDefault="00996966" w:rsidP="00207EF9">
            <w:pPr>
              <w:tabs>
                <w:tab w:val="left" w:pos="284"/>
                <w:tab w:val="left" w:pos="1418"/>
                <w:tab w:val="left" w:pos="1985"/>
              </w:tabs>
              <w:spacing w:line="300" w:lineRule="exact"/>
              <w:ind w:left="-56" w:right="-56"/>
              <w:jc w:val="center"/>
              <w:rPr>
                <w:rFonts w:asciiTheme="majorBidi" w:eastAsia="MS Mincho" w:hAnsiTheme="majorBidi" w:cstheme="majorBidi"/>
              </w:rPr>
            </w:pPr>
            <w:r w:rsidRPr="008D5884">
              <w:rPr>
                <w:rFonts w:asciiTheme="majorBidi" w:eastAsia="MS Mincho" w:hAnsiTheme="majorBidi" w:cstheme="majorBidi"/>
              </w:rPr>
              <w:t>1, 2024</w:t>
            </w:r>
          </w:p>
        </w:tc>
        <w:tc>
          <w:tcPr>
            <w:tcW w:w="84" w:type="dxa"/>
            <w:shd w:val="solid" w:color="FFFFFF" w:fill="auto"/>
          </w:tcPr>
          <w:p w14:paraId="48B7DDEE" w14:textId="77777777" w:rsidR="00996966" w:rsidRPr="008D5884" w:rsidRDefault="00996966" w:rsidP="00207EF9">
            <w:pPr>
              <w:autoSpaceDE w:val="0"/>
              <w:autoSpaceDN w:val="0"/>
              <w:adjustRightInd w:val="0"/>
              <w:spacing w:line="300" w:lineRule="exact"/>
              <w:jc w:val="center"/>
              <w:rPr>
                <w:rFonts w:asciiTheme="majorBidi" w:eastAsia="MS Mincho" w:hAnsiTheme="majorBidi" w:cstheme="majorBidi"/>
                <w:color w:val="000000"/>
              </w:rPr>
            </w:pPr>
          </w:p>
        </w:tc>
        <w:tc>
          <w:tcPr>
            <w:tcW w:w="1334" w:type="dxa"/>
            <w:tcBorders>
              <w:top w:val="single" w:sz="6" w:space="0" w:color="auto"/>
              <w:bottom w:val="single" w:sz="6" w:space="0" w:color="auto"/>
            </w:tcBorders>
            <w:shd w:val="solid" w:color="FFFFFF" w:fill="auto"/>
          </w:tcPr>
          <w:p w14:paraId="50C9DCE2" w14:textId="77777777" w:rsidR="00996966" w:rsidRPr="008D5884" w:rsidRDefault="00996966" w:rsidP="00207EF9">
            <w:pPr>
              <w:autoSpaceDE w:val="0"/>
              <w:autoSpaceDN w:val="0"/>
              <w:adjustRightInd w:val="0"/>
              <w:spacing w:line="300" w:lineRule="exact"/>
              <w:jc w:val="center"/>
              <w:rPr>
                <w:rFonts w:asciiTheme="majorBidi" w:eastAsia="MS Mincho" w:hAnsiTheme="majorBidi" w:cstheme="majorBidi"/>
                <w:color w:val="000000"/>
              </w:rPr>
            </w:pPr>
            <w:r w:rsidRPr="008D5884">
              <w:rPr>
                <w:rFonts w:asciiTheme="majorBidi" w:eastAsia="Arial Unicode MS" w:hAnsiTheme="majorBidi" w:cstheme="majorBidi"/>
              </w:rPr>
              <w:t>Addition</w:t>
            </w:r>
          </w:p>
          <w:p w14:paraId="6B2BB9BE" w14:textId="77777777" w:rsidR="00996966" w:rsidRPr="008D5884" w:rsidRDefault="00996966" w:rsidP="00207EF9">
            <w:pPr>
              <w:autoSpaceDE w:val="0"/>
              <w:autoSpaceDN w:val="0"/>
              <w:adjustRightInd w:val="0"/>
              <w:spacing w:line="300" w:lineRule="exact"/>
              <w:ind w:left="-3" w:firstLine="3"/>
              <w:jc w:val="center"/>
              <w:rPr>
                <w:rFonts w:asciiTheme="majorBidi" w:eastAsia="MS Mincho" w:hAnsiTheme="majorBidi" w:cstheme="majorBidi"/>
                <w:color w:val="000000"/>
              </w:rPr>
            </w:pPr>
          </w:p>
        </w:tc>
        <w:tc>
          <w:tcPr>
            <w:tcW w:w="84" w:type="dxa"/>
            <w:tcBorders>
              <w:top w:val="single" w:sz="6" w:space="0" w:color="auto"/>
            </w:tcBorders>
            <w:shd w:val="solid" w:color="FFFFFF" w:fill="auto"/>
          </w:tcPr>
          <w:p w14:paraId="0781A098" w14:textId="77777777" w:rsidR="00996966" w:rsidRPr="008D5884" w:rsidRDefault="00996966" w:rsidP="00207EF9">
            <w:pPr>
              <w:autoSpaceDE w:val="0"/>
              <w:autoSpaceDN w:val="0"/>
              <w:adjustRightInd w:val="0"/>
              <w:spacing w:line="300" w:lineRule="exact"/>
              <w:jc w:val="center"/>
              <w:rPr>
                <w:rFonts w:asciiTheme="majorBidi" w:eastAsia="MS Mincho" w:hAnsiTheme="majorBidi" w:cstheme="majorBidi"/>
                <w:color w:val="000000"/>
              </w:rPr>
            </w:pPr>
          </w:p>
        </w:tc>
        <w:tc>
          <w:tcPr>
            <w:tcW w:w="1192" w:type="dxa"/>
            <w:shd w:val="solid" w:color="FFFFFF" w:fill="auto"/>
          </w:tcPr>
          <w:p w14:paraId="12FA905C" w14:textId="77777777" w:rsidR="00996966" w:rsidRPr="008D5884" w:rsidRDefault="00996966" w:rsidP="00207EF9">
            <w:pPr>
              <w:autoSpaceDE w:val="0"/>
              <w:autoSpaceDN w:val="0"/>
              <w:adjustRightInd w:val="0"/>
              <w:spacing w:line="300" w:lineRule="exact"/>
              <w:jc w:val="center"/>
              <w:rPr>
                <w:rFonts w:asciiTheme="majorBidi" w:eastAsia="Arial Unicode MS" w:hAnsiTheme="majorBidi" w:cstheme="majorBidi"/>
              </w:rPr>
            </w:pPr>
            <w:r w:rsidRPr="008D5884">
              <w:rPr>
                <w:rFonts w:asciiTheme="majorBidi" w:eastAsia="Arial Unicode MS" w:hAnsiTheme="majorBidi" w:cstheme="majorBidi"/>
              </w:rPr>
              <w:t>Change in conditions/</w:t>
            </w:r>
          </w:p>
          <w:p w14:paraId="3180C22F" w14:textId="77777777" w:rsidR="00996966" w:rsidRPr="008D5884" w:rsidRDefault="00996966" w:rsidP="00207EF9">
            <w:pPr>
              <w:autoSpaceDE w:val="0"/>
              <w:autoSpaceDN w:val="0"/>
              <w:adjustRightInd w:val="0"/>
              <w:spacing w:line="300" w:lineRule="exact"/>
              <w:jc w:val="center"/>
              <w:rPr>
                <w:rFonts w:asciiTheme="majorBidi" w:eastAsia="MS Mincho" w:hAnsiTheme="majorBidi" w:cstheme="majorBidi"/>
                <w:color w:val="000000"/>
              </w:rPr>
            </w:pPr>
            <w:r w:rsidRPr="008D5884">
              <w:rPr>
                <w:rFonts w:asciiTheme="majorBidi" w:eastAsia="Arial Unicode MS" w:hAnsiTheme="majorBidi" w:cstheme="majorBidi"/>
              </w:rPr>
              <w:t>written-off</w:t>
            </w:r>
          </w:p>
        </w:tc>
        <w:tc>
          <w:tcPr>
            <w:tcW w:w="84" w:type="dxa"/>
            <w:shd w:val="solid" w:color="FFFFFF" w:fill="auto"/>
          </w:tcPr>
          <w:p w14:paraId="33A657B9" w14:textId="77777777" w:rsidR="00996966" w:rsidRPr="008D5884" w:rsidRDefault="00996966" w:rsidP="00207EF9">
            <w:pPr>
              <w:autoSpaceDE w:val="0"/>
              <w:autoSpaceDN w:val="0"/>
              <w:adjustRightInd w:val="0"/>
              <w:spacing w:line="300" w:lineRule="exact"/>
              <w:jc w:val="center"/>
              <w:rPr>
                <w:rFonts w:asciiTheme="majorBidi" w:eastAsia="MS Mincho" w:hAnsiTheme="majorBidi" w:cstheme="majorBidi"/>
                <w:color w:val="000000"/>
              </w:rPr>
            </w:pPr>
          </w:p>
        </w:tc>
        <w:tc>
          <w:tcPr>
            <w:tcW w:w="1176" w:type="dxa"/>
            <w:tcBorders>
              <w:bottom w:val="single" w:sz="6" w:space="0" w:color="auto"/>
            </w:tcBorders>
            <w:shd w:val="solid" w:color="FFFFFF" w:fill="auto"/>
          </w:tcPr>
          <w:p w14:paraId="0F801519" w14:textId="77777777" w:rsidR="00996966" w:rsidRPr="008D5884" w:rsidRDefault="00996966" w:rsidP="00207EF9">
            <w:pPr>
              <w:autoSpaceDE w:val="0"/>
              <w:autoSpaceDN w:val="0"/>
              <w:adjustRightInd w:val="0"/>
              <w:spacing w:line="300" w:lineRule="exact"/>
              <w:ind w:left="-30" w:right="-30" w:hanging="14"/>
              <w:jc w:val="center"/>
              <w:rPr>
                <w:rFonts w:asciiTheme="majorBidi" w:eastAsia="MS Mincho" w:hAnsiTheme="majorBidi" w:cstheme="majorBidi"/>
                <w:color w:val="000000"/>
              </w:rPr>
            </w:pPr>
            <w:r w:rsidRPr="008D5884">
              <w:rPr>
                <w:rFonts w:asciiTheme="majorBidi" w:eastAsia="MS Mincho" w:hAnsiTheme="majorBidi" w:cstheme="majorBidi"/>
                <w:color w:val="000000"/>
              </w:rPr>
              <w:t>Transfer-in</w:t>
            </w:r>
          </w:p>
          <w:p w14:paraId="3FB61F19" w14:textId="77777777" w:rsidR="00996966" w:rsidRPr="008D5884" w:rsidRDefault="00996966" w:rsidP="00207EF9">
            <w:pPr>
              <w:autoSpaceDE w:val="0"/>
              <w:autoSpaceDN w:val="0"/>
              <w:adjustRightInd w:val="0"/>
              <w:spacing w:line="300" w:lineRule="exact"/>
              <w:ind w:left="-30" w:right="-30" w:hanging="14"/>
              <w:jc w:val="center"/>
              <w:rPr>
                <w:rFonts w:asciiTheme="majorBidi" w:eastAsia="MS Mincho" w:hAnsiTheme="majorBidi" w:cstheme="majorBidi"/>
                <w:color w:val="000000"/>
                <w:cs/>
              </w:rPr>
            </w:pPr>
            <w:r w:rsidRPr="008D5884">
              <w:rPr>
                <w:rFonts w:asciiTheme="majorBidi" w:eastAsia="MS Mincho" w:hAnsiTheme="majorBidi" w:cstheme="majorBidi"/>
                <w:color w:val="000000"/>
              </w:rPr>
              <w:t>(Transfer-out)</w:t>
            </w:r>
          </w:p>
        </w:tc>
        <w:tc>
          <w:tcPr>
            <w:tcW w:w="84" w:type="dxa"/>
            <w:shd w:val="solid" w:color="FFFFFF" w:fill="auto"/>
          </w:tcPr>
          <w:p w14:paraId="48D3D2B4" w14:textId="77777777" w:rsidR="00996966" w:rsidRPr="008D5884" w:rsidRDefault="00996966" w:rsidP="00207EF9">
            <w:pPr>
              <w:autoSpaceDE w:val="0"/>
              <w:autoSpaceDN w:val="0"/>
              <w:adjustRightInd w:val="0"/>
              <w:spacing w:line="300" w:lineRule="exact"/>
              <w:jc w:val="center"/>
              <w:rPr>
                <w:rFonts w:asciiTheme="majorBidi" w:eastAsia="MS Mincho" w:hAnsiTheme="majorBidi" w:cstheme="majorBidi"/>
                <w:color w:val="000000"/>
              </w:rPr>
            </w:pPr>
          </w:p>
        </w:tc>
        <w:tc>
          <w:tcPr>
            <w:tcW w:w="1210" w:type="dxa"/>
            <w:tcBorders>
              <w:bottom w:val="single" w:sz="6" w:space="0" w:color="auto"/>
            </w:tcBorders>
            <w:shd w:val="solid" w:color="FFFFFF" w:fill="auto"/>
          </w:tcPr>
          <w:p w14:paraId="01472E51" w14:textId="77777777" w:rsidR="00996966" w:rsidRPr="008D5884" w:rsidRDefault="00996966" w:rsidP="00207EF9">
            <w:pPr>
              <w:autoSpaceDE w:val="0"/>
              <w:autoSpaceDN w:val="0"/>
              <w:adjustRightInd w:val="0"/>
              <w:spacing w:line="300" w:lineRule="exact"/>
              <w:jc w:val="center"/>
              <w:rPr>
                <w:rFonts w:asciiTheme="majorBidi" w:eastAsia="MS Mincho" w:hAnsiTheme="majorBidi" w:cstheme="majorBidi"/>
              </w:rPr>
            </w:pPr>
            <w:r w:rsidRPr="008D5884">
              <w:rPr>
                <w:rFonts w:asciiTheme="majorBidi" w:eastAsia="MS Mincho" w:hAnsiTheme="majorBidi" w:cstheme="majorBidi"/>
              </w:rPr>
              <w:t xml:space="preserve">as at December </w:t>
            </w:r>
          </w:p>
          <w:p w14:paraId="22C8949F" w14:textId="77777777" w:rsidR="00996966" w:rsidRPr="008D5884" w:rsidRDefault="00996966" w:rsidP="00207EF9">
            <w:pPr>
              <w:autoSpaceDE w:val="0"/>
              <w:autoSpaceDN w:val="0"/>
              <w:adjustRightInd w:val="0"/>
              <w:spacing w:line="300" w:lineRule="exact"/>
              <w:jc w:val="center"/>
              <w:rPr>
                <w:rFonts w:asciiTheme="majorBidi" w:eastAsia="MS Mincho" w:hAnsiTheme="majorBidi" w:cstheme="majorBidi"/>
                <w:color w:val="000000"/>
              </w:rPr>
            </w:pPr>
            <w:r w:rsidRPr="008D5884">
              <w:rPr>
                <w:rFonts w:asciiTheme="majorBidi" w:eastAsia="MS Mincho" w:hAnsiTheme="majorBidi" w:cstheme="majorBidi"/>
              </w:rPr>
              <w:t>31, 2024</w:t>
            </w:r>
          </w:p>
        </w:tc>
      </w:tr>
      <w:tr w:rsidR="00996966" w:rsidRPr="008D5884" w14:paraId="45C61858" w14:textId="77777777" w:rsidTr="00207EF9">
        <w:trPr>
          <w:cantSplit/>
        </w:trPr>
        <w:tc>
          <w:tcPr>
            <w:tcW w:w="2551" w:type="dxa"/>
            <w:shd w:val="solid" w:color="FFFFFF" w:fill="auto"/>
          </w:tcPr>
          <w:p w14:paraId="36FF5F7C" w14:textId="77777777" w:rsidR="00996966" w:rsidRPr="008D5884" w:rsidRDefault="00996966" w:rsidP="00207EF9">
            <w:pPr>
              <w:autoSpaceDE w:val="0"/>
              <w:autoSpaceDN w:val="0"/>
              <w:adjustRightInd w:val="0"/>
              <w:spacing w:line="300" w:lineRule="exact"/>
              <w:rPr>
                <w:rFonts w:asciiTheme="majorBidi" w:eastAsia="MS Mincho" w:hAnsiTheme="majorBidi" w:cstheme="majorBidi"/>
                <w:b/>
                <w:bCs/>
                <w:color w:val="000000"/>
                <w:u w:val="single"/>
              </w:rPr>
            </w:pPr>
            <w:r w:rsidRPr="008D5884">
              <w:rPr>
                <w:rFonts w:asciiTheme="majorBidi" w:eastAsia="MS Mincho" w:hAnsiTheme="majorBidi" w:cstheme="majorBidi"/>
                <w:u w:val="single"/>
              </w:rPr>
              <w:t>At cost</w:t>
            </w:r>
          </w:p>
        </w:tc>
        <w:tc>
          <w:tcPr>
            <w:tcW w:w="1276" w:type="dxa"/>
            <w:tcBorders>
              <w:top w:val="single" w:sz="6" w:space="0" w:color="auto"/>
            </w:tcBorders>
            <w:shd w:val="solid" w:color="FFFFFF" w:fill="auto"/>
          </w:tcPr>
          <w:p w14:paraId="7DFEF524" w14:textId="77777777" w:rsidR="00996966" w:rsidRPr="008D5884" w:rsidRDefault="00996966" w:rsidP="00207EF9">
            <w:pPr>
              <w:autoSpaceDE w:val="0"/>
              <w:autoSpaceDN w:val="0"/>
              <w:adjustRightInd w:val="0"/>
              <w:spacing w:line="300" w:lineRule="exact"/>
              <w:jc w:val="center"/>
              <w:rPr>
                <w:rFonts w:asciiTheme="majorBidi" w:eastAsia="MS Mincho" w:hAnsiTheme="majorBidi" w:cstheme="majorBidi"/>
                <w:color w:val="000000"/>
              </w:rPr>
            </w:pPr>
          </w:p>
        </w:tc>
        <w:tc>
          <w:tcPr>
            <w:tcW w:w="84" w:type="dxa"/>
            <w:shd w:val="solid" w:color="FFFFFF" w:fill="auto"/>
          </w:tcPr>
          <w:p w14:paraId="390F6D8D" w14:textId="77777777" w:rsidR="00996966" w:rsidRPr="008D5884" w:rsidRDefault="00996966" w:rsidP="00207EF9">
            <w:pPr>
              <w:autoSpaceDE w:val="0"/>
              <w:autoSpaceDN w:val="0"/>
              <w:adjustRightInd w:val="0"/>
              <w:spacing w:line="300" w:lineRule="exact"/>
              <w:jc w:val="center"/>
              <w:rPr>
                <w:rFonts w:asciiTheme="majorBidi" w:eastAsia="MS Mincho" w:hAnsiTheme="majorBidi" w:cstheme="majorBidi"/>
                <w:color w:val="000000"/>
              </w:rPr>
            </w:pPr>
          </w:p>
        </w:tc>
        <w:tc>
          <w:tcPr>
            <w:tcW w:w="1334" w:type="dxa"/>
            <w:tcBorders>
              <w:top w:val="single" w:sz="6" w:space="0" w:color="auto"/>
            </w:tcBorders>
            <w:shd w:val="solid" w:color="FFFFFF" w:fill="auto"/>
          </w:tcPr>
          <w:p w14:paraId="1FEA7D49" w14:textId="77777777" w:rsidR="00996966" w:rsidRPr="008D5884" w:rsidRDefault="00996966" w:rsidP="00207EF9">
            <w:pPr>
              <w:autoSpaceDE w:val="0"/>
              <w:autoSpaceDN w:val="0"/>
              <w:adjustRightInd w:val="0"/>
              <w:spacing w:line="300" w:lineRule="exact"/>
              <w:jc w:val="center"/>
              <w:rPr>
                <w:rFonts w:asciiTheme="majorBidi" w:eastAsia="MS Mincho" w:hAnsiTheme="majorBidi" w:cstheme="majorBidi"/>
                <w:color w:val="000000"/>
              </w:rPr>
            </w:pPr>
          </w:p>
        </w:tc>
        <w:tc>
          <w:tcPr>
            <w:tcW w:w="84" w:type="dxa"/>
            <w:shd w:val="solid" w:color="FFFFFF" w:fill="auto"/>
          </w:tcPr>
          <w:p w14:paraId="01D522CE" w14:textId="77777777" w:rsidR="00996966" w:rsidRPr="008D5884" w:rsidRDefault="00996966" w:rsidP="00207EF9">
            <w:pPr>
              <w:autoSpaceDE w:val="0"/>
              <w:autoSpaceDN w:val="0"/>
              <w:adjustRightInd w:val="0"/>
              <w:spacing w:line="300" w:lineRule="exact"/>
              <w:jc w:val="center"/>
              <w:rPr>
                <w:rFonts w:asciiTheme="majorBidi" w:eastAsia="MS Mincho" w:hAnsiTheme="majorBidi" w:cstheme="majorBidi"/>
                <w:color w:val="000000"/>
              </w:rPr>
            </w:pPr>
          </w:p>
        </w:tc>
        <w:tc>
          <w:tcPr>
            <w:tcW w:w="1192" w:type="dxa"/>
            <w:tcBorders>
              <w:top w:val="single" w:sz="6" w:space="0" w:color="auto"/>
            </w:tcBorders>
            <w:shd w:val="solid" w:color="FFFFFF" w:fill="auto"/>
          </w:tcPr>
          <w:p w14:paraId="68A4DEAC" w14:textId="77777777" w:rsidR="00996966" w:rsidRPr="008D5884" w:rsidRDefault="00996966" w:rsidP="00207EF9">
            <w:pPr>
              <w:autoSpaceDE w:val="0"/>
              <w:autoSpaceDN w:val="0"/>
              <w:adjustRightInd w:val="0"/>
              <w:spacing w:line="300" w:lineRule="exact"/>
              <w:jc w:val="center"/>
              <w:rPr>
                <w:rFonts w:asciiTheme="majorBidi" w:eastAsia="MS Mincho" w:hAnsiTheme="majorBidi" w:cstheme="majorBidi"/>
                <w:color w:val="000000"/>
              </w:rPr>
            </w:pPr>
          </w:p>
        </w:tc>
        <w:tc>
          <w:tcPr>
            <w:tcW w:w="84" w:type="dxa"/>
            <w:shd w:val="solid" w:color="FFFFFF" w:fill="auto"/>
          </w:tcPr>
          <w:p w14:paraId="17FF6247" w14:textId="77777777" w:rsidR="00996966" w:rsidRPr="008D5884" w:rsidRDefault="00996966" w:rsidP="00207EF9">
            <w:pPr>
              <w:autoSpaceDE w:val="0"/>
              <w:autoSpaceDN w:val="0"/>
              <w:adjustRightInd w:val="0"/>
              <w:spacing w:line="300" w:lineRule="exact"/>
              <w:jc w:val="center"/>
              <w:rPr>
                <w:rFonts w:asciiTheme="majorBidi" w:eastAsia="MS Mincho" w:hAnsiTheme="majorBidi" w:cstheme="majorBidi"/>
                <w:color w:val="000000"/>
              </w:rPr>
            </w:pPr>
          </w:p>
        </w:tc>
        <w:tc>
          <w:tcPr>
            <w:tcW w:w="1176" w:type="dxa"/>
            <w:tcBorders>
              <w:top w:val="single" w:sz="6" w:space="0" w:color="auto"/>
            </w:tcBorders>
            <w:shd w:val="solid" w:color="FFFFFF" w:fill="auto"/>
          </w:tcPr>
          <w:p w14:paraId="3B69F697" w14:textId="77777777" w:rsidR="00996966" w:rsidRPr="008D5884" w:rsidRDefault="00996966" w:rsidP="00207EF9">
            <w:pPr>
              <w:autoSpaceDE w:val="0"/>
              <w:autoSpaceDN w:val="0"/>
              <w:adjustRightInd w:val="0"/>
              <w:spacing w:line="300" w:lineRule="exact"/>
              <w:jc w:val="center"/>
              <w:rPr>
                <w:rFonts w:asciiTheme="majorBidi" w:eastAsia="MS Mincho" w:hAnsiTheme="majorBidi" w:cstheme="majorBidi"/>
                <w:color w:val="000000"/>
              </w:rPr>
            </w:pPr>
          </w:p>
        </w:tc>
        <w:tc>
          <w:tcPr>
            <w:tcW w:w="84" w:type="dxa"/>
            <w:shd w:val="solid" w:color="FFFFFF" w:fill="auto"/>
          </w:tcPr>
          <w:p w14:paraId="6B25CC8E" w14:textId="77777777" w:rsidR="00996966" w:rsidRPr="008D5884" w:rsidRDefault="00996966" w:rsidP="00207EF9">
            <w:pPr>
              <w:autoSpaceDE w:val="0"/>
              <w:autoSpaceDN w:val="0"/>
              <w:adjustRightInd w:val="0"/>
              <w:spacing w:line="300" w:lineRule="exact"/>
              <w:jc w:val="center"/>
              <w:rPr>
                <w:rFonts w:asciiTheme="majorBidi" w:eastAsia="MS Mincho" w:hAnsiTheme="majorBidi" w:cstheme="majorBidi"/>
                <w:color w:val="000000"/>
              </w:rPr>
            </w:pPr>
          </w:p>
        </w:tc>
        <w:tc>
          <w:tcPr>
            <w:tcW w:w="1210" w:type="dxa"/>
            <w:tcBorders>
              <w:top w:val="single" w:sz="6" w:space="0" w:color="auto"/>
            </w:tcBorders>
            <w:shd w:val="solid" w:color="FFFFFF" w:fill="auto"/>
          </w:tcPr>
          <w:p w14:paraId="24254B4A" w14:textId="77777777" w:rsidR="00996966" w:rsidRPr="008D5884" w:rsidRDefault="00996966" w:rsidP="00207EF9">
            <w:pPr>
              <w:autoSpaceDE w:val="0"/>
              <w:autoSpaceDN w:val="0"/>
              <w:adjustRightInd w:val="0"/>
              <w:spacing w:line="300" w:lineRule="exact"/>
              <w:jc w:val="center"/>
              <w:rPr>
                <w:rFonts w:asciiTheme="majorBidi" w:eastAsia="MS Mincho" w:hAnsiTheme="majorBidi" w:cstheme="majorBidi"/>
                <w:color w:val="000000"/>
              </w:rPr>
            </w:pPr>
          </w:p>
        </w:tc>
      </w:tr>
      <w:tr w:rsidR="00996966" w:rsidRPr="008D5884" w14:paraId="2F144EEA" w14:textId="77777777" w:rsidTr="00207EF9">
        <w:trPr>
          <w:cantSplit/>
        </w:trPr>
        <w:tc>
          <w:tcPr>
            <w:tcW w:w="2551" w:type="dxa"/>
            <w:shd w:val="solid" w:color="FFFFFF" w:fill="auto"/>
          </w:tcPr>
          <w:p w14:paraId="5BA0C63A" w14:textId="77777777" w:rsidR="00996966" w:rsidRPr="008D5884" w:rsidRDefault="00996966" w:rsidP="00207EF9">
            <w:pPr>
              <w:autoSpaceDE w:val="0"/>
              <w:autoSpaceDN w:val="0"/>
              <w:adjustRightInd w:val="0"/>
              <w:spacing w:line="300" w:lineRule="exact"/>
              <w:rPr>
                <w:rFonts w:asciiTheme="majorBidi" w:eastAsia="MS Mincho" w:hAnsiTheme="majorBidi" w:cstheme="majorBidi"/>
              </w:rPr>
            </w:pPr>
            <w:r w:rsidRPr="008D5884">
              <w:rPr>
                <w:rFonts w:asciiTheme="majorBidi" w:hAnsiTheme="majorBidi" w:cstheme="majorBidi"/>
              </w:rPr>
              <w:t>Building</w:t>
            </w:r>
          </w:p>
        </w:tc>
        <w:tc>
          <w:tcPr>
            <w:tcW w:w="1276" w:type="dxa"/>
            <w:shd w:val="solid" w:color="FFFFFF" w:fill="auto"/>
          </w:tcPr>
          <w:p w14:paraId="41E18C3E"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r w:rsidRPr="008D5884">
              <w:rPr>
                <w:rFonts w:asciiTheme="majorBidi" w:hAnsiTheme="majorBidi" w:cstheme="majorBidi"/>
                <w:color w:val="000000"/>
              </w:rPr>
              <w:t>38,115</w:t>
            </w:r>
          </w:p>
        </w:tc>
        <w:tc>
          <w:tcPr>
            <w:tcW w:w="84" w:type="dxa"/>
            <w:shd w:val="solid" w:color="FFFFFF" w:fill="auto"/>
          </w:tcPr>
          <w:p w14:paraId="04CDF2F4" w14:textId="77777777" w:rsidR="00996966" w:rsidRPr="008D5884" w:rsidRDefault="00996966" w:rsidP="00207EF9">
            <w:pPr>
              <w:autoSpaceDE w:val="0"/>
              <w:autoSpaceDN w:val="0"/>
              <w:adjustRightInd w:val="0"/>
              <w:spacing w:line="300" w:lineRule="exact"/>
              <w:jc w:val="right"/>
              <w:rPr>
                <w:rFonts w:asciiTheme="majorBidi" w:eastAsia="MS Mincho" w:hAnsiTheme="majorBidi" w:cstheme="majorBidi"/>
                <w:color w:val="000000"/>
              </w:rPr>
            </w:pPr>
          </w:p>
        </w:tc>
        <w:tc>
          <w:tcPr>
            <w:tcW w:w="1334" w:type="dxa"/>
          </w:tcPr>
          <w:p w14:paraId="6BEE389B"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r w:rsidRPr="008D5884">
              <w:rPr>
                <w:rFonts w:asciiTheme="majorBidi" w:hAnsiTheme="majorBidi" w:cstheme="majorBidi"/>
                <w:color w:val="000000"/>
              </w:rPr>
              <w:t>526</w:t>
            </w:r>
          </w:p>
        </w:tc>
        <w:tc>
          <w:tcPr>
            <w:tcW w:w="84" w:type="dxa"/>
          </w:tcPr>
          <w:p w14:paraId="2CFE7477"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p>
        </w:tc>
        <w:tc>
          <w:tcPr>
            <w:tcW w:w="1192" w:type="dxa"/>
          </w:tcPr>
          <w:p w14:paraId="38C6D146" w14:textId="77777777" w:rsidR="00996966" w:rsidRPr="008D5884" w:rsidRDefault="00996966" w:rsidP="00207EF9">
            <w:pPr>
              <w:autoSpaceDE w:val="0"/>
              <w:autoSpaceDN w:val="0"/>
              <w:adjustRightInd w:val="0"/>
              <w:spacing w:line="300" w:lineRule="exact"/>
              <w:jc w:val="right"/>
              <w:rPr>
                <w:rFonts w:asciiTheme="majorBidi" w:eastAsia="MS Mincho" w:hAnsiTheme="majorBidi" w:cstheme="majorBidi"/>
                <w:color w:val="000000"/>
              </w:rPr>
            </w:pPr>
            <w:r w:rsidRPr="008D5884">
              <w:rPr>
                <w:rFonts w:asciiTheme="majorBidi" w:hAnsiTheme="majorBidi" w:cstheme="majorBidi"/>
                <w:color w:val="000000"/>
              </w:rPr>
              <w:t>(457)</w:t>
            </w:r>
          </w:p>
        </w:tc>
        <w:tc>
          <w:tcPr>
            <w:tcW w:w="84" w:type="dxa"/>
          </w:tcPr>
          <w:p w14:paraId="3E572E51" w14:textId="77777777" w:rsidR="00996966" w:rsidRPr="008D5884" w:rsidRDefault="00996966" w:rsidP="00207EF9">
            <w:pPr>
              <w:autoSpaceDE w:val="0"/>
              <w:autoSpaceDN w:val="0"/>
              <w:adjustRightInd w:val="0"/>
              <w:spacing w:line="300" w:lineRule="exact"/>
              <w:ind w:right="397"/>
              <w:jc w:val="right"/>
              <w:rPr>
                <w:rFonts w:asciiTheme="majorBidi" w:eastAsia="MS Mincho" w:hAnsiTheme="majorBidi" w:cstheme="majorBidi"/>
                <w:color w:val="000000"/>
              </w:rPr>
            </w:pPr>
          </w:p>
        </w:tc>
        <w:tc>
          <w:tcPr>
            <w:tcW w:w="1176" w:type="dxa"/>
          </w:tcPr>
          <w:p w14:paraId="3198A2A2" w14:textId="77777777" w:rsidR="00996966" w:rsidRPr="008D5884" w:rsidRDefault="00996966" w:rsidP="006B4B9D">
            <w:pPr>
              <w:autoSpaceDE w:val="0"/>
              <w:autoSpaceDN w:val="0"/>
              <w:adjustRightInd w:val="0"/>
              <w:spacing w:line="270" w:lineRule="exact"/>
              <w:ind w:right="227"/>
              <w:jc w:val="right"/>
              <w:rPr>
                <w:rFonts w:asciiTheme="majorBidi" w:hAnsiTheme="majorBidi" w:cstheme="majorBidi"/>
                <w:color w:val="000000"/>
              </w:rPr>
            </w:pPr>
            <w:r w:rsidRPr="008D5884">
              <w:rPr>
                <w:rFonts w:asciiTheme="majorBidi" w:hAnsiTheme="majorBidi" w:cstheme="majorBidi"/>
                <w:color w:val="000000"/>
              </w:rPr>
              <w:t>-</w:t>
            </w:r>
          </w:p>
        </w:tc>
        <w:tc>
          <w:tcPr>
            <w:tcW w:w="84" w:type="dxa"/>
          </w:tcPr>
          <w:p w14:paraId="47A3E616"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p>
        </w:tc>
        <w:tc>
          <w:tcPr>
            <w:tcW w:w="1210" w:type="dxa"/>
          </w:tcPr>
          <w:p w14:paraId="75BEAD89"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r w:rsidRPr="008D5884">
              <w:rPr>
                <w:rFonts w:asciiTheme="majorBidi" w:hAnsiTheme="majorBidi" w:cstheme="majorBidi"/>
                <w:color w:val="000000"/>
              </w:rPr>
              <w:t>38,184</w:t>
            </w:r>
          </w:p>
        </w:tc>
      </w:tr>
      <w:tr w:rsidR="00996966" w:rsidRPr="008D5884" w14:paraId="5E89C12A" w14:textId="77777777" w:rsidTr="00207EF9">
        <w:trPr>
          <w:cantSplit/>
        </w:trPr>
        <w:tc>
          <w:tcPr>
            <w:tcW w:w="2551" w:type="dxa"/>
            <w:shd w:val="solid" w:color="FFFFFF" w:fill="auto"/>
          </w:tcPr>
          <w:p w14:paraId="39244172" w14:textId="77777777" w:rsidR="00996966" w:rsidRPr="008D5884" w:rsidRDefault="00996966" w:rsidP="00207EF9">
            <w:pPr>
              <w:autoSpaceDE w:val="0"/>
              <w:autoSpaceDN w:val="0"/>
              <w:adjustRightInd w:val="0"/>
              <w:spacing w:line="300" w:lineRule="exact"/>
              <w:ind w:right="-113"/>
              <w:rPr>
                <w:rFonts w:asciiTheme="majorBidi" w:eastAsia="MS Mincho" w:hAnsiTheme="majorBidi" w:cstheme="majorBidi"/>
                <w:color w:val="000000"/>
              </w:rPr>
            </w:pPr>
            <w:r w:rsidRPr="008D5884">
              <w:rPr>
                <w:rFonts w:asciiTheme="majorBidi" w:hAnsiTheme="majorBidi" w:cstheme="majorBidi"/>
              </w:rPr>
              <w:t>Vehicles</w:t>
            </w:r>
          </w:p>
        </w:tc>
        <w:tc>
          <w:tcPr>
            <w:tcW w:w="1276" w:type="dxa"/>
            <w:tcBorders>
              <w:bottom w:val="single" w:sz="6" w:space="0" w:color="auto"/>
            </w:tcBorders>
            <w:shd w:val="solid" w:color="FFFFFF" w:fill="auto"/>
            <w:vAlign w:val="bottom"/>
          </w:tcPr>
          <w:p w14:paraId="3EEF9578"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r w:rsidRPr="008D5884">
              <w:rPr>
                <w:rFonts w:asciiTheme="majorBidi" w:hAnsiTheme="majorBidi" w:cstheme="majorBidi"/>
                <w:color w:val="000000"/>
              </w:rPr>
              <w:t>16,993</w:t>
            </w:r>
          </w:p>
        </w:tc>
        <w:tc>
          <w:tcPr>
            <w:tcW w:w="84" w:type="dxa"/>
            <w:shd w:val="solid" w:color="FFFFFF" w:fill="auto"/>
            <w:vAlign w:val="bottom"/>
          </w:tcPr>
          <w:p w14:paraId="0845FB62" w14:textId="77777777" w:rsidR="00996966" w:rsidRPr="008D5884" w:rsidRDefault="00996966" w:rsidP="00207EF9">
            <w:pPr>
              <w:autoSpaceDE w:val="0"/>
              <w:autoSpaceDN w:val="0"/>
              <w:adjustRightInd w:val="0"/>
              <w:spacing w:line="300" w:lineRule="exact"/>
              <w:jc w:val="right"/>
              <w:rPr>
                <w:rFonts w:asciiTheme="majorBidi" w:eastAsia="MS Mincho" w:hAnsiTheme="majorBidi" w:cstheme="majorBidi"/>
                <w:color w:val="000000"/>
              </w:rPr>
            </w:pPr>
          </w:p>
        </w:tc>
        <w:tc>
          <w:tcPr>
            <w:tcW w:w="1334" w:type="dxa"/>
            <w:tcBorders>
              <w:bottom w:val="single" w:sz="6" w:space="0" w:color="auto"/>
            </w:tcBorders>
            <w:vAlign w:val="bottom"/>
          </w:tcPr>
          <w:p w14:paraId="7FC98975"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r w:rsidRPr="008D5884">
              <w:rPr>
                <w:rFonts w:asciiTheme="majorBidi" w:hAnsiTheme="majorBidi" w:cstheme="majorBidi"/>
                <w:color w:val="000000"/>
              </w:rPr>
              <w:t>3,055</w:t>
            </w:r>
          </w:p>
        </w:tc>
        <w:tc>
          <w:tcPr>
            <w:tcW w:w="84" w:type="dxa"/>
            <w:vAlign w:val="bottom"/>
          </w:tcPr>
          <w:p w14:paraId="71AB49CF"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p>
        </w:tc>
        <w:tc>
          <w:tcPr>
            <w:tcW w:w="1192" w:type="dxa"/>
            <w:tcBorders>
              <w:bottom w:val="single" w:sz="6" w:space="0" w:color="auto"/>
            </w:tcBorders>
            <w:vAlign w:val="bottom"/>
          </w:tcPr>
          <w:p w14:paraId="533B713A" w14:textId="77777777" w:rsidR="00996966" w:rsidRPr="008D5884" w:rsidRDefault="00996966" w:rsidP="00207EF9">
            <w:pPr>
              <w:autoSpaceDE w:val="0"/>
              <w:autoSpaceDN w:val="0"/>
              <w:adjustRightInd w:val="0"/>
              <w:spacing w:line="300" w:lineRule="exact"/>
              <w:jc w:val="right"/>
              <w:rPr>
                <w:rFonts w:asciiTheme="majorBidi" w:hAnsiTheme="majorBidi" w:cstheme="majorBidi"/>
                <w:color w:val="000000"/>
              </w:rPr>
            </w:pPr>
            <w:r w:rsidRPr="008D5884">
              <w:rPr>
                <w:rFonts w:asciiTheme="majorBidi" w:hAnsiTheme="majorBidi" w:cstheme="majorBidi"/>
                <w:color w:val="000000"/>
              </w:rPr>
              <w:t>(4,328)</w:t>
            </w:r>
          </w:p>
        </w:tc>
        <w:tc>
          <w:tcPr>
            <w:tcW w:w="84" w:type="dxa"/>
            <w:vAlign w:val="bottom"/>
          </w:tcPr>
          <w:p w14:paraId="2A738E9F"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p>
        </w:tc>
        <w:tc>
          <w:tcPr>
            <w:tcW w:w="1176" w:type="dxa"/>
            <w:tcBorders>
              <w:bottom w:val="single" w:sz="6" w:space="0" w:color="auto"/>
            </w:tcBorders>
            <w:vAlign w:val="bottom"/>
          </w:tcPr>
          <w:p w14:paraId="2E33275B" w14:textId="77777777" w:rsidR="00996966" w:rsidRPr="008D5884" w:rsidRDefault="00996966" w:rsidP="006B4B9D">
            <w:pPr>
              <w:autoSpaceDE w:val="0"/>
              <w:autoSpaceDN w:val="0"/>
              <w:adjustRightInd w:val="0"/>
              <w:spacing w:line="270" w:lineRule="exact"/>
              <w:ind w:right="227"/>
              <w:jc w:val="right"/>
              <w:rPr>
                <w:rFonts w:asciiTheme="majorBidi" w:hAnsiTheme="majorBidi" w:cstheme="majorBidi"/>
                <w:color w:val="000000"/>
              </w:rPr>
            </w:pPr>
            <w:r w:rsidRPr="008D5884">
              <w:rPr>
                <w:rFonts w:asciiTheme="majorBidi" w:hAnsiTheme="majorBidi" w:cstheme="majorBidi"/>
                <w:color w:val="000000"/>
              </w:rPr>
              <w:t>-</w:t>
            </w:r>
          </w:p>
        </w:tc>
        <w:tc>
          <w:tcPr>
            <w:tcW w:w="84" w:type="dxa"/>
            <w:vAlign w:val="bottom"/>
          </w:tcPr>
          <w:p w14:paraId="7B798D5F"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p>
        </w:tc>
        <w:tc>
          <w:tcPr>
            <w:tcW w:w="1210" w:type="dxa"/>
            <w:tcBorders>
              <w:bottom w:val="single" w:sz="6" w:space="0" w:color="auto"/>
            </w:tcBorders>
            <w:vAlign w:val="bottom"/>
          </w:tcPr>
          <w:p w14:paraId="01316203"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r w:rsidRPr="008D5884">
              <w:rPr>
                <w:rFonts w:asciiTheme="majorBidi" w:hAnsiTheme="majorBidi" w:cstheme="majorBidi"/>
                <w:color w:val="000000"/>
              </w:rPr>
              <w:t>15,720</w:t>
            </w:r>
          </w:p>
        </w:tc>
      </w:tr>
      <w:tr w:rsidR="00996966" w:rsidRPr="008D5884" w14:paraId="5405A944" w14:textId="77777777" w:rsidTr="00207EF9">
        <w:trPr>
          <w:cantSplit/>
        </w:trPr>
        <w:tc>
          <w:tcPr>
            <w:tcW w:w="2551" w:type="dxa"/>
            <w:shd w:val="solid" w:color="FFFFFF" w:fill="auto"/>
          </w:tcPr>
          <w:p w14:paraId="65C44B50" w14:textId="77777777" w:rsidR="00996966" w:rsidRPr="008D5884" w:rsidRDefault="00996966" w:rsidP="00207EF9">
            <w:pPr>
              <w:tabs>
                <w:tab w:val="left" w:pos="461"/>
              </w:tabs>
              <w:autoSpaceDE w:val="0"/>
              <w:autoSpaceDN w:val="0"/>
              <w:adjustRightInd w:val="0"/>
              <w:spacing w:line="300" w:lineRule="exact"/>
              <w:rPr>
                <w:rFonts w:asciiTheme="majorBidi" w:eastAsia="MS Mincho" w:hAnsiTheme="majorBidi" w:cstheme="majorBidi"/>
                <w:color w:val="000000"/>
              </w:rPr>
            </w:pPr>
            <w:r w:rsidRPr="008D5884">
              <w:rPr>
                <w:rFonts w:asciiTheme="majorBidi" w:eastAsia="MS Mincho" w:hAnsiTheme="majorBidi" w:cstheme="majorBidi"/>
                <w:color w:val="000000"/>
              </w:rPr>
              <w:tab/>
              <w:t>Total</w:t>
            </w:r>
          </w:p>
        </w:tc>
        <w:tc>
          <w:tcPr>
            <w:tcW w:w="1276" w:type="dxa"/>
            <w:tcBorders>
              <w:top w:val="single" w:sz="6" w:space="0" w:color="auto"/>
              <w:bottom w:val="single" w:sz="6" w:space="0" w:color="auto"/>
            </w:tcBorders>
            <w:shd w:val="solid" w:color="FFFFFF" w:fill="auto"/>
          </w:tcPr>
          <w:p w14:paraId="368A2650"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r w:rsidRPr="008D5884">
              <w:rPr>
                <w:rFonts w:asciiTheme="majorBidi" w:hAnsiTheme="majorBidi" w:cstheme="majorBidi"/>
                <w:color w:val="000000"/>
              </w:rPr>
              <w:t>55,108</w:t>
            </w:r>
          </w:p>
        </w:tc>
        <w:tc>
          <w:tcPr>
            <w:tcW w:w="84" w:type="dxa"/>
            <w:shd w:val="solid" w:color="FFFFFF" w:fill="auto"/>
          </w:tcPr>
          <w:p w14:paraId="6CEC9444" w14:textId="77777777" w:rsidR="00996966" w:rsidRPr="008D5884" w:rsidRDefault="00996966" w:rsidP="00207EF9">
            <w:pPr>
              <w:autoSpaceDE w:val="0"/>
              <w:autoSpaceDN w:val="0"/>
              <w:adjustRightInd w:val="0"/>
              <w:spacing w:line="300" w:lineRule="exact"/>
              <w:jc w:val="right"/>
              <w:rPr>
                <w:rFonts w:asciiTheme="majorBidi" w:eastAsia="MS Mincho" w:hAnsiTheme="majorBidi" w:cstheme="majorBidi"/>
                <w:color w:val="000000"/>
              </w:rPr>
            </w:pPr>
          </w:p>
        </w:tc>
        <w:tc>
          <w:tcPr>
            <w:tcW w:w="1334" w:type="dxa"/>
            <w:tcBorders>
              <w:top w:val="single" w:sz="6" w:space="0" w:color="auto"/>
              <w:bottom w:val="single" w:sz="6" w:space="0" w:color="auto"/>
            </w:tcBorders>
          </w:tcPr>
          <w:p w14:paraId="4B00E04D"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r w:rsidRPr="008D5884">
              <w:rPr>
                <w:rFonts w:asciiTheme="majorBidi" w:hAnsiTheme="majorBidi" w:cstheme="majorBidi"/>
                <w:color w:val="000000"/>
              </w:rPr>
              <w:t>3,581</w:t>
            </w:r>
          </w:p>
        </w:tc>
        <w:tc>
          <w:tcPr>
            <w:tcW w:w="84" w:type="dxa"/>
          </w:tcPr>
          <w:p w14:paraId="7BA9BD84"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p>
        </w:tc>
        <w:tc>
          <w:tcPr>
            <w:tcW w:w="1192" w:type="dxa"/>
            <w:tcBorders>
              <w:top w:val="single" w:sz="6" w:space="0" w:color="auto"/>
              <w:bottom w:val="single" w:sz="6" w:space="0" w:color="auto"/>
            </w:tcBorders>
          </w:tcPr>
          <w:p w14:paraId="39D85F19" w14:textId="77777777" w:rsidR="00996966" w:rsidRPr="008D5884" w:rsidRDefault="00996966" w:rsidP="00207EF9">
            <w:pPr>
              <w:autoSpaceDE w:val="0"/>
              <w:autoSpaceDN w:val="0"/>
              <w:adjustRightInd w:val="0"/>
              <w:spacing w:line="300" w:lineRule="exact"/>
              <w:jc w:val="right"/>
              <w:rPr>
                <w:rFonts w:asciiTheme="majorBidi" w:eastAsia="MS Mincho" w:hAnsiTheme="majorBidi" w:cstheme="majorBidi"/>
                <w:color w:val="000000"/>
              </w:rPr>
            </w:pPr>
            <w:r w:rsidRPr="008D5884">
              <w:rPr>
                <w:rFonts w:asciiTheme="majorBidi" w:hAnsiTheme="majorBidi" w:cstheme="majorBidi"/>
                <w:color w:val="000000"/>
              </w:rPr>
              <w:t>(4,785)</w:t>
            </w:r>
          </w:p>
        </w:tc>
        <w:tc>
          <w:tcPr>
            <w:tcW w:w="84" w:type="dxa"/>
          </w:tcPr>
          <w:p w14:paraId="3CC51C85"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p>
        </w:tc>
        <w:tc>
          <w:tcPr>
            <w:tcW w:w="1176" w:type="dxa"/>
            <w:tcBorders>
              <w:top w:val="single" w:sz="6" w:space="0" w:color="auto"/>
              <w:bottom w:val="single" w:sz="6" w:space="0" w:color="auto"/>
            </w:tcBorders>
          </w:tcPr>
          <w:p w14:paraId="70E3FD5E" w14:textId="77777777" w:rsidR="00996966" w:rsidRPr="008D5884" w:rsidRDefault="00996966" w:rsidP="006B4B9D">
            <w:pPr>
              <w:autoSpaceDE w:val="0"/>
              <w:autoSpaceDN w:val="0"/>
              <w:adjustRightInd w:val="0"/>
              <w:spacing w:line="270" w:lineRule="exact"/>
              <w:ind w:right="227"/>
              <w:jc w:val="right"/>
              <w:rPr>
                <w:rFonts w:asciiTheme="majorBidi" w:hAnsiTheme="majorBidi" w:cstheme="majorBidi"/>
                <w:color w:val="000000"/>
              </w:rPr>
            </w:pPr>
            <w:r w:rsidRPr="008D5884">
              <w:rPr>
                <w:rFonts w:asciiTheme="majorBidi" w:hAnsiTheme="majorBidi" w:cstheme="majorBidi"/>
                <w:color w:val="000000"/>
              </w:rPr>
              <w:t>-</w:t>
            </w:r>
          </w:p>
        </w:tc>
        <w:tc>
          <w:tcPr>
            <w:tcW w:w="84" w:type="dxa"/>
          </w:tcPr>
          <w:p w14:paraId="757C044B"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p>
        </w:tc>
        <w:tc>
          <w:tcPr>
            <w:tcW w:w="1210" w:type="dxa"/>
            <w:tcBorders>
              <w:top w:val="single" w:sz="6" w:space="0" w:color="auto"/>
              <w:bottom w:val="single" w:sz="6" w:space="0" w:color="auto"/>
            </w:tcBorders>
          </w:tcPr>
          <w:p w14:paraId="31BDA8E8"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r w:rsidRPr="008D5884">
              <w:rPr>
                <w:rFonts w:asciiTheme="majorBidi" w:hAnsiTheme="majorBidi" w:cstheme="majorBidi"/>
                <w:color w:val="000000"/>
              </w:rPr>
              <w:t>53,904</w:t>
            </w:r>
          </w:p>
        </w:tc>
      </w:tr>
      <w:tr w:rsidR="00996966" w:rsidRPr="008D5884" w14:paraId="6582EFF4" w14:textId="77777777" w:rsidTr="00207EF9">
        <w:trPr>
          <w:cantSplit/>
        </w:trPr>
        <w:tc>
          <w:tcPr>
            <w:tcW w:w="2551" w:type="dxa"/>
          </w:tcPr>
          <w:p w14:paraId="783B7F80" w14:textId="77777777" w:rsidR="00996966" w:rsidRPr="008D5884" w:rsidRDefault="00996966" w:rsidP="00207EF9">
            <w:pPr>
              <w:autoSpaceDE w:val="0"/>
              <w:autoSpaceDN w:val="0"/>
              <w:adjustRightInd w:val="0"/>
              <w:spacing w:line="300" w:lineRule="exact"/>
              <w:rPr>
                <w:rFonts w:asciiTheme="majorBidi" w:eastAsia="MS Mincho" w:hAnsiTheme="majorBidi" w:cstheme="majorBidi"/>
                <w:b/>
                <w:bCs/>
                <w:color w:val="000000"/>
              </w:rPr>
            </w:pPr>
            <w:r w:rsidRPr="008D5884">
              <w:rPr>
                <w:rFonts w:asciiTheme="majorBidi" w:eastAsia="MS Mincho" w:hAnsiTheme="majorBidi" w:cstheme="majorBidi"/>
                <w:u w:val="single"/>
              </w:rPr>
              <w:t>Less</w:t>
            </w:r>
            <w:r w:rsidRPr="008D5884">
              <w:rPr>
                <w:rFonts w:asciiTheme="majorBidi" w:eastAsia="MS Mincho" w:hAnsiTheme="majorBidi" w:cstheme="majorBidi"/>
              </w:rPr>
              <w:t xml:space="preserve"> Accumulated</w:t>
            </w:r>
            <w:r w:rsidRPr="008D5884">
              <w:rPr>
                <w:rFonts w:asciiTheme="majorBidi" w:eastAsia="MS Mincho" w:hAnsiTheme="majorBidi" w:cstheme="majorBidi"/>
                <w:b/>
                <w:bCs/>
                <w:color w:val="000000"/>
              </w:rPr>
              <w:t xml:space="preserve"> </w:t>
            </w:r>
            <w:r w:rsidRPr="008D5884">
              <w:rPr>
                <w:rFonts w:asciiTheme="majorBidi" w:eastAsia="Times New Roman" w:hAnsiTheme="majorBidi" w:cstheme="majorBidi"/>
              </w:rPr>
              <w:t>depreciation</w:t>
            </w:r>
          </w:p>
        </w:tc>
        <w:tc>
          <w:tcPr>
            <w:tcW w:w="1276" w:type="dxa"/>
            <w:tcBorders>
              <w:top w:val="single" w:sz="6" w:space="0" w:color="auto"/>
            </w:tcBorders>
            <w:shd w:val="solid" w:color="FFFFFF" w:fill="auto"/>
          </w:tcPr>
          <w:p w14:paraId="1D973DA0"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p>
        </w:tc>
        <w:tc>
          <w:tcPr>
            <w:tcW w:w="84" w:type="dxa"/>
            <w:shd w:val="solid" w:color="FFFFFF" w:fill="auto"/>
          </w:tcPr>
          <w:p w14:paraId="4E23DACC" w14:textId="77777777" w:rsidR="00996966" w:rsidRPr="008D5884" w:rsidRDefault="00996966" w:rsidP="00207EF9">
            <w:pPr>
              <w:autoSpaceDE w:val="0"/>
              <w:autoSpaceDN w:val="0"/>
              <w:adjustRightInd w:val="0"/>
              <w:spacing w:line="300" w:lineRule="exact"/>
              <w:jc w:val="right"/>
              <w:rPr>
                <w:rFonts w:asciiTheme="majorBidi" w:eastAsia="MS Mincho" w:hAnsiTheme="majorBidi" w:cstheme="majorBidi"/>
                <w:color w:val="000000"/>
              </w:rPr>
            </w:pPr>
          </w:p>
        </w:tc>
        <w:tc>
          <w:tcPr>
            <w:tcW w:w="1334" w:type="dxa"/>
            <w:tcBorders>
              <w:top w:val="single" w:sz="6" w:space="0" w:color="auto"/>
            </w:tcBorders>
          </w:tcPr>
          <w:p w14:paraId="508D9C60"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p>
        </w:tc>
        <w:tc>
          <w:tcPr>
            <w:tcW w:w="84" w:type="dxa"/>
          </w:tcPr>
          <w:p w14:paraId="63B4E7AA"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p>
        </w:tc>
        <w:tc>
          <w:tcPr>
            <w:tcW w:w="1192" w:type="dxa"/>
            <w:tcBorders>
              <w:top w:val="single" w:sz="6" w:space="0" w:color="auto"/>
            </w:tcBorders>
          </w:tcPr>
          <w:p w14:paraId="2E2847F7" w14:textId="77777777" w:rsidR="00996966" w:rsidRPr="008D5884" w:rsidRDefault="00996966" w:rsidP="00207EF9">
            <w:pPr>
              <w:autoSpaceDE w:val="0"/>
              <w:autoSpaceDN w:val="0"/>
              <w:adjustRightInd w:val="0"/>
              <w:spacing w:line="300" w:lineRule="exact"/>
              <w:jc w:val="right"/>
              <w:rPr>
                <w:rFonts w:asciiTheme="majorBidi" w:eastAsia="MS Mincho" w:hAnsiTheme="majorBidi" w:cstheme="majorBidi"/>
                <w:color w:val="000000"/>
              </w:rPr>
            </w:pPr>
          </w:p>
        </w:tc>
        <w:tc>
          <w:tcPr>
            <w:tcW w:w="84" w:type="dxa"/>
          </w:tcPr>
          <w:p w14:paraId="5A5D9516"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p>
        </w:tc>
        <w:tc>
          <w:tcPr>
            <w:tcW w:w="1176" w:type="dxa"/>
            <w:tcBorders>
              <w:top w:val="single" w:sz="6" w:space="0" w:color="auto"/>
            </w:tcBorders>
          </w:tcPr>
          <w:p w14:paraId="532D5C56" w14:textId="77777777" w:rsidR="00996966" w:rsidRPr="006B4B9D" w:rsidRDefault="00996966" w:rsidP="006B4B9D">
            <w:pPr>
              <w:autoSpaceDE w:val="0"/>
              <w:autoSpaceDN w:val="0"/>
              <w:adjustRightInd w:val="0"/>
              <w:spacing w:line="270" w:lineRule="exact"/>
              <w:ind w:right="227"/>
              <w:jc w:val="right"/>
              <w:rPr>
                <w:rFonts w:asciiTheme="majorBidi" w:hAnsiTheme="majorBidi" w:cstheme="majorBidi"/>
                <w:color w:val="000000"/>
              </w:rPr>
            </w:pPr>
          </w:p>
        </w:tc>
        <w:tc>
          <w:tcPr>
            <w:tcW w:w="84" w:type="dxa"/>
          </w:tcPr>
          <w:p w14:paraId="0E3C25F0"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p>
        </w:tc>
        <w:tc>
          <w:tcPr>
            <w:tcW w:w="1210" w:type="dxa"/>
            <w:tcBorders>
              <w:top w:val="single" w:sz="6" w:space="0" w:color="auto"/>
            </w:tcBorders>
          </w:tcPr>
          <w:p w14:paraId="348821BC"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p>
        </w:tc>
      </w:tr>
      <w:tr w:rsidR="00996966" w:rsidRPr="008D5884" w14:paraId="17BE1E4C" w14:textId="77777777" w:rsidTr="00207EF9">
        <w:trPr>
          <w:cantSplit/>
        </w:trPr>
        <w:tc>
          <w:tcPr>
            <w:tcW w:w="2551" w:type="dxa"/>
          </w:tcPr>
          <w:p w14:paraId="6B3C487E" w14:textId="77777777" w:rsidR="00996966" w:rsidRPr="008D5884" w:rsidRDefault="00996966" w:rsidP="00207EF9">
            <w:pPr>
              <w:autoSpaceDE w:val="0"/>
              <w:autoSpaceDN w:val="0"/>
              <w:adjustRightInd w:val="0"/>
              <w:spacing w:line="300" w:lineRule="exact"/>
              <w:rPr>
                <w:rFonts w:asciiTheme="majorBidi" w:eastAsia="MS Mincho" w:hAnsiTheme="majorBidi" w:cstheme="majorBidi"/>
              </w:rPr>
            </w:pPr>
            <w:r w:rsidRPr="008D5884">
              <w:rPr>
                <w:rFonts w:asciiTheme="majorBidi" w:hAnsiTheme="majorBidi" w:cstheme="majorBidi"/>
              </w:rPr>
              <w:t>Building</w:t>
            </w:r>
          </w:p>
        </w:tc>
        <w:tc>
          <w:tcPr>
            <w:tcW w:w="1276" w:type="dxa"/>
            <w:shd w:val="solid" w:color="FFFFFF" w:fill="auto"/>
          </w:tcPr>
          <w:p w14:paraId="02B5F659" w14:textId="77777777" w:rsidR="00996966" w:rsidRPr="008D5884" w:rsidRDefault="00996966" w:rsidP="00207EF9">
            <w:pPr>
              <w:autoSpaceDE w:val="0"/>
              <w:autoSpaceDN w:val="0"/>
              <w:adjustRightInd w:val="0"/>
              <w:spacing w:line="300" w:lineRule="exact"/>
              <w:jc w:val="right"/>
              <w:rPr>
                <w:rFonts w:asciiTheme="majorBidi" w:eastAsia="MS Mincho" w:hAnsiTheme="majorBidi" w:cstheme="majorBidi"/>
                <w:color w:val="000000"/>
              </w:rPr>
            </w:pPr>
            <w:r w:rsidRPr="008D5884">
              <w:rPr>
                <w:rFonts w:asciiTheme="majorBidi" w:hAnsiTheme="majorBidi" w:cstheme="majorBidi"/>
                <w:color w:val="000000"/>
              </w:rPr>
              <w:t>(13,435)</w:t>
            </w:r>
          </w:p>
        </w:tc>
        <w:tc>
          <w:tcPr>
            <w:tcW w:w="84" w:type="dxa"/>
            <w:shd w:val="solid" w:color="FFFFFF" w:fill="auto"/>
          </w:tcPr>
          <w:p w14:paraId="19B86F74" w14:textId="77777777" w:rsidR="00996966" w:rsidRPr="008D5884" w:rsidRDefault="00996966" w:rsidP="00207EF9">
            <w:pPr>
              <w:autoSpaceDE w:val="0"/>
              <w:autoSpaceDN w:val="0"/>
              <w:adjustRightInd w:val="0"/>
              <w:spacing w:line="300" w:lineRule="exact"/>
              <w:jc w:val="right"/>
              <w:rPr>
                <w:rFonts w:asciiTheme="majorBidi" w:eastAsia="MS Mincho" w:hAnsiTheme="majorBidi" w:cstheme="majorBidi"/>
                <w:color w:val="000000"/>
              </w:rPr>
            </w:pPr>
          </w:p>
        </w:tc>
        <w:tc>
          <w:tcPr>
            <w:tcW w:w="1334" w:type="dxa"/>
          </w:tcPr>
          <w:p w14:paraId="539874AE" w14:textId="77777777" w:rsidR="00996966" w:rsidRPr="008D5884" w:rsidRDefault="00996966" w:rsidP="00207EF9">
            <w:pPr>
              <w:autoSpaceDE w:val="0"/>
              <w:autoSpaceDN w:val="0"/>
              <w:adjustRightInd w:val="0"/>
              <w:spacing w:line="300" w:lineRule="exact"/>
              <w:jc w:val="right"/>
              <w:rPr>
                <w:rFonts w:asciiTheme="majorBidi" w:eastAsia="MS Mincho" w:hAnsiTheme="majorBidi" w:cstheme="majorBidi"/>
                <w:color w:val="000000"/>
              </w:rPr>
            </w:pPr>
            <w:r w:rsidRPr="008D5884">
              <w:rPr>
                <w:rFonts w:asciiTheme="majorBidi" w:hAnsiTheme="majorBidi" w:cstheme="majorBidi"/>
                <w:color w:val="000000"/>
              </w:rPr>
              <w:t>(12,568)</w:t>
            </w:r>
          </w:p>
        </w:tc>
        <w:tc>
          <w:tcPr>
            <w:tcW w:w="84" w:type="dxa"/>
          </w:tcPr>
          <w:p w14:paraId="1AC12941"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p>
        </w:tc>
        <w:tc>
          <w:tcPr>
            <w:tcW w:w="1192" w:type="dxa"/>
          </w:tcPr>
          <w:p w14:paraId="7F58679E"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r w:rsidRPr="008D5884">
              <w:rPr>
                <w:rFonts w:asciiTheme="majorBidi" w:hAnsiTheme="majorBidi" w:cstheme="majorBidi"/>
                <w:color w:val="000000"/>
              </w:rPr>
              <w:t>457</w:t>
            </w:r>
          </w:p>
        </w:tc>
        <w:tc>
          <w:tcPr>
            <w:tcW w:w="84" w:type="dxa"/>
          </w:tcPr>
          <w:p w14:paraId="7D8C23C3"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p>
        </w:tc>
        <w:tc>
          <w:tcPr>
            <w:tcW w:w="1176" w:type="dxa"/>
          </w:tcPr>
          <w:p w14:paraId="0444EA5A" w14:textId="77777777" w:rsidR="00996966" w:rsidRPr="008D5884" w:rsidRDefault="00996966" w:rsidP="006B4B9D">
            <w:pPr>
              <w:autoSpaceDE w:val="0"/>
              <w:autoSpaceDN w:val="0"/>
              <w:adjustRightInd w:val="0"/>
              <w:spacing w:line="270" w:lineRule="exact"/>
              <w:ind w:right="227"/>
              <w:jc w:val="right"/>
              <w:rPr>
                <w:rFonts w:asciiTheme="majorBidi" w:hAnsiTheme="majorBidi" w:cstheme="majorBidi"/>
                <w:color w:val="000000"/>
              </w:rPr>
            </w:pPr>
            <w:r w:rsidRPr="008D5884">
              <w:rPr>
                <w:rFonts w:asciiTheme="majorBidi" w:hAnsiTheme="majorBidi" w:cstheme="majorBidi"/>
                <w:color w:val="000000"/>
              </w:rPr>
              <w:t>-</w:t>
            </w:r>
          </w:p>
        </w:tc>
        <w:tc>
          <w:tcPr>
            <w:tcW w:w="84" w:type="dxa"/>
          </w:tcPr>
          <w:p w14:paraId="62DF3192"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p>
        </w:tc>
        <w:tc>
          <w:tcPr>
            <w:tcW w:w="1210" w:type="dxa"/>
          </w:tcPr>
          <w:p w14:paraId="277D94B1" w14:textId="77777777" w:rsidR="00996966" w:rsidRPr="008D5884" w:rsidRDefault="00996966" w:rsidP="00207EF9">
            <w:pPr>
              <w:autoSpaceDE w:val="0"/>
              <w:autoSpaceDN w:val="0"/>
              <w:adjustRightInd w:val="0"/>
              <w:spacing w:line="300" w:lineRule="exact"/>
              <w:jc w:val="right"/>
              <w:rPr>
                <w:rFonts w:asciiTheme="majorBidi" w:eastAsia="MS Mincho" w:hAnsiTheme="majorBidi" w:cstheme="majorBidi"/>
                <w:color w:val="000000"/>
              </w:rPr>
            </w:pPr>
            <w:r w:rsidRPr="008D5884">
              <w:rPr>
                <w:rFonts w:asciiTheme="majorBidi" w:hAnsiTheme="majorBidi" w:cstheme="majorBidi"/>
                <w:color w:val="000000"/>
              </w:rPr>
              <w:t>(25,546)</w:t>
            </w:r>
          </w:p>
        </w:tc>
      </w:tr>
      <w:tr w:rsidR="00996966" w:rsidRPr="008D5884" w14:paraId="386A941A" w14:textId="77777777" w:rsidTr="00207EF9">
        <w:trPr>
          <w:cantSplit/>
        </w:trPr>
        <w:tc>
          <w:tcPr>
            <w:tcW w:w="2551" w:type="dxa"/>
          </w:tcPr>
          <w:p w14:paraId="739D14D6" w14:textId="77777777" w:rsidR="00996966" w:rsidRPr="008D5884" w:rsidRDefault="00996966" w:rsidP="00207EF9">
            <w:pPr>
              <w:autoSpaceDE w:val="0"/>
              <w:autoSpaceDN w:val="0"/>
              <w:adjustRightInd w:val="0"/>
              <w:spacing w:line="300" w:lineRule="exact"/>
              <w:rPr>
                <w:rFonts w:asciiTheme="majorBidi" w:eastAsia="MS Mincho" w:hAnsiTheme="majorBidi" w:cstheme="majorBidi"/>
              </w:rPr>
            </w:pPr>
            <w:r w:rsidRPr="008D5884">
              <w:rPr>
                <w:rFonts w:asciiTheme="majorBidi" w:hAnsiTheme="majorBidi" w:cstheme="majorBidi"/>
              </w:rPr>
              <w:t>Vehicles</w:t>
            </w:r>
          </w:p>
        </w:tc>
        <w:tc>
          <w:tcPr>
            <w:tcW w:w="1276" w:type="dxa"/>
            <w:tcBorders>
              <w:bottom w:val="single" w:sz="6" w:space="0" w:color="auto"/>
            </w:tcBorders>
            <w:shd w:val="solid" w:color="FFFFFF" w:fill="auto"/>
          </w:tcPr>
          <w:p w14:paraId="6C353DAA" w14:textId="77777777" w:rsidR="00996966" w:rsidRPr="008D5884" w:rsidRDefault="00996966" w:rsidP="00207EF9">
            <w:pPr>
              <w:autoSpaceDE w:val="0"/>
              <w:autoSpaceDN w:val="0"/>
              <w:adjustRightInd w:val="0"/>
              <w:spacing w:line="300" w:lineRule="exact"/>
              <w:jc w:val="right"/>
              <w:rPr>
                <w:rFonts w:asciiTheme="majorBidi" w:eastAsia="MS Mincho" w:hAnsiTheme="majorBidi" w:cstheme="majorBidi"/>
                <w:color w:val="000000"/>
              </w:rPr>
            </w:pPr>
            <w:r w:rsidRPr="008D5884">
              <w:rPr>
                <w:rFonts w:asciiTheme="majorBidi" w:hAnsiTheme="majorBidi" w:cstheme="majorBidi"/>
                <w:color w:val="000000"/>
              </w:rPr>
              <w:t>(4,464)</w:t>
            </w:r>
          </w:p>
        </w:tc>
        <w:tc>
          <w:tcPr>
            <w:tcW w:w="84" w:type="dxa"/>
            <w:shd w:val="solid" w:color="FFFFFF" w:fill="auto"/>
          </w:tcPr>
          <w:p w14:paraId="518BA090" w14:textId="77777777" w:rsidR="00996966" w:rsidRPr="008D5884" w:rsidRDefault="00996966" w:rsidP="00207EF9">
            <w:pPr>
              <w:autoSpaceDE w:val="0"/>
              <w:autoSpaceDN w:val="0"/>
              <w:adjustRightInd w:val="0"/>
              <w:spacing w:line="300" w:lineRule="exact"/>
              <w:jc w:val="right"/>
              <w:rPr>
                <w:rFonts w:asciiTheme="majorBidi" w:eastAsia="MS Mincho" w:hAnsiTheme="majorBidi" w:cstheme="majorBidi"/>
                <w:color w:val="000000"/>
              </w:rPr>
            </w:pPr>
          </w:p>
        </w:tc>
        <w:tc>
          <w:tcPr>
            <w:tcW w:w="1334" w:type="dxa"/>
            <w:tcBorders>
              <w:bottom w:val="single" w:sz="6" w:space="0" w:color="auto"/>
            </w:tcBorders>
          </w:tcPr>
          <w:p w14:paraId="749B8D40" w14:textId="77777777" w:rsidR="00996966" w:rsidRPr="008D5884" w:rsidRDefault="00996966" w:rsidP="00207EF9">
            <w:pPr>
              <w:autoSpaceDE w:val="0"/>
              <w:autoSpaceDN w:val="0"/>
              <w:adjustRightInd w:val="0"/>
              <w:spacing w:line="300" w:lineRule="exact"/>
              <w:jc w:val="right"/>
              <w:rPr>
                <w:rFonts w:asciiTheme="majorBidi" w:eastAsia="MS Mincho" w:hAnsiTheme="majorBidi" w:cstheme="majorBidi"/>
                <w:color w:val="000000"/>
              </w:rPr>
            </w:pPr>
            <w:r w:rsidRPr="008D5884">
              <w:rPr>
                <w:rFonts w:asciiTheme="majorBidi" w:hAnsiTheme="majorBidi" w:cstheme="majorBidi"/>
                <w:color w:val="000000"/>
              </w:rPr>
              <w:t>(6,620)</w:t>
            </w:r>
          </w:p>
        </w:tc>
        <w:tc>
          <w:tcPr>
            <w:tcW w:w="84" w:type="dxa"/>
          </w:tcPr>
          <w:p w14:paraId="0E86C165"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p>
        </w:tc>
        <w:tc>
          <w:tcPr>
            <w:tcW w:w="1192" w:type="dxa"/>
            <w:tcBorders>
              <w:bottom w:val="single" w:sz="6" w:space="0" w:color="auto"/>
            </w:tcBorders>
          </w:tcPr>
          <w:p w14:paraId="62B5FDF4" w14:textId="77777777" w:rsidR="00996966" w:rsidRPr="008D5884" w:rsidRDefault="00996966" w:rsidP="00207EF9">
            <w:pPr>
              <w:autoSpaceDE w:val="0"/>
              <w:autoSpaceDN w:val="0"/>
              <w:adjustRightInd w:val="0"/>
              <w:spacing w:line="300" w:lineRule="exact"/>
              <w:ind w:right="57"/>
              <w:jc w:val="right"/>
              <w:rPr>
                <w:rFonts w:asciiTheme="majorBidi" w:hAnsiTheme="majorBidi" w:cstheme="majorBidi"/>
                <w:color w:val="000000"/>
              </w:rPr>
            </w:pPr>
            <w:r w:rsidRPr="008D5884">
              <w:rPr>
                <w:rFonts w:asciiTheme="majorBidi" w:hAnsiTheme="majorBidi" w:cstheme="majorBidi"/>
                <w:color w:val="000000"/>
              </w:rPr>
              <w:t>4,328</w:t>
            </w:r>
          </w:p>
        </w:tc>
        <w:tc>
          <w:tcPr>
            <w:tcW w:w="84" w:type="dxa"/>
          </w:tcPr>
          <w:p w14:paraId="7ADC77AB" w14:textId="77777777" w:rsidR="00996966" w:rsidRPr="008D5884" w:rsidRDefault="00996966" w:rsidP="00207EF9">
            <w:pPr>
              <w:autoSpaceDE w:val="0"/>
              <w:autoSpaceDN w:val="0"/>
              <w:adjustRightInd w:val="0"/>
              <w:spacing w:line="300" w:lineRule="exact"/>
              <w:ind w:right="397"/>
              <w:jc w:val="right"/>
              <w:rPr>
                <w:rFonts w:asciiTheme="majorBidi" w:eastAsia="MS Mincho" w:hAnsiTheme="majorBidi" w:cstheme="majorBidi"/>
                <w:color w:val="000000"/>
              </w:rPr>
            </w:pPr>
          </w:p>
        </w:tc>
        <w:tc>
          <w:tcPr>
            <w:tcW w:w="1176" w:type="dxa"/>
            <w:tcBorders>
              <w:bottom w:val="single" w:sz="6" w:space="0" w:color="auto"/>
            </w:tcBorders>
          </w:tcPr>
          <w:p w14:paraId="76E7C8E3" w14:textId="77777777" w:rsidR="00996966" w:rsidRPr="008D5884" w:rsidRDefault="00996966" w:rsidP="006B4B9D">
            <w:pPr>
              <w:autoSpaceDE w:val="0"/>
              <w:autoSpaceDN w:val="0"/>
              <w:adjustRightInd w:val="0"/>
              <w:spacing w:line="270" w:lineRule="exact"/>
              <w:ind w:right="227"/>
              <w:jc w:val="right"/>
              <w:rPr>
                <w:rFonts w:asciiTheme="majorBidi" w:hAnsiTheme="majorBidi" w:cstheme="majorBidi"/>
                <w:color w:val="000000"/>
              </w:rPr>
            </w:pPr>
            <w:r w:rsidRPr="008D5884">
              <w:rPr>
                <w:rFonts w:asciiTheme="majorBidi" w:hAnsiTheme="majorBidi" w:cstheme="majorBidi"/>
                <w:color w:val="000000"/>
              </w:rPr>
              <w:t>-</w:t>
            </w:r>
          </w:p>
        </w:tc>
        <w:tc>
          <w:tcPr>
            <w:tcW w:w="84" w:type="dxa"/>
          </w:tcPr>
          <w:p w14:paraId="3512B0B7"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p>
        </w:tc>
        <w:tc>
          <w:tcPr>
            <w:tcW w:w="1210" w:type="dxa"/>
            <w:tcBorders>
              <w:bottom w:val="single" w:sz="6" w:space="0" w:color="auto"/>
            </w:tcBorders>
          </w:tcPr>
          <w:p w14:paraId="291226E3" w14:textId="77777777" w:rsidR="00996966" w:rsidRPr="008D5884" w:rsidRDefault="00996966" w:rsidP="00207EF9">
            <w:pPr>
              <w:autoSpaceDE w:val="0"/>
              <w:autoSpaceDN w:val="0"/>
              <w:adjustRightInd w:val="0"/>
              <w:spacing w:line="300" w:lineRule="exact"/>
              <w:jc w:val="right"/>
              <w:rPr>
                <w:rFonts w:asciiTheme="majorBidi" w:eastAsia="MS Mincho" w:hAnsiTheme="majorBidi" w:cstheme="majorBidi"/>
                <w:color w:val="000000"/>
              </w:rPr>
            </w:pPr>
            <w:r w:rsidRPr="008D5884">
              <w:rPr>
                <w:rFonts w:asciiTheme="majorBidi" w:hAnsiTheme="majorBidi" w:cstheme="majorBidi"/>
                <w:color w:val="000000"/>
              </w:rPr>
              <w:t>(6,756)</w:t>
            </w:r>
          </w:p>
        </w:tc>
      </w:tr>
      <w:tr w:rsidR="00996966" w:rsidRPr="008D5884" w14:paraId="4E5216BE" w14:textId="77777777" w:rsidTr="00207EF9">
        <w:trPr>
          <w:cantSplit/>
        </w:trPr>
        <w:tc>
          <w:tcPr>
            <w:tcW w:w="2551" w:type="dxa"/>
          </w:tcPr>
          <w:p w14:paraId="6BC087C7" w14:textId="77777777" w:rsidR="00996966" w:rsidRPr="008D5884" w:rsidRDefault="00996966" w:rsidP="00207EF9">
            <w:pPr>
              <w:tabs>
                <w:tab w:val="left" w:pos="461"/>
              </w:tabs>
              <w:autoSpaceDE w:val="0"/>
              <w:autoSpaceDN w:val="0"/>
              <w:adjustRightInd w:val="0"/>
              <w:spacing w:line="300" w:lineRule="exact"/>
              <w:rPr>
                <w:rFonts w:asciiTheme="majorBidi" w:eastAsia="MS Mincho" w:hAnsiTheme="majorBidi" w:cstheme="majorBidi"/>
                <w:color w:val="000000"/>
              </w:rPr>
            </w:pPr>
            <w:r w:rsidRPr="008D5884">
              <w:rPr>
                <w:rFonts w:asciiTheme="majorBidi" w:eastAsia="MS Mincho" w:hAnsiTheme="majorBidi" w:cstheme="majorBidi"/>
                <w:color w:val="000000"/>
              </w:rPr>
              <w:tab/>
              <w:t>Total</w:t>
            </w:r>
          </w:p>
        </w:tc>
        <w:tc>
          <w:tcPr>
            <w:tcW w:w="1276" w:type="dxa"/>
            <w:tcBorders>
              <w:top w:val="single" w:sz="6" w:space="0" w:color="auto"/>
              <w:bottom w:val="single" w:sz="6" w:space="0" w:color="auto"/>
            </w:tcBorders>
            <w:shd w:val="solid" w:color="FFFFFF" w:fill="auto"/>
          </w:tcPr>
          <w:p w14:paraId="5425D16E" w14:textId="77777777" w:rsidR="00996966" w:rsidRPr="008D5884" w:rsidRDefault="00996966" w:rsidP="00207EF9">
            <w:pPr>
              <w:autoSpaceDE w:val="0"/>
              <w:autoSpaceDN w:val="0"/>
              <w:adjustRightInd w:val="0"/>
              <w:spacing w:line="300" w:lineRule="exact"/>
              <w:jc w:val="right"/>
              <w:rPr>
                <w:rFonts w:asciiTheme="majorBidi" w:eastAsia="MS Mincho" w:hAnsiTheme="majorBidi" w:cstheme="majorBidi"/>
                <w:color w:val="000000"/>
              </w:rPr>
            </w:pPr>
            <w:r w:rsidRPr="008D5884">
              <w:rPr>
                <w:rFonts w:asciiTheme="majorBidi" w:hAnsiTheme="majorBidi" w:cstheme="majorBidi"/>
                <w:color w:val="000000"/>
              </w:rPr>
              <w:t>(17,899)</w:t>
            </w:r>
          </w:p>
        </w:tc>
        <w:tc>
          <w:tcPr>
            <w:tcW w:w="84" w:type="dxa"/>
            <w:shd w:val="solid" w:color="FFFFFF" w:fill="auto"/>
          </w:tcPr>
          <w:p w14:paraId="49E057C8" w14:textId="77777777" w:rsidR="00996966" w:rsidRPr="008D5884" w:rsidRDefault="00996966" w:rsidP="00207EF9">
            <w:pPr>
              <w:autoSpaceDE w:val="0"/>
              <w:autoSpaceDN w:val="0"/>
              <w:adjustRightInd w:val="0"/>
              <w:spacing w:line="300" w:lineRule="exact"/>
              <w:jc w:val="right"/>
              <w:rPr>
                <w:rFonts w:asciiTheme="majorBidi" w:eastAsia="MS Mincho" w:hAnsiTheme="majorBidi" w:cstheme="majorBidi"/>
                <w:color w:val="000000"/>
              </w:rPr>
            </w:pPr>
          </w:p>
        </w:tc>
        <w:tc>
          <w:tcPr>
            <w:tcW w:w="1334" w:type="dxa"/>
            <w:tcBorders>
              <w:top w:val="single" w:sz="6" w:space="0" w:color="auto"/>
              <w:bottom w:val="single" w:sz="6" w:space="0" w:color="auto"/>
            </w:tcBorders>
          </w:tcPr>
          <w:p w14:paraId="3E945FEF" w14:textId="77777777" w:rsidR="00996966" w:rsidRPr="008D5884" w:rsidRDefault="00996966" w:rsidP="00207EF9">
            <w:pPr>
              <w:autoSpaceDE w:val="0"/>
              <w:autoSpaceDN w:val="0"/>
              <w:adjustRightInd w:val="0"/>
              <w:spacing w:line="300" w:lineRule="exact"/>
              <w:jc w:val="right"/>
              <w:rPr>
                <w:rFonts w:asciiTheme="majorBidi" w:eastAsia="MS Mincho" w:hAnsiTheme="majorBidi" w:cstheme="majorBidi"/>
                <w:color w:val="000000"/>
              </w:rPr>
            </w:pPr>
            <w:r w:rsidRPr="008D5884">
              <w:rPr>
                <w:rFonts w:asciiTheme="majorBidi" w:hAnsiTheme="majorBidi" w:cstheme="majorBidi"/>
                <w:color w:val="000000"/>
              </w:rPr>
              <w:t>(19,188)</w:t>
            </w:r>
          </w:p>
        </w:tc>
        <w:tc>
          <w:tcPr>
            <w:tcW w:w="84" w:type="dxa"/>
          </w:tcPr>
          <w:p w14:paraId="5D312A37"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p>
        </w:tc>
        <w:tc>
          <w:tcPr>
            <w:tcW w:w="1192" w:type="dxa"/>
            <w:tcBorders>
              <w:top w:val="single" w:sz="6" w:space="0" w:color="auto"/>
              <w:bottom w:val="single" w:sz="6" w:space="0" w:color="auto"/>
            </w:tcBorders>
          </w:tcPr>
          <w:p w14:paraId="422D6A61"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r w:rsidRPr="008D5884">
              <w:rPr>
                <w:rFonts w:asciiTheme="majorBidi" w:hAnsiTheme="majorBidi" w:cstheme="majorBidi"/>
                <w:color w:val="000000"/>
              </w:rPr>
              <w:t>4,785</w:t>
            </w:r>
          </w:p>
        </w:tc>
        <w:tc>
          <w:tcPr>
            <w:tcW w:w="84" w:type="dxa"/>
          </w:tcPr>
          <w:p w14:paraId="6356E261"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p>
        </w:tc>
        <w:tc>
          <w:tcPr>
            <w:tcW w:w="1176" w:type="dxa"/>
            <w:tcBorders>
              <w:top w:val="single" w:sz="6" w:space="0" w:color="auto"/>
              <w:bottom w:val="single" w:sz="6" w:space="0" w:color="auto"/>
            </w:tcBorders>
          </w:tcPr>
          <w:p w14:paraId="17378699" w14:textId="77777777" w:rsidR="00996966" w:rsidRPr="008D5884" w:rsidRDefault="00996966" w:rsidP="006B4B9D">
            <w:pPr>
              <w:autoSpaceDE w:val="0"/>
              <w:autoSpaceDN w:val="0"/>
              <w:adjustRightInd w:val="0"/>
              <w:spacing w:line="270" w:lineRule="exact"/>
              <w:ind w:right="227"/>
              <w:jc w:val="right"/>
              <w:rPr>
                <w:rFonts w:asciiTheme="majorBidi" w:hAnsiTheme="majorBidi" w:cstheme="majorBidi"/>
                <w:color w:val="000000"/>
              </w:rPr>
            </w:pPr>
            <w:r w:rsidRPr="008D5884">
              <w:rPr>
                <w:rFonts w:asciiTheme="majorBidi" w:hAnsiTheme="majorBidi" w:cstheme="majorBidi"/>
                <w:color w:val="000000"/>
              </w:rPr>
              <w:t>-</w:t>
            </w:r>
          </w:p>
        </w:tc>
        <w:tc>
          <w:tcPr>
            <w:tcW w:w="84" w:type="dxa"/>
          </w:tcPr>
          <w:p w14:paraId="48334983"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p>
        </w:tc>
        <w:tc>
          <w:tcPr>
            <w:tcW w:w="1210" w:type="dxa"/>
            <w:tcBorders>
              <w:top w:val="single" w:sz="6" w:space="0" w:color="auto"/>
              <w:bottom w:val="single" w:sz="6" w:space="0" w:color="auto"/>
            </w:tcBorders>
          </w:tcPr>
          <w:p w14:paraId="72980DB0" w14:textId="77777777" w:rsidR="00996966" w:rsidRPr="008D5884" w:rsidRDefault="00996966" w:rsidP="00207EF9">
            <w:pPr>
              <w:autoSpaceDE w:val="0"/>
              <w:autoSpaceDN w:val="0"/>
              <w:adjustRightInd w:val="0"/>
              <w:spacing w:line="300" w:lineRule="exact"/>
              <w:jc w:val="right"/>
              <w:rPr>
                <w:rFonts w:asciiTheme="majorBidi" w:eastAsia="MS Mincho" w:hAnsiTheme="majorBidi" w:cstheme="majorBidi"/>
                <w:color w:val="000000"/>
              </w:rPr>
            </w:pPr>
            <w:r w:rsidRPr="008D5884">
              <w:rPr>
                <w:rFonts w:asciiTheme="majorBidi" w:hAnsiTheme="majorBidi" w:cstheme="majorBidi"/>
                <w:color w:val="000000"/>
              </w:rPr>
              <w:t>(32,302)</w:t>
            </w:r>
          </w:p>
        </w:tc>
      </w:tr>
      <w:tr w:rsidR="00996966" w:rsidRPr="008D5884" w14:paraId="262D1069" w14:textId="77777777" w:rsidTr="00207EF9">
        <w:trPr>
          <w:cantSplit/>
        </w:trPr>
        <w:tc>
          <w:tcPr>
            <w:tcW w:w="2551" w:type="dxa"/>
          </w:tcPr>
          <w:p w14:paraId="3E3F4FF7" w14:textId="77777777" w:rsidR="00996966" w:rsidRPr="008D5884" w:rsidRDefault="00996966" w:rsidP="00207EF9">
            <w:pPr>
              <w:autoSpaceDE w:val="0"/>
              <w:autoSpaceDN w:val="0"/>
              <w:adjustRightInd w:val="0"/>
              <w:spacing w:line="300" w:lineRule="exact"/>
              <w:rPr>
                <w:rFonts w:asciiTheme="majorBidi" w:eastAsia="MS Mincho" w:hAnsiTheme="majorBidi" w:cstheme="majorBidi"/>
                <w:color w:val="000000"/>
              </w:rPr>
            </w:pPr>
            <w:r w:rsidRPr="008D5884">
              <w:rPr>
                <w:rFonts w:asciiTheme="majorBidi" w:eastAsia="MS Mincho" w:hAnsiTheme="majorBidi" w:cstheme="majorBidi"/>
                <w:spacing w:val="-2"/>
              </w:rPr>
              <w:t>Right-of-use assets</w:t>
            </w:r>
            <w:r w:rsidRPr="008D5884">
              <w:rPr>
                <w:rFonts w:asciiTheme="majorBidi" w:eastAsia="MS Mincho" w:hAnsiTheme="majorBidi" w:cstheme="majorBidi"/>
                <w:color w:val="000000"/>
              </w:rPr>
              <w:t xml:space="preserve"> - net</w:t>
            </w:r>
          </w:p>
        </w:tc>
        <w:tc>
          <w:tcPr>
            <w:tcW w:w="1276" w:type="dxa"/>
            <w:tcBorders>
              <w:top w:val="single" w:sz="6" w:space="0" w:color="auto"/>
              <w:bottom w:val="double" w:sz="6" w:space="0" w:color="auto"/>
            </w:tcBorders>
            <w:shd w:val="solid" w:color="FFFFFF" w:fill="auto"/>
          </w:tcPr>
          <w:p w14:paraId="1DEB8183"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r w:rsidRPr="008D5884">
              <w:rPr>
                <w:rFonts w:asciiTheme="majorBidi" w:hAnsiTheme="majorBidi" w:cstheme="majorBidi"/>
                <w:color w:val="000000"/>
              </w:rPr>
              <w:t>37,209</w:t>
            </w:r>
          </w:p>
        </w:tc>
        <w:tc>
          <w:tcPr>
            <w:tcW w:w="84" w:type="dxa"/>
            <w:shd w:val="solid" w:color="FFFFFF" w:fill="auto"/>
          </w:tcPr>
          <w:p w14:paraId="6ED43CB4" w14:textId="77777777" w:rsidR="00996966" w:rsidRPr="008D5884" w:rsidRDefault="00996966" w:rsidP="00207EF9">
            <w:pPr>
              <w:autoSpaceDE w:val="0"/>
              <w:autoSpaceDN w:val="0"/>
              <w:adjustRightInd w:val="0"/>
              <w:spacing w:line="300" w:lineRule="exact"/>
              <w:jc w:val="right"/>
              <w:rPr>
                <w:rFonts w:asciiTheme="majorBidi" w:eastAsia="MS Mincho" w:hAnsiTheme="majorBidi" w:cstheme="majorBidi"/>
                <w:color w:val="000000"/>
              </w:rPr>
            </w:pPr>
          </w:p>
        </w:tc>
        <w:tc>
          <w:tcPr>
            <w:tcW w:w="1334" w:type="dxa"/>
            <w:tcBorders>
              <w:top w:val="single" w:sz="6" w:space="0" w:color="auto"/>
            </w:tcBorders>
          </w:tcPr>
          <w:p w14:paraId="5F29B57B"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p>
        </w:tc>
        <w:tc>
          <w:tcPr>
            <w:tcW w:w="84" w:type="dxa"/>
          </w:tcPr>
          <w:p w14:paraId="5E2425B2"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p>
        </w:tc>
        <w:tc>
          <w:tcPr>
            <w:tcW w:w="1192" w:type="dxa"/>
            <w:tcBorders>
              <w:top w:val="single" w:sz="6" w:space="0" w:color="auto"/>
            </w:tcBorders>
          </w:tcPr>
          <w:p w14:paraId="2BC6FABA" w14:textId="77777777" w:rsidR="00996966" w:rsidRPr="008D5884" w:rsidRDefault="00996966" w:rsidP="00207EF9">
            <w:pPr>
              <w:autoSpaceDE w:val="0"/>
              <w:autoSpaceDN w:val="0"/>
              <w:adjustRightInd w:val="0"/>
              <w:spacing w:line="270" w:lineRule="exact"/>
              <w:ind w:right="316"/>
              <w:jc w:val="right"/>
              <w:rPr>
                <w:rFonts w:asciiTheme="majorBidi" w:hAnsiTheme="majorBidi" w:cstheme="majorBidi"/>
                <w:color w:val="000000"/>
                <w:cs/>
              </w:rPr>
            </w:pPr>
          </w:p>
        </w:tc>
        <w:tc>
          <w:tcPr>
            <w:tcW w:w="84" w:type="dxa"/>
          </w:tcPr>
          <w:p w14:paraId="0B8D7BFA"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p>
        </w:tc>
        <w:tc>
          <w:tcPr>
            <w:tcW w:w="1176" w:type="dxa"/>
            <w:tcBorders>
              <w:top w:val="single" w:sz="6" w:space="0" w:color="auto"/>
            </w:tcBorders>
          </w:tcPr>
          <w:p w14:paraId="4DD9E775" w14:textId="77777777" w:rsidR="00996966" w:rsidRPr="008D5884" w:rsidRDefault="00996966" w:rsidP="00207EF9">
            <w:pPr>
              <w:autoSpaceDE w:val="0"/>
              <w:autoSpaceDN w:val="0"/>
              <w:adjustRightInd w:val="0"/>
              <w:spacing w:line="270" w:lineRule="exact"/>
              <w:ind w:right="316"/>
              <w:jc w:val="right"/>
              <w:rPr>
                <w:rFonts w:asciiTheme="majorBidi" w:hAnsiTheme="majorBidi" w:cstheme="majorBidi"/>
                <w:color w:val="000000"/>
              </w:rPr>
            </w:pPr>
          </w:p>
        </w:tc>
        <w:tc>
          <w:tcPr>
            <w:tcW w:w="84" w:type="dxa"/>
          </w:tcPr>
          <w:p w14:paraId="3B9151D7"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p>
        </w:tc>
        <w:tc>
          <w:tcPr>
            <w:tcW w:w="1210" w:type="dxa"/>
            <w:tcBorders>
              <w:top w:val="single" w:sz="6" w:space="0" w:color="auto"/>
              <w:bottom w:val="double" w:sz="6" w:space="0" w:color="auto"/>
            </w:tcBorders>
          </w:tcPr>
          <w:p w14:paraId="50FD72E1" w14:textId="77777777" w:rsidR="00996966" w:rsidRPr="008D5884" w:rsidRDefault="00996966" w:rsidP="00207EF9">
            <w:pPr>
              <w:autoSpaceDE w:val="0"/>
              <w:autoSpaceDN w:val="0"/>
              <w:adjustRightInd w:val="0"/>
              <w:spacing w:line="300" w:lineRule="exact"/>
              <w:ind w:right="57"/>
              <w:jc w:val="right"/>
              <w:rPr>
                <w:rFonts w:asciiTheme="majorBidi" w:eastAsia="MS Mincho" w:hAnsiTheme="majorBidi" w:cstheme="majorBidi"/>
                <w:color w:val="000000"/>
              </w:rPr>
            </w:pPr>
            <w:r w:rsidRPr="008D5884">
              <w:rPr>
                <w:rFonts w:asciiTheme="majorBidi" w:hAnsiTheme="majorBidi" w:cstheme="majorBidi"/>
                <w:color w:val="000000"/>
              </w:rPr>
              <w:t>21,602</w:t>
            </w:r>
          </w:p>
        </w:tc>
      </w:tr>
    </w:tbl>
    <w:p w14:paraId="0C0C1D6C" w14:textId="77777777" w:rsidR="00EB1358" w:rsidRPr="008D5884" w:rsidRDefault="00EB1358" w:rsidP="00584B98">
      <w:pPr>
        <w:spacing w:line="240" w:lineRule="exact"/>
        <w:ind w:right="11"/>
        <w:rPr>
          <w:rFonts w:asciiTheme="majorBidi" w:eastAsia="Times New Roman" w:hAnsiTheme="majorBidi" w:cstheme="majorBidi"/>
          <w:spacing w:val="-8"/>
          <w:sz w:val="32"/>
          <w:szCs w:val="32"/>
        </w:rPr>
      </w:pPr>
    </w:p>
    <w:p w14:paraId="13424FCB" w14:textId="18F12D02" w:rsidR="00042DDE" w:rsidRPr="008D5884" w:rsidRDefault="006E35C0" w:rsidP="006E35C0">
      <w:pPr>
        <w:tabs>
          <w:tab w:val="left" w:pos="851"/>
          <w:tab w:val="left" w:pos="5760"/>
          <w:tab w:val="decimal" w:pos="6660"/>
          <w:tab w:val="left" w:pos="7110"/>
          <w:tab w:val="decimal" w:pos="7920"/>
        </w:tabs>
        <w:spacing w:before="60" w:after="60" w:line="380" w:lineRule="exact"/>
        <w:ind w:left="284" w:right="28" w:hanging="284"/>
        <w:rPr>
          <w:rFonts w:asciiTheme="majorBidi" w:hAnsiTheme="majorBidi" w:cstheme="majorBidi"/>
          <w:spacing w:val="-6"/>
          <w:sz w:val="32"/>
          <w:szCs w:val="32"/>
        </w:rPr>
      </w:pPr>
      <w:r w:rsidRPr="008D5884">
        <w:rPr>
          <w:rFonts w:asciiTheme="majorBidi" w:hAnsiTheme="majorBidi" w:cstheme="majorBidi"/>
          <w:sz w:val="32"/>
          <w:szCs w:val="32"/>
        </w:rPr>
        <w:tab/>
      </w:r>
      <w:r w:rsidRPr="008D5884">
        <w:rPr>
          <w:rFonts w:asciiTheme="majorBidi" w:hAnsiTheme="majorBidi" w:cstheme="majorBidi"/>
          <w:sz w:val="32"/>
          <w:szCs w:val="32"/>
        </w:rPr>
        <w:tab/>
      </w:r>
      <w:r w:rsidR="00A84387" w:rsidRPr="008D5884">
        <w:rPr>
          <w:rFonts w:asciiTheme="majorBidi" w:hAnsiTheme="majorBidi" w:cstheme="majorBidi"/>
          <w:spacing w:val="-6"/>
          <w:sz w:val="32"/>
          <w:szCs w:val="32"/>
        </w:rPr>
        <w:t>Leased assets of the Group</w:t>
      </w:r>
      <w:r w:rsidR="001878D4" w:rsidRPr="008D5884">
        <w:rPr>
          <w:rFonts w:asciiTheme="majorBidi" w:hAnsiTheme="majorBidi" w:cstheme="majorBidi"/>
          <w:spacing w:val="-6"/>
          <w:sz w:val="32"/>
          <w:szCs w:val="32"/>
        </w:rPr>
        <w:t xml:space="preserve"> including buildings and </w:t>
      </w:r>
      <w:r w:rsidR="00FC4712" w:rsidRPr="008D5884">
        <w:rPr>
          <w:rFonts w:asciiTheme="majorBidi" w:hAnsiTheme="majorBidi" w:cstheme="majorBidi"/>
          <w:spacing w:val="-6"/>
          <w:sz w:val="32"/>
          <w:szCs w:val="32"/>
        </w:rPr>
        <w:t xml:space="preserve">vehicles </w:t>
      </w:r>
      <w:r w:rsidR="001878D4" w:rsidRPr="008D5884">
        <w:rPr>
          <w:rFonts w:asciiTheme="majorBidi" w:hAnsiTheme="majorBidi" w:cstheme="majorBidi"/>
          <w:spacing w:val="-6"/>
          <w:sz w:val="32"/>
          <w:szCs w:val="32"/>
        </w:rPr>
        <w:t>of which average lease term during 3</w:t>
      </w:r>
      <w:r w:rsidR="00165712" w:rsidRPr="008D5884">
        <w:rPr>
          <w:rFonts w:asciiTheme="majorBidi" w:hAnsiTheme="majorBidi" w:cstheme="majorBidi"/>
          <w:spacing w:val="-6"/>
          <w:sz w:val="32"/>
          <w:szCs w:val="32"/>
        </w:rPr>
        <w:t xml:space="preserve"> </w:t>
      </w:r>
      <w:r w:rsidR="001878D4" w:rsidRPr="008D5884">
        <w:rPr>
          <w:rFonts w:asciiTheme="majorBidi" w:hAnsiTheme="majorBidi" w:cstheme="majorBidi"/>
          <w:spacing w:val="-6"/>
          <w:sz w:val="32"/>
          <w:szCs w:val="32"/>
        </w:rPr>
        <w:t>years.</w:t>
      </w:r>
    </w:p>
    <w:p w14:paraId="02B15549" w14:textId="57380378" w:rsidR="00E90101" w:rsidRPr="008D5884" w:rsidRDefault="00E90101" w:rsidP="006E35C0">
      <w:pPr>
        <w:tabs>
          <w:tab w:val="left" w:pos="851"/>
          <w:tab w:val="left" w:pos="5760"/>
          <w:tab w:val="decimal" w:pos="6660"/>
          <w:tab w:val="left" w:pos="7110"/>
          <w:tab w:val="decimal" w:pos="7920"/>
        </w:tabs>
        <w:spacing w:before="60" w:after="60" w:line="380" w:lineRule="exact"/>
        <w:ind w:left="284" w:right="28" w:hanging="284"/>
        <w:rPr>
          <w:rFonts w:asciiTheme="majorBidi" w:hAnsiTheme="majorBidi" w:cstheme="majorBidi"/>
          <w:spacing w:val="-6"/>
          <w:sz w:val="32"/>
          <w:szCs w:val="32"/>
        </w:rPr>
      </w:pPr>
    </w:p>
    <w:p w14:paraId="1AE9F4AD" w14:textId="77777777" w:rsidR="00275583" w:rsidRPr="008D5884" w:rsidRDefault="00275583" w:rsidP="006E35C0">
      <w:pPr>
        <w:tabs>
          <w:tab w:val="left" w:pos="851"/>
          <w:tab w:val="left" w:pos="5760"/>
          <w:tab w:val="decimal" w:pos="6660"/>
          <w:tab w:val="left" w:pos="7110"/>
          <w:tab w:val="decimal" w:pos="7920"/>
        </w:tabs>
        <w:spacing w:before="60" w:after="60" w:line="380" w:lineRule="exact"/>
        <w:ind w:left="284" w:right="28" w:hanging="284"/>
        <w:rPr>
          <w:rFonts w:asciiTheme="majorBidi" w:hAnsiTheme="majorBidi" w:cstheme="majorBidi"/>
          <w:spacing w:val="-6"/>
          <w:sz w:val="32"/>
          <w:szCs w:val="32"/>
        </w:rPr>
      </w:pPr>
    </w:p>
    <w:p w14:paraId="610991AA" w14:textId="092F5C8B" w:rsidR="003059C3" w:rsidRPr="008D5884" w:rsidRDefault="003059C3" w:rsidP="00A677B5">
      <w:pPr>
        <w:tabs>
          <w:tab w:val="left" w:pos="284"/>
        </w:tabs>
        <w:overflowPunct w:val="0"/>
        <w:autoSpaceDE w:val="0"/>
        <w:autoSpaceDN w:val="0"/>
        <w:adjustRightInd w:val="0"/>
        <w:spacing w:line="380" w:lineRule="exact"/>
        <w:ind w:left="284"/>
        <w:jc w:val="left"/>
        <w:textAlignment w:val="baseline"/>
        <w:rPr>
          <w:rFonts w:asciiTheme="majorBidi" w:eastAsia="Times New Roman" w:hAnsiTheme="majorBidi" w:cstheme="majorBidi"/>
          <w:b/>
          <w:bCs/>
          <w:sz w:val="32"/>
          <w:szCs w:val="32"/>
          <w:lang w:eastAsia="en-US"/>
        </w:rPr>
      </w:pPr>
      <w:r w:rsidRPr="008D5884">
        <w:rPr>
          <w:rFonts w:asciiTheme="majorBidi" w:eastAsia="Times New Roman" w:hAnsiTheme="majorBidi" w:cstheme="majorBidi"/>
          <w:b/>
          <w:bCs/>
          <w:sz w:val="32"/>
          <w:szCs w:val="32"/>
          <w:u w:val="single"/>
          <w:lang w:eastAsia="en-US"/>
        </w:rPr>
        <w:lastRenderedPageBreak/>
        <w:t>Lease liabilities</w:t>
      </w:r>
      <w:r w:rsidRPr="008D5884">
        <w:rPr>
          <w:rFonts w:asciiTheme="majorBidi" w:eastAsia="Times New Roman" w:hAnsiTheme="majorBidi" w:cstheme="majorBidi"/>
          <w:b/>
          <w:bCs/>
          <w:sz w:val="32"/>
          <w:szCs w:val="32"/>
          <w:lang w:eastAsia="en-US"/>
        </w:rPr>
        <w:tab/>
      </w:r>
    </w:p>
    <w:p w14:paraId="472623D0" w14:textId="3BF2482C" w:rsidR="003059C3" w:rsidRPr="008D5884" w:rsidRDefault="003059C3" w:rsidP="00A677B5">
      <w:pPr>
        <w:tabs>
          <w:tab w:val="left" w:pos="284"/>
          <w:tab w:val="left" w:pos="851"/>
        </w:tabs>
        <w:overflowPunct w:val="0"/>
        <w:autoSpaceDE w:val="0"/>
        <w:autoSpaceDN w:val="0"/>
        <w:adjustRightInd w:val="0"/>
        <w:spacing w:line="380" w:lineRule="exact"/>
        <w:ind w:left="284"/>
        <w:textAlignment w:val="baseline"/>
        <w:rPr>
          <w:rFonts w:asciiTheme="majorBidi" w:eastAsia="Times New Roman" w:hAnsiTheme="majorBidi" w:cstheme="majorBidi"/>
          <w:sz w:val="32"/>
          <w:szCs w:val="32"/>
          <w:lang w:eastAsia="en-US"/>
        </w:rPr>
      </w:pPr>
      <w:r w:rsidRPr="008D5884">
        <w:rPr>
          <w:rFonts w:asciiTheme="majorBidi" w:eastAsia="Times New Roman" w:hAnsiTheme="majorBidi" w:cstheme="majorBidi"/>
          <w:sz w:val="32"/>
          <w:szCs w:val="32"/>
          <w:lang w:eastAsia="en-US"/>
        </w:rPr>
        <w:tab/>
        <w:t xml:space="preserve">The carrying amounts of lease liabilities and the movement for the </w:t>
      </w:r>
      <w:r w:rsidR="00276685" w:rsidRPr="008D5884">
        <w:rPr>
          <w:rFonts w:asciiTheme="majorBidi" w:eastAsia="Times New Roman" w:hAnsiTheme="majorBidi" w:cstheme="majorBidi"/>
          <w:sz w:val="32"/>
          <w:szCs w:val="32"/>
          <w:lang w:eastAsia="en-US"/>
        </w:rPr>
        <w:t>year end</w:t>
      </w:r>
      <w:r w:rsidR="00CD2E48" w:rsidRPr="008D5884">
        <w:rPr>
          <w:rFonts w:asciiTheme="majorBidi" w:eastAsia="Times New Roman" w:hAnsiTheme="majorBidi" w:cstheme="majorBidi"/>
          <w:sz w:val="32"/>
          <w:szCs w:val="32"/>
          <w:lang w:eastAsia="en-US"/>
        </w:rPr>
        <w:t>ed December 31, 202</w:t>
      </w:r>
      <w:r w:rsidR="00996966" w:rsidRPr="008D5884">
        <w:rPr>
          <w:rFonts w:asciiTheme="majorBidi" w:eastAsia="Times New Roman" w:hAnsiTheme="majorBidi" w:cstheme="majorBidi"/>
          <w:sz w:val="32"/>
          <w:szCs w:val="32"/>
          <w:lang w:eastAsia="en-US"/>
        </w:rPr>
        <w:t>5</w:t>
      </w:r>
      <w:r w:rsidR="009D5C13" w:rsidRPr="008D5884">
        <w:rPr>
          <w:rFonts w:asciiTheme="majorBidi" w:eastAsia="Times New Roman" w:hAnsiTheme="majorBidi" w:cstheme="majorBidi"/>
          <w:sz w:val="32"/>
          <w:szCs w:val="32"/>
          <w:lang w:eastAsia="en-US"/>
        </w:rPr>
        <w:t xml:space="preserve"> and 20</w:t>
      </w:r>
      <w:r w:rsidR="00996966" w:rsidRPr="008D5884">
        <w:rPr>
          <w:rFonts w:asciiTheme="majorBidi" w:eastAsia="Times New Roman" w:hAnsiTheme="majorBidi" w:cstheme="majorBidi"/>
          <w:sz w:val="32"/>
          <w:szCs w:val="32"/>
          <w:lang w:eastAsia="en-US"/>
        </w:rPr>
        <w:t>24</w:t>
      </w:r>
      <w:r w:rsidR="00EB1358" w:rsidRPr="008D5884">
        <w:rPr>
          <w:rFonts w:asciiTheme="majorBidi" w:eastAsia="Times New Roman" w:hAnsiTheme="majorBidi" w:cstheme="majorBidi"/>
          <w:sz w:val="32"/>
          <w:szCs w:val="32"/>
          <w:lang w:eastAsia="en-US"/>
        </w:rPr>
        <w:t xml:space="preserve"> </w:t>
      </w:r>
      <w:r w:rsidRPr="008D5884">
        <w:rPr>
          <w:rFonts w:asciiTheme="majorBidi" w:eastAsia="Times New Roman" w:hAnsiTheme="majorBidi" w:cstheme="majorBidi"/>
          <w:sz w:val="32"/>
          <w:szCs w:val="32"/>
          <w:lang w:eastAsia="en-US"/>
        </w:rPr>
        <w:t>are presented below.</w:t>
      </w:r>
    </w:p>
    <w:p w14:paraId="1D38C279" w14:textId="77777777" w:rsidR="003059C3" w:rsidRPr="008D5884" w:rsidRDefault="003059C3" w:rsidP="00A677B5">
      <w:pPr>
        <w:spacing w:line="380" w:lineRule="exact"/>
        <w:ind w:left="1077" w:right="-114" w:hanging="357"/>
        <w:jc w:val="center"/>
        <w:rPr>
          <w:rFonts w:asciiTheme="majorBidi" w:hAnsiTheme="majorBidi" w:cstheme="majorBidi"/>
          <w:snapToGrid w:val="0"/>
          <w:sz w:val="32"/>
          <w:szCs w:val="32"/>
          <w:lang w:eastAsia="th-TH"/>
        </w:rPr>
      </w:pPr>
      <w:r w:rsidRPr="008D5884">
        <w:rPr>
          <w:rFonts w:asciiTheme="majorBidi" w:hAnsiTheme="majorBidi" w:cstheme="majorBidi"/>
          <w:snapToGrid w:val="0"/>
          <w:sz w:val="32"/>
          <w:szCs w:val="32"/>
          <w:lang w:eastAsia="th-TH"/>
        </w:rPr>
        <w:t xml:space="preserve">                                                                                                                            (Unit : Thousand Baht)</w:t>
      </w:r>
    </w:p>
    <w:tbl>
      <w:tblPr>
        <w:tblW w:w="8680" w:type="dxa"/>
        <w:tblInd w:w="675" w:type="dxa"/>
        <w:tblLayout w:type="fixed"/>
        <w:tblLook w:val="04A0" w:firstRow="1" w:lastRow="0" w:firstColumn="1" w:lastColumn="0" w:noHBand="0" w:noVBand="1"/>
      </w:tblPr>
      <w:tblGrid>
        <w:gridCol w:w="4428"/>
        <w:gridCol w:w="284"/>
        <w:gridCol w:w="1842"/>
        <w:gridCol w:w="284"/>
        <w:gridCol w:w="1842"/>
      </w:tblGrid>
      <w:tr w:rsidR="00BB62CF" w:rsidRPr="008D5884" w14:paraId="329B2FC8" w14:textId="394875C3" w:rsidTr="00753DD9">
        <w:trPr>
          <w:trHeight w:val="198"/>
          <w:tblHeader/>
        </w:trPr>
        <w:tc>
          <w:tcPr>
            <w:tcW w:w="4428" w:type="dxa"/>
          </w:tcPr>
          <w:p w14:paraId="2589629E" w14:textId="77777777" w:rsidR="00BB62CF" w:rsidRPr="008D5884" w:rsidRDefault="00BB62CF" w:rsidP="00A677B5">
            <w:pPr>
              <w:overflowPunct w:val="0"/>
              <w:autoSpaceDE w:val="0"/>
              <w:autoSpaceDN w:val="0"/>
              <w:adjustRightInd w:val="0"/>
              <w:spacing w:line="380" w:lineRule="exact"/>
              <w:ind w:left="153" w:right="-74" w:hanging="153"/>
              <w:textAlignment w:val="baseline"/>
              <w:rPr>
                <w:rFonts w:asciiTheme="majorBidi" w:eastAsia="MS Mincho" w:hAnsiTheme="majorBidi" w:cstheme="majorBidi"/>
                <w:sz w:val="32"/>
                <w:szCs w:val="32"/>
              </w:rPr>
            </w:pPr>
            <w:bookmarkStart w:id="6" w:name="_Hlk30274123"/>
          </w:p>
        </w:tc>
        <w:tc>
          <w:tcPr>
            <w:tcW w:w="284" w:type="dxa"/>
          </w:tcPr>
          <w:p w14:paraId="229905E4" w14:textId="77777777" w:rsidR="00BB62CF" w:rsidRPr="008D5884" w:rsidRDefault="00BB62CF" w:rsidP="00A677B5">
            <w:pPr>
              <w:overflowPunct w:val="0"/>
              <w:autoSpaceDE w:val="0"/>
              <w:autoSpaceDN w:val="0"/>
              <w:adjustRightInd w:val="0"/>
              <w:spacing w:line="380" w:lineRule="exact"/>
              <w:ind w:right="-72"/>
              <w:jc w:val="center"/>
              <w:textAlignment w:val="baseline"/>
              <w:rPr>
                <w:rFonts w:asciiTheme="majorBidi" w:eastAsia="MS Mincho" w:hAnsiTheme="majorBidi" w:cstheme="majorBidi"/>
                <w:sz w:val="32"/>
                <w:szCs w:val="32"/>
              </w:rPr>
            </w:pPr>
          </w:p>
        </w:tc>
        <w:tc>
          <w:tcPr>
            <w:tcW w:w="3968" w:type="dxa"/>
            <w:gridSpan w:val="3"/>
            <w:tcBorders>
              <w:top w:val="single" w:sz="6" w:space="0" w:color="auto"/>
              <w:bottom w:val="single" w:sz="6" w:space="0" w:color="auto"/>
            </w:tcBorders>
          </w:tcPr>
          <w:p w14:paraId="2BDA909C" w14:textId="5324BA2B" w:rsidR="00BB62CF" w:rsidRPr="008D5884" w:rsidRDefault="00BB62CF" w:rsidP="00A677B5">
            <w:pPr>
              <w:overflowPunct w:val="0"/>
              <w:autoSpaceDE w:val="0"/>
              <w:autoSpaceDN w:val="0"/>
              <w:adjustRightInd w:val="0"/>
              <w:spacing w:line="380" w:lineRule="exact"/>
              <w:ind w:right="-72"/>
              <w:jc w:val="center"/>
              <w:textAlignment w:val="baseline"/>
              <w:rPr>
                <w:rFonts w:asciiTheme="majorBidi" w:hAnsiTheme="majorBidi" w:cstheme="majorBidi"/>
                <w:sz w:val="32"/>
                <w:szCs w:val="32"/>
              </w:rPr>
            </w:pPr>
            <w:r w:rsidRPr="008D5884">
              <w:rPr>
                <w:rFonts w:asciiTheme="majorBidi" w:hAnsiTheme="majorBidi" w:cstheme="majorBidi"/>
                <w:sz w:val="32"/>
                <w:szCs w:val="32"/>
              </w:rPr>
              <w:t>Consolidated / The Company Only</w:t>
            </w:r>
          </w:p>
        </w:tc>
      </w:tr>
      <w:tr w:rsidR="00BB62CF" w:rsidRPr="008D5884" w14:paraId="4FE82D7A" w14:textId="7AEA712F" w:rsidTr="00753DD9">
        <w:tc>
          <w:tcPr>
            <w:tcW w:w="4428" w:type="dxa"/>
          </w:tcPr>
          <w:p w14:paraId="0684EAD2" w14:textId="7BC4D661" w:rsidR="00BB62CF" w:rsidRPr="008D5884" w:rsidRDefault="00BB62CF" w:rsidP="00A677B5">
            <w:pPr>
              <w:overflowPunct w:val="0"/>
              <w:autoSpaceDE w:val="0"/>
              <w:autoSpaceDN w:val="0"/>
              <w:adjustRightInd w:val="0"/>
              <w:spacing w:line="380" w:lineRule="exact"/>
              <w:ind w:left="209" w:right="-72"/>
              <w:textAlignment w:val="baseline"/>
              <w:rPr>
                <w:rFonts w:asciiTheme="majorBidi" w:eastAsia="MS Mincho" w:hAnsiTheme="majorBidi" w:cstheme="majorBidi"/>
                <w:sz w:val="32"/>
                <w:szCs w:val="32"/>
                <w:cs/>
              </w:rPr>
            </w:pPr>
          </w:p>
        </w:tc>
        <w:tc>
          <w:tcPr>
            <w:tcW w:w="284" w:type="dxa"/>
          </w:tcPr>
          <w:p w14:paraId="343121A1" w14:textId="77777777" w:rsidR="00BB62CF" w:rsidRPr="008D5884" w:rsidRDefault="00BB62CF" w:rsidP="00A677B5">
            <w:pPr>
              <w:tabs>
                <w:tab w:val="decimal" w:pos="1995"/>
              </w:tabs>
              <w:overflowPunct w:val="0"/>
              <w:autoSpaceDE w:val="0"/>
              <w:autoSpaceDN w:val="0"/>
              <w:adjustRightInd w:val="0"/>
              <w:spacing w:line="380" w:lineRule="exact"/>
              <w:ind w:right="-72"/>
              <w:textAlignment w:val="baseline"/>
              <w:rPr>
                <w:rFonts w:asciiTheme="majorBidi" w:eastAsia="MS Mincho" w:hAnsiTheme="majorBidi" w:cstheme="majorBidi"/>
                <w:sz w:val="32"/>
                <w:szCs w:val="32"/>
                <w:cs/>
              </w:rPr>
            </w:pPr>
          </w:p>
        </w:tc>
        <w:tc>
          <w:tcPr>
            <w:tcW w:w="1842" w:type="dxa"/>
            <w:tcBorders>
              <w:top w:val="single" w:sz="6" w:space="0" w:color="auto"/>
            </w:tcBorders>
          </w:tcPr>
          <w:p w14:paraId="5BE3DED3" w14:textId="42C59EFD" w:rsidR="00BB62CF" w:rsidRPr="008D5884" w:rsidRDefault="00996966" w:rsidP="00A677B5">
            <w:pPr>
              <w:spacing w:line="380" w:lineRule="exact"/>
              <w:jc w:val="center"/>
              <w:rPr>
                <w:rFonts w:asciiTheme="majorBidi" w:hAnsiTheme="majorBidi" w:cstheme="majorBidi"/>
                <w:sz w:val="32"/>
                <w:szCs w:val="32"/>
              </w:rPr>
            </w:pPr>
            <w:r w:rsidRPr="008D5884">
              <w:rPr>
                <w:rFonts w:asciiTheme="majorBidi" w:hAnsiTheme="majorBidi" w:cstheme="majorBidi"/>
                <w:sz w:val="32"/>
                <w:szCs w:val="32"/>
              </w:rPr>
              <w:t>2025</w:t>
            </w:r>
          </w:p>
        </w:tc>
        <w:tc>
          <w:tcPr>
            <w:tcW w:w="284" w:type="dxa"/>
            <w:tcBorders>
              <w:top w:val="single" w:sz="6" w:space="0" w:color="auto"/>
            </w:tcBorders>
          </w:tcPr>
          <w:p w14:paraId="6451C5AA" w14:textId="77777777" w:rsidR="00BB62CF" w:rsidRPr="008D5884" w:rsidRDefault="00BB62CF" w:rsidP="00A677B5">
            <w:pPr>
              <w:spacing w:line="380" w:lineRule="exact"/>
              <w:jc w:val="right"/>
              <w:rPr>
                <w:rFonts w:asciiTheme="majorBidi" w:hAnsiTheme="majorBidi" w:cstheme="majorBidi"/>
                <w:position w:val="3"/>
                <w:sz w:val="32"/>
                <w:szCs w:val="32"/>
              </w:rPr>
            </w:pPr>
          </w:p>
        </w:tc>
        <w:tc>
          <w:tcPr>
            <w:tcW w:w="1842" w:type="dxa"/>
            <w:tcBorders>
              <w:top w:val="single" w:sz="6" w:space="0" w:color="auto"/>
            </w:tcBorders>
          </w:tcPr>
          <w:p w14:paraId="0F0500FA" w14:textId="704779AD" w:rsidR="00BB62CF" w:rsidRPr="008D5884" w:rsidRDefault="00996966" w:rsidP="00A677B5">
            <w:pPr>
              <w:spacing w:line="380" w:lineRule="exact"/>
              <w:jc w:val="center"/>
              <w:rPr>
                <w:rFonts w:asciiTheme="majorBidi" w:hAnsiTheme="majorBidi" w:cstheme="majorBidi"/>
                <w:position w:val="3"/>
                <w:sz w:val="32"/>
                <w:szCs w:val="32"/>
              </w:rPr>
            </w:pPr>
            <w:r w:rsidRPr="008D5884">
              <w:rPr>
                <w:rFonts w:asciiTheme="majorBidi" w:hAnsiTheme="majorBidi" w:cstheme="majorBidi"/>
                <w:position w:val="3"/>
                <w:sz w:val="32"/>
                <w:szCs w:val="32"/>
              </w:rPr>
              <w:t>2024</w:t>
            </w:r>
          </w:p>
        </w:tc>
      </w:tr>
      <w:tr w:rsidR="00E86AC2" w:rsidRPr="008D5884" w14:paraId="26B14E4E" w14:textId="77777777" w:rsidTr="00753DD9">
        <w:tc>
          <w:tcPr>
            <w:tcW w:w="4428" w:type="dxa"/>
          </w:tcPr>
          <w:p w14:paraId="155586DC" w14:textId="55E5644F" w:rsidR="00E86AC2" w:rsidRPr="008D5884" w:rsidRDefault="00E86AC2" w:rsidP="00E86AC2">
            <w:pPr>
              <w:overflowPunct w:val="0"/>
              <w:autoSpaceDE w:val="0"/>
              <w:autoSpaceDN w:val="0"/>
              <w:adjustRightInd w:val="0"/>
              <w:spacing w:line="380" w:lineRule="exact"/>
              <w:ind w:left="209" w:right="-72"/>
              <w:textAlignment w:val="baseline"/>
              <w:rPr>
                <w:rFonts w:asciiTheme="majorBidi" w:eastAsia="MS Mincho" w:hAnsiTheme="majorBidi" w:cstheme="majorBidi"/>
                <w:sz w:val="32"/>
                <w:szCs w:val="32"/>
              </w:rPr>
            </w:pPr>
            <w:r w:rsidRPr="008D5884">
              <w:rPr>
                <w:rFonts w:asciiTheme="majorBidi" w:eastAsia="MS Mincho" w:hAnsiTheme="majorBidi" w:cstheme="majorBidi"/>
                <w:sz w:val="32"/>
                <w:szCs w:val="32"/>
              </w:rPr>
              <w:t>As at January 1</w:t>
            </w:r>
          </w:p>
        </w:tc>
        <w:tc>
          <w:tcPr>
            <w:tcW w:w="284" w:type="dxa"/>
          </w:tcPr>
          <w:p w14:paraId="0D2373DA" w14:textId="77777777" w:rsidR="00E86AC2" w:rsidRPr="008D5884" w:rsidRDefault="00E86AC2" w:rsidP="00E86AC2">
            <w:pPr>
              <w:tabs>
                <w:tab w:val="decimal" w:pos="1995"/>
              </w:tabs>
              <w:overflowPunct w:val="0"/>
              <w:autoSpaceDE w:val="0"/>
              <w:autoSpaceDN w:val="0"/>
              <w:adjustRightInd w:val="0"/>
              <w:spacing w:line="380" w:lineRule="exact"/>
              <w:ind w:right="-72"/>
              <w:textAlignment w:val="baseline"/>
              <w:rPr>
                <w:rFonts w:asciiTheme="majorBidi" w:eastAsia="MS Mincho" w:hAnsiTheme="majorBidi" w:cstheme="majorBidi"/>
                <w:sz w:val="32"/>
                <w:szCs w:val="32"/>
                <w:cs/>
              </w:rPr>
            </w:pPr>
          </w:p>
        </w:tc>
        <w:tc>
          <w:tcPr>
            <w:tcW w:w="1842" w:type="dxa"/>
            <w:tcBorders>
              <w:top w:val="single" w:sz="6" w:space="0" w:color="auto"/>
            </w:tcBorders>
          </w:tcPr>
          <w:p w14:paraId="24202214" w14:textId="40597E5E" w:rsidR="00E86AC2" w:rsidRPr="008D5884" w:rsidRDefault="00E86AC2" w:rsidP="00E86AC2">
            <w:pPr>
              <w:spacing w:line="380" w:lineRule="exact"/>
              <w:jc w:val="right"/>
              <w:rPr>
                <w:rFonts w:asciiTheme="majorBidi" w:hAnsiTheme="majorBidi" w:cstheme="majorBidi"/>
                <w:position w:val="3"/>
                <w:sz w:val="32"/>
                <w:szCs w:val="32"/>
              </w:rPr>
            </w:pPr>
            <w:r w:rsidRPr="008D5884">
              <w:rPr>
                <w:rFonts w:asciiTheme="majorBidi" w:hAnsiTheme="majorBidi" w:cstheme="majorBidi"/>
                <w:position w:val="3"/>
                <w:sz w:val="32"/>
                <w:szCs w:val="32"/>
              </w:rPr>
              <w:t>17,941</w:t>
            </w:r>
          </w:p>
        </w:tc>
        <w:tc>
          <w:tcPr>
            <w:tcW w:w="284" w:type="dxa"/>
          </w:tcPr>
          <w:p w14:paraId="7FC80F5C" w14:textId="77777777" w:rsidR="00E86AC2" w:rsidRPr="008D5884" w:rsidRDefault="00E86AC2" w:rsidP="00E86AC2">
            <w:pPr>
              <w:spacing w:line="380" w:lineRule="exact"/>
              <w:jc w:val="right"/>
              <w:rPr>
                <w:rFonts w:asciiTheme="majorBidi" w:hAnsiTheme="majorBidi" w:cstheme="majorBidi"/>
                <w:position w:val="3"/>
                <w:sz w:val="32"/>
                <w:szCs w:val="32"/>
              </w:rPr>
            </w:pPr>
          </w:p>
        </w:tc>
        <w:tc>
          <w:tcPr>
            <w:tcW w:w="1842" w:type="dxa"/>
            <w:tcBorders>
              <w:top w:val="single" w:sz="6" w:space="0" w:color="auto"/>
            </w:tcBorders>
          </w:tcPr>
          <w:p w14:paraId="3902422B" w14:textId="6B204ACF" w:rsidR="00E86AC2" w:rsidRPr="008D5884" w:rsidRDefault="00E86AC2" w:rsidP="00E86AC2">
            <w:pPr>
              <w:spacing w:line="380" w:lineRule="exact"/>
              <w:jc w:val="right"/>
              <w:rPr>
                <w:rFonts w:asciiTheme="majorBidi" w:hAnsiTheme="majorBidi" w:cstheme="majorBidi"/>
                <w:position w:val="3"/>
                <w:sz w:val="32"/>
                <w:szCs w:val="32"/>
              </w:rPr>
            </w:pPr>
            <w:r w:rsidRPr="008D5884">
              <w:rPr>
                <w:rFonts w:asciiTheme="majorBidi" w:hAnsiTheme="majorBidi" w:cstheme="majorBidi"/>
                <w:position w:val="3"/>
                <w:sz w:val="32"/>
                <w:szCs w:val="32"/>
              </w:rPr>
              <w:t>32,172</w:t>
            </w:r>
          </w:p>
        </w:tc>
      </w:tr>
      <w:tr w:rsidR="00E86AC2" w:rsidRPr="008D5884" w14:paraId="6D21C93B" w14:textId="4E0335AF" w:rsidTr="00753DD9">
        <w:tc>
          <w:tcPr>
            <w:tcW w:w="4428" w:type="dxa"/>
          </w:tcPr>
          <w:p w14:paraId="152CFCF2" w14:textId="77777777" w:rsidR="00E86AC2" w:rsidRPr="008D5884" w:rsidRDefault="00E86AC2" w:rsidP="00E86AC2">
            <w:pPr>
              <w:overflowPunct w:val="0"/>
              <w:autoSpaceDE w:val="0"/>
              <w:autoSpaceDN w:val="0"/>
              <w:adjustRightInd w:val="0"/>
              <w:spacing w:line="380" w:lineRule="exact"/>
              <w:ind w:left="209" w:right="-72"/>
              <w:textAlignment w:val="baseline"/>
              <w:rPr>
                <w:rFonts w:asciiTheme="majorBidi" w:eastAsia="MS Mincho" w:hAnsiTheme="majorBidi" w:cstheme="majorBidi"/>
                <w:sz w:val="32"/>
                <w:szCs w:val="32"/>
              </w:rPr>
            </w:pPr>
            <w:r w:rsidRPr="008D5884">
              <w:rPr>
                <w:rFonts w:asciiTheme="majorBidi" w:eastAsia="MS Mincho" w:hAnsiTheme="majorBidi" w:cstheme="majorBidi"/>
                <w:sz w:val="32"/>
                <w:szCs w:val="32"/>
              </w:rPr>
              <w:t>Additions</w:t>
            </w:r>
          </w:p>
        </w:tc>
        <w:tc>
          <w:tcPr>
            <w:tcW w:w="284" w:type="dxa"/>
          </w:tcPr>
          <w:p w14:paraId="79F08170" w14:textId="77777777" w:rsidR="00E86AC2" w:rsidRPr="008D5884" w:rsidRDefault="00E86AC2" w:rsidP="00E86AC2">
            <w:pPr>
              <w:tabs>
                <w:tab w:val="decimal" w:pos="1995"/>
              </w:tabs>
              <w:overflowPunct w:val="0"/>
              <w:autoSpaceDE w:val="0"/>
              <w:autoSpaceDN w:val="0"/>
              <w:adjustRightInd w:val="0"/>
              <w:spacing w:line="380" w:lineRule="exact"/>
              <w:ind w:right="-72"/>
              <w:textAlignment w:val="baseline"/>
              <w:rPr>
                <w:rFonts w:asciiTheme="majorBidi" w:eastAsia="MS Mincho" w:hAnsiTheme="majorBidi" w:cstheme="majorBidi"/>
                <w:sz w:val="32"/>
                <w:szCs w:val="32"/>
              </w:rPr>
            </w:pPr>
          </w:p>
        </w:tc>
        <w:tc>
          <w:tcPr>
            <w:tcW w:w="1842" w:type="dxa"/>
          </w:tcPr>
          <w:p w14:paraId="1AA2A85D" w14:textId="4451BB9C" w:rsidR="00E86AC2" w:rsidRPr="008D5884" w:rsidRDefault="00E86AC2" w:rsidP="00E86AC2">
            <w:pPr>
              <w:spacing w:line="380" w:lineRule="exact"/>
              <w:jc w:val="right"/>
              <w:rPr>
                <w:rFonts w:asciiTheme="majorBidi" w:hAnsiTheme="majorBidi" w:cstheme="majorBidi"/>
                <w:sz w:val="32"/>
                <w:szCs w:val="32"/>
              </w:rPr>
            </w:pPr>
            <w:r w:rsidRPr="008D5884">
              <w:rPr>
                <w:rFonts w:asciiTheme="majorBidi" w:hAnsiTheme="majorBidi" w:cstheme="majorBidi"/>
                <w:sz w:val="32"/>
                <w:szCs w:val="32"/>
              </w:rPr>
              <w:t>32,952</w:t>
            </w:r>
          </w:p>
        </w:tc>
        <w:tc>
          <w:tcPr>
            <w:tcW w:w="284" w:type="dxa"/>
          </w:tcPr>
          <w:p w14:paraId="472611C9" w14:textId="77777777" w:rsidR="00E86AC2" w:rsidRPr="008D5884" w:rsidRDefault="00E86AC2" w:rsidP="00E86AC2">
            <w:pPr>
              <w:spacing w:line="380" w:lineRule="exact"/>
              <w:jc w:val="right"/>
              <w:rPr>
                <w:rFonts w:asciiTheme="majorBidi" w:hAnsiTheme="majorBidi" w:cstheme="majorBidi"/>
                <w:sz w:val="32"/>
                <w:szCs w:val="32"/>
              </w:rPr>
            </w:pPr>
          </w:p>
        </w:tc>
        <w:tc>
          <w:tcPr>
            <w:tcW w:w="1842" w:type="dxa"/>
          </w:tcPr>
          <w:p w14:paraId="6C2F639F" w14:textId="2BA62E3C" w:rsidR="00E86AC2" w:rsidRPr="008D5884" w:rsidRDefault="00E86AC2" w:rsidP="00E86AC2">
            <w:pPr>
              <w:spacing w:line="380" w:lineRule="exact"/>
              <w:jc w:val="right"/>
              <w:rPr>
                <w:rFonts w:asciiTheme="majorBidi" w:hAnsiTheme="majorBidi" w:cstheme="majorBidi"/>
                <w:sz w:val="32"/>
                <w:szCs w:val="32"/>
              </w:rPr>
            </w:pPr>
            <w:r w:rsidRPr="008D5884">
              <w:rPr>
                <w:rFonts w:asciiTheme="majorBidi" w:hAnsiTheme="majorBidi" w:cstheme="majorBidi"/>
                <w:sz w:val="32"/>
                <w:szCs w:val="32"/>
              </w:rPr>
              <w:t>3,538</w:t>
            </w:r>
          </w:p>
        </w:tc>
      </w:tr>
      <w:tr w:rsidR="00E86AC2" w:rsidRPr="008D5884" w14:paraId="4E766CC7" w14:textId="710DBDED" w:rsidTr="00753DD9">
        <w:tc>
          <w:tcPr>
            <w:tcW w:w="4428" w:type="dxa"/>
          </w:tcPr>
          <w:p w14:paraId="4431C748" w14:textId="77777777" w:rsidR="00E86AC2" w:rsidRPr="008D5884" w:rsidRDefault="00E86AC2" w:rsidP="00E86AC2">
            <w:pPr>
              <w:overflowPunct w:val="0"/>
              <w:autoSpaceDE w:val="0"/>
              <w:autoSpaceDN w:val="0"/>
              <w:adjustRightInd w:val="0"/>
              <w:spacing w:line="380" w:lineRule="exact"/>
              <w:ind w:left="209" w:right="-72"/>
              <w:textAlignment w:val="baseline"/>
              <w:rPr>
                <w:rFonts w:asciiTheme="majorBidi" w:eastAsia="MS Mincho" w:hAnsiTheme="majorBidi" w:cstheme="majorBidi"/>
                <w:sz w:val="32"/>
                <w:szCs w:val="32"/>
              </w:rPr>
            </w:pPr>
            <w:r w:rsidRPr="008D5884">
              <w:rPr>
                <w:rFonts w:asciiTheme="majorBidi" w:eastAsia="MS Mincho" w:hAnsiTheme="majorBidi" w:cstheme="majorBidi"/>
                <w:sz w:val="32"/>
                <w:szCs w:val="32"/>
              </w:rPr>
              <w:t>Accretion of interest</w:t>
            </w:r>
          </w:p>
        </w:tc>
        <w:tc>
          <w:tcPr>
            <w:tcW w:w="284" w:type="dxa"/>
          </w:tcPr>
          <w:p w14:paraId="44B6EFE5" w14:textId="77777777" w:rsidR="00E86AC2" w:rsidRPr="008D5884" w:rsidRDefault="00E86AC2" w:rsidP="00E86AC2">
            <w:pPr>
              <w:tabs>
                <w:tab w:val="decimal" w:pos="1995"/>
              </w:tabs>
              <w:overflowPunct w:val="0"/>
              <w:autoSpaceDE w:val="0"/>
              <w:autoSpaceDN w:val="0"/>
              <w:adjustRightInd w:val="0"/>
              <w:spacing w:line="380" w:lineRule="exact"/>
              <w:ind w:right="-72"/>
              <w:textAlignment w:val="baseline"/>
              <w:rPr>
                <w:rFonts w:asciiTheme="majorBidi" w:eastAsia="MS Mincho" w:hAnsiTheme="majorBidi" w:cstheme="majorBidi"/>
                <w:sz w:val="32"/>
                <w:szCs w:val="32"/>
              </w:rPr>
            </w:pPr>
          </w:p>
        </w:tc>
        <w:tc>
          <w:tcPr>
            <w:tcW w:w="1842" w:type="dxa"/>
          </w:tcPr>
          <w:p w14:paraId="391DFCC2" w14:textId="0E9729E4" w:rsidR="00E86AC2" w:rsidRPr="008D5884" w:rsidRDefault="00E86AC2" w:rsidP="00E86AC2">
            <w:pPr>
              <w:spacing w:line="380" w:lineRule="exact"/>
              <w:jc w:val="right"/>
              <w:rPr>
                <w:rFonts w:asciiTheme="majorBidi" w:hAnsiTheme="majorBidi" w:cstheme="majorBidi"/>
                <w:sz w:val="32"/>
                <w:szCs w:val="32"/>
              </w:rPr>
            </w:pPr>
            <w:r w:rsidRPr="008D5884">
              <w:rPr>
                <w:rFonts w:asciiTheme="majorBidi" w:hAnsiTheme="majorBidi" w:cstheme="majorBidi"/>
                <w:sz w:val="32"/>
                <w:szCs w:val="32"/>
              </w:rPr>
              <w:t>1,219</w:t>
            </w:r>
          </w:p>
        </w:tc>
        <w:tc>
          <w:tcPr>
            <w:tcW w:w="284" w:type="dxa"/>
          </w:tcPr>
          <w:p w14:paraId="0140D824" w14:textId="77777777" w:rsidR="00E86AC2" w:rsidRPr="008D5884" w:rsidRDefault="00E86AC2" w:rsidP="00E86AC2">
            <w:pPr>
              <w:spacing w:line="380" w:lineRule="exact"/>
              <w:jc w:val="right"/>
              <w:rPr>
                <w:rFonts w:asciiTheme="majorBidi" w:hAnsiTheme="majorBidi" w:cstheme="majorBidi"/>
                <w:sz w:val="32"/>
                <w:szCs w:val="32"/>
              </w:rPr>
            </w:pPr>
          </w:p>
        </w:tc>
        <w:tc>
          <w:tcPr>
            <w:tcW w:w="1842" w:type="dxa"/>
          </w:tcPr>
          <w:p w14:paraId="373C0DFB" w14:textId="76CA9F41" w:rsidR="00E86AC2" w:rsidRPr="008D5884" w:rsidRDefault="00E86AC2" w:rsidP="00E86AC2">
            <w:pPr>
              <w:spacing w:line="380" w:lineRule="exact"/>
              <w:jc w:val="right"/>
              <w:rPr>
                <w:rFonts w:asciiTheme="majorBidi" w:hAnsiTheme="majorBidi" w:cstheme="majorBidi"/>
                <w:sz w:val="32"/>
                <w:szCs w:val="32"/>
              </w:rPr>
            </w:pPr>
            <w:r w:rsidRPr="008D5884">
              <w:rPr>
                <w:rFonts w:asciiTheme="majorBidi" w:hAnsiTheme="majorBidi" w:cstheme="majorBidi"/>
                <w:sz w:val="32"/>
                <w:szCs w:val="32"/>
              </w:rPr>
              <w:t>879</w:t>
            </w:r>
          </w:p>
        </w:tc>
      </w:tr>
      <w:tr w:rsidR="00E86AC2" w:rsidRPr="008D5884" w14:paraId="27539101" w14:textId="15F12AC8" w:rsidTr="00753DD9">
        <w:tc>
          <w:tcPr>
            <w:tcW w:w="4428" w:type="dxa"/>
          </w:tcPr>
          <w:p w14:paraId="3037E104" w14:textId="77777777" w:rsidR="00E86AC2" w:rsidRPr="008D5884" w:rsidRDefault="00E86AC2" w:rsidP="00E86AC2">
            <w:pPr>
              <w:overflowPunct w:val="0"/>
              <w:autoSpaceDE w:val="0"/>
              <w:autoSpaceDN w:val="0"/>
              <w:adjustRightInd w:val="0"/>
              <w:spacing w:line="380" w:lineRule="exact"/>
              <w:ind w:left="209" w:right="-72"/>
              <w:textAlignment w:val="baseline"/>
              <w:rPr>
                <w:rFonts w:asciiTheme="majorBidi" w:eastAsia="MS Mincho" w:hAnsiTheme="majorBidi" w:cstheme="majorBidi"/>
                <w:sz w:val="32"/>
                <w:szCs w:val="32"/>
              </w:rPr>
            </w:pPr>
            <w:r w:rsidRPr="008D5884">
              <w:rPr>
                <w:rFonts w:asciiTheme="majorBidi" w:eastAsia="MS Mincho" w:hAnsiTheme="majorBidi" w:cstheme="majorBidi"/>
                <w:sz w:val="32"/>
                <w:szCs w:val="32"/>
              </w:rPr>
              <w:t>Payments</w:t>
            </w:r>
          </w:p>
        </w:tc>
        <w:tc>
          <w:tcPr>
            <w:tcW w:w="284" w:type="dxa"/>
          </w:tcPr>
          <w:p w14:paraId="6AC01E4F" w14:textId="77777777" w:rsidR="00E86AC2" w:rsidRPr="008D5884" w:rsidRDefault="00E86AC2" w:rsidP="00E86AC2">
            <w:pPr>
              <w:tabs>
                <w:tab w:val="decimal" w:pos="1995"/>
              </w:tabs>
              <w:overflowPunct w:val="0"/>
              <w:autoSpaceDE w:val="0"/>
              <w:autoSpaceDN w:val="0"/>
              <w:adjustRightInd w:val="0"/>
              <w:spacing w:line="380" w:lineRule="exact"/>
              <w:ind w:right="-72"/>
              <w:textAlignment w:val="baseline"/>
              <w:rPr>
                <w:rFonts w:asciiTheme="majorBidi" w:eastAsia="MS Mincho" w:hAnsiTheme="majorBidi" w:cstheme="majorBidi"/>
                <w:sz w:val="32"/>
                <w:szCs w:val="32"/>
                <w:cs/>
              </w:rPr>
            </w:pPr>
          </w:p>
        </w:tc>
        <w:tc>
          <w:tcPr>
            <w:tcW w:w="1842" w:type="dxa"/>
          </w:tcPr>
          <w:p w14:paraId="67579DF4" w14:textId="582EB79D" w:rsidR="00E86AC2" w:rsidRPr="008D5884" w:rsidRDefault="00E86AC2" w:rsidP="00E86AC2">
            <w:pPr>
              <w:spacing w:line="380" w:lineRule="exact"/>
              <w:ind w:right="-57"/>
              <w:jc w:val="right"/>
              <w:rPr>
                <w:rFonts w:asciiTheme="majorBidi" w:hAnsiTheme="majorBidi" w:cstheme="majorBidi"/>
                <w:sz w:val="32"/>
                <w:szCs w:val="32"/>
              </w:rPr>
            </w:pPr>
            <w:r w:rsidRPr="008D5884">
              <w:rPr>
                <w:rFonts w:asciiTheme="majorBidi" w:hAnsiTheme="majorBidi" w:cstheme="majorBidi"/>
                <w:sz w:val="32"/>
                <w:szCs w:val="32"/>
              </w:rPr>
              <w:t>(18,432)</w:t>
            </w:r>
          </w:p>
        </w:tc>
        <w:tc>
          <w:tcPr>
            <w:tcW w:w="284" w:type="dxa"/>
          </w:tcPr>
          <w:p w14:paraId="2358CCC1" w14:textId="77777777" w:rsidR="00E86AC2" w:rsidRPr="008D5884" w:rsidRDefault="00E86AC2" w:rsidP="00E86AC2">
            <w:pPr>
              <w:spacing w:line="380" w:lineRule="exact"/>
              <w:ind w:right="-57"/>
              <w:jc w:val="right"/>
              <w:rPr>
                <w:rFonts w:asciiTheme="majorBidi" w:hAnsiTheme="majorBidi" w:cstheme="majorBidi"/>
                <w:sz w:val="32"/>
                <w:szCs w:val="32"/>
              </w:rPr>
            </w:pPr>
          </w:p>
        </w:tc>
        <w:tc>
          <w:tcPr>
            <w:tcW w:w="1842" w:type="dxa"/>
          </w:tcPr>
          <w:p w14:paraId="6002F0E7" w14:textId="509A7C3A" w:rsidR="00E86AC2" w:rsidRPr="008D5884" w:rsidRDefault="00E86AC2" w:rsidP="00E86AC2">
            <w:pPr>
              <w:spacing w:line="380" w:lineRule="exact"/>
              <w:ind w:right="-57"/>
              <w:jc w:val="right"/>
              <w:rPr>
                <w:rFonts w:asciiTheme="majorBidi" w:hAnsiTheme="majorBidi" w:cstheme="majorBidi"/>
                <w:sz w:val="32"/>
                <w:szCs w:val="32"/>
              </w:rPr>
            </w:pPr>
            <w:r w:rsidRPr="008D5884">
              <w:rPr>
                <w:rFonts w:asciiTheme="majorBidi" w:hAnsiTheme="majorBidi" w:cstheme="majorBidi"/>
                <w:sz w:val="32"/>
                <w:szCs w:val="32"/>
              </w:rPr>
              <w:t>(18,648)</w:t>
            </w:r>
          </w:p>
        </w:tc>
      </w:tr>
      <w:tr w:rsidR="00E86AC2" w:rsidRPr="008D5884" w14:paraId="37578A80" w14:textId="6BE0BB3C" w:rsidTr="00753DD9">
        <w:tc>
          <w:tcPr>
            <w:tcW w:w="4428" w:type="dxa"/>
          </w:tcPr>
          <w:p w14:paraId="4BEE9467" w14:textId="5C461519" w:rsidR="00E86AC2" w:rsidRPr="008D5884" w:rsidRDefault="00E86AC2" w:rsidP="00E86AC2">
            <w:pPr>
              <w:overflowPunct w:val="0"/>
              <w:autoSpaceDE w:val="0"/>
              <w:autoSpaceDN w:val="0"/>
              <w:adjustRightInd w:val="0"/>
              <w:spacing w:line="380" w:lineRule="exact"/>
              <w:ind w:left="209" w:right="-72"/>
              <w:textAlignment w:val="baseline"/>
              <w:rPr>
                <w:rFonts w:asciiTheme="majorBidi" w:eastAsia="MS Mincho" w:hAnsiTheme="majorBidi" w:cstheme="majorBidi"/>
                <w:sz w:val="32"/>
                <w:szCs w:val="32"/>
              </w:rPr>
            </w:pPr>
            <w:r w:rsidRPr="008D5884">
              <w:rPr>
                <w:rFonts w:asciiTheme="majorBidi" w:eastAsia="MS Mincho" w:hAnsiTheme="majorBidi" w:cstheme="majorBidi"/>
                <w:sz w:val="32"/>
                <w:szCs w:val="32"/>
              </w:rPr>
              <w:t xml:space="preserve">As at December 31 </w:t>
            </w:r>
          </w:p>
        </w:tc>
        <w:tc>
          <w:tcPr>
            <w:tcW w:w="284" w:type="dxa"/>
          </w:tcPr>
          <w:p w14:paraId="1AC0005F" w14:textId="77777777" w:rsidR="00E86AC2" w:rsidRPr="008D5884" w:rsidRDefault="00E86AC2" w:rsidP="00E86AC2">
            <w:pPr>
              <w:tabs>
                <w:tab w:val="decimal" w:pos="1995"/>
              </w:tabs>
              <w:overflowPunct w:val="0"/>
              <w:autoSpaceDE w:val="0"/>
              <w:autoSpaceDN w:val="0"/>
              <w:adjustRightInd w:val="0"/>
              <w:spacing w:line="380" w:lineRule="exact"/>
              <w:ind w:right="-72"/>
              <w:textAlignment w:val="baseline"/>
              <w:rPr>
                <w:rFonts w:asciiTheme="majorBidi" w:eastAsia="MS Mincho" w:hAnsiTheme="majorBidi" w:cstheme="majorBidi"/>
                <w:sz w:val="32"/>
                <w:szCs w:val="32"/>
              </w:rPr>
            </w:pPr>
          </w:p>
        </w:tc>
        <w:tc>
          <w:tcPr>
            <w:tcW w:w="1842" w:type="dxa"/>
            <w:tcBorders>
              <w:top w:val="single" w:sz="6" w:space="0" w:color="auto"/>
            </w:tcBorders>
          </w:tcPr>
          <w:p w14:paraId="52DB04E4" w14:textId="2305F42D" w:rsidR="00E86AC2" w:rsidRPr="008D5884" w:rsidRDefault="00E86AC2" w:rsidP="00E86AC2">
            <w:pPr>
              <w:spacing w:line="380" w:lineRule="exact"/>
              <w:jc w:val="right"/>
              <w:rPr>
                <w:rFonts w:asciiTheme="majorBidi" w:hAnsiTheme="majorBidi" w:cstheme="majorBidi"/>
                <w:sz w:val="32"/>
                <w:szCs w:val="32"/>
              </w:rPr>
            </w:pPr>
            <w:r w:rsidRPr="008D5884">
              <w:rPr>
                <w:rFonts w:asciiTheme="majorBidi" w:hAnsiTheme="majorBidi" w:cstheme="majorBidi"/>
                <w:position w:val="3"/>
                <w:sz w:val="32"/>
                <w:szCs w:val="32"/>
              </w:rPr>
              <w:t>33,680</w:t>
            </w:r>
          </w:p>
        </w:tc>
        <w:tc>
          <w:tcPr>
            <w:tcW w:w="284" w:type="dxa"/>
          </w:tcPr>
          <w:p w14:paraId="2B45C50D" w14:textId="77777777" w:rsidR="00E86AC2" w:rsidRPr="008D5884" w:rsidRDefault="00E86AC2" w:rsidP="00E86AC2">
            <w:pPr>
              <w:spacing w:line="380" w:lineRule="exact"/>
              <w:jc w:val="right"/>
              <w:rPr>
                <w:rFonts w:asciiTheme="majorBidi" w:hAnsiTheme="majorBidi" w:cstheme="majorBidi"/>
                <w:position w:val="3"/>
                <w:sz w:val="32"/>
                <w:szCs w:val="32"/>
              </w:rPr>
            </w:pPr>
          </w:p>
        </w:tc>
        <w:tc>
          <w:tcPr>
            <w:tcW w:w="1842" w:type="dxa"/>
            <w:tcBorders>
              <w:top w:val="single" w:sz="6" w:space="0" w:color="auto"/>
            </w:tcBorders>
          </w:tcPr>
          <w:p w14:paraId="277BED87" w14:textId="2E9B9829" w:rsidR="00E86AC2" w:rsidRPr="008D5884" w:rsidRDefault="00E86AC2" w:rsidP="00E86AC2">
            <w:pPr>
              <w:spacing w:line="380" w:lineRule="exact"/>
              <w:jc w:val="right"/>
              <w:rPr>
                <w:rFonts w:asciiTheme="majorBidi" w:hAnsiTheme="majorBidi" w:cstheme="majorBidi"/>
                <w:position w:val="3"/>
                <w:sz w:val="32"/>
                <w:szCs w:val="32"/>
              </w:rPr>
            </w:pPr>
            <w:r w:rsidRPr="008D5884">
              <w:rPr>
                <w:rFonts w:asciiTheme="majorBidi" w:hAnsiTheme="majorBidi" w:cstheme="majorBidi"/>
                <w:position w:val="3"/>
                <w:sz w:val="32"/>
                <w:szCs w:val="32"/>
              </w:rPr>
              <w:t>17,941</w:t>
            </w:r>
          </w:p>
        </w:tc>
      </w:tr>
      <w:tr w:rsidR="00E86AC2" w:rsidRPr="008D5884" w14:paraId="1CB2D920" w14:textId="585409EA" w:rsidTr="00753DD9">
        <w:tc>
          <w:tcPr>
            <w:tcW w:w="4428" w:type="dxa"/>
          </w:tcPr>
          <w:p w14:paraId="34692B04" w14:textId="77777777" w:rsidR="00E86AC2" w:rsidRPr="008D5884" w:rsidRDefault="00E86AC2" w:rsidP="00E86AC2">
            <w:pPr>
              <w:overflowPunct w:val="0"/>
              <w:autoSpaceDE w:val="0"/>
              <w:autoSpaceDN w:val="0"/>
              <w:adjustRightInd w:val="0"/>
              <w:spacing w:line="380" w:lineRule="exact"/>
              <w:ind w:left="209" w:right="-72"/>
              <w:textAlignment w:val="baseline"/>
              <w:rPr>
                <w:rFonts w:asciiTheme="majorBidi" w:eastAsia="MS Mincho" w:hAnsiTheme="majorBidi" w:cstheme="majorBidi"/>
                <w:sz w:val="32"/>
                <w:szCs w:val="32"/>
              </w:rPr>
            </w:pPr>
            <w:r w:rsidRPr="008D5884">
              <w:rPr>
                <w:rFonts w:asciiTheme="majorBidi" w:eastAsia="MS Mincho" w:hAnsiTheme="majorBidi" w:cstheme="majorBidi"/>
                <w:sz w:val="32"/>
                <w:szCs w:val="32"/>
                <w:u w:val="single"/>
              </w:rPr>
              <w:t>Less</w:t>
            </w:r>
            <w:r w:rsidRPr="008D5884">
              <w:rPr>
                <w:rFonts w:asciiTheme="majorBidi" w:eastAsia="MS Mincho" w:hAnsiTheme="majorBidi" w:cstheme="majorBidi"/>
                <w:sz w:val="32"/>
                <w:szCs w:val="32"/>
              </w:rPr>
              <w:t>: Current portion</w:t>
            </w:r>
          </w:p>
        </w:tc>
        <w:tc>
          <w:tcPr>
            <w:tcW w:w="284" w:type="dxa"/>
          </w:tcPr>
          <w:p w14:paraId="41A3FC1D" w14:textId="77777777" w:rsidR="00E86AC2" w:rsidRPr="008D5884" w:rsidRDefault="00E86AC2" w:rsidP="00E86AC2">
            <w:pPr>
              <w:tabs>
                <w:tab w:val="decimal" w:pos="1995"/>
              </w:tabs>
              <w:overflowPunct w:val="0"/>
              <w:autoSpaceDE w:val="0"/>
              <w:autoSpaceDN w:val="0"/>
              <w:adjustRightInd w:val="0"/>
              <w:spacing w:line="380" w:lineRule="exact"/>
              <w:ind w:right="-72"/>
              <w:textAlignment w:val="baseline"/>
              <w:rPr>
                <w:rFonts w:asciiTheme="majorBidi" w:eastAsia="MS Mincho" w:hAnsiTheme="majorBidi" w:cstheme="majorBidi"/>
                <w:sz w:val="32"/>
                <w:szCs w:val="32"/>
                <w:cs/>
              </w:rPr>
            </w:pPr>
          </w:p>
        </w:tc>
        <w:tc>
          <w:tcPr>
            <w:tcW w:w="1842" w:type="dxa"/>
          </w:tcPr>
          <w:p w14:paraId="4B0BBF33" w14:textId="36751C7E" w:rsidR="00E86AC2" w:rsidRPr="008D5884" w:rsidRDefault="00E86AC2" w:rsidP="00E86AC2">
            <w:pPr>
              <w:spacing w:line="380" w:lineRule="exact"/>
              <w:ind w:right="-57"/>
              <w:jc w:val="right"/>
              <w:rPr>
                <w:rFonts w:asciiTheme="majorBidi" w:hAnsiTheme="majorBidi" w:cstheme="majorBidi"/>
                <w:sz w:val="32"/>
                <w:szCs w:val="32"/>
              </w:rPr>
            </w:pPr>
            <w:r w:rsidRPr="008D5884">
              <w:rPr>
                <w:rFonts w:asciiTheme="majorBidi" w:hAnsiTheme="majorBidi" w:cstheme="majorBidi"/>
                <w:position w:val="3"/>
                <w:sz w:val="32"/>
                <w:szCs w:val="32"/>
              </w:rPr>
              <w:t>(13,077)</w:t>
            </w:r>
          </w:p>
        </w:tc>
        <w:tc>
          <w:tcPr>
            <w:tcW w:w="284" w:type="dxa"/>
          </w:tcPr>
          <w:p w14:paraId="13F7191F" w14:textId="77777777" w:rsidR="00E86AC2" w:rsidRPr="008D5884" w:rsidRDefault="00E86AC2" w:rsidP="00E86AC2">
            <w:pPr>
              <w:spacing w:line="380" w:lineRule="exact"/>
              <w:ind w:right="-57"/>
              <w:jc w:val="right"/>
              <w:rPr>
                <w:rFonts w:asciiTheme="majorBidi" w:hAnsiTheme="majorBidi" w:cstheme="majorBidi"/>
                <w:position w:val="3"/>
                <w:sz w:val="32"/>
                <w:szCs w:val="32"/>
              </w:rPr>
            </w:pPr>
          </w:p>
        </w:tc>
        <w:tc>
          <w:tcPr>
            <w:tcW w:w="1842" w:type="dxa"/>
          </w:tcPr>
          <w:p w14:paraId="2B0D46DA" w14:textId="21F79E0A" w:rsidR="00E86AC2" w:rsidRPr="008D5884" w:rsidRDefault="00E86AC2" w:rsidP="00E86AC2">
            <w:pPr>
              <w:spacing w:line="380" w:lineRule="exact"/>
              <w:ind w:right="-57"/>
              <w:jc w:val="right"/>
              <w:rPr>
                <w:rFonts w:asciiTheme="majorBidi" w:hAnsiTheme="majorBidi" w:cstheme="majorBidi"/>
                <w:position w:val="3"/>
                <w:sz w:val="32"/>
                <w:szCs w:val="32"/>
              </w:rPr>
            </w:pPr>
            <w:r w:rsidRPr="008D5884">
              <w:rPr>
                <w:rFonts w:asciiTheme="majorBidi" w:hAnsiTheme="majorBidi" w:cstheme="majorBidi"/>
                <w:position w:val="3"/>
                <w:sz w:val="32"/>
                <w:szCs w:val="32"/>
              </w:rPr>
              <w:t>(12,592)</w:t>
            </w:r>
          </w:p>
        </w:tc>
      </w:tr>
      <w:tr w:rsidR="00E86AC2" w:rsidRPr="008D5884" w14:paraId="58AE93D9" w14:textId="3763E1CD" w:rsidTr="00753DD9">
        <w:tc>
          <w:tcPr>
            <w:tcW w:w="4428" w:type="dxa"/>
          </w:tcPr>
          <w:p w14:paraId="1440730D" w14:textId="77777777" w:rsidR="00E86AC2" w:rsidRPr="008D5884" w:rsidRDefault="00E86AC2" w:rsidP="00E86AC2">
            <w:pPr>
              <w:overflowPunct w:val="0"/>
              <w:autoSpaceDE w:val="0"/>
              <w:autoSpaceDN w:val="0"/>
              <w:adjustRightInd w:val="0"/>
              <w:spacing w:line="380" w:lineRule="exact"/>
              <w:ind w:left="209" w:right="-72"/>
              <w:textAlignment w:val="baseline"/>
              <w:rPr>
                <w:rFonts w:asciiTheme="majorBidi" w:eastAsia="MS Mincho" w:hAnsiTheme="majorBidi" w:cstheme="majorBidi"/>
                <w:sz w:val="32"/>
                <w:szCs w:val="32"/>
              </w:rPr>
            </w:pPr>
            <w:r w:rsidRPr="008D5884">
              <w:rPr>
                <w:rFonts w:asciiTheme="majorBidi" w:eastAsia="MS Mincho" w:hAnsiTheme="majorBidi" w:cstheme="majorBidi"/>
                <w:sz w:val="32"/>
                <w:szCs w:val="32"/>
              </w:rPr>
              <w:t>Lease liabilities - net of current portion</w:t>
            </w:r>
          </w:p>
        </w:tc>
        <w:tc>
          <w:tcPr>
            <w:tcW w:w="284" w:type="dxa"/>
          </w:tcPr>
          <w:p w14:paraId="078A65B6" w14:textId="77777777" w:rsidR="00E86AC2" w:rsidRPr="008D5884" w:rsidRDefault="00E86AC2" w:rsidP="00E86AC2">
            <w:pPr>
              <w:tabs>
                <w:tab w:val="decimal" w:pos="1995"/>
              </w:tabs>
              <w:overflowPunct w:val="0"/>
              <w:autoSpaceDE w:val="0"/>
              <w:autoSpaceDN w:val="0"/>
              <w:adjustRightInd w:val="0"/>
              <w:spacing w:line="380" w:lineRule="exact"/>
              <w:ind w:right="-72"/>
              <w:textAlignment w:val="baseline"/>
              <w:rPr>
                <w:rFonts w:asciiTheme="majorBidi" w:eastAsia="MS Mincho" w:hAnsiTheme="majorBidi" w:cstheme="majorBidi"/>
                <w:sz w:val="32"/>
                <w:szCs w:val="32"/>
              </w:rPr>
            </w:pPr>
          </w:p>
        </w:tc>
        <w:tc>
          <w:tcPr>
            <w:tcW w:w="1842" w:type="dxa"/>
            <w:tcBorders>
              <w:top w:val="single" w:sz="6" w:space="0" w:color="auto"/>
              <w:bottom w:val="double" w:sz="6" w:space="0" w:color="auto"/>
            </w:tcBorders>
          </w:tcPr>
          <w:p w14:paraId="636C9C21" w14:textId="45D2E5D0" w:rsidR="00E86AC2" w:rsidRPr="008D5884" w:rsidRDefault="00E86AC2" w:rsidP="00E86AC2">
            <w:pPr>
              <w:spacing w:line="380" w:lineRule="exact"/>
              <w:jc w:val="right"/>
              <w:rPr>
                <w:rFonts w:asciiTheme="majorBidi" w:hAnsiTheme="majorBidi" w:cstheme="majorBidi"/>
                <w:sz w:val="32"/>
                <w:szCs w:val="32"/>
              </w:rPr>
            </w:pPr>
            <w:r w:rsidRPr="008D5884">
              <w:rPr>
                <w:rFonts w:asciiTheme="majorBidi" w:hAnsiTheme="majorBidi" w:cstheme="majorBidi"/>
                <w:position w:val="3"/>
                <w:sz w:val="32"/>
                <w:szCs w:val="32"/>
              </w:rPr>
              <w:t>20,603</w:t>
            </w:r>
          </w:p>
        </w:tc>
        <w:tc>
          <w:tcPr>
            <w:tcW w:w="284" w:type="dxa"/>
          </w:tcPr>
          <w:p w14:paraId="43B1BC45" w14:textId="77777777" w:rsidR="00E86AC2" w:rsidRPr="008D5884" w:rsidRDefault="00E86AC2" w:rsidP="00E86AC2">
            <w:pPr>
              <w:spacing w:line="380" w:lineRule="exact"/>
              <w:jc w:val="right"/>
              <w:rPr>
                <w:rFonts w:asciiTheme="majorBidi" w:hAnsiTheme="majorBidi" w:cstheme="majorBidi"/>
                <w:position w:val="3"/>
                <w:sz w:val="32"/>
                <w:szCs w:val="32"/>
              </w:rPr>
            </w:pPr>
          </w:p>
        </w:tc>
        <w:tc>
          <w:tcPr>
            <w:tcW w:w="1842" w:type="dxa"/>
            <w:tcBorders>
              <w:top w:val="single" w:sz="6" w:space="0" w:color="auto"/>
              <w:bottom w:val="double" w:sz="6" w:space="0" w:color="auto"/>
            </w:tcBorders>
          </w:tcPr>
          <w:p w14:paraId="0DDA4FB1" w14:textId="6BED2A07" w:rsidR="00E86AC2" w:rsidRPr="008D5884" w:rsidRDefault="00E86AC2" w:rsidP="00E86AC2">
            <w:pPr>
              <w:spacing w:line="380" w:lineRule="exact"/>
              <w:jc w:val="right"/>
              <w:rPr>
                <w:rFonts w:asciiTheme="majorBidi" w:hAnsiTheme="majorBidi" w:cstheme="majorBidi"/>
                <w:position w:val="3"/>
                <w:sz w:val="32"/>
                <w:szCs w:val="32"/>
              </w:rPr>
            </w:pPr>
            <w:r w:rsidRPr="008D5884">
              <w:rPr>
                <w:rFonts w:asciiTheme="majorBidi" w:hAnsiTheme="majorBidi" w:cstheme="majorBidi"/>
                <w:position w:val="3"/>
                <w:sz w:val="32"/>
                <w:szCs w:val="32"/>
              </w:rPr>
              <w:t>5,349</w:t>
            </w:r>
          </w:p>
        </w:tc>
      </w:tr>
    </w:tbl>
    <w:bookmarkEnd w:id="6"/>
    <w:p w14:paraId="7E47C0D6" w14:textId="1C5C61C6" w:rsidR="002535EC" w:rsidRPr="008D5884" w:rsidRDefault="00065543" w:rsidP="00A677B5">
      <w:pPr>
        <w:spacing w:line="200" w:lineRule="exact"/>
        <w:ind w:left="284" w:right="11" w:firstLine="567"/>
        <w:jc w:val="thaiDistribute"/>
        <w:rPr>
          <w:rFonts w:asciiTheme="majorBidi" w:eastAsia="Times New Roman" w:hAnsiTheme="majorBidi" w:cstheme="majorBidi"/>
          <w:sz w:val="32"/>
          <w:szCs w:val="32"/>
          <w:lang w:eastAsia="en-US"/>
        </w:rPr>
      </w:pPr>
      <w:r w:rsidRPr="008D5884">
        <w:rPr>
          <w:rFonts w:asciiTheme="majorBidi" w:eastAsia="Times New Roman" w:hAnsiTheme="majorBidi" w:cstheme="majorBidi"/>
          <w:sz w:val="32"/>
          <w:szCs w:val="32"/>
          <w:cs/>
          <w:lang w:eastAsia="en-US"/>
        </w:rPr>
        <w:tab/>
      </w:r>
    </w:p>
    <w:p w14:paraId="20F46941" w14:textId="60B5BE3C" w:rsidR="00215C27" w:rsidRPr="008D5884" w:rsidRDefault="00215C27" w:rsidP="00A677B5">
      <w:pPr>
        <w:tabs>
          <w:tab w:val="left" w:pos="851"/>
          <w:tab w:val="left" w:pos="5760"/>
          <w:tab w:val="decimal" w:pos="6660"/>
          <w:tab w:val="left" w:pos="7110"/>
          <w:tab w:val="decimal" w:pos="7920"/>
        </w:tabs>
        <w:spacing w:before="60" w:after="60" w:line="380" w:lineRule="exact"/>
        <w:ind w:left="284" w:right="28" w:hanging="284"/>
        <w:rPr>
          <w:rFonts w:asciiTheme="majorBidi" w:hAnsiTheme="majorBidi" w:cstheme="majorBidi"/>
          <w:sz w:val="32"/>
          <w:szCs w:val="32"/>
        </w:rPr>
      </w:pPr>
      <w:r w:rsidRPr="008D5884">
        <w:rPr>
          <w:rFonts w:asciiTheme="majorBidi" w:hAnsiTheme="majorBidi" w:cstheme="majorBidi"/>
          <w:sz w:val="32"/>
          <w:szCs w:val="32"/>
        </w:rPr>
        <w:tab/>
      </w:r>
      <w:r w:rsidRPr="008D5884">
        <w:rPr>
          <w:rFonts w:asciiTheme="majorBidi" w:hAnsiTheme="majorBidi" w:cstheme="majorBidi"/>
          <w:sz w:val="32"/>
          <w:szCs w:val="32"/>
        </w:rPr>
        <w:tab/>
        <w:t>The following are the amounts recognised in the statement of comprehensive income for the years ended December 31, 202</w:t>
      </w:r>
      <w:r w:rsidR="00996966" w:rsidRPr="008D5884">
        <w:rPr>
          <w:rFonts w:asciiTheme="majorBidi" w:hAnsiTheme="majorBidi" w:cstheme="majorBidi"/>
          <w:sz w:val="32"/>
          <w:szCs w:val="32"/>
        </w:rPr>
        <w:t>5</w:t>
      </w:r>
      <w:r w:rsidRPr="008D5884">
        <w:rPr>
          <w:rFonts w:asciiTheme="majorBidi" w:hAnsiTheme="majorBidi" w:cstheme="majorBidi"/>
          <w:sz w:val="32"/>
          <w:szCs w:val="32"/>
        </w:rPr>
        <w:t xml:space="preserve"> and 202</w:t>
      </w:r>
      <w:r w:rsidR="00996966" w:rsidRPr="008D5884">
        <w:rPr>
          <w:rFonts w:asciiTheme="majorBidi" w:hAnsiTheme="majorBidi" w:cstheme="majorBidi"/>
          <w:sz w:val="32"/>
          <w:szCs w:val="32"/>
        </w:rPr>
        <w:t>4</w:t>
      </w:r>
      <w:r w:rsidRPr="008D5884">
        <w:rPr>
          <w:rFonts w:asciiTheme="majorBidi" w:hAnsiTheme="majorBidi" w:cstheme="majorBidi"/>
          <w:sz w:val="32"/>
          <w:szCs w:val="32"/>
        </w:rPr>
        <w:t xml:space="preserve"> are presented below.</w:t>
      </w:r>
    </w:p>
    <w:p w14:paraId="5B76B269" w14:textId="77777777" w:rsidR="00215C27" w:rsidRPr="008D5884" w:rsidRDefault="00215C27" w:rsidP="00A677B5">
      <w:pPr>
        <w:spacing w:line="380" w:lineRule="exact"/>
        <w:ind w:left="544" w:hanging="380"/>
        <w:jc w:val="right"/>
        <w:rPr>
          <w:rFonts w:asciiTheme="majorBidi" w:eastAsia="Times New Roman" w:hAnsiTheme="majorBidi" w:cstheme="majorBidi"/>
          <w:sz w:val="32"/>
          <w:szCs w:val="32"/>
        </w:rPr>
      </w:pPr>
      <w:r w:rsidRPr="008D5884">
        <w:rPr>
          <w:rFonts w:asciiTheme="majorBidi" w:hAnsiTheme="majorBidi" w:cstheme="majorBidi"/>
          <w:snapToGrid w:val="0"/>
          <w:sz w:val="32"/>
          <w:szCs w:val="32"/>
          <w:lang w:eastAsia="th-TH"/>
        </w:rPr>
        <w:t xml:space="preserve">                                                                                           (Unit : Thousand Baht)</w:t>
      </w:r>
    </w:p>
    <w:tbl>
      <w:tblPr>
        <w:tblW w:w="8512" w:type="dxa"/>
        <w:tblInd w:w="851" w:type="dxa"/>
        <w:tblLayout w:type="fixed"/>
        <w:tblCellMar>
          <w:left w:w="0" w:type="dxa"/>
          <w:right w:w="0" w:type="dxa"/>
        </w:tblCellMar>
        <w:tblLook w:val="0000" w:firstRow="0" w:lastRow="0" w:firstColumn="0" w:lastColumn="0" w:noHBand="0" w:noVBand="0"/>
      </w:tblPr>
      <w:tblGrid>
        <w:gridCol w:w="3544"/>
        <w:gridCol w:w="1161"/>
        <w:gridCol w:w="90"/>
        <w:gridCol w:w="1170"/>
        <w:gridCol w:w="90"/>
        <w:gridCol w:w="1179"/>
        <w:gridCol w:w="90"/>
        <w:gridCol w:w="1188"/>
      </w:tblGrid>
      <w:tr w:rsidR="00215C27" w:rsidRPr="008D5884" w14:paraId="5047E0C5" w14:textId="77777777" w:rsidTr="00C26DE2">
        <w:trPr>
          <w:trHeight w:val="144"/>
        </w:trPr>
        <w:tc>
          <w:tcPr>
            <w:tcW w:w="3544" w:type="dxa"/>
          </w:tcPr>
          <w:p w14:paraId="73A75124" w14:textId="77777777" w:rsidR="00215C27" w:rsidRPr="008D5884" w:rsidRDefault="00215C27" w:rsidP="00A677B5">
            <w:pPr>
              <w:tabs>
                <w:tab w:val="left" w:pos="540"/>
              </w:tabs>
              <w:spacing w:line="380" w:lineRule="exact"/>
              <w:ind w:firstLine="540"/>
              <w:jc w:val="center"/>
              <w:rPr>
                <w:rFonts w:asciiTheme="majorBidi" w:eastAsia="Times New Roman" w:hAnsiTheme="majorBidi" w:cstheme="majorBidi"/>
                <w:sz w:val="32"/>
                <w:szCs w:val="32"/>
              </w:rPr>
            </w:pPr>
          </w:p>
        </w:tc>
        <w:tc>
          <w:tcPr>
            <w:tcW w:w="2421" w:type="dxa"/>
            <w:gridSpan w:val="3"/>
            <w:tcBorders>
              <w:top w:val="single" w:sz="6" w:space="0" w:color="auto"/>
              <w:bottom w:val="single" w:sz="6" w:space="0" w:color="auto"/>
            </w:tcBorders>
          </w:tcPr>
          <w:p w14:paraId="74E0BA9A" w14:textId="77777777" w:rsidR="00215C27" w:rsidRPr="008D5884" w:rsidRDefault="00215C27" w:rsidP="00A677B5">
            <w:pPr>
              <w:spacing w:line="380" w:lineRule="exact"/>
              <w:jc w:val="center"/>
              <w:rPr>
                <w:rFonts w:asciiTheme="majorBidi" w:eastAsia="Times New Roman" w:hAnsiTheme="majorBidi" w:cstheme="majorBidi"/>
                <w:sz w:val="32"/>
                <w:szCs w:val="32"/>
              </w:rPr>
            </w:pPr>
            <w:r w:rsidRPr="008D5884">
              <w:rPr>
                <w:rFonts w:asciiTheme="majorBidi" w:eastAsia="Times New Roman" w:hAnsiTheme="majorBidi" w:cstheme="majorBidi"/>
                <w:sz w:val="32"/>
                <w:szCs w:val="32"/>
              </w:rPr>
              <w:t>Consolidated</w:t>
            </w:r>
          </w:p>
        </w:tc>
        <w:tc>
          <w:tcPr>
            <w:tcW w:w="90" w:type="dxa"/>
            <w:tcBorders>
              <w:top w:val="single" w:sz="6" w:space="0" w:color="auto"/>
            </w:tcBorders>
          </w:tcPr>
          <w:p w14:paraId="6C638EC5" w14:textId="77777777" w:rsidR="00215C27" w:rsidRPr="008D5884" w:rsidRDefault="00215C27" w:rsidP="00A677B5">
            <w:pPr>
              <w:spacing w:line="380" w:lineRule="exact"/>
              <w:ind w:left="180" w:firstLine="180"/>
              <w:jc w:val="center"/>
              <w:rPr>
                <w:rFonts w:asciiTheme="majorBidi" w:eastAsia="Times New Roman" w:hAnsiTheme="majorBidi" w:cstheme="majorBidi"/>
                <w:sz w:val="32"/>
                <w:szCs w:val="32"/>
              </w:rPr>
            </w:pPr>
          </w:p>
        </w:tc>
        <w:tc>
          <w:tcPr>
            <w:tcW w:w="2457" w:type="dxa"/>
            <w:gridSpan w:val="3"/>
            <w:tcBorders>
              <w:top w:val="single" w:sz="6" w:space="0" w:color="auto"/>
              <w:bottom w:val="single" w:sz="6" w:space="0" w:color="auto"/>
            </w:tcBorders>
          </w:tcPr>
          <w:p w14:paraId="4268F9E7" w14:textId="77777777" w:rsidR="00215C27" w:rsidRPr="008D5884" w:rsidRDefault="00215C27" w:rsidP="00A677B5">
            <w:pPr>
              <w:spacing w:line="380" w:lineRule="exact"/>
              <w:jc w:val="center"/>
              <w:rPr>
                <w:rFonts w:asciiTheme="majorBidi" w:eastAsia="Times New Roman" w:hAnsiTheme="majorBidi" w:cstheme="majorBidi"/>
                <w:sz w:val="32"/>
                <w:szCs w:val="32"/>
              </w:rPr>
            </w:pPr>
            <w:r w:rsidRPr="008D5884">
              <w:rPr>
                <w:rFonts w:asciiTheme="majorBidi" w:eastAsia="Times New Roman" w:hAnsiTheme="majorBidi" w:cstheme="majorBidi"/>
                <w:sz w:val="32"/>
                <w:szCs w:val="32"/>
              </w:rPr>
              <w:t>The Company Only</w:t>
            </w:r>
          </w:p>
        </w:tc>
      </w:tr>
      <w:tr w:rsidR="00215C27" w:rsidRPr="008D5884" w14:paraId="5FC15665" w14:textId="77777777" w:rsidTr="00C26DE2">
        <w:trPr>
          <w:trHeight w:val="144"/>
        </w:trPr>
        <w:tc>
          <w:tcPr>
            <w:tcW w:w="3544" w:type="dxa"/>
          </w:tcPr>
          <w:p w14:paraId="7086B4D7" w14:textId="77777777" w:rsidR="00215C27" w:rsidRPr="008D5884" w:rsidRDefault="00215C27" w:rsidP="00A677B5">
            <w:pPr>
              <w:tabs>
                <w:tab w:val="left" w:pos="540"/>
              </w:tabs>
              <w:spacing w:line="380" w:lineRule="exact"/>
              <w:ind w:firstLine="540"/>
              <w:jc w:val="center"/>
              <w:rPr>
                <w:rFonts w:asciiTheme="majorBidi" w:eastAsia="Times New Roman" w:hAnsiTheme="majorBidi" w:cstheme="majorBidi"/>
                <w:b/>
                <w:bCs/>
                <w:sz w:val="32"/>
                <w:szCs w:val="32"/>
              </w:rPr>
            </w:pPr>
          </w:p>
        </w:tc>
        <w:tc>
          <w:tcPr>
            <w:tcW w:w="1161" w:type="dxa"/>
            <w:tcBorders>
              <w:top w:val="single" w:sz="6" w:space="0" w:color="auto"/>
              <w:bottom w:val="single" w:sz="6" w:space="0" w:color="auto"/>
            </w:tcBorders>
          </w:tcPr>
          <w:p w14:paraId="7AD47CAF" w14:textId="1B438166" w:rsidR="00215C27" w:rsidRPr="008D5884" w:rsidRDefault="00996966" w:rsidP="00A677B5">
            <w:pPr>
              <w:spacing w:line="380" w:lineRule="exact"/>
              <w:jc w:val="center"/>
              <w:rPr>
                <w:rFonts w:asciiTheme="majorBidi" w:eastAsia="Times New Roman" w:hAnsiTheme="majorBidi" w:cstheme="majorBidi"/>
                <w:sz w:val="32"/>
                <w:szCs w:val="32"/>
              </w:rPr>
            </w:pPr>
            <w:r w:rsidRPr="008D5884">
              <w:rPr>
                <w:rFonts w:asciiTheme="majorBidi" w:eastAsia="Times New Roman" w:hAnsiTheme="majorBidi" w:cstheme="majorBidi"/>
                <w:sz w:val="32"/>
                <w:szCs w:val="32"/>
              </w:rPr>
              <w:t>2025</w:t>
            </w:r>
          </w:p>
        </w:tc>
        <w:tc>
          <w:tcPr>
            <w:tcW w:w="90" w:type="dxa"/>
            <w:tcBorders>
              <w:top w:val="single" w:sz="6" w:space="0" w:color="auto"/>
            </w:tcBorders>
          </w:tcPr>
          <w:p w14:paraId="44C04B06" w14:textId="77777777" w:rsidR="00215C27" w:rsidRPr="008D5884" w:rsidRDefault="00215C27" w:rsidP="00A677B5">
            <w:pPr>
              <w:spacing w:line="380" w:lineRule="exact"/>
              <w:jc w:val="center"/>
              <w:rPr>
                <w:rFonts w:asciiTheme="majorBidi" w:eastAsia="Times New Roman" w:hAnsiTheme="majorBidi" w:cstheme="majorBidi"/>
                <w:sz w:val="32"/>
                <w:szCs w:val="32"/>
              </w:rPr>
            </w:pPr>
          </w:p>
        </w:tc>
        <w:tc>
          <w:tcPr>
            <w:tcW w:w="1170" w:type="dxa"/>
            <w:tcBorders>
              <w:top w:val="single" w:sz="6" w:space="0" w:color="auto"/>
              <w:bottom w:val="single" w:sz="6" w:space="0" w:color="auto"/>
            </w:tcBorders>
          </w:tcPr>
          <w:p w14:paraId="200AEBFD" w14:textId="4E0B435E" w:rsidR="00215C27" w:rsidRPr="008D5884" w:rsidRDefault="00996966" w:rsidP="00A677B5">
            <w:pPr>
              <w:spacing w:line="380" w:lineRule="exact"/>
              <w:jc w:val="center"/>
              <w:rPr>
                <w:rFonts w:asciiTheme="majorBidi" w:eastAsia="Times New Roman" w:hAnsiTheme="majorBidi" w:cstheme="majorBidi"/>
                <w:sz w:val="32"/>
                <w:szCs w:val="32"/>
              </w:rPr>
            </w:pPr>
            <w:r w:rsidRPr="008D5884">
              <w:rPr>
                <w:rFonts w:asciiTheme="majorBidi" w:eastAsia="Times New Roman" w:hAnsiTheme="majorBidi" w:cstheme="majorBidi"/>
                <w:sz w:val="32"/>
                <w:szCs w:val="32"/>
              </w:rPr>
              <w:t>2024</w:t>
            </w:r>
          </w:p>
        </w:tc>
        <w:tc>
          <w:tcPr>
            <w:tcW w:w="90" w:type="dxa"/>
          </w:tcPr>
          <w:p w14:paraId="5E0C1556" w14:textId="77777777" w:rsidR="00215C27" w:rsidRPr="008D5884" w:rsidRDefault="00215C27" w:rsidP="00A677B5">
            <w:pPr>
              <w:spacing w:line="380" w:lineRule="exact"/>
              <w:ind w:firstLine="180"/>
              <w:jc w:val="center"/>
              <w:rPr>
                <w:rFonts w:asciiTheme="majorBidi" w:eastAsia="Times New Roman" w:hAnsiTheme="majorBidi" w:cstheme="majorBidi"/>
                <w:sz w:val="32"/>
                <w:szCs w:val="32"/>
              </w:rPr>
            </w:pPr>
          </w:p>
        </w:tc>
        <w:tc>
          <w:tcPr>
            <w:tcW w:w="1179" w:type="dxa"/>
            <w:tcBorders>
              <w:top w:val="single" w:sz="6" w:space="0" w:color="auto"/>
              <w:bottom w:val="single" w:sz="6" w:space="0" w:color="auto"/>
            </w:tcBorders>
          </w:tcPr>
          <w:p w14:paraId="109B6893" w14:textId="6FE9027C" w:rsidR="00215C27" w:rsidRPr="008D5884" w:rsidRDefault="00996966" w:rsidP="00A677B5">
            <w:pPr>
              <w:spacing w:line="380" w:lineRule="exact"/>
              <w:jc w:val="center"/>
              <w:rPr>
                <w:rFonts w:asciiTheme="majorBidi" w:eastAsia="Times New Roman" w:hAnsiTheme="majorBidi" w:cstheme="majorBidi"/>
                <w:sz w:val="32"/>
                <w:szCs w:val="32"/>
              </w:rPr>
            </w:pPr>
            <w:r w:rsidRPr="008D5884">
              <w:rPr>
                <w:rFonts w:asciiTheme="majorBidi" w:eastAsia="Times New Roman" w:hAnsiTheme="majorBidi" w:cstheme="majorBidi"/>
                <w:sz w:val="32"/>
                <w:szCs w:val="32"/>
              </w:rPr>
              <w:t>2025</w:t>
            </w:r>
          </w:p>
        </w:tc>
        <w:tc>
          <w:tcPr>
            <w:tcW w:w="90" w:type="dxa"/>
            <w:tcBorders>
              <w:top w:val="single" w:sz="6" w:space="0" w:color="auto"/>
            </w:tcBorders>
          </w:tcPr>
          <w:p w14:paraId="35078B32" w14:textId="77777777" w:rsidR="00215C27" w:rsidRPr="008D5884" w:rsidRDefault="00215C27" w:rsidP="00A677B5">
            <w:pPr>
              <w:spacing w:line="380" w:lineRule="exact"/>
              <w:jc w:val="center"/>
              <w:rPr>
                <w:rFonts w:asciiTheme="majorBidi" w:eastAsia="Times New Roman" w:hAnsiTheme="majorBidi" w:cstheme="majorBidi"/>
                <w:sz w:val="32"/>
                <w:szCs w:val="32"/>
              </w:rPr>
            </w:pPr>
          </w:p>
        </w:tc>
        <w:tc>
          <w:tcPr>
            <w:tcW w:w="1188" w:type="dxa"/>
            <w:tcBorders>
              <w:top w:val="single" w:sz="6" w:space="0" w:color="auto"/>
              <w:bottom w:val="single" w:sz="6" w:space="0" w:color="auto"/>
            </w:tcBorders>
          </w:tcPr>
          <w:p w14:paraId="7D73D50D" w14:textId="585EFA96" w:rsidR="00215C27" w:rsidRPr="008D5884" w:rsidRDefault="00996966" w:rsidP="00A677B5">
            <w:pPr>
              <w:spacing w:line="380" w:lineRule="exact"/>
              <w:jc w:val="center"/>
              <w:rPr>
                <w:rFonts w:asciiTheme="majorBidi" w:eastAsia="Times New Roman" w:hAnsiTheme="majorBidi" w:cstheme="majorBidi"/>
                <w:sz w:val="32"/>
                <w:szCs w:val="32"/>
              </w:rPr>
            </w:pPr>
            <w:r w:rsidRPr="008D5884">
              <w:rPr>
                <w:rFonts w:asciiTheme="majorBidi" w:eastAsia="Times New Roman" w:hAnsiTheme="majorBidi" w:cstheme="majorBidi"/>
                <w:sz w:val="32"/>
                <w:szCs w:val="32"/>
              </w:rPr>
              <w:t>2024</w:t>
            </w:r>
          </w:p>
        </w:tc>
      </w:tr>
      <w:tr w:rsidR="00E86AC2" w:rsidRPr="008D5884" w14:paraId="2AA04309" w14:textId="77777777" w:rsidTr="00C26DE2">
        <w:trPr>
          <w:trHeight w:val="144"/>
        </w:trPr>
        <w:tc>
          <w:tcPr>
            <w:tcW w:w="3544" w:type="dxa"/>
          </w:tcPr>
          <w:p w14:paraId="171C5881" w14:textId="77777777" w:rsidR="00E86AC2" w:rsidRPr="008D5884" w:rsidRDefault="00E86AC2" w:rsidP="00E86AC2">
            <w:pPr>
              <w:keepNext/>
              <w:spacing w:line="380" w:lineRule="exact"/>
              <w:ind w:firstLine="162"/>
              <w:outlineLvl w:val="8"/>
              <w:rPr>
                <w:rFonts w:asciiTheme="majorBidi" w:eastAsia="Times New Roman" w:hAnsiTheme="majorBidi" w:cstheme="majorBidi"/>
                <w:sz w:val="32"/>
                <w:szCs w:val="32"/>
              </w:rPr>
            </w:pPr>
            <w:r w:rsidRPr="008D5884">
              <w:rPr>
                <w:rFonts w:asciiTheme="majorBidi" w:eastAsia="Times New Roman" w:hAnsiTheme="majorBidi" w:cstheme="majorBidi"/>
                <w:sz w:val="32"/>
                <w:szCs w:val="32"/>
              </w:rPr>
              <w:t>Depreciation of right-of-use assets</w:t>
            </w:r>
          </w:p>
        </w:tc>
        <w:tc>
          <w:tcPr>
            <w:tcW w:w="1161" w:type="dxa"/>
            <w:tcBorders>
              <w:top w:val="single" w:sz="6" w:space="0" w:color="auto"/>
            </w:tcBorders>
          </w:tcPr>
          <w:p w14:paraId="357C1159" w14:textId="23D1F43E" w:rsidR="00E86AC2" w:rsidRPr="008D5884" w:rsidRDefault="00E86AC2" w:rsidP="00E86AC2">
            <w:pPr>
              <w:tabs>
                <w:tab w:val="decimal" w:pos="1080"/>
              </w:tabs>
              <w:spacing w:line="380" w:lineRule="exact"/>
              <w:ind w:left="18"/>
              <w:rPr>
                <w:rFonts w:asciiTheme="majorBidi" w:hAnsiTheme="majorBidi" w:cstheme="majorBidi"/>
                <w:sz w:val="32"/>
                <w:szCs w:val="32"/>
              </w:rPr>
            </w:pPr>
            <w:r w:rsidRPr="008D5884">
              <w:rPr>
                <w:rFonts w:asciiTheme="majorBidi" w:hAnsiTheme="majorBidi" w:cstheme="majorBidi"/>
                <w:sz w:val="32"/>
                <w:szCs w:val="32"/>
              </w:rPr>
              <w:t>18,160</w:t>
            </w:r>
          </w:p>
        </w:tc>
        <w:tc>
          <w:tcPr>
            <w:tcW w:w="90" w:type="dxa"/>
          </w:tcPr>
          <w:p w14:paraId="73B25DEB" w14:textId="77777777" w:rsidR="00E86AC2" w:rsidRPr="008D5884" w:rsidRDefault="00E86AC2" w:rsidP="00E86AC2">
            <w:pPr>
              <w:tabs>
                <w:tab w:val="decimal" w:pos="1080"/>
              </w:tabs>
              <w:spacing w:line="380" w:lineRule="exact"/>
              <w:ind w:left="-18"/>
              <w:rPr>
                <w:rFonts w:asciiTheme="majorBidi" w:eastAsia="Times New Roman" w:hAnsiTheme="majorBidi" w:cstheme="majorBidi"/>
                <w:sz w:val="32"/>
                <w:szCs w:val="32"/>
              </w:rPr>
            </w:pPr>
          </w:p>
        </w:tc>
        <w:tc>
          <w:tcPr>
            <w:tcW w:w="1170" w:type="dxa"/>
            <w:tcBorders>
              <w:top w:val="single" w:sz="6" w:space="0" w:color="auto"/>
            </w:tcBorders>
          </w:tcPr>
          <w:p w14:paraId="1CC9F15E" w14:textId="66B15E05" w:rsidR="00E86AC2" w:rsidRPr="008D5884" w:rsidRDefault="00E86AC2" w:rsidP="00E86AC2">
            <w:pPr>
              <w:tabs>
                <w:tab w:val="decimal" w:pos="1080"/>
              </w:tabs>
              <w:spacing w:line="380" w:lineRule="exact"/>
              <w:ind w:left="18"/>
              <w:rPr>
                <w:rFonts w:asciiTheme="majorBidi" w:eastAsia="Times New Roman" w:hAnsiTheme="majorBidi" w:cstheme="majorBidi"/>
                <w:sz w:val="32"/>
                <w:szCs w:val="32"/>
              </w:rPr>
            </w:pPr>
            <w:r w:rsidRPr="008D5884">
              <w:rPr>
                <w:rFonts w:asciiTheme="majorBidi" w:hAnsiTheme="majorBidi" w:cstheme="majorBidi"/>
                <w:sz w:val="32"/>
                <w:szCs w:val="32"/>
              </w:rPr>
              <w:t>19,188</w:t>
            </w:r>
          </w:p>
        </w:tc>
        <w:tc>
          <w:tcPr>
            <w:tcW w:w="90" w:type="dxa"/>
          </w:tcPr>
          <w:p w14:paraId="0A3D5355" w14:textId="77777777" w:rsidR="00E86AC2" w:rsidRPr="008D5884" w:rsidRDefault="00E86AC2" w:rsidP="00E86AC2">
            <w:pPr>
              <w:tabs>
                <w:tab w:val="decimal" w:pos="1080"/>
              </w:tabs>
              <w:spacing w:line="380" w:lineRule="exact"/>
              <w:ind w:left="-18"/>
              <w:rPr>
                <w:rFonts w:asciiTheme="majorBidi" w:eastAsia="Times New Roman" w:hAnsiTheme="majorBidi" w:cstheme="majorBidi"/>
                <w:sz w:val="32"/>
                <w:szCs w:val="32"/>
              </w:rPr>
            </w:pPr>
          </w:p>
        </w:tc>
        <w:tc>
          <w:tcPr>
            <w:tcW w:w="1179" w:type="dxa"/>
            <w:tcBorders>
              <w:top w:val="single" w:sz="6" w:space="0" w:color="auto"/>
            </w:tcBorders>
          </w:tcPr>
          <w:p w14:paraId="6DB28F7C" w14:textId="3D70C247" w:rsidR="00E86AC2" w:rsidRPr="008D5884" w:rsidRDefault="00E86AC2" w:rsidP="00E86AC2">
            <w:pPr>
              <w:tabs>
                <w:tab w:val="decimal" w:pos="1080"/>
              </w:tabs>
              <w:spacing w:line="380" w:lineRule="exact"/>
              <w:ind w:left="18"/>
              <w:rPr>
                <w:rFonts w:asciiTheme="majorBidi" w:eastAsia="Times New Roman" w:hAnsiTheme="majorBidi" w:cstheme="majorBidi"/>
                <w:sz w:val="32"/>
                <w:szCs w:val="32"/>
              </w:rPr>
            </w:pPr>
            <w:r w:rsidRPr="008D5884">
              <w:rPr>
                <w:rFonts w:asciiTheme="majorBidi" w:hAnsiTheme="majorBidi" w:cstheme="majorBidi"/>
                <w:sz w:val="32"/>
                <w:szCs w:val="32"/>
              </w:rPr>
              <w:t>18,160</w:t>
            </w:r>
          </w:p>
        </w:tc>
        <w:tc>
          <w:tcPr>
            <w:tcW w:w="90" w:type="dxa"/>
          </w:tcPr>
          <w:p w14:paraId="76377D4F" w14:textId="77777777" w:rsidR="00E86AC2" w:rsidRPr="008D5884" w:rsidRDefault="00E86AC2" w:rsidP="00E86AC2">
            <w:pPr>
              <w:tabs>
                <w:tab w:val="decimal" w:pos="1080"/>
              </w:tabs>
              <w:spacing w:line="380" w:lineRule="exact"/>
              <w:ind w:left="-18"/>
              <w:rPr>
                <w:rFonts w:asciiTheme="majorBidi" w:eastAsia="Times New Roman" w:hAnsiTheme="majorBidi" w:cstheme="majorBidi"/>
                <w:sz w:val="32"/>
                <w:szCs w:val="32"/>
              </w:rPr>
            </w:pPr>
          </w:p>
        </w:tc>
        <w:tc>
          <w:tcPr>
            <w:tcW w:w="1188" w:type="dxa"/>
            <w:tcBorders>
              <w:top w:val="single" w:sz="6" w:space="0" w:color="auto"/>
            </w:tcBorders>
          </w:tcPr>
          <w:p w14:paraId="49CF23E1" w14:textId="2BD9B071" w:rsidR="00E86AC2" w:rsidRPr="008D5884" w:rsidRDefault="00E86AC2" w:rsidP="00E86AC2">
            <w:pPr>
              <w:tabs>
                <w:tab w:val="decimal" w:pos="1080"/>
              </w:tabs>
              <w:spacing w:line="380" w:lineRule="exact"/>
              <w:ind w:left="18"/>
              <w:rPr>
                <w:rFonts w:asciiTheme="majorBidi" w:hAnsiTheme="majorBidi" w:cstheme="majorBidi"/>
                <w:sz w:val="32"/>
                <w:szCs w:val="32"/>
              </w:rPr>
            </w:pPr>
            <w:r w:rsidRPr="008D5884">
              <w:rPr>
                <w:rFonts w:asciiTheme="majorBidi" w:hAnsiTheme="majorBidi" w:cstheme="majorBidi"/>
                <w:sz w:val="32"/>
                <w:szCs w:val="32"/>
              </w:rPr>
              <w:t>19,188</w:t>
            </w:r>
          </w:p>
        </w:tc>
      </w:tr>
      <w:tr w:rsidR="00E86AC2" w:rsidRPr="008D5884" w14:paraId="4D4C89C3" w14:textId="77777777" w:rsidTr="00C26DE2">
        <w:trPr>
          <w:trHeight w:val="144"/>
        </w:trPr>
        <w:tc>
          <w:tcPr>
            <w:tcW w:w="3544" w:type="dxa"/>
          </w:tcPr>
          <w:p w14:paraId="61387102" w14:textId="77777777" w:rsidR="00E86AC2" w:rsidRPr="008D5884" w:rsidRDefault="00E86AC2" w:rsidP="00E86AC2">
            <w:pPr>
              <w:keepNext/>
              <w:spacing w:line="380" w:lineRule="exact"/>
              <w:ind w:firstLine="180"/>
              <w:outlineLvl w:val="8"/>
              <w:rPr>
                <w:rFonts w:asciiTheme="majorBidi" w:eastAsia="Times New Roman" w:hAnsiTheme="majorBidi" w:cstheme="majorBidi"/>
                <w:sz w:val="32"/>
                <w:szCs w:val="32"/>
              </w:rPr>
            </w:pPr>
            <w:r w:rsidRPr="008D5884">
              <w:rPr>
                <w:rFonts w:asciiTheme="majorBidi" w:eastAsia="Times New Roman" w:hAnsiTheme="majorBidi" w:cstheme="majorBidi"/>
                <w:sz w:val="32"/>
                <w:szCs w:val="32"/>
              </w:rPr>
              <w:t>Interest expenses on lease liabilities</w:t>
            </w:r>
          </w:p>
        </w:tc>
        <w:tc>
          <w:tcPr>
            <w:tcW w:w="1161" w:type="dxa"/>
          </w:tcPr>
          <w:p w14:paraId="4D54312B" w14:textId="29D9FD2E" w:rsidR="00E86AC2" w:rsidRPr="008D5884" w:rsidRDefault="00E86AC2" w:rsidP="00E86AC2">
            <w:pPr>
              <w:tabs>
                <w:tab w:val="decimal" w:pos="1080"/>
              </w:tabs>
              <w:spacing w:line="380" w:lineRule="exact"/>
              <w:ind w:left="18"/>
              <w:rPr>
                <w:rFonts w:asciiTheme="majorBidi" w:eastAsia="Times New Roman" w:hAnsiTheme="majorBidi" w:cstheme="majorBidi"/>
                <w:sz w:val="32"/>
                <w:szCs w:val="32"/>
              </w:rPr>
            </w:pPr>
            <w:r w:rsidRPr="008D5884">
              <w:rPr>
                <w:rFonts w:asciiTheme="majorBidi" w:hAnsiTheme="majorBidi" w:cstheme="majorBidi"/>
                <w:sz w:val="32"/>
                <w:szCs w:val="32"/>
              </w:rPr>
              <w:t>1,219</w:t>
            </w:r>
          </w:p>
        </w:tc>
        <w:tc>
          <w:tcPr>
            <w:tcW w:w="90" w:type="dxa"/>
          </w:tcPr>
          <w:p w14:paraId="31EF177D" w14:textId="77777777" w:rsidR="00E86AC2" w:rsidRPr="008D5884" w:rsidRDefault="00E86AC2" w:rsidP="00E86AC2">
            <w:pPr>
              <w:spacing w:line="380" w:lineRule="exact"/>
              <w:ind w:left="-18"/>
              <w:jc w:val="right"/>
              <w:rPr>
                <w:rFonts w:asciiTheme="majorBidi" w:eastAsia="Times New Roman" w:hAnsiTheme="majorBidi" w:cstheme="majorBidi"/>
                <w:sz w:val="32"/>
                <w:szCs w:val="32"/>
              </w:rPr>
            </w:pPr>
          </w:p>
        </w:tc>
        <w:tc>
          <w:tcPr>
            <w:tcW w:w="1170" w:type="dxa"/>
          </w:tcPr>
          <w:p w14:paraId="3C64DA39" w14:textId="6A0330FA" w:rsidR="00E86AC2" w:rsidRPr="008D5884" w:rsidRDefault="00E86AC2" w:rsidP="00E86AC2">
            <w:pPr>
              <w:tabs>
                <w:tab w:val="decimal" w:pos="1080"/>
              </w:tabs>
              <w:spacing w:line="380" w:lineRule="exact"/>
              <w:ind w:left="18"/>
              <w:rPr>
                <w:rFonts w:asciiTheme="majorBidi" w:hAnsiTheme="majorBidi" w:cstheme="majorBidi"/>
                <w:sz w:val="32"/>
                <w:szCs w:val="32"/>
              </w:rPr>
            </w:pPr>
            <w:r w:rsidRPr="008D5884">
              <w:rPr>
                <w:rFonts w:asciiTheme="majorBidi" w:hAnsiTheme="majorBidi" w:cstheme="majorBidi"/>
                <w:sz w:val="32"/>
                <w:szCs w:val="32"/>
              </w:rPr>
              <w:t>879</w:t>
            </w:r>
          </w:p>
        </w:tc>
        <w:tc>
          <w:tcPr>
            <w:tcW w:w="90" w:type="dxa"/>
          </w:tcPr>
          <w:p w14:paraId="04147EF3" w14:textId="77777777" w:rsidR="00E86AC2" w:rsidRPr="008D5884" w:rsidRDefault="00E86AC2" w:rsidP="00E86AC2">
            <w:pPr>
              <w:spacing w:line="380" w:lineRule="exact"/>
              <w:ind w:left="-18"/>
              <w:jc w:val="right"/>
              <w:rPr>
                <w:rFonts w:asciiTheme="majorBidi" w:eastAsia="Times New Roman" w:hAnsiTheme="majorBidi" w:cstheme="majorBidi"/>
                <w:sz w:val="32"/>
                <w:szCs w:val="32"/>
              </w:rPr>
            </w:pPr>
          </w:p>
        </w:tc>
        <w:tc>
          <w:tcPr>
            <w:tcW w:w="1179" w:type="dxa"/>
          </w:tcPr>
          <w:p w14:paraId="2156D345" w14:textId="177AD0C6" w:rsidR="00E86AC2" w:rsidRPr="008D5884" w:rsidRDefault="00E86AC2" w:rsidP="00E86AC2">
            <w:pPr>
              <w:tabs>
                <w:tab w:val="decimal" w:pos="1080"/>
              </w:tabs>
              <w:spacing w:line="380" w:lineRule="exact"/>
              <w:ind w:left="18"/>
              <w:rPr>
                <w:rFonts w:asciiTheme="majorBidi" w:hAnsiTheme="majorBidi" w:cstheme="majorBidi"/>
                <w:sz w:val="32"/>
                <w:szCs w:val="32"/>
              </w:rPr>
            </w:pPr>
            <w:r w:rsidRPr="008D5884">
              <w:rPr>
                <w:rFonts w:asciiTheme="majorBidi" w:hAnsiTheme="majorBidi" w:cstheme="majorBidi"/>
                <w:sz w:val="32"/>
                <w:szCs w:val="32"/>
              </w:rPr>
              <w:t>1,219</w:t>
            </w:r>
          </w:p>
        </w:tc>
        <w:tc>
          <w:tcPr>
            <w:tcW w:w="90" w:type="dxa"/>
          </w:tcPr>
          <w:p w14:paraId="1AF3D13D" w14:textId="77777777" w:rsidR="00E86AC2" w:rsidRPr="008D5884" w:rsidRDefault="00E86AC2" w:rsidP="00E86AC2">
            <w:pPr>
              <w:tabs>
                <w:tab w:val="decimal" w:pos="1197"/>
              </w:tabs>
              <w:spacing w:line="380" w:lineRule="exact"/>
              <w:ind w:left="18"/>
              <w:rPr>
                <w:rFonts w:asciiTheme="majorBidi" w:eastAsia="Times New Roman" w:hAnsiTheme="majorBidi" w:cstheme="majorBidi"/>
                <w:sz w:val="32"/>
                <w:szCs w:val="32"/>
              </w:rPr>
            </w:pPr>
          </w:p>
        </w:tc>
        <w:tc>
          <w:tcPr>
            <w:tcW w:w="1188" w:type="dxa"/>
          </w:tcPr>
          <w:p w14:paraId="16AEDC77" w14:textId="5266F8B6" w:rsidR="00E86AC2" w:rsidRPr="008D5884" w:rsidRDefault="00E86AC2" w:rsidP="00E86AC2">
            <w:pPr>
              <w:tabs>
                <w:tab w:val="decimal" w:pos="1080"/>
              </w:tabs>
              <w:spacing w:line="380" w:lineRule="exact"/>
              <w:ind w:left="18"/>
              <w:rPr>
                <w:rFonts w:asciiTheme="majorBidi" w:hAnsiTheme="majorBidi" w:cstheme="majorBidi"/>
                <w:sz w:val="32"/>
                <w:szCs w:val="32"/>
              </w:rPr>
            </w:pPr>
            <w:r w:rsidRPr="008D5884">
              <w:rPr>
                <w:rFonts w:asciiTheme="majorBidi" w:hAnsiTheme="majorBidi" w:cstheme="majorBidi"/>
                <w:sz w:val="32"/>
                <w:szCs w:val="32"/>
              </w:rPr>
              <w:t>879</w:t>
            </w:r>
          </w:p>
        </w:tc>
      </w:tr>
      <w:tr w:rsidR="00E86AC2" w:rsidRPr="008D5884" w14:paraId="06893AA6" w14:textId="77777777" w:rsidTr="00C26DE2">
        <w:trPr>
          <w:trHeight w:val="144"/>
        </w:trPr>
        <w:tc>
          <w:tcPr>
            <w:tcW w:w="3544" w:type="dxa"/>
          </w:tcPr>
          <w:p w14:paraId="0C4DD117" w14:textId="77777777" w:rsidR="00E86AC2" w:rsidRPr="008D5884" w:rsidRDefault="00E86AC2" w:rsidP="00E86AC2">
            <w:pPr>
              <w:keepNext/>
              <w:spacing w:line="380" w:lineRule="exact"/>
              <w:ind w:firstLine="180"/>
              <w:outlineLvl w:val="8"/>
              <w:rPr>
                <w:rFonts w:asciiTheme="majorBidi" w:eastAsia="Times New Roman" w:hAnsiTheme="majorBidi" w:cstheme="majorBidi"/>
                <w:spacing w:val="-4"/>
                <w:sz w:val="32"/>
                <w:szCs w:val="32"/>
              </w:rPr>
            </w:pPr>
            <w:r w:rsidRPr="008D5884">
              <w:rPr>
                <w:rFonts w:asciiTheme="majorBidi" w:eastAsia="Times New Roman" w:hAnsiTheme="majorBidi" w:cstheme="majorBidi"/>
                <w:spacing w:val="-4"/>
                <w:sz w:val="32"/>
                <w:szCs w:val="32"/>
              </w:rPr>
              <w:t>Expenses relating to short-term leases</w:t>
            </w:r>
          </w:p>
        </w:tc>
        <w:tc>
          <w:tcPr>
            <w:tcW w:w="1161" w:type="dxa"/>
          </w:tcPr>
          <w:p w14:paraId="205B0B44" w14:textId="5DA7E943" w:rsidR="00E86AC2" w:rsidRPr="008D5884" w:rsidRDefault="00E86AC2" w:rsidP="00E86AC2">
            <w:pPr>
              <w:tabs>
                <w:tab w:val="decimal" w:pos="1080"/>
              </w:tabs>
              <w:spacing w:line="380" w:lineRule="exact"/>
              <w:ind w:left="18"/>
              <w:rPr>
                <w:rFonts w:asciiTheme="majorBidi" w:eastAsia="Times New Roman" w:hAnsiTheme="majorBidi" w:cstheme="majorBidi"/>
                <w:sz w:val="32"/>
                <w:szCs w:val="32"/>
              </w:rPr>
            </w:pPr>
            <w:r w:rsidRPr="008D5884">
              <w:rPr>
                <w:rFonts w:asciiTheme="majorBidi" w:hAnsiTheme="majorBidi" w:cstheme="majorBidi"/>
                <w:sz w:val="32"/>
                <w:szCs w:val="32"/>
              </w:rPr>
              <w:t>9,859</w:t>
            </w:r>
          </w:p>
        </w:tc>
        <w:tc>
          <w:tcPr>
            <w:tcW w:w="90" w:type="dxa"/>
          </w:tcPr>
          <w:p w14:paraId="5FCBF41C" w14:textId="77777777" w:rsidR="00E86AC2" w:rsidRPr="008D5884" w:rsidRDefault="00E86AC2" w:rsidP="00E86AC2">
            <w:pPr>
              <w:spacing w:line="380" w:lineRule="exact"/>
              <w:ind w:left="-18"/>
              <w:jc w:val="right"/>
              <w:rPr>
                <w:rFonts w:asciiTheme="majorBidi" w:eastAsia="Times New Roman" w:hAnsiTheme="majorBidi" w:cstheme="majorBidi"/>
                <w:sz w:val="32"/>
                <w:szCs w:val="32"/>
              </w:rPr>
            </w:pPr>
          </w:p>
        </w:tc>
        <w:tc>
          <w:tcPr>
            <w:tcW w:w="1170" w:type="dxa"/>
          </w:tcPr>
          <w:p w14:paraId="2E60D028" w14:textId="2E79627F" w:rsidR="00E86AC2" w:rsidRPr="008D5884" w:rsidRDefault="00E86AC2" w:rsidP="00E86AC2">
            <w:pPr>
              <w:tabs>
                <w:tab w:val="decimal" w:pos="1080"/>
              </w:tabs>
              <w:spacing w:line="380" w:lineRule="exact"/>
              <w:ind w:left="18"/>
              <w:rPr>
                <w:rFonts w:asciiTheme="majorBidi" w:hAnsiTheme="majorBidi" w:cstheme="majorBidi"/>
                <w:sz w:val="32"/>
                <w:szCs w:val="32"/>
              </w:rPr>
            </w:pPr>
            <w:r w:rsidRPr="008D5884">
              <w:rPr>
                <w:rFonts w:asciiTheme="majorBidi" w:hAnsiTheme="majorBidi" w:cstheme="majorBidi"/>
                <w:sz w:val="32"/>
                <w:szCs w:val="32"/>
              </w:rPr>
              <w:t>3,386</w:t>
            </w:r>
          </w:p>
        </w:tc>
        <w:tc>
          <w:tcPr>
            <w:tcW w:w="90" w:type="dxa"/>
          </w:tcPr>
          <w:p w14:paraId="531E5D48" w14:textId="77777777" w:rsidR="00E86AC2" w:rsidRPr="008D5884" w:rsidRDefault="00E86AC2" w:rsidP="00E86AC2">
            <w:pPr>
              <w:spacing w:line="380" w:lineRule="exact"/>
              <w:ind w:left="-18"/>
              <w:jc w:val="right"/>
              <w:rPr>
                <w:rFonts w:asciiTheme="majorBidi" w:eastAsia="Times New Roman" w:hAnsiTheme="majorBidi" w:cstheme="majorBidi"/>
                <w:sz w:val="32"/>
                <w:szCs w:val="32"/>
              </w:rPr>
            </w:pPr>
          </w:p>
        </w:tc>
        <w:tc>
          <w:tcPr>
            <w:tcW w:w="1179" w:type="dxa"/>
          </w:tcPr>
          <w:p w14:paraId="4EED6953" w14:textId="01C47802" w:rsidR="00E86AC2" w:rsidRPr="008D5884" w:rsidRDefault="00E86AC2" w:rsidP="00E86AC2">
            <w:pPr>
              <w:tabs>
                <w:tab w:val="decimal" w:pos="1080"/>
              </w:tabs>
              <w:spacing w:line="380" w:lineRule="exact"/>
              <w:ind w:left="18"/>
              <w:rPr>
                <w:rFonts w:asciiTheme="majorBidi" w:hAnsiTheme="majorBidi" w:cstheme="majorBidi"/>
                <w:sz w:val="32"/>
                <w:szCs w:val="32"/>
                <w:cs/>
              </w:rPr>
            </w:pPr>
            <w:r w:rsidRPr="008D5884">
              <w:rPr>
                <w:rFonts w:asciiTheme="majorBidi" w:hAnsiTheme="majorBidi" w:cstheme="majorBidi"/>
                <w:sz w:val="32"/>
                <w:szCs w:val="32"/>
              </w:rPr>
              <w:t>8,974</w:t>
            </w:r>
          </w:p>
        </w:tc>
        <w:tc>
          <w:tcPr>
            <w:tcW w:w="90" w:type="dxa"/>
          </w:tcPr>
          <w:p w14:paraId="04EE6AA6" w14:textId="77777777" w:rsidR="00E86AC2" w:rsidRPr="008D5884" w:rsidRDefault="00E86AC2" w:rsidP="00E86AC2">
            <w:pPr>
              <w:tabs>
                <w:tab w:val="decimal" w:pos="1197"/>
              </w:tabs>
              <w:spacing w:line="380" w:lineRule="exact"/>
              <w:ind w:left="18"/>
              <w:rPr>
                <w:rFonts w:asciiTheme="majorBidi" w:eastAsia="Times New Roman" w:hAnsiTheme="majorBidi" w:cstheme="majorBidi"/>
                <w:sz w:val="32"/>
                <w:szCs w:val="32"/>
              </w:rPr>
            </w:pPr>
          </w:p>
        </w:tc>
        <w:tc>
          <w:tcPr>
            <w:tcW w:w="1188" w:type="dxa"/>
          </w:tcPr>
          <w:p w14:paraId="497E1F72" w14:textId="2DB13F48" w:rsidR="00E86AC2" w:rsidRPr="008D5884" w:rsidRDefault="00E86AC2" w:rsidP="00E86AC2">
            <w:pPr>
              <w:tabs>
                <w:tab w:val="decimal" w:pos="1080"/>
              </w:tabs>
              <w:spacing w:line="380" w:lineRule="exact"/>
              <w:ind w:left="18"/>
              <w:rPr>
                <w:rFonts w:asciiTheme="majorBidi" w:hAnsiTheme="majorBidi" w:cstheme="majorBidi"/>
                <w:sz w:val="32"/>
                <w:szCs w:val="32"/>
              </w:rPr>
            </w:pPr>
            <w:r w:rsidRPr="008D5884">
              <w:rPr>
                <w:rFonts w:asciiTheme="majorBidi" w:hAnsiTheme="majorBidi" w:cstheme="majorBidi"/>
                <w:sz w:val="32"/>
                <w:szCs w:val="32"/>
              </w:rPr>
              <w:t>1,284</w:t>
            </w:r>
          </w:p>
        </w:tc>
      </w:tr>
      <w:tr w:rsidR="00E86AC2" w:rsidRPr="008D5884" w14:paraId="596027CF" w14:textId="77777777" w:rsidTr="00C26DE2">
        <w:trPr>
          <w:trHeight w:val="144"/>
        </w:trPr>
        <w:tc>
          <w:tcPr>
            <w:tcW w:w="3544" w:type="dxa"/>
          </w:tcPr>
          <w:p w14:paraId="599BAACD" w14:textId="77777777" w:rsidR="00E86AC2" w:rsidRPr="008D5884" w:rsidRDefault="00E86AC2" w:rsidP="00E86AC2">
            <w:pPr>
              <w:keepNext/>
              <w:spacing w:line="380" w:lineRule="exact"/>
              <w:ind w:firstLine="180"/>
              <w:outlineLvl w:val="8"/>
              <w:rPr>
                <w:rFonts w:asciiTheme="majorBidi" w:eastAsia="Times New Roman" w:hAnsiTheme="majorBidi" w:cstheme="majorBidi"/>
                <w:spacing w:val="-4"/>
                <w:sz w:val="32"/>
                <w:szCs w:val="32"/>
              </w:rPr>
            </w:pPr>
            <w:r w:rsidRPr="008D5884">
              <w:rPr>
                <w:rFonts w:asciiTheme="majorBidi" w:eastAsia="Times New Roman" w:hAnsiTheme="majorBidi" w:cstheme="majorBidi"/>
                <w:spacing w:val="-4"/>
                <w:sz w:val="32"/>
                <w:szCs w:val="32"/>
              </w:rPr>
              <w:t>Expenses relating to leases of</w:t>
            </w:r>
          </w:p>
        </w:tc>
        <w:tc>
          <w:tcPr>
            <w:tcW w:w="1161" w:type="dxa"/>
          </w:tcPr>
          <w:p w14:paraId="43F452AA" w14:textId="77777777" w:rsidR="00E86AC2" w:rsidRPr="008D5884" w:rsidRDefault="00E86AC2" w:rsidP="00E86AC2">
            <w:pPr>
              <w:tabs>
                <w:tab w:val="decimal" w:pos="1080"/>
              </w:tabs>
              <w:spacing w:line="380" w:lineRule="exact"/>
              <w:ind w:left="18"/>
              <w:rPr>
                <w:rFonts w:asciiTheme="majorBidi" w:eastAsia="Times New Roman" w:hAnsiTheme="majorBidi" w:cstheme="majorBidi"/>
                <w:sz w:val="32"/>
                <w:szCs w:val="32"/>
              </w:rPr>
            </w:pPr>
          </w:p>
        </w:tc>
        <w:tc>
          <w:tcPr>
            <w:tcW w:w="90" w:type="dxa"/>
          </w:tcPr>
          <w:p w14:paraId="0F141595" w14:textId="77777777" w:rsidR="00E86AC2" w:rsidRPr="008D5884" w:rsidRDefault="00E86AC2" w:rsidP="00E86AC2">
            <w:pPr>
              <w:spacing w:line="380" w:lineRule="exact"/>
              <w:ind w:left="-18"/>
              <w:jc w:val="right"/>
              <w:rPr>
                <w:rFonts w:asciiTheme="majorBidi" w:eastAsia="Times New Roman" w:hAnsiTheme="majorBidi" w:cstheme="majorBidi"/>
                <w:sz w:val="32"/>
                <w:szCs w:val="32"/>
              </w:rPr>
            </w:pPr>
          </w:p>
        </w:tc>
        <w:tc>
          <w:tcPr>
            <w:tcW w:w="1170" w:type="dxa"/>
          </w:tcPr>
          <w:p w14:paraId="108CB618" w14:textId="77777777" w:rsidR="00E86AC2" w:rsidRPr="008D5884" w:rsidRDefault="00E86AC2" w:rsidP="00E86AC2">
            <w:pPr>
              <w:tabs>
                <w:tab w:val="decimal" w:pos="1080"/>
              </w:tabs>
              <w:spacing w:line="380" w:lineRule="exact"/>
              <w:ind w:left="18"/>
              <w:rPr>
                <w:rFonts w:asciiTheme="majorBidi" w:hAnsiTheme="majorBidi" w:cstheme="majorBidi"/>
                <w:sz w:val="32"/>
                <w:szCs w:val="32"/>
              </w:rPr>
            </w:pPr>
          </w:p>
        </w:tc>
        <w:tc>
          <w:tcPr>
            <w:tcW w:w="90" w:type="dxa"/>
          </w:tcPr>
          <w:p w14:paraId="01327CB5" w14:textId="77777777" w:rsidR="00E86AC2" w:rsidRPr="008D5884" w:rsidRDefault="00E86AC2" w:rsidP="00E86AC2">
            <w:pPr>
              <w:spacing w:line="380" w:lineRule="exact"/>
              <w:ind w:left="-18"/>
              <w:jc w:val="right"/>
              <w:rPr>
                <w:rFonts w:asciiTheme="majorBidi" w:eastAsia="Times New Roman" w:hAnsiTheme="majorBidi" w:cstheme="majorBidi"/>
                <w:sz w:val="32"/>
                <w:szCs w:val="32"/>
              </w:rPr>
            </w:pPr>
          </w:p>
        </w:tc>
        <w:tc>
          <w:tcPr>
            <w:tcW w:w="1179" w:type="dxa"/>
          </w:tcPr>
          <w:p w14:paraId="08E6D1E5" w14:textId="77777777" w:rsidR="00E86AC2" w:rsidRPr="008D5884" w:rsidRDefault="00E86AC2" w:rsidP="00E86AC2">
            <w:pPr>
              <w:tabs>
                <w:tab w:val="decimal" w:pos="1080"/>
              </w:tabs>
              <w:spacing w:line="380" w:lineRule="exact"/>
              <w:ind w:left="18"/>
              <w:rPr>
                <w:rFonts w:asciiTheme="majorBidi" w:hAnsiTheme="majorBidi" w:cstheme="majorBidi"/>
                <w:sz w:val="32"/>
                <w:szCs w:val="32"/>
                <w:cs/>
              </w:rPr>
            </w:pPr>
          </w:p>
        </w:tc>
        <w:tc>
          <w:tcPr>
            <w:tcW w:w="90" w:type="dxa"/>
          </w:tcPr>
          <w:p w14:paraId="1A0F0321" w14:textId="77777777" w:rsidR="00E86AC2" w:rsidRPr="008D5884" w:rsidRDefault="00E86AC2" w:rsidP="00E86AC2">
            <w:pPr>
              <w:tabs>
                <w:tab w:val="decimal" w:pos="1197"/>
              </w:tabs>
              <w:spacing w:line="380" w:lineRule="exact"/>
              <w:ind w:left="18"/>
              <w:rPr>
                <w:rFonts w:asciiTheme="majorBidi" w:eastAsia="Times New Roman" w:hAnsiTheme="majorBidi" w:cstheme="majorBidi"/>
                <w:sz w:val="32"/>
                <w:szCs w:val="32"/>
              </w:rPr>
            </w:pPr>
          </w:p>
        </w:tc>
        <w:tc>
          <w:tcPr>
            <w:tcW w:w="1188" w:type="dxa"/>
          </w:tcPr>
          <w:p w14:paraId="4CF7CC29" w14:textId="77777777" w:rsidR="00E86AC2" w:rsidRPr="008D5884" w:rsidRDefault="00E86AC2" w:rsidP="00E86AC2">
            <w:pPr>
              <w:tabs>
                <w:tab w:val="decimal" w:pos="1080"/>
              </w:tabs>
              <w:spacing w:line="380" w:lineRule="exact"/>
              <w:ind w:left="18"/>
              <w:rPr>
                <w:rFonts w:asciiTheme="majorBidi" w:hAnsiTheme="majorBidi" w:cstheme="majorBidi"/>
                <w:sz w:val="32"/>
                <w:szCs w:val="32"/>
              </w:rPr>
            </w:pPr>
          </w:p>
        </w:tc>
      </w:tr>
      <w:tr w:rsidR="00E86AC2" w:rsidRPr="008D5884" w14:paraId="046CBA60" w14:textId="77777777" w:rsidTr="00C26DE2">
        <w:trPr>
          <w:trHeight w:val="144"/>
        </w:trPr>
        <w:tc>
          <w:tcPr>
            <w:tcW w:w="3544" w:type="dxa"/>
          </w:tcPr>
          <w:p w14:paraId="58E4095D" w14:textId="41E76910" w:rsidR="00E86AC2" w:rsidRPr="008D5884" w:rsidRDefault="00E86AC2" w:rsidP="00E86AC2">
            <w:pPr>
              <w:keepNext/>
              <w:spacing w:line="380" w:lineRule="exact"/>
              <w:ind w:left="421"/>
              <w:outlineLvl w:val="8"/>
              <w:rPr>
                <w:rFonts w:asciiTheme="majorBidi" w:eastAsia="Times New Roman" w:hAnsiTheme="majorBidi" w:cstheme="majorBidi"/>
                <w:spacing w:val="-4"/>
                <w:sz w:val="32"/>
                <w:szCs w:val="32"/>
              </w:rPr>
            </w:pPr>
            <w:r w:rsidRPr="008D5884">
              <w:rPr>
                <w:rFonts w:asciiTheme="majorBidi" w:eastAsia="Times New Roman" w:hAnsiTheme="majorBidi" w:cstheme="majorBidi"/>
                <w:spacing w:val="-4"/>
                <w:sz w:val="32"/>
                <w:szCs w:val="32"/>
              </w:rPr>
              <w:t>low-value assets</w:t>
            </w:r>
          </w:p>
        </w:tc>
        <w:tc>
          <w:tcPr>
            <w:tcW w:w="1161" w:type="dxa"/>
            <w:tcBorders>
              <w:bottom w:val="single" w:sz="6" w:space="0" w:color="auto"/>
            </w:tcBorders>
          </w:tcPr>
          <w:p w14:paraId="3F481478" w14:textId="693C9E58" w:rsidR="00E86AC2" w:rsidRPr="008D5884" w:rsidRDefault="00E86AC2" w:rsidP="00E86AC2">
            <w:pPr>
              <w:tabs>
                <w:tab w:val="decimal" w:pos="1080"/>
              </w:tabs>
              <w:spacing w:line="380" w:lineRule="exact"/>
              <w:ind w:left="18"/>
              <w:rPr>
                <w:rFonts w:asciiTheme="majorBidi" w:eastAsia="Times New Roman" w:hAnsiTheme="majorBidi" w:cstheme="majorBidi"/>
                <w:sz w:val="32"/>
                <w:szCs w:val="32"/>
              </w:rPr>
            </w:pPr>
            <w:r w:rsidRPr="008D5884">
              <w:rPr>
                <w:rFonts w:asciiTheme="majorBidi" w:hAnsiTheme="majorBidi" w:cstheme="majorBidi"/>
                <w:sz w:val="32"/>
                <w:szCs w:val="32"/>
              </w:rPr>
              <w:t>4,526</w:t>
            </w:r>
          </w:p>
        </w:tc>
        <w:tc>
          <w:tcPr>
            <w:tcW w:w="90" w:type="dxa"/>
          </w:tcPr>
          <w:p w14:paraId="4B4617B6" w14:textId="77777777" w:rsidR="00E86AC2" w:rsidRPr="008D5884" w:rsidRDefault="00E86AC2" w:rsidP="00E86AC2">
            <w:pPr>
              <w:spacing w:line="380" w:lineRule="exact"/>
              <w:ind w:left="-18"/>
              <w:jc w:val="right"/>
              <w:rPr>
                <w:rFonts w:asciiTheme="majorBidi" w:eastAsia="Times New Roman" w:hAnsiTheme="majorBidi" w:cstheme="majorBidi"/>
                <w:sz w:val="32"/>
                <w:szCs w:val="32"/>
              </w:rPr>
            </w:pPr>
          </w:p>
        </w:tc>
        <w:tc>
          <w:tcPr>
            <w:tcW w:w="1170" w:type="dxa"/>
            <w:tcBorders>
              <w:bottom w:val="single" w:sz="6" w:space="0" w:color="auto"/>
            </w:tcBorders>
          </w:tcPr>
          <w:p w14:paraId="5B086BF8" w14:textId="182073BE" w:rsidR="00E86AC2" w:rsidRPr="008D5884" w:rsidRDefault="00E86AC2" w:rsidP="00E86AC2">
            <w:pPr>
              <w:tabs>
                <w:tab w:val="decimal" w:pos="1080"/>
              </w:tabs>
              <w:spacing w:line="380" w:lineRule="exact"/>
              <w:ind w:left="18"/>
              <w:rPr>
                <w:rFonts w:asciiTheme="majorBidi" w:hAnsiTheme="majorBidi" w:cstheme="majorBidi"/>
                <w:sz w:val="32"/>
                <w:szCs w:val="32"/>
              </w:rPr>
            </w:pPr>
            <w:r w:rsidRPr="008D5884">
              <w:rPr>
                <w:rFonts w:asciiTheme="majorBidi" w:hAnsiTheme="majorBidi" w:cstheme="majorBidi"/>
                <w:sz w:val="32"/>
                <w:szCs w:val="32"/>
              </w:rPr>
              <w:t>4,100</w:t>
            </w:r>
          </w:p>
        </w:tc>
        <w:tc>
          <w:tcPr>
            <w:tcW w:w="90" w:type="dxa"/>
          </w:tcPr>
          <w:p w14:paraId="6D22F48A" w14:textId="77777777" w:rsidR="00E86AC2" w:rsidRPr="008D5884" w:rsidRDefault="00E86AC2" w:rsidP="00E86AC2">
            <w:pPr>
              <w:spacing w:line="380" w:lineRule="exact"/>
              <w:ind w:left="-18"/>
              <w:jc w:val="right"/>
              <w:rPr>
                <w:rFonts w:asciiTheme="majorBidi" w:eastAsia="Times New Roman" w:hAnsiTheme="majorBidi" w:cstheme="majorBidi"/>
                <w:sz w:val="32"/>
                <w:szCs w:val="32"/>
              </w:rPr>
            </w:pPr>
          </w:p>
        </w:tc>
        <w:tc>
          <w:tcPr>
            <w:tcW w:w="1179" w:type="dxa"/>
            <w:tcBorders>
              <w:bottom w:val="single" w:sz="6" w:space="0" w:color="auto"/>
            </w:tcBorders>
          </w:tcPr>
          <w:p w14:paraId="710C3E1A" w14:textId="3004FD8A" w:rsidR="00E86AC2" w:rsidRPr="008D5884" w:rsidRDefault="00E86AC2" w:rsidP="00E86AC2">
            <w:pPr>
              <w:tabs>
                <w:tab w:val="decimal" w:pos="1080"/>
              </w:tabs>
              <w:spacing w:line="380" w:lineRule="exact"/>
              <w:ind w:left="18"/>
              <w:rPr>
                <w:rFonts w:asciiTheme="majorBidi" w:hAnsiTheme="majorBidi" w:cstheme="majorBidi"/>
                <w:sz w:val="32"/>
                <w:szCs w:val="32"/>
                <w:cs/>
              </w:rPr>
            </w:pPr>
            <w:r w:rsidRPr="008D5884">
              <w:rPr>
                <w:rFonts w:asciiTheme="majorBidi" w:hAnsiTheme="majorBidi" w:cstheme="majorBidi"/>
                <w:sz w:val="32"/>
                <w:szCs w:val="32"/>
              </w:rPr>
              <w:t>4,526</w:t>
            </w:r>
          </w:p>
        </w:tc>
        <w:tc>
          <w:tcPr>
            <w:tcW w:w="90" w:type="dxa"/>
          </w:tcPr>
          <w:p w14:paraId="7DB761E7" w14:textId="77777777" w:rsidR="00E86AC2" w:rsidRPr="008D5884" w:rsidRDefault="00E86AC2" w:rsidP="00E86AC2">
            <w:pPr>
              <w:tabs>
                <w:tab w:val="decimal" w:pos="1197"/>
              </w:tabs>
              <w:spacing w:line="380" w:lineRule="exact"/>
              <w:ind w:left="18"/>
              <w:rPr>
                <w:rFonts w:asciiTheme="majorBidi" w:eastAsia="Times New Roman" w:hAnsiTheme="majorBidi" w:cstheme="majorBidi"/>
                <w:sz w:val="32"/>
                <w:szCs w:val="32"/>
              </w:rPr>
            </w:pPr>
          </w:p>
        </w:tc>
        <w:tc>
          <w:tcPr>
            <w:tcW w:w="1188" w:type="dxa"/>
            <w:tcBorders>
              <w:bottom w:val="single" w:sz="6" w:space="0" w:color="auto"/>
            </w:tcBorders>
          </w:tcPr>
          <w:p w14:paraId="7F33E1DC" w14:textId="2DD76248" w:rsidR="00E86AC2" w:rsidRPr="008D5884" w:rsidRDefault="00E86AC2" w:rsidP="00E86AC2">
            <w:pPr>
              <w:tabs>
                <w:tab w:val="decimal" w:pos="1080"/>
              </w:tabs>
              <w:spacing w:line="380" w:lineRule="exact"/>
              <w:ind w:left="18"/>
              <w:rPr>
                <w:rFonts w:asciiTheme="majorBidi" w:hAnsiTheme="majorBidi" w:cstheme="majorBidi"/>
                <w:sz w:val="32"/>
                <w:szCs w:val="32"/>
              </w:rPr>
            </w:pPr>
            <w:r w:rsidRPr="008D5884">
              <w:rPr>
                <w:rFonts w:asciiTheme="majorBidi" w:hAnsiTheme="majorBidi" w:cstheme="majorBidi"/>
                <w:sz w:val="32"/>
                <w:szCs w:val="32"/>
              </w:rPr>
              <w:t>4,100</w:t>
            </w:r>
          </w:p>
        </w:tc>
      </w:tr>
      <w:tr w:rsidR="00E86AC2" w:rsidRPr="008D5884" w14:paraId="40B0F7ED" w14:textId="77777777" w:rsidTr="00C26DE2">
        <w:trPr>
          <w:trHeight w:val="144"/>
        </w:trPr>
        <w:tc>
          <w:tcPr>
            <w:tcW w:w="3544" w:type="dxa"/>
          </w:tcPr>
          <w:p w14:paraId="5A369551" w14:textId="77777777" w:rsidR="00E86AC2" w:rsidRPr="008D5884" w:rsidRDefault="00E86AC2" w:rsidP="00E86AC2">
            <w:pPr>
              <w:tabs>
                <w:tab w:val="left" w:pos="540"/>
                <w:tab w:val="right" w:pos="3960"/>
              </w:tabs>
              <w:spacing w:line="380" w:lineRule="exact"/>
              <w:ind w:firstLine="720"/>
              <w:rPr>
                <w:rFonts w:asciiTheme="majorBidi" w:eastAsia="Times New Roman" w:hAnsiTheme="majorBidi" w:cstheme="majorBidi"/>
                <w:sz w:val="32"/>
                <w:szCs w:val="32"/>
              </w:rPr>
            </w:pPr>
          </w:p>
        </w:tc>
        <w:tc>
          <w:tcPr>
            <w:tcW w:w="1161" w:type="dxa"/>
            <w:tcBorders>
              <w:top w:val="single" w:sz="6" w:space="0" w:color="auto"/>
              <w:bottom w:val="double" w:sz="6" w:space="0" w:color="auto"/>
            </w:tcBorders>
          </w:tcPr>
          <w:p w14:paraId="7B0B3736" w14:textId="4A7F75D8" w:rsidR="00E86AC2" w:rsidRPr="008D5884" w:rsidRDefault="00E86AC2" w:rsidP="00E86AC2">
            <w:pPr>
              <w:tabs>
                <w:tab w:val="decimal" w:pos="1080"/>
              </w:tabs>
              <w:spacing w:line="380" w:lineRule="exact"/>
              <w:ind w:left="18"/>
              <w:rPr>
                <w:rFonts w:asciiTheme="majorBidi" w:eastAsia="Times New Roman" w:hAnsiTheme="majorBidi" w:cstheme="majorBidi"/>
                <w:sz w:val="32"/>
                <w:szCs w:val="32"/>
              </w:rPr>
            </w:pPr>
            <w:r w:rsidRPr="008D5884">
              <w:rPr>
                <w:rFonts w:asciiTheme="majorBidi" w:hAnsiTheme="majorBidi" w:cstheme="majorBidi"/>
                <w:sz w:val="32"/>
                <w:szCs w:val="32"/>
              </w:rPr>
              <w:t>33,764</w:t>
            </w:r>
          </w:p>
        </w:tc>
        <w:tc>
          <w:tcPr>
            <w:tcW w:w="90" w:type="dxa"/>
          </w:tcPr>
          <w:p w14:paraId="78521D4E" w14:textId="77777777" w:rsidR="00E86AC2" w:rsidRPr="008D5884" w:rsidRDefault="00E86AC2" w:rsidP="00E86AC2">
            <w:pPr>
              <w:tabs>
                <w:tab w:val="decimal" w:pos="1162"/>
              </w:tabs>
              <w:spacing w:line="380" w:lineRule="exact"/>
              <w:ind w:left="-18"/>
              <w:rPr>
                <w:rFonts w:asciiTheme="majorBidi" w:eastAsia="Times New Roman" w:hAnsiTheme="majorBidi" w:cstheme="majorBidi"/>
                <w:sz w:val="32"/>
                <w:szCs w:val="32"/>
              </w:rPr>
            </w:pPr>
          </w:p>
        </w:tc>
        <w:tc>
          <w:tcPr>
            <w:tcW w:w="1170" w:type="dxa"/>
            <w:tcBorders>
              <w:top w:val="single" w:sz="6" w:space="0" w:color="auto"/>
              <w:bottom w:val="double" w:sz="6" w:space="0" w:color="auto"/>
            </w:tcBorders>
          </w:tcPr>
          <w:p w14:paraId="013B41EF" w14:textId="10F3F846" w:rsidR="00E86AC2" w:rsidRPr="008D5884" w:rsidRDefault="00E86AC2" w:rsidP="00E86AC2">
            <w:pPr>
              <w:tabs>
                <w:tab w:val="decimal" w:pos="1080"/>
              </w:tabs>
              <w:spacing w:line="380" w:lineRule="exact"/>
              <w:ind w:left="18"/>
              <w:rPr>
                <w:rFonts w:asciiTheme="majorBidi" w:hAnsiTheme="majorBidi" w:cstheme="majorBidi"/>
                <w:sz w:val="32"/>
                <w:szCs w:val="32"/>
              </w:rPr>
            </w:pPr>
            <w:r w:rsidRPr="008D5884">
              <w:rPr>
                <w:rFonts w:asciiTheme="majorBidi" w:hAnsiTheme="majorBidi" w:cstheme="majorBidi"/>
                <w:sz w:val="32"/>
                <w:szCs w:val="32"/>
              </w:rPr>
              <w:t>27,553</w:t>
            </w:r>
          </w:p>
        </w:tc>
        <w:tc>
          <w:tcPr>
            <w:tcW w:w="90" w:type="dxa"/>
          </w:tcPr>
          <w:p w14:paraId="595D2665" w14:textId="77777777" w:rsidR="00E86AC2" w:rsidRPr="008D5884" w:rsidRDefault="00E86AC2" w:rsidP="00E86AC2">
            <w:pPr>
              <w:tabs>
                <w:tab w:val="decimal" w:pos="1162"/>
              </w:tabs>
              <w:spacing w:line="380" w:lineRule="exact"/>
              <w:ind w:left="-18"/>
              <w:rPr>
                <w:rFonts w:asciiTheme="majorBidi" w:eastAsia="Times New Roman" w:hAnsiTheme="majorBidi" w:cstheme="majorBidi"/>
                <w:sz w:val="32"/>
                <w:szCs w:val="32"/>
              </w:rPr>
            </w:pPr>
          </w:p>
        </w:tc>
        <w:tc>
          <w:tcPr>
            <w:tcW w:w="1179" w:type="dxa"/>
            <w:tcBorders>
              <w:top w:val="single" w:sz="6" w:space="0" w:color="auto"/>
              <w:bottom w:val="double" w:sz="6" w:space="0" w:color="auto"/>
            </w:tcBorders>
          </w:tcPr>
          <w:p w14:paraId="6596CFD9" w14:textId="7A8855A4" w:rsidR="00E86AC2" w:rsidRPr="008D5884" w:rsidRDefault="00E86AC2" w:rsidP="00E86AC2">
            <w:pPr>
              <w:tabs>
                <w:tab w:val="decimal" w:pos="1080"/>
              </w:tabs>
              <w:spacing w:line="380" w:lineRule="exact"/>
              <w:ind w:left="18"/>
              <w:rPr>
                <w:rFonts w:asciiTheme="majorBidi" w:hAnsiTheme="majorBidi" w:cstheme="majorBidi"/>
                <w:sz w:val="32"/>
                <w:szCs w:val="32"/>
              </w:rPr>
            </w:pPr>
            <w:r w:rsidRPr="008D5884">
              <w:rPr>
                <w:rFonts w:asciiTheme="majorBidi" w:hAnsiTheme="majorBidi" w:cstheme="majorBidi"/>
                <w:sz w:val="32"/>
                <w:szCs w:val="32"/>
              </w:rPr>
              <w:t>32,879</w:t>
            </w:r>
          </w:p>
        </w:tc>
        <w:tc>
          <w:tcPr>
            <w:tcW w:w="90" w:type="dxa"/>
          </w:tcPr>
          <w:p w14:paraId="65B0B75C" w14:textId="77777777" w:rsidR="00E86AC2" w:rsidRPr="008D5884" w:rsidRDefault="00E86AC2" w:rsidP="00E86AC2">
            <w:pPr>
              <w:tabs>
                <w:tab w:val="decimal" w:pos="1162"/>
              </w:tabs>
              <w:spacing w:line="380" w:lineRule="exact"/>
              <w:ind w:left="-18"/>
              <w:rPr>
                <w:rFonts w:asciiTheme="majorBidi" w:eastAsia="Times New Roman" w:hAnsiTheme="majorBidi" w:cstheme="majorBidi"/>
                <w:sz w:val="32"/>
                <w:szCs w:val="32"/>
              </w:rPr>
            </w:pPr>
          </w:p>
        </w:tc>
        <w:tc>
          <w:tcPr>
            <w:tcW w:w="1188" w:type="dxa"/>
            <w:tcBorders>
              <w:top w:val="single" w:sz="6" w:space="0" w:color="auto"/>
              <w:bottom w:val="double" w:sz="6" w:space="0" w:color="auto"/>
            </w:tcBorders>
          </w:tcPr>
          <w:p w14:paraId="4777241B" w14:textId="11A291A5" w:rsidR="00E86AC2" w:rsidRPr="008D5884" w:rsidRDefault="00E86AC2" w:rsidP="00E86AC2">
            <w:pPr>
              <w:tabs>
                <w:tab w:val="decimal" w:pos="1080"/>
              </w:tabs>
              <w:spacing w:line="380" w:lineRule="exact"/>
              <w:ind w:left="18"/>
              <w:rPr>
                <w:rFonts w:asciiTheme="majorBidi" w:hAnsiTheme="majorBidi" w:cstheme="majorBidi"/>
                <w:sz w:val="32"/>
                <w:szCs w:val="32"/>
              </w:rPr>
            </w:pPr>
            <w:r w:rsidRPr="008D5884">
              <w:rPr>
                <w:rFonts w:asciiTheme="majorBidi" w:hAnsiTheme="majorBidi" w:cstheme="majorBidi"/>
                <w:sz w:val="32"/>
                <w:szCs w:val="32"/>
              </w:rPr>
              <w:t>25,451</w:t>
            </w:r>
          </w:p>
        </w:tc>
      </w:tr>
    </w:tbl>
    <w:p w14:paraId="602409F3" w14:textId="77777777" w:rsidR="00215C27" w:rsidRPr="008D5884" w:rsidRDefault="00215C27" w:rsidP="00A677B5">
      <w:pPr>
        <w:spacing w:line="200" w:lineRule="exact"/>
        <w:ind w:left="284" w:right="11" w:firstLine="567"/>
        <w:jc w:val="thaiDistribute"/>
        <w:rPr>
          <w:rFonts w:asciiTheme="majorBidi" w:eastAsia="Times New Roman" w:hAnsiTheme="majorBidi" w:cstheme="majorBidi"/>
          <w:sz w:val="32"/>
          <w:szCs w:val="32"/>
        </w:rPr>
      </w:pPr>
    </w:p>
    <w:p w14:paraId="0B70D3FA" w14:textId="5AAE4129" w:rsidR="002535EC" w:rsidRPr="008D5884" w:rsidRDefault="00215C27" w:rsidP="00A677B5">
      <w:pPr>
        <w:spacing w:line="380" w:lineRule="exact"/>
        <w:ind w:left="284" w:right="11" w:firstLine="567"/>
        <w:jc w:val="thaiDistribute"/>
        <w:rPr>
          <w:rFonts w:asciiTheme="majorBidi" w:eastAsia="Times New Roman" w:hAnsiTheme="majorBidi" w:cstheme="majorBidi"/>
          <w:sz w:val="32"/>
          <w:szCs w:val="32"/>
        </w:rPr>
      </w:pPr>
      <w:r w:rsidRPr="008D5884">
        <w:rPr>
          <w:rFonts w:asciiTheme="majorBidi" w:eastAsia="Times New Roman" w:hAnsiTheme="majorBidi" w:cstheme="majorBidi"/>
          <w:sz w:val="32"/>
          <w:szCs w:val="32"/>
        </w:rPr>
        <w:t>For the years ended December 31, 202</w:t>
      </w:r>
      <w:r w:rsidR="00996966" w:rsidRPr="008D5884">
        <w:rPr>
          <w:rFonts w:asciiTheme="majorBidi" w:eastAsia="Times New Roman" w:hAnsiTheme="majorBidi" w:cstheme="majorBidi"/>
          <w:sz w:val="32"/>
          <w:szCs w:val="32"/>
        </w:rPr>
        <w:t>5</w:t>
      </w:r>
      <w:r w:rsidRPr="008D5884">
        <w:rPr>
          <w:rFonts w:asciiTheme="majorBidi" w:eastAsia="Times New Roman" w:hAnsiTheme="majorBidi" w:cstheme="majorBidi"/>
          <w:sz w:val="32"/>
          <w:szCs w:val="32"/>
        </w:rPr>
        <w:t xml:space="preserve"> and 202</w:t>
      </w:r>
      <w:r w:rsidR="00996966" w:rsidRPr="008D5884">
        <w:rPr>
          <w:rFonts w:asciiTheme="majorBidi" w:eastAsia="Times New Roman" w:hAnsiTheme="majorBidi" w:cstheme="majorBidi"/>
          <w:sz w:val="32"/>
          <w:szCs w:val="32"/>
        </w:rPr>
        <w:t>4,</w:t>
      </w:r>
      <w:r w:rsidRPr="008D5884">
        <w:rPr>
          <w:rFonts w:asciiTheme="majorBidi" w:eastAsia="Times New Roman" w:hAnsiTheme="majorBidi" w:cstheme="majorBidi"/>
          <w:sz w:val="32"/>
          <w:szCs w:val="32"/>
        </w:rPr>
        <w:t xml:space="preserve"> the total cash outflow for leases on consolidated and the Company only amount to Baht </w:t>
      </w:r>
      <w:r w:rsidR="00E86AC2" w:rsidRPr="008D5884">
        <w:rPr>
          <w:rFonts w:asciiTheme="majorBidi" w:eastAsia="Times New Roman" w:hAnsiTheme="majorBidi" w:cstheme="majorBidi"/>
          <w:sz w:val="32"/>
          <w:szCs w:val="32"/>
        </w:rPr>
        <w:t>17.21</w:t>
      </w:r>
      <w:r w:rsidR="00996966" w:rsidRPr="008D5884">
        <w:rPr>
          <w:rFonts w:asciiTheme="majorBidi" w:eastAsia="Times New Roman" w:hAnsiTheme="majorBidi" w:cstheme="majorBidi"/>
          <w:sz w:val="32"/>
          <w:szCs w:val="32"/>
        </w:rPr>
        <w:t xml:space="preserve"> </w:t>
      </w:r>
      <w:r w:rsidRPr="008D5884">
        <w:rPr>
          <w:rFonts w:asciiTheme="majorBidi" w:eastAsia="Times New Roman" w:hAnsiTheme="majorBidi" w:cstheme="majorBidi"/>
          <w:sz w:val="32"/>
          <w:szCs w:val="32"/>
        </w:rPr>
        <w:t xml:space="preserve">million and Baht </w:t>
      </w:r>
      <w:r w:rsidR="00996966" w:rsidRPr="008D5884">
        <w:rPr>
          <w:rFonts w:asciiTheme="majorBidi" w:eastAsia="Times New Roman" w:hAnsiTheme="majorBidi" w:cstheme="majorBidi"/>
          <w:sz w:val="32"/>
          <w:szCs w:val="32"/>
        </w:rPr>
        <w:t xml:space="preserve">17.77 </w:t>
      </w:r>
      <w:r w:rsidRPr="008D5884">
        <w:rPr>
          <w:rFonts w:asciiTheme="majorBidi" w:eastAsia="Times New Roman" w:hAnsiTheme="majorBidi" w:cstheme="majorBidi"/>
          <w:sz w:val="32"/>
          <w:szCs w:val="32"/>
        </w:rPr>
        <w:t>million, respectively.</w:t>
      </w:r>
    </w:p>
    <w:p w14:paraId="6D343873" w14:textId="509BC8F2" w:rsidR="00E90101" w:rsidRPr="008D5884" w:rsidRDefault="00E90101" w:rsidP="00196685">
      <w:pPr>
        <w:tabs>
          <w:tab w:val="left" w:pos="284"/>
        </w:tabs>
        <w:overflowPunct w:val="0"/>
        <w:autoSpaceDE w:val="0"/>
        <w:autoSpaceDN w:val="0"/>
        <w:adjustRightInd w:val="0"/>
        <w:spacing w:line="300" w:lineRule="exact"/>
        <w:ind w:left="284" w:right="-28"/>
        <w:jc w:val="thaiDistribute"/>
        <w:textAlignment w:val="baseline"/>
        <w:rPr>
          <w:rFonts w:asciiTheme="majorBidi" w:eastAsia="Times New Roman" w:hAnsiTheme="majorBidi" w:cstheme="majorBidi"/>
          <w:b/>
          <w:bCs/>
          <w:sz w:val="32"/>
          <w:szCs w:val="32"/>
          <w:lang w:eastAsia="en-US"/>
        </w:rPr>
      </w:pPr>
    </w:p>
    <w:p w14:paraId="0378DBF0" w14:textId="4E9A2881" w:rsidR="00A677B5" w:rsidRPr="008D5884" w:rsidRDefault="00A677B5" w:rsidP="00196685">
      <w:pPr>
        <w:tabs>
          <w:tab w:val="left" w:pos="284"/>
        </w:tabs>
        <w:overflowPunct w:val="0"/>
        <w:autoSpaceDE w:val="0"/>
        <w:autoSpaceDN w:val="0"/>
        <w:adjustRightInd w:val="0"/>
        <w:spacing w:line="300" w:lineRule="exact"/>
        <w:ind w:left="284" w:right="-28"/>
        <w:jc w:val="thaiDistribute"/>
        <w:textAlignment w:val="baseline"/>
        <w:rPr>
          <w:rFonts w:asciiTheme="majorBidi" w:eastAsia="Times New Roman" w:hAnsiTheme="majorBidi" w:cstheme="majorBidi"/>
          <w:b/>
          <w:bCs/>
          <w:sz w:val="32"/>
          <w:szCs w:val="32"/>
          <w:lang w:eastAsia="en-US"/>
        </w:rPr>
      </w:pPr>
    </w:p>
    <w:p w14:paraId="0B10BE0D" w14:textId="1C579C64" w:rsidR="00A677B5" w:rsidRPr="008D5884" w:rsidRDefault="00A677B5" w:rsidP="00196685">
      <w:pPr>
        <w:tabs>
          <w:tab w:val="left" w:pos="284"/>
        </w:tabs>
        <w:overflowPunct w:val="0"/>
        <w:autoSpaceDE w:val="0"/>
        <w:autoSpaceDN w:val="0"/>
        <w:adjustRightInd w:val="0"/>
        <w:spacing w:line="300" w:lineRule="exact"/>
        <w:ind w:left="284" w:right="-28"/>
        <w:jc w:val="thaiDistribute"/>
        <w:textAlignment w:val="baseline"/>
        <w:rPr>
          <w:rFonts w:asciiTheme="majorBidi" w:eastAsia="Times New Roman" w:hAnsiTheme="majorBidi" w:cstheme="majorBidi"/>
          <w:b/>
          <w:bCs/>
          <w:sz w:val="32"/>
          <w:szCs w:val="32"/>
          <w:lang w:eastAsia="en-US"/>
        </w:rPr>
      </w:pPr>
    </w:p>
    <w:p w14:paraId="68176D7C" w14:textId="65D020FC" w:rsidR="00A677B5" w:rsidRPr="008D5884" w:rsidRDefault="00A677B5" w:rsidP="00196685">
      <w:pPr>
        <w:tabs>
          <w:tab w:val="left" w:pos="284"/>
        </w:tabs>
        <w:overflowPunct w:val="0"/>
        <w:autoSpaceDE w:val="0"/>
        <w:autoSpaceDN w:val="0"/>
        <w:adjustRightInd w:val="0"/>
        <w:spacing w:line="300" w:lineRule="exact"/>
        <w:ind w:left="284" w:right="-28"/>
        <w:jc w:val="thaiDistribute"/>
        <w:textAlignment w:val="baseline"/>
        <w:rPr>
          <w:rFonts w:asciiTheme="majorBidi" w:eastAsia="Times New Roman" w:hAnsiTheme="majorBidi" w:cstheme="majorBidi"/>
          <w:b/>
          <w:bCs/>
          <w:sz w:val="32"/>
          <w:szCs w:val="32"/>
          <w:lang w:eastAsia="en-US"/>
        </w:rPr>
      </w:pPr>
    </w:p>
    <w:p w14:paraId="7C8E55CF" w14:textId="7B7EE679" w:rsidR="00A677B5" w:rsidRPr="008D5884" w:rsidRDefault="00A677B5" w:rsidP="00196685">
      <w:pPr>
        <w:tabs>
          <w:tab w:val="left" w:pos="284"/>
        </w:tabs>
        <w:overflowPunct w:val="0"/>
        <w:autoSpaceDE w:val="0"/>
        <w:autoSpaceDN w:val="0"/>
        <w:adjustRightInd w:val="0"/>
        <w:spacing w:line="300" w:lineRule="exact"/>
        <w:ind w:left="284" w:right="-28"/>
        <w:jc w:val="thaiDistribute"/>
        <w:textAlignment w:val="baseline"/>
        <w:rPr>
          <w:rFonts w:asciiTheme="majorBidi" w:eastAsia="Times New Roman" w:hAnsiTheme="majorBidi" w:cstheme="majorBidi"/>
          <w:b/>
          <w:bCs/>
          <w:sz w:val="32"/>
          <w:szCs w:val="32"/>
          <w:lang w:eastAsia="en-US"/>
        </w:rPr>
      </w:pPr>
    </w:p>
    <w:p w14:paraId="4E5CAEF6" w14:textId="54B0E8B6" w:rsidR="00A677B5" w:rsidRPr="008D5884" w:rsidRDefault="00A677B5" w:rsidP="00196685">
      <w:pPr>
        <w:tabs>
          <w:tab w:val="left" w:pos="284"/>
        </w:tabs>
        <w:overflowPunct w:val="0"/>
        <w:autoSpaceDE w:val="0"/>
        <w:autoSpaceDN w:val="0"/>
        <w:adjustRightInd w:val="0"/>
        <w:spacing w:line="300" w:lineRule="exact"/>
        <w:ind w:left="284" w:right="-28"/>
        <w:jc w:val="thaiDistribute"/>
        <w:textAlignment w:val="baseline"/>
        <w:rPr>
          <w:rFonts w:asciiTheme="majorBidi" w:eastAsia="Times New Roman" w:hAnsiTheme="majorBidi" w:cstheme="majorBidi"/>
          <w:b/>
          <w:bCs/>
          <w:sz w:val="32"/>
          <w:szCs w:val="32"/>
          <w:lang w:eastAsia="en-US"/>
        </w:rPr>
      </w:pPr>
    </w:p>
    <w:p w14:paraId="21DC63B0" w14:textId="77777777" w:rsidR="00A677B5" w:rsidRPr="008D5884" w:rsidRDefault="00A677B5" w:rsidP="00196685">
      <w:pPr>
        <w:tabs>
          <w:tab w:val="left" w:pos="284"/>
        </w:tabs>
        <w:overflowPunct w:val="0"/>
        <w:autoSpaceDE w:val="0"/>
        <w:autoSpaceDN w:val="0"/>
        <w:adjustRightInd w:val="0"/>
        <w:spacing w:line="300" w:lineRule="exact"/>
        <w:ind w:left="284" w:right="-28"/>
        <w:jc w:val="thaiDistribute"/>
        <w:textAlignment w:val="baseline"/>
        <w:rPr>
          <w:rFonts w:asciiTheme="majorBidi" w:eastAsia="Times New Roman" w:hAnsiTheme="majorBidi" w:cstheme="majorBidi"/>
          <w:b/>
          <w:bCs/>
          <w:sz w:val="32"/>
          <w:szCs w:val="32"/>
          <w:lang w:eastAsia="en-US"/>
        </w:rPr>
      </w:pPr>
    </w:p>
    <w:p w14:paraId="57CC8F46" w14:textId="77777777" w:rsidR="003164D8" w:rsidRPr="008D5884" w:rsidRDefault="003164D8">
      <w:pPr>
        <w:jc w:val="left"/>
        <w:rPr>
          <w:rFonts w:asciiTheme="majorBidi" w:eastAsia="Times New Roman" w:hAnsiTheme="majorBidi" w:cstheme="majorBidi"/>
          <w:b/>
          <w:bCs/>
          <w:sz w:val="32"/>
          <w:szCs w:val="32"/>
          <w:lang w:eastAsia="en-US"/>
        </w:rPr>
      </w:pPr>
      <w:r w:rsidRPr="008D5884">
        <w:rPr>
          <w:rFonts w:asciiTheme="majorBidi" w:eastAsia="Times New Roman" w:hAnsiTheme="majorBidi" w:cstheme="majorBidi"/>
          <w:b/>
          <w:bCs/>
          <w:sz w:val="32"/>
          <w:szCs w:val="32"/>
          <w:lang w:eastAsia="en-US"/>
        </w:rPr>
        <w:br w:type="page"/>
      </w:r>
    </w:p>
    <w:p w14:paraId="655C63F7" w14:textId="78BBCDA1" w:rsidR="00EC599D" w:rsidRPr="008D5884" w:rsidRDefault="00407945" w:rsidP="00196685">
      <w:pPr>
        <w:tabs>
          <w:tab w:val="left" w:pos="284"/>
        </w:tabs>
        <w:overflowPunct w:val="0"/>
        <w:autoSpaceDE w:val="0"/>
        <w:autoSpaceDN w:val="0"/>
        <w:adjustRightInd w:val="0"/>
        <w:spacing w:line="300" w:lineRule="exact"/>
        <w:ind w:hanging="142"/>
        <w:jc w:val="left"/>
        <w:textAlignment w:val="baseline"/>
        <w:rPr>
          <w:rFonts w:asciiTheme="majorBidi" w:eastAsia="Times New Roman" w:hAnsiTheme="majorBidi" w:cstheme="majorBidi"/>
          <w:b/>
          <w:bCs/>
          <w:sz w:val="32"/>
          <w:szCs w:val="32"/>
          <w:lang w:eastAsia="en-US"/>
        </w:rPr>
      </w:pPr>
      <w:r w:rsidRPr="008D5884">
        <w:rPr>
          <w:rFonts w:asciiTheme="majorBidi" w:eastAsia="Times New Roman" w:hAnsiTheme="majorBidi" w:cstheme="majorBidi"/>
          <w:b/>
          <w:bCs/>
          <w:sz w:val="32"/>
          <w:szCs w:val="32"/>
          <w:lang w:eastAsia="en-US"/>
        </w:rPr>
        <w:lastRenderedPageBreak/>
        <w:t>1</w:t>
      </w:r>
      <w:r w:rsidR="00A610A2" w:rsidRPr="008D5884">
        <w:rPr>
          <w:rFonts w:asciiTheme="majorBidi" w:eastAsia="Times New Roman" w:hAnsiTheme="majorBidi" w:cstheme="majorBidi"/>
          <w:b/>
          <w:bCs/>
          <w:sz w:val="32"/>
          <w:szCs w:val="32"/>
          <w:lang w:eastAsia="en-US"/>
        </w:rPr>
        <w:t>1</w:t>
      </w:r>
      <w:r w:rsidRPr="008D5884">
        <w:rPr>
          <w:rFonts w:asciiTheme="majorBidi" w:eastAsia="Times New Roman" w:hAnsiTheme="majorBidi" w:cstheme="majorBidi"/>
          <w:b/>
          <w:bCs/>
          <w:sz w:val="32"/>
          <w:szCs w:val="32"/>
          <w:lang w:eastAsia="en-US"/>
        </w:rPr>
        <w:t>.</w:t>
      </w:r>
      <w:r w:rsidRPr="008D5884">
        <w:rPr>
          <w:rFonts w:asciiTheme="majorBidi" w:eastAsia="Times New Roman" w:hAnsiTheme="majorBidi" w:cstheme="majorBidi"/>
          <w:b/>
          <w:bCs/>
          <w:sz w:val="32"/>
          <w:szCs w:val="32"/>
          <w:lang w:eastAsia="en-US"/>
        </w:rPr>
        <w:tab/>
        <w:t>INTANGIBLE ASSETS</w:t>
      </w:r>
    </w:p>
    <w:p w14:paraId="2F1411F3" w14:textId="1B14AB80" w:rsidR="00EC599D" w:rsidRPr="008D5884" w:rsidRDefault="00EC599D" w:rsidP="00196685">
      <w:pPr>
        <w:spacing w:line="260" w:lineRule="exact"/>
        <w:ind w:left="1077" w:right="28" w:hanging="357"/>
        <w:jc w:val="right"/>
        <w:rPr>
          <w:rFonts w:asciiTheme="majorBidi" w:hAnsiTheme="majorBidi" w:cstheme="majorBidi"/>
          <w:snapToGrid w:val="0"/>
          <w:lang w:eastAsia="th-TH"/>
        </w:rPr>
      </w:pPr>
      <w:r w:rsidRPr="008D5884">
        <w:rPr>
          <w:rFonts w:asciiTheme="majorBidi" w:hAnsiTheme="majorBidi" w:cstheme="majorBidi"/>
          <w:snapToGrid w:val="0"/>
          <w:lang w:eastAsia="th-TH"/>
        </w:rPr>
        <w:t>(Unit : Thousand Baht)</w:t>
      </w:r>
    </w:p>
    <w:tbl>
      <w:tblPr>
        <w:tblW w:w="9006" w:type="dxa"/>
        <w:tblInd w:w="284" w:type="dxa"/>
        <w:tblLayout w:type="fixed"/>
        <w:tblCellMar>
          <w:left w:w="40" w:type="dxa"/>
          <w:right w:w="40" w:type="dxa"/>
        </w:tblCellMar>
        <w:tblLook w:val="0000" w:firstRow="0" w:lastRow="0" w:firstColumn="0" w:lastColumn="0" w:noHBand="0" w:noVBand="0"/>
      </w:tblPr>
      <w:tblGrid>
        <w:gridCol w:w="2410"/>
        <w:gridCol w:w="1134"/>
        <w:gridCol w:w="100"/>
        <w:gridCol w:w="824"/>
        <w:gridCol w:w="106"/>
        <w:gridCol w:w="886"/>
        <w:gridCol w:w="107"/>
        <w:gridCol w:w="1064"/>
        <w:gridCol w:w="105"/>
        <w:gridCol w:w="1010"/>
        <w:gridCol w:w="100"/>
        <w:gridCol w:w="1160"/>
      </w:tblGrid>
      <w:tr w:rsidR="002C0A13" w:rsidRPr="008D5884" w14:paraId="1C4A5C40" w14:textId="77777777" w:rsidTr="00DC1B55">
        <w:tc>
          <w:tcPr>
            <w:tcW w:w="2410" w:type="dxa"/>
          </w:tcPr>
          <w:p w14:paraId="5FC6EC5F" w14:textId="77777777" w:rsidR="002C0A13" w:rsidRPr="008D5884" w:rsidRDefault="002C0A13" w:rsidP="00196685">
            <w:pPr>
              <w:tabs>
                <w:tab w:val="left" w:pos="284"/>
                <w:tab w:val="left" w:pos="851"/>
                <w:tab w:val="left" w:pos="1418"/>
                <w:tab w:val="left" w:pos="1985"/>
                <w:tab w:val="left" w:pos="2552"/>
                <w:tab w:val="left" w:pos="3119"/>
              </w:tabs>
              <w:spacing w:line="260" w:lineRule="exact"/>
              <w:jc w:val="center"/>
              <w:rPr>
                <w:rFonts w:asciiTheme="majorBidi" w:hAnsiTheme="majorBidi" w:cstheme="majorBidi"/>
              </w:rPr>
            </w:pPr>
          </w:p>
        </w:tc>
        <w:tc>
          <w:tcPr>
            <w:tcW w:w="6596" w:type="dxa"/>
            <w:gridSpan w:val="11"/>
            <w:tcBorders>
              <w:top w:val="single" w:sz="6" w:space="0" w:color="auto"/>
              <w:bottom w:val="single" w:sz="6" w:space="0" w:color="auto"/>
            </w:tcBorders>
          </w:tcPr>
          <w:p w14:paraId="6D66D01A" w14:textId="77777777" w:rsidR="002C0A13" w:rsidRPr="008D5884" w:rsidRDefault="002C0A13" w:rsidP="00196685">
            <w:pPr>
              <w:spacing w:line="260" w:lineRule="exact"/>
              <w:jc w:val="center"/>
              <w:rPr>
                <w:rFonts w:asciiTheme="majorBidi" w:hAnsiTheme="majorBidi" w:cstheme="majorBidi"/>
              </w:rPr>
            </w:pPr>
            <w:r w:rsidRPr="008D5884">
              <w:rPr>
                <w:rFonts w:asciiTheme="majorBidi" w:hAnsiTheme="majorBidi" w:cstheme="majorBidi"/>
              </w:rPr>
              <w:t>Consolidated</w:t>
            </w:r>
          </w:p>
        </w:tc>
      </w:tr>
      <w:tr w:rsidR="00FB47A2" w:rsidRPr="008D5884" w14:paraId="4D15F3DB" w14:textId="77777777" w:rsidTr="0030478A">
        <w:tc>
          <w:tcPr>
            <w:tcW w:w="2410" w:type="dxa"/>
          </w:tcPr>
          <w:p w14:paraId="6BC1BED1" w14:textId="77777777" w:rsidR="00FB47A2" w:rsidRPr="008D5884" w:rsidRDefault="00FB47A2" w:rsidP="00196685">
            <w:pPr>
              <w:tabs>
                <w:tab w:val="left" w:pos="284"/>
                <w:tab w:val="left" w:pos="851"/>
                <w:tab w:val="left" w:pos="1418"/>
                <w:tab w:val="left" w:pos="1985"/>
                <w:tab w:val="left" w:pos="2552"/>
                <w:tab w:val="left" w:pos="3119"/>
              </w:tabs>
              <w:spacing w:line="260" w:lineRule="exact"/>
              <w:ind w:right="-113"/>
              <w:rPr>
                <w:rFonts w:asciiTheme="majorBidi" w:hAnsiTheme="majorBidi" w:cstheme="majorBidi"/>
                <w:u w:val="single"/>
                <w:cs/>
              </w:rPr>
            </w:pPr>
          </w:p>
        </w:tc>
        <w:tc>
          <w:tcPr>
            <w:tcW w:w="1134" w:type="dxa"/>
            <w:tcBorders>
              <w:top w:val="single" w:sz="6" w:space="0" w:color="auto"/>
            </w:tcBorders>
          </w:tcPr>
          <w:p w14:paraId="02C24147" w14:textId="77777777" w:rsidR="00FB47A2" w:rsidRPr="008D5884" w:rsidRDefault="00FB47A2" w:rsidP="00196685">
            <w:pPr>
              <w:tabs>
                <w:tab w:val="left" w:pos="284"/>
                <w:tab w:val="left" w:pos="851"/>
                <w:tab w:val="left" w:pos="1418"/>
                <w:tab w:val="left" w:pos="1985"/>
              </w:tabs>
              <w:spacing w:line="260" w:lineRule="exact"/>
              <w:ind w:left="-57" w:right="-57"/>
              <w:jc w:val="center"/>
              <w:rPr>
                <w:rFonts w:asciiTheme="majorBidi" w:hAnsiTheme="majorBidi" w:cstheme="majorBidi"/>
              </w:rPr>
            </w:pPr>
            <w:r w:rsidRPr="008D5884">
              <w:rPr>
                <w:rFonts w:asciiTheme="majorBidi" w:hAnsiTheme="majorBidi" w:cstheme="majorBidi"/>
              </w:rPr>
              <w:t>Balance per book</w:t>
            </w:r>
          </w:p>
        </w:tc>
        <w:tc>
          <w:tcPr>
            <w:tcW w:w="100" w:type="dxa"/>
          </w:tcPr>
          <w:p w14:paraId="714F0340" w14:textId="77777777" w:rsidR="00FB47A2" w:rsidRPr="008D5884" w:rsidRDefault="00FB47A2" w:rsidP="00196685">
            <w:pPr>
              <w:tabs>
                <w:tab w:val="left" w:pos="284"/>
                <w:tab w:val="left" w:pos="851"/>
                <w:tab w:val="left" w:pos="1418"/>
                <w:tab w:val="left" w:pos="1985"/>
              </w:tabs>
              <w:spacing w:line="260" w:lineRule="exact"/>
              <w:jc w:val="center"/>
              <w:rPr>
                <w:rFonts w:asciiTheme="majorBidi" w:hAnsiTheme="majorBidi" w:cstheme="majorBidi"/>
              </w:rPr>
            </w:pPr>
          </w:p>
        </w:tc>
        <w:tc>
          <w:tcPr>
            <w:tcW w:w="4102" w:type="dxa"/>
            <w:gridSpan w:val="7"/>
            <w:tcBorders>
              <w:top w:val="single" w:sz="6" w:space="0" w:color="auto"/>
            </w:tcBorders>
          </w:tcPr>
          <w:p w14:paraId="7833F13C" w14:textId="232A614B" w:rsidR="00FB47A2" w:rsidRPr="008D5884" w:rsidRDefault="00FB47A2" w:rsidP="00196685">
            <w:pPr>
              <w:tabs>
                <w:tab w:val="left" w:pos="284"/>
                <w:tab w:val="left" w:pos="851"/>
                <w:tab w:val="left" w:pos="1418"/>
                <w:tab w:val="left" w:pos="1985"/>
              </w:tabs>
              <w:spacing w:line="260" w:lineRule="exact"/>
              <w:jc w:val="center"/>
              <w:rPr>
                <w:rFonts w:asciiTheme="majorBidi" w:hAnsiTheme="majorBidi" w:cstheme="majorBidi"/>
                <w:cs/>
              </w:rPr>
            </w:pPr>
            <w:r>
              <w:rPr>
                <w:rFonts w:asciiTheme="majorBidi" w:hAnsiTheme="majorBidi" w:cstheme="majorBidi"/>
              </w:rPr>
              <w:t>Transactions</w:t>
            </w:r>
            <w:r w:rsidR="00774DEE">
              <w:rPr>
                <w:rFonts w:asciiTheme="majorBidi" w:hAnsiTheme="majorBidi" w:cstheme="majorBidi" w:hint="cs"/>
                <w:cs/>
              </w:rPr>
              <w:t xml:space="preserve"> </w:t>
            </w:r>
            <w:r w:rsidR="00774DEE">
              <w:rPr>
                <w:rFonts w:asciiTheme="majorBidi" w:hAnsiTheme="majorBidi" w:cstheme="majorBidi"/>
              </w:rPr>
              <w:t>during</w:t>
            </w:r>
            <w:r w:rsidR="00774DEE">
              <w:rPr>
                <w:rFonts w:asciiTheme="majorBidi" w:hAnsiTheme="majorBidi" w:cstheme="majorBidi" w:hint="cs"/>
                <w:cs/>
              </w:rPr>
              <w:t xml:space="preserve"> </w:t>
            </w:r>
            <w:r w:rsidR="00774DEE">
              <w:rPr>
                <w:rFonts w:asciiTheme="majorBidi" w:hAnsiTheme="majorBidi" w:cstheme="majorBidi"/>
              </w:rPr>
              <w:t>the year</w:t>
            </w:r>
          </w:p>
        </w:tc>
        <w:tc>
          <w:tcPr>
            <w:tcW w:w="100" w:type="dxa"/>
          </w:tcPr>
          <w:p w14:paraId="7BBA95EF" w14:textId="77777777" w:rsidR="00FB47A2" w:rsidRPr="008D5884" w:rsidRDefault="00FB47A2" w:rsidP="00196685">
            <w:pPr>
              <w:tabs>
                <w:tab w:val="left" w:pos="284"/>
                <w:tab w:val="left" w:pos="851"/>
                <w:tab w:val="left" w:pos="1418"/>
                <w:tab w:val="left" w:pos="1985"/>
              </w:tabs>
              <w:spacing w:line="260" w:lineRule="exact"/>
              <w:jc w:val="center"/>
              <w:rPr>
                <w:rFonts w:asciiTheme="majorBidi" w:hAnsiTheme="majorBidi" w:cstheme="majorBidi"/>
                <w:cs/>
              </w:rPr>
            </w:pPr>
          </w:p>
        </w:tc>
        <w:tc>
          <w:tcPr>
            <w:tcW w:w="1160" w:type="dxa"/>
            <w:tcBorders>
              <w:top w:val="single" w:sz="6" w:space="0" w:color="auto"/>
            </w:tcBorders>
          </w:tcPr>
          <w:p w14:paraId="4016FDDE" w14:textId="77777777" w:rsidR="00FB47A2" w:rsidRPr="008D5884" w:rsidRDefault="00FB47A2" w:rsidP="00196685">
            <w:pPr>
              <w:tabs>
                <w:tab w:val="left" w:pos="284"/>
                <w:tab w:val="left" w:pos="851"/>
                <w:tab w:val="left" w:pos="1418"/>
                <w:tab w:val="left" w:pos="1985"/>
              </w:tabs>
              <w:spacing w:line="260" w:lineRule="exact"/>
              <w:ind w:left="-57" w:right="-57"/>
              <w:jc w:val="center"/>
              <w:rPr>
                <w:rFonts w:asciiTheme="majorBidi" w:hAnsiTheme="majorBidi" w:cstheme="majorBidi"/>
              </w:rPr>
            </w:pPr>
            <w:r w:rsidRPr="008D5884">
              <w:rPr>
                <w:rFonts w:asciiTheme="majorBidi" w:hAnsiTheme="majorBidi" w:cstheme="majorBidi"/>
              </w:rPr>
              <w:t>Balance per book</w:t>
            </w:r>
          </w:p>
        </w:tc>
      </w:tr>
      <w:tr w:rsidR="00FB47A2" w:rsidRPr="008D5884" w14:paraId="25FEF862" w14:textId="77777777" w:rsidTr="00774DEE">
        <w:tc>
          <w:tcPr>
            <w:tcW w:w="2410" w:type="dxa"/>
          </w:tcPr>
          <w:p w14:paraId="026DE122" w14:textId="77777777" w:rsidR="00FB47A2" w:rsidRPr="008D5884" w:rsidRDefault="00FB47A2" w:rsidP="00FB47A2">
            <w:pPr>
              <w:tabs>
                <w:tab w:val="left" w:pos="284"/>
                <w:tab w:val="left" w:pos="851"/>
                <w:tab w:val="left" w:pos="1418"/>
                <w:tab w:val="left" w:pos="1985"/>
                <w:tab w:val="left" w:pos="2552"/>
                <w:tab w:val="left" w:pos="3119"/>
              </w:tabs>
              <w:spacing w:line="260" w:lineRule="exact"/>
              <w:ind w:right="-113"/>
              <w:rPr>
                <w:rFonts w:asciiTheme="majorBidi" w:hAnsiTheme="majorBidi" w:cstheme="majorBidi"/>
                <w:u w:val="single"/>
                <w:cs/>
              </w:rPr>
            </w:pPr>
          </w:p>
        </w:tc>
        <w:tc>
          <w:tcPr>
            <w:tcW w:w="1134" w:type="dxa"/>
          </w:tcPr>
          <w:p w14:paraId="4C627CFD" w14:textId="72C3C319" w:rsidR="00FB47A2" w:rsidRPr="008D5884" w:rsidRDefault="00FB47A2" w:rsidP="00FB47A2">
            <w:pPr>
              <w:tabs>
                <w:tab w:val="left" w:pos="284"/>
                <w:tab w:val="left" w:pos="851"/>
                <w:tab w:val="left" w:pos="1418"/>
                <w:tab w:val="left" w:pos="1985"/>
              </w:tabs>
              <w:spacing w:line="260" w:lineRule="exact"/>
              <w:ind w:left="-57" w:right="-57"/>
              <w:jc w:val="center"/>
              <w:rPr>
                <w:rFonts w:asciiTheme="majorBidi" w:hAnsiTheme="majorBidi" w:cstheme="majorBidi"/>
              </w:rPr>
            </w:pPr>
            <w:r w:rsidRPr="008D5884">
              <w:rPr>
                <w:rFonts w:asciiTheme="majorBidi" w:hAnsiTheme="majorBidi" w:cstheme="majorBidi"/>
              </w:rPr>
              <w:t>as at January</w:t>
            </w:r>
          </w:p>
        </w:tc>
        <w:tc>
          <w:tcPr>
            <w:tcW w:w="100" w:type="dxa"/>
          </w:tcPr>
          <w:p w14:paraId="7961D31F" w14:textId="77777777" w:rsidR="00FB47A2" w:rsidRPr="008D5884" w:rsidRDefault="00FB47A2" w:rsidP="00FB47A2">
            <w:pPr>
              <w:tabs>
                <w:tab w:val="left" w:pos="284"/>
                <w:tab w:val="left" w:pos="851"/>
                <w:tab w:val="left" w:pos="1418"/>
                <w:tab w:val="left" w:pos="1985"/>
              </w:tabs>
              <w:spacing w:line="260" w:lineRule="exact"/>
              <w:jc w:val="center"/>
              <w:rPr>
                <w:rFonts w:asciiTheme="majorBidi" w:hAnsiTheme="majorBidi" w:cstheme="majorBidi"/>
              </w:rPr>
            </w:pPr>
          </w:p>
        </w:tc>
        <w:tc>
          <w:tcPr>
            <w:tcW w:w="824" w:type="dxa"/>
            <w:tcBorders>
              <w:top w:val="single" w:sz="6" w:space="0" w:color="auto"/>
            </w:tcBorders>
          </w:tcPr>
          <w:p w14:paraId="38ED3B9B" w14:textId="6848F194" w:rsidR="00FB47A2" w:rsidRDefault="00774DEE" w:rsidP="00FB47A2">
            <w:pPr>
              <w:tabs>
                <w:tab w:val="left" w:pos="284"/>
                <w:tab w:val="left" w:pos="851"/>
                <w:tab w:val="left" w:pos="1418"/>
                <w:tab w:val="left" w:pos="1985"/>
              </w:tabs>
              <w:spacing w:line="260" w:lineRule="exact"/>
              <w:ind w:left="-55" w:right="-57"/>
              <w:jc w:val="center"/>
              <w:rPr>
                <w:rFonts w:asciiTheme="majorBidi" w:hAnsiTheme="majorBidi" w:cstheme="majorBidi"/>
              </w:rPr>
            </w:pPr>
            <w:r>
              <w:rPr>
                <w:rFonts w:asciiTheme="majorBidi" w:hAnsiTheme="majorBidi" w:cstheme="majorBidi"/>
              </w:rPr>
              <w:t>Additions</w:t>
            </w:r>
          </w:p>
        </w:tc>
        <w:tc>
          <w:tcPr>
            <w:tcW w:w="106" w:type="dxa"/>
            <w:tcBorders>
              <w:top w:val="single" w:sz="6" w:space="0" w:color="auto"/>
            </w:tcBorders>
          </w:tcPr>
          <w:p w14:paraId="00148028" w14:textId="77777777" w:rsidR="00FB47A2" w:rsidRPr="008D5884" w:rsidRDefault="00FB47A2" w:rsidP="00FB47A2">
            <w:pPr>
              <w:tabs>
                <w:tab w:val="left" w:pos="284"/>
                <w:tab w:val="left" w:pos="851"/>
                <w:tab w:val="left" w:pos="1418"/>
                <w:tab w:val="left" w:pos="1985"/>
              </w:tabs>
              <w:spacing w:line="260" w:lineRule="exact"/>
              <w:jc w:val="center"/>
              <w:rPr>
                <w:rFonts w:asciiTheme="majorBidi" w:hAnsiTheme="majorBidi" w:cstheme="majorBidi"/>
              </w:rPr>
            </w:pPr>
          </w:p>
        </w:tc>
        <w:tc>
          <w:tcPr>
            <w:tcW w:w="886" w:type="dxa"/>
            <w:tcBorders>
              <w:top w:val="single" w:sz="6" w:space="0" w:color="auto"/>
            </w:tcBorders>
          </w:tcPr>
          <w:p w14:paraId="2D851FA7" w14:textId="58F96BA1" w:rsidR="00FB47A2" w:rsidRPr="008D5884" w:rsidRDefault="00FB47A2" w:rsidP="00FB47A2">
            <w:pPr>
              <w:tabs>
                <w:tab w:val="left" w:pos="284"/>
                <w:tab w:val="left" w:pos="851"/>
                <w:tab w:val="left" w:pos="1418"/>
                <w:tab w:val="left" w:pos="1985"/>
              </w:tabs>
              <w:spacing w:line="260" w:lineRule="exact"/>
              <w:jc w:val="center"/>
              <w:rPr>
                <w:rFonts w:asciiTheme="majorBidi" w:hAnsiTheme="majorBidi" w:cstheme="majorBidi"/>
              </w:rPr>
            </w:pPr>
            <w:r w:rsidRPr="008D5884">
              <w:rPr>
                <w:rFonts w:asciiTheme="majorBidi" w:hAnsiTheme="majorBidi" w:cstheme="majorBidi"/>
              </w:rPr>
              <w:t>Deductions</w:t>
            </w:r>
          </w:p>
        </w:tc>
        <w:tc>
          <w:tcPr>
            <w:tcW w:w="107" w:type="dxa"/>
            <w:tcBorders>
              <w:top w:val="single" w:sz="6" w:space="0" w:color="auto"/>
            </w:tcBorders>
          </w:tcPr>
          <w:p w14:paraId="671C0815" w14:textId="77777777" w:rsidR="00FB47A2" w:rsidRPr="008D5884" w:rsidRDefault="00FB47A2" w:rsidP="00FB47A2">
            <w:pPr>
              <w:tabs>
                <w:tab w:val="left" w:pos="284"/>
                <w:tab w:val="left" w:pos="851"/>
                <w:tab w:val="left" w:pos="1418"/>
                <w:tab w:val="left" w:pos="1985"/>
              </w:tabs>
              <w:spacing w:line="260" w:lineRule="exact"/>
              <w:jc w:val="center"/>
              <w:rPr>
                <w:rFonts w:asciiTheme="majorBidi" w:hAnsiTheme="majorBidi" w:cstheme="majorBidi"/>
              </w:rPr>
            </w:pPr>
          </w:p>
        </w:tc>
        <w:tc>
          <w:tcPr>
            <w:tcW w:w="1064" w:type="dxa"/>
            <w:tcBorders>
              <w:top w:val="single" w:sz="6" w:space="0" w:color="auto"/>
            </w:tcBorders>
          </w:tcPr>
          <w:p w14:paraId="396F00DF" w14:textId="73A2E2EA" w:rsidR="00FB47A2" w:rsidRPr="008D5884" w:rsidRDefault="00FB47A2" w:rsidP="00FB47A2">
            <w:pPr>
              <w:tabs>
                <w:tab w:val="left" w:pos="284"/>
                <w:tab w:val="left" w:pos="851"/>
                <w:tab w:val="left" w:pos="1418"/>
                <w:tab w:val="left" w:pos="1985"/>
              </w:tabs>
              <w:spacing w:line="260" w:lineRule="exact"/>
              <w:ind w:left="-57" w:right="-57"/>
              <w:jc w:val="center"/>
              <w:rPr>
                <w:rFonts w:asciiTheme="majorBidi" w:hAnsiTheme="majorBidi" w:cstheme="majorBidi"/>
              </w:rPr>
            </w:pPr>
            <w:r w:rsidRPr="008D5884">
              <w:rPr>
                <w:rFonts w:asciiTheme="majorBidi" w:hAnsiTheme="majorBidi" w:cstheme="majorBidi"/>
              </w:rPr>
              <w:t>Transferred in</w:t>
            </w:r>
          </w:p>
        </w:tc>
        <w:tc>
          <w:tcPr>
            <w:tcW w:w="105" w:type="dxa"/>
            <w:tcBorders>
              <w:top w:val="single" w:sz="6" w:space="0" w:color="auto"/>
            </w:tcBorders>
          </w:tcPr>
          <w:p w14:paraId="72812C6C" w14:textId="77777777" w:rsidR="00FB47A2" w:rsidRPr="008D5884" w:rsidRDefault="00FB47A2" w:rsidP="00FB47A2">
            <w:pPr>
              <w:tabs>
                <w:tab w:val="left" w:pos="284"/>
                <w:tab w:val="left" w:pos="851"/>
                <w:tab w:val="left" w:pos="1418"/>
                <w:tab w:val="left" w:pos="1985"/>
              </w:tabs>
              <w:spacing w:line="260" w:lineRule="exact"/>
              <w:jc w:val="center"/>
              <w:rPr>
                <w:rFonts w:asciiTheme="majorBidi" w:hAnsiTheme="majorBidi" w:cstheme="majorBidi"/>
              </w:rPr>
            </w:pPr>
          </w:p>
        </w:tc>
        <w:tc>
          <w:tcPr>
            <w:tcW w:w="1010" w:type="dxa"/>
            <w:tcBorders>
              <w:top w:val="single" w:sz="6" w:space="0" w:color="auto"/>
            </w:tcBorders>
          </w:tcPr>
          <w:p w14:paraId="60921B07" w14:textId="4AE82CA2" w:rsidR="00FB47A2" w:rsidRPr="008D5884" w:rsidRDefault="00FB47A2" w:rsidP="00FB47A2">
            <w:pPr>
              <w:tabs>
                <w:tab w:val="left" w:pos="284"/>
                <w:tab w:val="left" w:pos="851"/>
                <w:tab w:val="left" w:pos="1418"/>
                <w:tab w:val="left" w:pos="1985"/>
              </w:tabs>
              <w:spacing w:line="260" w:lineRule="exact"/>
              <w:jc w:val="center"/>
              <w:rPr>
                <w:rFonts w:asciiTheme="majorBidi" w:hAnsiTheme="majorBidi" w:cstheme="majorBidi"/>
              </w:rPr>
            </w:pPr>
            <w:r w:rsidRPr="008D5884">
              <w:rPr>
                <w:rFonts w:asciiTheme="majorBidi" w:hAnsiTheme="majorBidi" w:cstheme="majorBidi"/>
              </w:rPr>
              <w:t xml:space="preserve">Translation </w:t>
            </w:r>
          </w:p>
        </w:tc>
        <w:tc>
          <w:tcPr>
            <w:tcW w:w="100" w:type="dxa"/>
          </w:tcPr>
          <w:p w14:paraId="6023B5AE" w14:textId="77777777" w:rsidR="00FB47A2" w:rsidRPr="008D5884" w:rsidRDefault="00FB47A2" w:rsidP="00FB47A2">
            <w:pPr>
              <w:tabs>
                <w:tab w:val="left" w:pos="284"/>
                <w:tab w:val="left" w:pos="851"/>
                <w:tab w:val="left" w:pos="1418"/>
                <w:tab w:val="left" w:pos="1985"/>
              </w:tabs>
              <w:spacing w:line="260" w:lineRule="exact"/>
              <w:jc w:val="center"/>
              <w:rPr>
                <w:rFonts w:asciiTheme="majorBidi" w:hAnsiTheme="majorBidi" w:cstheme="majorBidi"/>
                <w:cs/>
              </w:rPr>
            </w:pPr>
          </w:p>
        </w:tc>
        <w:tc>
          <w:tcPr>
            <w:tcW w:w="1160" w:type="dxa"/>
          </w:tcPr>
          <w:p w14:paraId="54FDC1C1" w14:textId="087124D2" w:rsidR="00FB47A2" w:rsidRPr="008D5884" w:rsidRDefault="00FB47A2" w:rsidP="00FB47A2">
            <w:pPr>
              <w:tabs>
                <w:tab w:val="left" w:pos="284"/>
                <w:tab w:val="left" w:pos="851"/>
                <w:tab w:val="left" w:pos="1418"/>
                <w:tab w:val="left" w:pos="1985"/>
              </w:tabs>
              <w:spacing w:line="260" w:lineRule="exact"/>
              <w:ind w:left="-57" w:right="-57"/>
              <w:jc w:val="center"/>
              <w:rPr>
                <w:rFonts w:asciiTheme="majorBidi" w:hAnsiTheme="majorBidi" w:cstheme="majorBidi"/>
              </w:rPr>
            </w:pPr>
            <w:r w:rsidRPr="008D5884">
              <w:rPr>
                <w:rFonts w:asciiTheme="majorBidi" w:hAnsiTheme="majorBidi" w:cstheme="majorBidi"/>
              </w:rPr>
              <w:t>as at December</w:t>
            </w:r>
          </w:p>
        </w:tc>
      </w:tr>
      <w:tr w:rsidR="00774DEE" w:rsidRPr="008D5884" w14:paraId="749A75C3" w14:textId="77777777" w:rsidTr="00DC1B55">
        <w:tc>
          <w:tcPr>
            <w:tcW w:w="2410" w:type="dxa"/>
          </w:tcPr>
          <w:p w14:paraId="7D8FB830" w14:textId="77777777" w:rsidR="00774DEE" w:rsidRPr="008D5884" w:rsidRDefault="00774DEE" w:rsidP="00774DEE">
            <w:pPr>
              <w:tabs>
                <w:tab w:val="left" w:pos="284"/>
                <w:tab w:val="left" w:pos="851"/>
                <w:tab w:val="left" w:pos="1418"/>
                <w:tab w:val="left" w:pos="1985"/>
                <w:tab w:val="left" w:pos="2552"/>
                <w:tab w:val="left" w:pos="3119"/>
              </w:tabs>
              <w:spacing w:line="260" w:lineRule="exact"/>
              <w:ind w:right="-113"/>
              <w:rPr>
                <w:rFonts w:asciiTheme="majorBidi" w:hAnsiTheme="majorBidi" w:cstheme="majorBidi"/>
                <w:u w:val="single"/>
                <w:cs/>
              </w:rPr>
            </w:pPr>
          </w:p>
        </w:tc>
        <w:tc>
          <w:tcPr>
            <w:tcW w:w="1134" w:type="dxa"/>
          </w:tcPr>
          <w:p w14:paraId="0D9A1721" w14:textId="0AF9DD49" w:rsidR="00774DEE" w:rsidRPr="008D5884" w:rsidRDefault="00774DEE" w:rsidP="00774DEE">
            <w:pPr>
              <w:tabs>
                <w:tab w:val="left" w:pos="284"/>
                <w:tab w:val="left" w:pos="851"/>
                <w:tab w:val="left" w:pos="1418"/>
                <w:tab w:val="left" w:pos="1985"/>
              </w:tabs>
              <w:spacing w:line="260" w:lineRule="exact"/>
              <w:ind w:left="-57" w:right="-57"/>
              <w:jc w:val="center"/>
              <w:rPr>
                <w:rFonts w:asciiTheme="majorBidi" w:hAnsiTheme="majorBidi" w:cstheme="majorBidi"/>
              </w:rPr>
            </w:pPr>
            <w:r w:rsidRPr="008D5884">
              <w:rPr>
                <w:rFonts w:asciiTheme="majorBidi" w:hAnsiTheme="majorBidi" w:cstheme="majorBidi"/>
              </w:rPr>
              <w:t>1, 2025</w:t>
            </w:r>
          </w:p>
        </w:tc>
        <w:tc>
          <w:tcPr>
            <w:tcW w:w="100" w:type="dxa"/>
          </w:tcPr>
          <w:p w14:paraId="6B76130B" w14:textId="77777777" w:rsidR="00774DEE" w:rsidRPr="008D5884" w:rsidRDefault="00774DEE" w:rsidP="00774DEE">
            <w:pPr>
              <w:tabs>
                <w:tab w:val="left" w:pos="284"/>
                <w:tab w:val="left" w:pos="851"/>
                <w:tab w:val="left" w:pos="1418"/>
                <w:tab w:val="left" w:pos="1985"/>
              </w:tabs>
              <w:spacing w:line="260" w:lineRule="exact"/>
              <w:jc w:val="center"/>
              <w:rPr>
                <w:rFonts w:asciiTheme="majorBidi" w:hAnsiTheme="majorBidi" w:cstheme="majorBidi"/>
              </w:rPr>
            </w:pPr>
          </w:p>
        </w:tc>
        <w:tc>
          <w:tcPr>
            <w:tcW w:w="824" w:type="dxa"/>
          </w:tcPr>
          <w:p w14:paraId="2BC586D5" w14:textId="32D4A77E" w:rsidR="00774DEE" w:rsidRPr="008D5884" w:rsidRDefault="00774DEE" w:rsidP="00774DEE">
            <w:pPr>
              <w:tabs>
                <w:tab w:val="left" w:pos="284"/>
                <w:tab w:val="left" w:pos="851"/>
                <w:tab w:val="left" w:pos="1418"/>
                <w:tab w:val="left" w:pos="1985"/>
              </w:tabs>
              <w:spacing w:line="260" w:lineRule="exact"/>
              <w:jc w:val="center"/>
              <w:rPr>
                <w:rFonts w:asciiTheme="majorBidi" w:hAnsiTheme="majorBidi" w:cstheme="majorBidi"/>
              </w:rPr>
            </w:pPr>
          </w:p>
        </w:tc>
        <w:tc>
          <w:tcPr>
            <w:tcW w:w="106" w:type="dxa"/>
          </w:tcPr>
          <w:p w14:paraId="53D25A57" w14:textId="77777777" w:rsidR="00774DEE" w:rsidRPr="008D5884" w:rsidRDefault="00774DEE" w:rsidP="00774DEE">
            <w:pPr>
              <w:tabs>
                <w:tab w:val="left" w:pos="284"/>
                <w:tab w:val="left" w:pos="851"/>
                <w:tab w:val="left" w:pos="1418"/>
                <w:tab w:val="left" w:pos="1985"/>
              </w:tabs>
              <w:spacing w:line="260" w:lineRule="exact"/>
              <w:jc w:val="center"/>
              <w:rPr>
                <w:rFonts w:asciiTheme="majorBidi" w:hAnsiTheme="majorBidi" w:cstheme="majorBidi"/>
              </w:rPr>
            </w:pPr>
          </w:p>
        </w:tc>
        <w:tc>
          <w:tcPr>
            <w:tcW w:w="886" w:type="dxa"/>
          </w:tcPr>
          <w:p w14:paraId="47E0A7F4" w14:textId="77777777" w:rsidR="00774DEE" w:rsidRPr="008D5884" w:rsidRDefault="00774DEE" w:rsidP="00774DEE">
            <w:pPr>
              <w:tabs>
                <w:tab w:val="left" w:pos="284"/>
                <w:tab w:val="left" w:pos="851"/>
                <w:tab w:val="left" w:pos="1418"/>
                <w:tab w:val="left" w:pos="1985"/>
              </w:tabs>
              <w:spacing w:line="260" w:lineRule="exact"/>
              <w:jc w:val="center"/>
              <w:rPr>
                <w:rFonts w:asciiTheme="majorBidi" w:hAnsiTheme="majorBidi" w:cstheme="majorBidi"/>
              </w:rPr>
            </w:pPr>
          </w:p>
        </w:tc>
        <w:tc>
          <w:tcPr>
            <w:tcW w:w="107" w:type="dxa"/>
          </w:tcPr>
          <w:p w14:paraId="10980825" w14:textId="77777777" w:rsidR="00774DEE" w:rsidRPr="008D5884" w:rsidRDefault="00774DEE" w:rsidP="00774DEE">
            <w:pPr>
              <w:tabs>
                <w:tab w:val="left" w:pos="284"/>
                <w:tab w:val="left" w:pos="851"/>
                <w:tab w:val="left" w:pos="1418"/>
                <w:tab w:val="left" w:pos="1985"/>
              </w:tabs>
              <w:spacing w:line="260" w:lineRule="exact"/>
              <w:jc w:val="center"/>
              <w:rPr>
                <w:rFonts w:asciiTheme="majorBidi" w:hAnsiTheme="majorBidi" w:cstheme="majorBidi"/>
              </w:rPr>
            </w:pPr>
          </w:p>
        </w:tc>
        <w:tc>
          <w:tcPr>
            <w:tcW w:w="1064" w:type="dxa"/>
          </w:tcPr>
          <w:p w14:paraId="337D3860" w14:textId="2EAAFEC1" w:rsidR="00774DEE" w:rsidRPr="00774DEE" w:rsidRDefault="00774DEE" w:rsidP="00774DEE">
            <w:pPr>
              <w:tabs>
                <w:tab w:val="left" w:pos="284"/>
                <w:tab w:val="left" w:pos="851"/>
                <w:tab w:val="left" w:pos="1418"/>
                <w:tab w:val="left" w:pos="1985"/>
              </w:tabs>
              <w:spacing w:line="260" w:lineRule="exact"/>
              <w:ind w:left="-57" w:right="-57"/>
              <w:jc w:val="center"/>
              <w:rPr>
                <w:rFonts w:asciiTheme="majorBidi" w:hAnsiTheme="majorBidi" w:cstheme="majorBidi"/>
                <w:spacing w:val="-4"/>
              </w:rPr>
            </w:pPr>
            <w:r w:rsidRPr="008D5884">
              <w:rPr>
                <w:rFonts w:asciiTheme="majorBidi" w:hAnsiTheme="majorBidi" w:cstheme="majorBidi"/>
                <w:spacing w:val="-4"/>
              </w:rPr>
              <w:t>(Transferred out)</w:t>
            </w:r>
          </w:p>
        </w:tc>
        <w:tc>
          <w:tcPr>
            <w:tcW w:w="105" w:type="dxa"/>
          </w:tcPr>
          <w:p w14:paraId="65E898E8" w14:textId="77777777" w:rsidR="00774DEE" w:rsidRPr="008D5884" w:rsidRDefault="00774DEE" w:rsidP="00774DEE">
            <w:pPr>
              <w:tabs>
                <w:tab w:val="left" w:pos="284"/>
                <w:tab w:val="left" w:pos="851"/>
                <w:tab w:val="left" w:pos="1418"/>
                <w:tab w:val="left" w:pos="1985"/>
              </w:tabs>
              <w:spacing w:line="260" w:lineRule="exact"/>
              <w:jc w:val="center"/>
              <w:rPr>
                <w:rFonts w:asciiTheme="majorBidi" w:hAnsiTheme="majorBidi" w:cstheme="majorBidi"/>
              </w:rPr>
            </w:pPr>
          </w:p>
        </w:tc>
        <w:tc>
          <w:tcPr>
            <w:tcW w:w="1010" w:type="dxa"/>
          </w:tcPr>
          <w:p w14:paraId="273EFAE9" w14:textId="70FC05A8" w:rsidR="00774DEE" w:rsidRPr="008D5884" w:rsidRDefault="00774DEE" w:rsidP="00774DEE">
            <w:pPr>
              <w:tabs>
                <w:tab w:val="left" w:pos="284"/>
                <w:tab w:val="left" w:pos="851"/>
                <w:tab w:val="left" w:pos="1418"/>
                <w:tab w:val="left" w:pos="1985"/>
              </w:tabs>
              <w:spacing w:line="260" w:lineRule="exact"/>
              <w:jc w:val="center"/>
              <w:rPr>
                <w:rFonts w:asciiTheme="majorBidi" w:hAnsiTheme="majorBidi" w:cstheme="majorBidi"/>
                <w:cs/>
              </w:rPr>
            </w:pPr>
            <w:r w:rsidRPr="008D5884">
              <w:rPr>
                <w:rFonts w:asciiTheme="majorBidi" w:hAnsiTheme="majorBidi" w:cstheme="majorBidi"/>
              </w:rPr>
              <w:t>difference</w:t>
            </w:r>
          </w:p>
        </w:tc>
        <w:tc>
          <w:tcPr>
            <w:tcW w:w="100" w:type="dxa"/>
          </w:tcPr>
          <w:p w14:paraId="362C956F" w14:textId="77777777" w:rsidR="00774DEE" w:rsidRPr="008D5884" w:rsidRDefault="00774DEE" w:rsidP="00774DEE">
            <w:pPr>
              <w:tabs>
                <w:tab w:val="left" w:pos="284"/>
                <w:tab w:val="left" w:pos="851"/>
                <w:tab w:val="left" w:pos="1418"/>
                <w:tab w:val="left" w:pos="1985"/>
              </w:tabs>
              <w:spacing w:line="260" w:lineRule="exact"/>
              <w:jc w:val="center"/>
              <w:rPr>
                <w:rFonts w:asciiTheme="majorBidi" w:hAnsiTheme="majorBidi" w:cstheme="majorBidi"/>
                <w:cs/>
              </w:rPr>
            </w:pPr>
          </w:p>
        </w:tc>
        <w:tc>
          <w:tcPr>
            <w:tcW w:w="1160" w:type="dxa"/>
          </w:tcPr>
          <w:p w14:paraId="676DA687" w14:textId="0F71EC2E" w:rsidR="00774DEE" w:rsidRPr="008D5884" w:rsidRDefault="00774DEE" w:rsidP="00774DEE">
            <w:pPr>
              <w:tabs>
                <w:tab w:val="left" w:pos="284"/>
                <w:tab w:val="left" w:pos="851"/>
                <w:tab w:val="left" w:pos="1418"/>
                <w:tab w:val="left" w:pos="1985"/>
              </w:tabs>
              <w:spacing w:line="260" w:lineRule="exact"/>
              <w:ind w:left="-57" w:right="-57"/>
              <w:jc w:val="center"/>
              <w:rPr>
                <w:rFonts w:asciiTheme="majorBidi" w:hAnsiTheme="majorBidi" w:cstheme="majorBidi"/>
              </w:rPr>
            </w:pPr>
            <w:r w:rsidRPr="008D5884">
              <w:rPr>
                <w:rFonts w:asciiTheme="majorBidi" w:hAnsiTheme="majorBidi" w:cstheme="majorBidi"/>
              </w:rPr>
              <w:t>31, 2025</w:t>
            </w:r>
          </w:p>
        </w:tc>
      </w:tr>
      <w:tr w:rsidR="00774DEE" w:rsidRPr="008D5884" w14:paraId="1ABF8B7C" w14:textId="77777777" w:rsidTr="00DC1B55">
        <w:tc>
          <w:tcPr>
            <w:tcW w:w="2410" w:type="dxa"/>
          </w:tcPr>
          <w:p w14:paraId="64A4A92E" w14:textId="77777777" w:rsidR="00774DEE" w:rsidRPr="008D5884" w:rsidRDefault="00774DEE" w:rsidP="00774DEE">
            <w:pPr>
              <w:tabs>
                <w:tab w:val="left" w:pos="284"/>
                <w:tab w:val="left" w:pos="851"/>
                <w:tab w:val="left" w:pos="1418"/>
                <w:tab w:val="left" w:pos="1985"/>
                <w:tab w:val="left" w:pos="2552"/>
                <w:tab w:val="left" w:pos="3119"/>
              </w:tabs>
              <w:spacing w:line="260" w:lineRule="exact"/>
              <w:ind w:right="-113"/>
              <w:rPr>
                <w:rFonts w:asciiTheme="majorBidi" w:hAnsiTheme="majorBidi" w:cstheme="majorBidi"/>
                <w:u w:val="single"/>
              </w:rPr>
            </w:pPr>
            <w:r w:rsidRPr="008D5884">
              <w:rPr>
                <w:rFonts w:asciiTheme="majorBidi" w:hAnsiTheme="majorBidi" w:cstheme="majorBidi"/>
                <w:u w:val="single"/>
              </w:rPr>
              <w:t>At cost</w:t>
            </w:r>
          </w:p>
        </w:tc>
        <w:tc>
          <w:tcPr>
            <w:tcW w:w="1134" w:type="dxa"/>
            <w:tcBorders>
              <w:top w:val="single" w:sz="6" w:space="0" w:color="auto"/>
            </w:tcBorders>
          </w:tcPr>
          <w:p w14:paraId="1BFB46EB" w14:textId="65AD2C08" w:rsidR="00774DEE" w:rsidRPr="008D5884" w:rsidRDefault="00774DEE" w:rsidP="00774DEE">
            <w:pPr>
              <w:spacing w:line="260" w:lineRule="exact"/>
              <w:ind w:right="57"/>
              <w:jc w:val="right"/>
              <w:rPr>
                <w:rFonts w:asciiTheme="majorBidi" w:hAnsiTheme="majorBidi" w:cstheme="majorBidi"/>
                <w:position w:val="2"/>
              </w:rPr>
            </w:pPr>
          </w:p>
        </w:tc>
        <w:tc>
          <w:tcPr>
            <w:tcW w:w="100" w:type="dxa"/>
          </w:tcPr>
          <w:p w14:paraId="11DC6CDB" w14:textId="77777777" w:rsidR="00774DEE" w:rsidRPr="008D5884" w:rsidRDefault="00774DEE" w:rsidP="00774DEE">
            <w:pPr>
              <w:spacing w:line="260" w:lineRule="exact"/>
              <w:rPr>
                <w:rFonts w:asciiTheme="majorBidi" w:hAnsiTheme="majorBidi" w:cstheme="majorBidi"/>
              </w:rPr>
            </w:pPr>
          </w:p>
        </w:tc>
        <w:tc>
          <w:tcPr>
            <w:tcW w:w="824" w:type="dxa"/>
            <w:tcBorders>
              <w:top w:val="single" w:sz="6" w:space="0" w:color="auto"/>
            </w:tcBorders>
          </w:tcPr>
          <w:p w14:paraId="5048CBF9" w14:textId="77777777" w:rsidR="00774DEE" w:rsidRPr="008D5884" w:rsidRDefault="00774DEE" w:rsidP="00774DEE">
            <w:pPr>
              <w:spacing w:line="260" w:lineRule="exact"/>
              <w:jc w:val="right"/>
              <w:rPr>
                <w:rFonts w:asciiTheme="majorBidi" w:hAnsiTheme="majorBidi" w:cstheme="majorBidi"/>
              </w:rPr>
            </w:pPr>
          </w:p>
        </w:tc>
        <w:tc>
          <w:tcPr>
            <w:tcW w:w="106" w:type="dxa"/>
          </w:tcPr>
          <w:p w14:paraId="13C5F510" w14:textId="77777777" w:rsidR="00774DEE" w:rsidRPr="008D5884" w:rsidRDefault="00774DEE" w:rsidP="00774DEE">
            <w:pPr>
              <w:spacing w:line="260" w:lineRule="exact"/>
              <w:rPr>
                <w:rFonts w:asciiTheme="majorBidi" w:hAnsiTheme="majorBidi" w:cstheme="majorBidi"/>
              </w:rPr>
            </w:pPr>
          </w:p>
        </w:tc>
        <w:tc>
          <w:tcPr>
            <w:tcW w:w="886" w:type="dxa"/>
            <w:tcBorders>
              <w:top w:val="single" w:sz="6" w:space="0" w:color="auto"/>
            </w:tcBorders>
          </w:tcPr>
          <w:p w14:paraId="2C5725FB" w14:textId="77777777" w:rsidR="00774DEE" w:rsidRPr="008D5884" w:rsidRDefault="00774DEE" w:rsidP="00774DEE">
            <w:pPr>
              <w:spacing w:line="260" w:lineRule="exact"/>
              <w:ind w:right="227"/>
              <w:jc w:val="right"/>
              <w:rPr>
                <w:rFonts w:asciiTheme="majorBidi" w:hAnsiTheme="majorBidi" w:cstheme="majorBidi"/>
              </w:rPr>
            </w:pPr>
          </w:p>
        </w:tc>
        <w:tc>
          <w:tcPr>
            <w:tcW w:w="107" w:type="dxa"/>
          </w:tcPr>
          <w:p w14:paraId="2658C662" w14:textId="77777777" w:rsidR="00774DEE" w:rsidRPr="008D5884" w:rsidRDefault="00774DEE" w:rsidP="00774DEE">
            <w:pPr>
              <w:spacing w:line="260" w:lineRule="exact"/>
              <w:rPr>
                <w:rFonts w:asciiTheme="majorBidi" w:hAnsiTheme="majorBidi" w:cstheme="majorBidi"/>
              </w:rPr>
            </w:pPr>
          </w:p>
        </w:tc>
        <w:tc>
          <w:tcPr>
            <w:tcW w:w="1064" w:type="dxa"/>
            <w:tcBorders>
              <w:top w:val="single" w:sz="6" w:space="0" w:color="auto"/>
            </w:tcBorders>
          </w:tcPr>
          <w:p w14:paraId="36BF59EB" w14:textId="77777777" w:rsidR="00774DEE" w:rsidRPr="008D5884" w:rsidRDefault="00774DEE" w:rsidP="00774DEE">
            <w:pPr>
              <w:spacing w:line="260" w:lineRule="exact"/>
              <w:rPr>
                <w:rFonts w:asciiTheme="majorBidi" w:hAnsiTheme="majorBidi" w:cstheme="majorBidi"/>
              </w:rPr>
            </w:pPr>
          </w:p>
        </w:tc>
        <w:tc>
          <w:tcPr>
            <w:tcW w:w="105" w:type="dxa"/>
          </w:tcPr>
          <w:p w14:paraId="65E96EAD" w14:textId="77777777" w:rsidR="00774DEE" w:rsidRPr="008D5884" w:rsidRDefault="00774DEE" w:rsidP="00774DEE">
            <w:pPr>
              <w:spacing w:line="260" w:lineRule="exact"/>
              <w:rPr>
                <w:rFonts w:asciiTheme="majorBidi" w:hAnsiTheme="majorBidi" w:cstheme="majorBidi"/>
              </w:rPr>
            </w:pPr>
          </w:p>
        </w:tc>
        <w:tc>
          <w:tcPr>
            <w:tcW w:w="1010" w:type="dxa"/>
            <w:tcBorders>
              <w:top w:val="single" w:sz="6" w:space="0" w:color="auto"/>
            </w:tcBorders>
          </w:tcPr>
          <w:p w14:paraId="4747C8AD" w14:textId="77777777" w:rsidR="00774DEE" w:rsidRPr="008D5884" w:rsidRDefault="00774DEE" w:rsidP="00774DEE">
            <w:pPr>
              <w:spacing w:line="260" w:lineRule="exact"/>
              <w:jc w:val="right"/>
              <w:rPr>
                <w:rFonts w:asciiTheme="majorBidi" w:hAnsiTheme="majorBidi" w:cstheme="majorBidi"/>
              </w:rPr>
            </w:pPr>
          </w:p>
        </w:tc>
        <w:tc>
          <w:tcPr>
            <w:tcW w:w="100" w:type="dxa"/>
          </w:tcPr>
          <w:p w14:paraId="27EA68EB" w14:textId="77777777" w:rsidR="00774DEE" w:rsidRPr="008D5884" w:rsidRDefault="00774DEE" w:rsidP="00774DEE">
            <w:pPr>
              <w:spacing w:line="260" w:lineRule="exact"/>
              <w:jc w:val="right"/>
              <w:rPr>
                <w:rFonts w:asciiTheme="majorBidi" w:hAnsiTheme="majorBidi" w:cstheme="majorBidi"/>
              </w:rPr>
            </w:pPr>
          </w:p>
        </w:tc>
        <w:tc>
          <w:tcPr>
            <w:tcW w:w="1160" w:type="dxa"/>
            <w:tcBorders>
              <w:top w:val="single" w:sz="6" w:space="0" w:color="auto"/>
            </w:tcBorders>
          </w:tcPr>
          <w:p w14:paraId="66C7D191" w14:textId="77777777" w:rsidR="00774DEE" w:rsidRPr="008D5884" w:rsidRDefault="00774DEE" w:rsidP="00774DEE">
            <w:pPr>
              <w:spacing w:line="260" w:lineRule="exact"/>
              <w:jc w:val="right"/>
              <w:rPr>
                <w:rFonts w:asciiTheme="majorBidi" w:hAnsiTheme="majorBidi" w:cstheme="majorBidi"/>
              </w:rPr>
            </w:pPr>
          </w:p>
        </w:tc>
      </w:tr>
      <w:tr w:rsidR="00774DEE" w:rsidRPr="008D5884" w14:paraId="5D0F8875" w14:textId="77777777" w:rsidTr="00E657E2">
        <w:tc>
          <w:tcPr>
            <w:tcW w:w="2410" w:type="dxa"/>
          </w:tcPr>
          <w:p w14:paraId="4156C56D" w14:textId="77777777" w:rsidR="00774DEE" w:rsidRPr="008D5884" w:rsidRDefault="00774DEE" w:rsidP="00774DEE">
            <w:pPr>
              <w:tabs>
                <w:tab w:val="left" w:pos="284"/>
                <w:tab w:val="left" w:pos="851"/>
                <w:tab w:val="left" w:pos="1418"/>
                <w:tab w:val="left" w:pos="1985"/>
                <w:tab w:val="left" w:pos="2552"/>
                <w:tab w:val="left" w:pos="3119"/>
              </w:tabs>
              <w:spacing w:line="260" w:lineRule="exact"/>
              <w:ind w:right="-113"/>
              <w:rPr>
                <w:rFonts w:asciiTheme="majorBidi" w:hAnsiTheme="majorBidi" w:cstheme="majorBidi"/>
                <w:cs/>
              </w:rPr>
            </w:pPr>
            <w:r w:rsidRPr="008D5884">
              <w:rPr>
                <w:rFonts w:asciiTheme="majorBidi" w:hAnsiTheme="majorBidi" w:cstheme="majorBidi"/>
              </w:rPr>
              <w:t>Computer software</w:t>
            </w:r>
          </w:p>
        </w:tc>
        <w:tc>
          <w:tcPr>
            <w:tcW w:w="1134" w:type="dxa"/>
          </w:tcPr>
          <w:p w14:paraId="38E0B4F9" w14:textId="602A3507" w:rsidR="00774DEE" w:rsidRPr="008D5884" w:rsidRDefault="00774DEE" w:rsidP="00774DEE">
            <w:pPr>
              <w:spacing w:line="260" w:lineRule="exact"/>
              <w:ind w:right="57"/>
              <w:jc w:val="right"/>
              <w:rPr>
                <w:rFonts w:asciiTheme="majorBidi" w:hAnsiTheme="majorBidi" w:cstheme="majorBidi"/>
                <w:position w:val="2"/>
              </w:rPr>
            </w:pPr>
            <w:r w:rsidRPr="008D5884">
              <w:rPr>
                <w:rFonts w:asciiTheme="majorBidi" w:hAnsiTheme="majorBidi" w:cstheme="majorBidi"/>
              </w:rPr>
              <w:t>63,275</w:t>
            </w:r>
          </w:p>
        </w:tc>
        <w:tc>
          <w:tcPr>
            <w:tcW w:w="100" w:type="dxa"/>
          </w:tcPr>
          <w:p w14:paraId="1F8B8E26" w14:textId="77777777" w:rsidR="00774DEE" w:rsidRPr="008D5884" w:rsidRDefault="00774DEE" w:rsidP="00774DEE">
            <w:pPr>
              <w:spacing w:line="260" w:lineRule="exact"/>
              <w:rPr>
                <w:rFonts w:asciiTheme="majorBidi" w:hAnsiTheme="majorBidi" w:cstheme="majorBidi"/>
              </w:rPr>
            </w:pPr>
          </w:p>
        </w:tc>
        <w:tc>
          <w:tcPr>
            <w:tcW w:w="824" w:type="dxa"/>
          </w:tcPr>
          <w:p w14:paraId="47D90B8A" w14:textId="4E412CC7" w:rsidR="00774DEE" w:rsidRPr="008D5884" w:rsidRDefault="00774DEE" w:rsidP="00774DEE">
            <w:pPr>
              <w:spacing w:line="260" w:lineRule="exact"/>
              <w:ind w:right="57"/>
              <w:jc w:val="right"/>
              <w:rPr>
                <w:rFonts w:asciiTheme="majorBidi" w:hAnsiTheme="majorBidi" w:cstheme="majorBidi"/>
                <w:position w:val="2"/>
              </w:rPr>
            </w:pPr>
            <w:r w:rsidRPr="008D5884">
              <w:rPr>
                <w:rFonts w:asciiTheme="majorBidi" w:hAnsiTheme="majorBidi" w:cstheme="majorBidi"/>
              </w:rPr>
              <w:t>120</w:t>
            </w:r>
          </w:p>
        </w:tc>
        <w:tc>
          <w:tcPr>
            <w:tcW w:w="106" w:type="dxa"/>
          </w:tcPr>
          <w:p w14:paraId="6C9C8EC3" w14:textId="77777777" w:rsidR="00774DEE" w:rsidRPr="008D5884" w:rsidRDefault="00774DEE" w:rsidP="00774DEE">
            <w:pPr>
              <w:spacing w:line="260" w:lineRule="exact"/>
              <w:ind w:right="57"/>
              <w:rPr>
                <w:rFonts w:asciiTheme="majorBidi" w:hAnsiTheme="majorBidi" w:cstheme="majorBidi"/>
                <w:position w:val="2"/>
              </w:rPr>
            </w:pPr>
          </w:p>
        </w:tc>
        <w:tc>
          <w:tcPr>
            <w:tcW w:w="886" w:type="dxa"/>
          </w:tcPr>
          <w:p w14:paraId="4D1DC2AE" w14:textId="355FA2F7" w:rsidR="00774DEE" w:rsidRPr="008D5884" w:rsidRDefault="00774DEE" w:rsidP="00774DEE">
            <w:pPr>
              <w:spacing w:line="260" w:lineRule="exact"/>
              <w:jc w:val="right"/>
              <w:rPr>
                <w:rFonts w:asciiTheme="majorBidi" w:hAnsiTheme="majorBidi" w:cstheme="majorBidi"/>
              </w:rPr>
            </w:pPr>
            <w:r w:rsidRPr="008D5884">
              <w:rPr>
                <w:rFonts w:asciiTheme="majorBidi" w:hAnsiTheme="majorBidi" w:cstheme="majorBidi"/>
              </w:rPr>
              <w:t>(5,186)</w:t>
            </w:r>
          </w:p>
        </w:tc>
        <w:tc>
          <w:tcPr>
            <w:tcW w:w="107" w:type="dxa"/>
          </w:tcPr>
          <w:p w14:paraId="09C26029" w14:textId="77777777" w:rsidR="00774DEE" w:rsidRPr="008D5884" w:rsidRDefault="00774DEE" w:rsidP="00774DEE">
            <w:pPr>
              <w:spacing w:line="260" w:lineRule="exact"/>
              <w:ind w:right="57"/>
              <w:rPr>
                <w:rFonts w:asciiTheme="majorBidi" w:hAnsiTheme="majorBidi" w:cstheme="majorBidi"/>
                <w:position w:val="2"/>
              </w:rPr>
            </w:pPr>
          </w:p>
        </w:tc>
        <w:tc>
          <w:tcPr>
            <w:tcW w:w="1064" w:type="dxa"/>
          </w:tcPr>
          <w:p w14:paraId="00EFBB4C" w14:textId="30FB9AF3" w:rsidR="00774DEE" w:rsidRPr="008D5884" w:rsidRDefault="00774DEE" w:rsidP="00774DEE">
            <w:pPr>
              <w:spacing w:line="260" w:lineRule="exact"/>
              <w:ind w:right="57"/>
              <w:jc w:val="right"/>
              <w:rPr>
                <w:rFonts w:asciiTheme="majorBidi" w:hAnsiTheme="majorBidi" w:cstheme="majorBidi"/>
                <w:position w:val="2"/>
              </w:rPr>
            </w:pPr>
            <w:r w:rsidRPr="008D5884">
              <w:rPr>
                <w:rFonts w:asciiTheme="majorBidi" w:hAnsiTheme="majorBidi" w:cstheme="majorBidi"/>
              </w:rPr>
              <w:t>3,477</w:t>
            </w:r>
          </w:p>
        </w:tc>
        <w:tc>
          <w:tcPr>
            <w:tcW w:w="105" w:type="dxa"/>
          </w:tcPr>
          <w:p w14:paraId="07F10125" w14:textId="77777777" w:rsidR="00774DEE" w:rsidRPr="008D5884" w:rsidRDefault="00774DEE" w:rsidP="00774DEE">
            <w:pPr>
              <w:spacing w:line="260" w:lineRule="exact"/>
              <w:ind w:right="57"/>
              <w:rPr>
                <w:rFonts w:asciiTheme="majorBidi" w:hAnsiTheme="majorBidi" w:cstheme="majorBidi"/>
                <w:position w:val="2"/>
              </w:rPr>
            </w:pPr>
          </w:p>
        </w:tc>
        <w:tc>
          <w:tcPr>
            <w:tcW w:w="1010" w:type="dxa"/>
          </w:tcPr>
          <w:p w14:paraId="43C59433" w14:textId="3F741F1D" w:rsidR="00774DEE" w:rsidRPr="008D5884" w:rsidRDefault="00774DEE" w:rsidP="00774DEE">
            <w:pPr>
              <w:spacing w:line="260" w:lineRule="exact"/>
              <w:jc w:val="right"/>
              <w:rPr>
                <w:rFonts w:asciiTheme="majorBidi" w:hAnsiTheme="majorBidi" w:cstheme="majorBidi"/>
              </w:rPr>
            </w:pPr>
            <w:r w:rsidRPr="008D5884">
              <w:rPr>
                <w:rFonts w:asciiTheme="majorBidi" w:hAnsiTheme="majorBidi" w:cstheme="majorBidi"/>
              </w:rPr>
              <w:t>(25)</w:t>
            </w:r>
          </w:p>
        </w:tc>
        <w:tc>
          <w:tcPr>
            <w:tcW w:w="100" w:type="dxa"/>
          </w:tcPr>
          <w:p w14:paraId="0DD350DE" w14:textId="77777777" w:rsidR="00774DEE" w:rsidRPr="008D5884" w:rsidRDefault="00774DEE" w:rsidP="00774DEE">
            <w:pPr>
              <w:spacing w:line="260" w:lineRule="exact"/>
              <w:ind w:right="57"/>
              <w:jc w:val="right"/>
              <w:rPr>
                <w:rFonts w:asciiTheme="majorBidi" w:hAnsiTheme="majorBidi" w:cstheme="majorBidi"/>
                <w:position w:val="2"/>
              </w:rPr>
            </w:pPr>
          </w:p>
        </w:tc>
        <w:tc>
          <w:tcPr>
            <w:tcW w:w="1160" w:type="dxa"/>
          </w:tcPr>
          <w:p w14:paraId="7ED218D4" w14:textId="64DA7645" w:rsidR="00774DEE" w:rsidRPr="008D5884" w:rsidRDefault="00774DEE" w:rsidP="00774DEE">
            <w:pPr>
              <w:spacing w:line="260" w:lineRule="exact"/>
              <w:ind w:right="57"/>
              <w:jc w:val="right"/>
              <w:rPr>
                <w:rFonts w:asciiTheme="majorBidi" w:hAnsiTheme="majorBidi" w:cstheme="majorBidi"/>
                <w:position w:val="2"/>
              </w:rPr>
            </w:pPr>
            <w:r w:rsidRPr="008D5884">
              <w:rPr>
                <w:rFonts w:asciiTheme="majorBidi" w:hAnsiTheme="majorBidi" w:cstheme="majorBidi"/>
              </w:rPr>
              <w:t>61,661</w:t>
            </w:r>
          </w:p>
        </w:tc>
      </w:tr>
      <w:tr w:rsidR="00774DEE" w:rsidRPr="008D5884" w14:paraId="12DD81FF" w14:textId="77777777" w:rsidTr="00E657E2">
        <w:tc>
          <w:tcPr>
            <w:tcW w:w="2410" w:type="dxa"/>
          </w:tcPr>
          <w:p w14:paraId="37F2CBB1" w14:textId="77777777" w:rsidR="00774DEE" w:rsidRPr="008D5884" w:rsidRDefault="00774DEE" w:rsidP="00774DEE">
            <w:pPr>
              <w:tabs>
                <w:tab w:val="left" w:pos="284"/>
                <w:tab w:val="left" w:pos="851"/>
                <w:tab w:val="left" w:pos="1418"/>
                <w:tab w:val="left" w:pos="1985"/>
                <w:tab w:val="left" w:pos="2552"/>
                <w:tab w:val="left" w:pos="3119"/>
              </w:tabs>
              <w:spacing w:line="260" w:lineRule="exact"/>
              <w:ind w:right="-113"/>
              <w:rPr>
                <w:rFonts w:asciiTheme="majorBidi" w:hAnsiTheme="majorBidi" w:cstheme="majorBidi"/>
                <w:cs/>
              </w:rPr>
            </w:pPr>
            <w:r w:rsidRPr="008D5884">
              <w:rPr>
                <w:rFonts w:asciiTheme="majorBidi" w:hAnsiTheme="majorBidi" w:cstheme="majorBidi"/>
              </w:rPr>
              <w:t>Computer software installation</w:t>
            </w:r>
          </w:p>
        </w:tc>
        <w:tc>
          <w:tcPr>
            <w:tcW w:w="1134" w:type="dxa"/>
            <w:tcBorders>
              <w:bottom w:val="single" w:sz="6" w:space="0" w:color="auto"/>
            </w:tcBorders>
          </w:tcPr>
          <w:p w14:paraId="787D214F" w14:textId="2BF833FF" w:rsidR="00774DEE" w:rsidRPr="008D5884" w:rsidRDefault="00774DEE" w:rsidP="00774DEE">
            <w:pPr>
              <w:spacing w:line="260" w:lineRule="exact"/>
              <w:ind w:right="57"/>
              <w:jc w:val="right"/>
              <w:rPr>
                <w:rFonts w:asciiTheme="majorBidi" w:hAnsiTheme="majorBidi" w:cstheme="majorBidi"/>
                <w:position w:val="2"/>
              </w:rPr>
            </w:pPr>
            <w:r w:rsidRPr="008D5884">
              <w:rPr>
                <w:rFonts w:asciiTheme="majorBidi" w:hAnsiTheme="majorBidi" w:cstheme="majorBidi"/>
              </w:rPr>
              <w:t>3,627</w:t>
            </w:r>
          </w:p>
        </w:tc>
        <w:tc>
          <w:tcPr>
            <w:tcW w:w="100" w:type="dxa"/>
          </w:tcPr>
          <w:p w14:paraId="7373D5FF" w14:textId="77777777" w:rsidR="00774DEE" w:rsidRPr="008D5884" w:rsidRDefault="00774DEE" w:rsidP="00774DEE">
            <w:pPr>
              <w:spacing w:line="260" w:lineRule="exact"/>
              <w:rPr>
                <w:rFonts w:asciiTheme="majorBidi" w:hAnsiTheme="majorBidi" w:cstheme="majorBidi"/>
              </w:rPr>
            </w:pPr>
          </w:p>
        </w:tc>
        <w:tc>
          <w:tcPr>
            <w:tcW w:w="824" w:type="dxa"/>
            <w:tcBorders>
              <w:bottom w:val="single" w:sz="6" w:space="0" w:color="auto"/>
            </w:tcBorders>
          </w:tcPr>
          <w:p w14:paraId="3DE5930B" w14:textId="5C91C202" w:rsidR="00774DEE" w:rsidRPr="008D5884" w:rsidRDefault="00774DEE" w:rsidP="00774DEE">
            <w:pPr>
              <w:spacing w:line="260" w:lineRule="exact"/>
              <w:ind w:right="57"/>
              <w:jc w:val="right"/>
              <w:rPr>
                <w:rFonts w:asciiTheme="majorBidi" w:hAnsiTheme="majorBidi" w:cstheme="majorBidi"/>
              </w:rPr>
            </w:pPr>
            <w:r>
              <w:rPr>
                <w:rFonts w:asciiTheme="majorBidi" w:hAnsiTheme="majorBidi" w:cstheme="majorBidi"/>
              </w:rPr>
              <w:t>1</w:t>
            </w:r>
            <w:r w:rsidRPr="008D5884">
              <w:rPr>
                <w:rFonts w:asciiTheme="majorBidi" w:hAnsiTheme="majorBidi" w:cstheme="majorBidi"/>
              </w:rPr>
              <w:t>,</w:t>
            </w:r>
            <w:r>
              <w:rPr>
                <w:rFonts w:asciiTheme="majorBidi" w:hAnsiTheme="majorBidi" w:cstheme="majorBidi"/>
              </w:rPr>
              <w:t>033</w:t>
            </w:r>
          </w:p>
        </w:tc>
        <w:tc>
          <w:tcPr>
            <w:tcW w:w="106" w:type="dxa"/>
          </w:tcPr>
          <w:p w14:paraId="2B46ED21" w14:textId="77777777" w:rsidR="00774DEE" w:rsidRPr="008D5884" w:rsidRDefault="00774DEE" w:rsidP="00774DEE">
            <w:pPr>
              <w:spacing w:line="260" w:lineRule="exact"/>
              <w:ind w:right="57"/>
              <w:rPr>
                <w:rFonts w:asciiTheme="majorBidi" w:hAnsiTheme="majorBidi" w:cstheme="majorBidi"/>
              </w:rPr>
            </w:pPr>
          </w:p>
        </w:tc>
        <w:tc>
          <w:tcPr>
            <w:tcW w:w="886" w:type="dxa"/>
            <w:tcBorders>
              <w:bottom w:val="single" w:sz="6" w:space="0" w:color="auto"/>
            </w:tcBorders>
          </w:tcPr>
          <w:p w14:paraId="5B03E68D" w14:textId="6FE3B5C7" w:rsidR="00774DEE" w:rsidRPr="008D5884" w:rsidRDefault="00774DEE" w:rsidP="00774DEE">
            <w:pPr>
              <w:spacing w:line="260" w:lineRule="exact"/>
              <w:ind w:right="227"/>
              <w:jc w:val="right"/>
              <w:rPr>
                <w:rFonts w:asciiTheme="majorBidi" w:hAnsiTheme="majorBidi" w:cstheme="majorBidi"/>
              </w:rPr>
            </w:pPr>
            <w:r w:rsidRPr="008D5884">
              <w:rPr>
                <w:rFonts w:asciiTheme="majorBidi" w:hAnsiTheme="majorBidi" w:cstheme="majorBidi"/>
              </w:rPr>
              <w:t>-</w:t>
            </w:r>
          </w:p>
        </w:tc>
        <w:tc>
          <w:tcPr>
            <w:tcW w:w="107" w:type="dxa"/>
          </w:tcPr>
          <w:p w14:paraId="3FB087B7" w14:textId="77777777" w:rsidR="00774DEE" w:rsidRPr="008D5884" w:rsidRDefault="00774DEE" w:rsidP="00774DEE">
            <w:pPr>
              <w:spacing w:line="260" w:lineRule="exact"/>
              <w:ind w:right="57"/>
              <w:rPr>
                <w:rFonts w:asciiTheme="majorBidi" w:hAnsiTheme="majorBidi" w:cstheme="majorBidi"/>
              </w:rPr>
            </w:pPr>
          </w:p>
        </w:tc>
        <w:tc>
          <w:tcPr>
            <w:tcW w:w="1064" w:type="dxa"/>
            <w:tcBorders>
              <w:bottom w:val="single" w:sz="6" w:space="0" w:color="auto"/>
            </w:tcBorders>
          </w:tcPr>
          <w:p w14:paraId="72533ECF" w14:textId="0771DA81" w:rsidR="00774DEE" w:rsidRPr="008D5884" w:rsidRDefault="00774DEE" w:rsidP="00774DEE">
            <w:pPr>
              <w:spacing w:line="260" w:lineRule="exact"/>
              <w:jc w:val="right"/>
              <w:rPr>
                <w:rFonts w:asciiTheme="majorBidi" w:hAnsiTheme="majorBidi" w:cstheme="majorBidi"/>
                <w:position w:val="2"/>
                <w:cs/>
              </w:rPr>
            </w:pPr>
            <w:r w:rsidRPr="008D5884">
              <w:rPr>
                <w:rFonts w:asciiTheme="majorBidi" w:hAnsiTheme="majorBidi" w:cstheme="majorBidi"/>
              </w:rPr>
              <w:t>(3,477)</w:t>
            </w:r>
          </w:p>
        </w:tc>
        <w:tc>
          <w:tcPr>
            <w:tcW w:w="105" w:type="dxa"/>
          </w:tcPr>
          <w:p w14:paraId="7E9D8867" w14:textId="77777777" w:rsidR="00774DEE" w:rsidRPr="008D5884" w:rsidRDefault="00774DEE" w:rsidP="00774DEE">
            <w:pPr>
              <w:spacing w:line="260" w:lineRule="exact"/>
              <w:ind w:right="57"/>
              <w:rPr>
                <w:rFonts w:asciiTheme="majorBidi" w:hAnsiTheme="majorBidi" w:cstheme="majorBidi"/>
              </w:rPr>
            </w:pPr>
          </w:p>
        </w:tc>
        <w:tc>
          <w:tcPr>
            <w:tcW w:w="1010" w:type="dxa"/>
            <w:tcBorders>
              <w:bottom w:val="single" w:sz="6" w:space="0" w:color="auto"/>
            </w:tcBorders>
          </w:tcPr>
          <w:p w14:paraId="7C86C556" w14:textId="35D841C2" w:rsidR="00774DEE" w:rsidRPr="008D5884" w:rsidRDefault="00774DEE" w:rsidP="00774DEE">
            <w:pPr>
              <w:spacing w:line="260" w:lineRule="exact"/>
              <w:ind w:right="227"/>
              <w:jc w:val="right"/>
              <w:rPr>
                <w:rFonts w:asciiTheme="majorBidi" w:hAnsiTheme="majorBidi" w:cstheme="majorBidi"/>
                <w:position w:val="4"/>
              </w:rPr>
            </w:pPr>
            <w:r w:rsidRPr="008D5884">
              <w:rPr>
                <w:rFonts w:asciiTheme="majorBidi" w:hAnsiTheme="majorBidi" w:cstheme="majorBidi"/>
              </w:rPr>
              <w:t>-</w:t>
            </w:r>
          </w:p>
        </w:tc>
        <w:tc>
          <w:tcPr>
            <w:tcW w:w="100" w:type="dxa"/>
          </w:tcPr>
          <w:p w14:paraId="594D6010" w14:textId="77777777" w:rsidR="00774DEE" w:rsidRPr="008D5884" w:rsidRDefault="00774DEE" w:rsidP="00774DEE">
            <w:pPr>
              <w:spacing w:line="260" w:lineRule="exact"/>
              <w:ind w:right="57"/>
              <w:jc w:val="right"/>
              <w:rPr>
                <w:rFonts w:asciiTheme="majorBidi" w:hAnsiTheme="majorBidi" w:cstheme="majorBidi"/>
              </w:rPr>
            </w:pPr>
          </w:p>
        </w:tc>
        <w:tc>
          <w:tcPr>
            <w:tcW w:w="1160" w:type="dxa"/>
            <w:tcBorders>
              <w:bottom w:val="single" w:sz="6" w:space="0" w:color="auto"/>
            </w:tcBorders>
          </w:tcPr>
          <w:p w14:paraId="086B2E57" w14:textId="445F8079" w:rsidR="00774DEE" w:rsidRPr="008D5884" w:rsidRDefault="00774DEE" w:rsidP="00774DEE">
            <w:pPr>
              <w:spacing w:line="260" w:lineRule="exact"/>
              <w:ind w:right="57"/>
              <w:jc w:val="right"/>
              <w:rPr>
                <w:rFonts w:asciiTheme="majorBidi" w:hAnsiTheme="majorBidi" w:cstheme="majorBidi"/>
              </w:rPr>
            </w:pPr>
            <w:r w:rsidRPr="008D5884">
              <w:rPr>
                <w:rFonts w:asciiTheme="majorBidi" w:hAnsiTheme="majorBidi" w:cstheme="majorBidi"/>
              </w:rPr>
              <w:t>1,183</w:t>
            </w:r>
          </w:p>
        </w:tc>
      </w:tr>
      <w:tr w:rsidR="00774DEE" w:rsidRPr="008D5884" w14:paraId="02341309" w14:textId="77777777" w:rsidTr="00DC1B55">
        <w:tc>
          <w:tcPr>
            <w:tcW w:w="2410" w:type="dxa"/>
          </w:tcPr>
          <w:p w14:paraId="56D0C490" w14:textId="77777777" w:rsidR="00774DEE" w:rsidRPr="008D5884" w:rsidRDefault="00774DEE" w:rsidP="00774DEE">
            <w:pPr>
              <w:tabs>
                <w:tab w:val="left" w:pos="284"/>
                <w:tab w:val="left" w:pos="851"/>
                <w:tab w:val="left" w:pos="1418"/>
                <w:tab w:val="left" w:pos="1985"/>
                <w:tab w:val="left" w:pos="2552"/>
                <w:tab w:val="left" w:pos="3119"/>
              </w:tabs>
              <w:spacing w:line="260" w:lineRule="exact"/>
              <w:ind w:right="-113"/>
              <w:rPr>
                <w:rFonts w:asciiTheme="majorBidi" w:hAnsiTheme="majorBidi" w:cstheme="majorBidi"/>
                <w:cs/>
              </w:rPr>
            </w:pPr>
            <w:r w:rsidRPr="008D5884">
              <w:rPr>
                <w:rFonts w:asciiTheme="majorBidi" w:hAnsiTheme="majorBidi" w:cstheme="majorBidi"/>
              </w:rPr>
              <w:t xml:space="preserve">        Total</w:t>
            </w:r>
          </w:p>
        </w:tc>
        <w:tc>
          <w:tcPr>
            <w:tcW w:w="1134" w:type="dxa"/>
            <w:tcBorders>
              <w:top w:val="single" w:sz="6" w:space="0" w:color="auto"/>
            </w:tcBorders>
          </w:tcPr>
          <w:p w14:paraId="2211B99B" w14:textId="1ED0895C" w:rsidR="00774DEE" w:rsidRPr="008D5884" w:rsidRDefault="00774DEE" w:rsidP="00774DEE">
            <w:pPr>
              <w:spacing w:line="260" w:lineRule="exact"/>
              <w:ind w:right="57"/>
              <w:jc w:val="right"/>
              <w:rPr>
                <w:rFonts w:asciiTheme="majorBidi" w:hAnsiTheme="majorBidi" w:cstheme="majorBidi"/>
                <w:position w:val="2"/>
              </w:rPr>
            </w:pPr>
            <w:r w:rsidRPr="008D5884">
              <w:rPr>
                <w:rFonts w:asciiTheme="majorBidi" w:hAnsiTheme="majorBidi" w:cstheme="majorBidi"/>
              </w:rPr>
              <w:t>66,902</w:t>
            </w:r>
          </w:p>
        </w:tc>
        <w:tc>
          <w:tcPr>
            <w:tcW w:w="100" w:type="dxa"/>
          </w:tcPr>
          <w:p w14:paraId="1D0A3B5D" w14:textId="77777777" w:rsidR="00774DEE" w:rsidRPr="008D5884" w:rsidRDefault="00774DEE" w:rsidP="00774DEE">
            <w:pPr>
              <w:spacing w:line="260" w:lineRule="exact"/>
              <w:rPr>
                <w:rFonts w:asciiTheme="majorBidi" w:hAnsiTheme="majorBidi" w:cstheme="majorBidi"/>
                <w:position w:val="4"/>
              </w:rPr>
            </w:pPr>
          </w:p>
        </w:tc>
        <w:tc>
          <w:tcPr>
            <w:tcW w:w="824" w:type="dxa"/>
            <w:tcBorders>
              <w:top w:val="single" w:sz="6" w:space="0" w:color="auto"/>
            </w:tcBorders>
          </w:tcPr>
          <w:p w14:paraId="2C942046" w14:textId="0E0517B1" w:rsidR="00774DEE" w:rsidRPr="008D5884" w:rsidRDefault="00774DEE" w:rsidP="00774DEE">
            <w:pPr>
              <w:spacing w:line="260" w:lineRule="exact"/>
              <w:ind w:right="57"/>
              <w:jc w:val="right"/>
              <w:rPr>
                <w:rFonts w:asciiTheme="majorBidi" w:hAnsiTheme="majorBidi" w:cstheme="majorBidi"/>
                <w:position w:val="2"/>
              </w:rPr>
            </w:pPr>
            <w:r>
              <w:rPr>
                <w:rFonts w:asciiTheme="majorBidi" w:hAnsiTheme="majorBidi" w:cstheme="majorBidi"/>
              </w:rPr>
              <w:t>1</w:t>
            </w:r>
            <w:r w:rsidRPr="008D5884">
              <w:rPr>
                <w:rFonts w:asciiTheme="majorBidi" w:hAnsiTheme="majorBidi" w:cstheme="majorBidi"/>
              </w:rPr>
              <w:t>,</w:t>
            </w:r>
            <w:r>
              <w:rPr>
                <w:rFonts w:asciiTheme="majorBidi" w:hAnsiTheme="majorBidi" w:cstheme="majorBidi"/>
              </w:rPr>
              <w:t>153</w:t>
            </w:r>
          </w:p>
        </w:tc>
        <w:tc>
          <w:tcPr>
            <w:tcW w:w="106" w:type="dxa"/>
          </w:tcPr>
          <w:p w14:paraId="49A6EDD4" w14:textId="77777777" w:rsidR="00774DEE" w:rsidRPr="008D5884" w:rsidRDefault="00774DEE" w:rsidP="00774DEE">
            <w:pPr>
              <w:spacing w:line="260" w:lineRule="exact"/>
              <w:ind w:right="57"/>
              <w:rPr>
                <w:rFonts w:asciiTheme="majorBidi" w:hAnsiTheme="majorBidi" w:cstheme="majorBidi"/>
                <w:position w:val="4"/>
              </w:rPr>
            </w:pPr>
          </w:p>
        </w:tc>
        <w:tc>
          <w:tcPr>
            <w:tcW w:w="886" w:type="dxa"/>
            <w:tcBorders>
              <w:top w:val="single" w:sz="6" w:space="0" w:color="auto"/>
            </w:tcBorders>
          </w:tcPr>
          <w:p w14:paraId="23FEB409" w14:textId="563011F3" w:rsidR="00774DEE" w:rsidRPr="008D5884" w:rsidRDefault="00774DEE" w:rsidP="00774DEE">
            <w:pPr>
              <w:spacing w:line="260" w:lineRule="exact"/>
              <w:jc w:val="right"/>
              <w:rPr>
                <w:rFonts w:asciiTheme="majorBidi" w:hAnsiTheme="majorBidi" w:cstheme="majorBidi"/>
              </w:rPr>
            </w:pPr>
            <w:r w:rsidRPr="008D5884">
              <w:rPr>
                <w:rFonts w:asciiTheme="majorBidi" w:hAnsiTheme="majorBidi" w:cstheme="majorBidi"/>
              </w:rPr>
              <w:t>(</w:t>
            </w:r>
            <w:r>
              <w:rPr>
                <w:rFonts w:asciiTheme="majorBidi" w:hAnsiTheme="majorBidi" w:cstheme="majorBidi"/>
              </w:rPr>
              <w:t>5</w:t>
            </w:r>
            <w:r w:rsidRPr="008D5884">
              <w:rPr>
                <w:rFonts w:asciiTheme="majorBidi" w:hAnsiTheme="majorBidi" w:cstheme="majorBidi"/>
              </w:rPr>
              <w:t>,</w:t>
            </w:r>
            <w:r>
              <w:rPr>
                <w:rFonts w:asciiTheme="majorBidi" w:hAnsiTheme="majorBidi" w:cstheme="majorBidi"/>
              </w:rPr>
              <w:t>186</w:t>
            </w:r>
            <w:r w:rsidRPr="008D5884">
              <w:rPr>
                <w:rFonts w:asciiTheme="majorBidi" w:hAnsiTheme="majorBidi" w:cstheme="majorBidi"/>
              </w:rPr>
              <w:t>)</w:t>
            </w:r>
          </w:p>
        </w:tc>
        <w:tc>
          <w:tcPr>
            <w:tcW w:w="107" w:type="dxa"/>
          </w:tcPr>
          <w:p w14:paraId="7D4D84D3" w14:textId="77777777" w:rsidR="00774DEE" w:rsidRPr="008D5884" w:rsidRDefault="00774DEE" w:rsidP="00774DEE">
            <w:pPr>
              <w:spacing w:line="260" w:lineRule="exact"/>
              <w:ind w:right="57"/>
              <w:rPr>
                <w:rFonts w:asciiTheme="majorBidi" w:hAnsiTheme="majorBidi" w:cstheme="majorBidi"/>
                <w:position w:val="4"/>
              </w:rPr>
            </w:pPr>
          </w:p>
        </w:tc>
        <w:tc>
          <w:tcPr>
            <w:tcW w:w="1064" w:type="dxa"/>
            <w:tcBorders>
              <w:top w:val="single" w:sz="6" w:space="0" w:color="auto"/>
            </w:tcBorders>
          </w:tcPr>
          <w:p w14:paraId="21ED7E67" w14:textId="3F0FBB49" w:rsidR="00774DEE" w:rsidRPr="008D5884" w:rsidRDefault="00774DEE" w:rsidP="00774DEE">
            <w:pPr>
              <w:spacing w:line="260" w:lineRule="exact"/>
              <w:ind w:right="227"/>
              <w:jc w:val="right"/>
              <w:rPr>
                <w:rFonts w:asciiTheme="majorBidi" w:hAnsiTheme="majorBidi" w:cstheme="majorBidi"/>
                <w:position w:val="4"/>
              </w:rPr>
            </w:pPr>
            <w:r w:rsidRPr="008D5884">
              <w:rPr>
                <w:rFonts w:asciiTheme="majorBidi" w:hAnsiTheme="majorBidi" w:cstheme="majorBidi"/>
                <w:position w:val="4"/>
              </w:rPr>
              <w:t>-</w:t>
            </w:r>
          </w:p>
        </w:tc>
        <w:tc>
          <w:tcPr>
            <w:tcW w:w="105" w:type="dxa"/>
          </w:tcPr>
          <w:p w14:paraId="2F16F0B0" w14:textId="77777777" w:rsidR="00774DEE" w:rsidRPr="008D5884" w:rsidRDefault="00774DEE" w:rsidP="00774DEE">
            <w:pPr>
              <w:spacing w:line="260" w:lineRule="exact"/>
              <w:ind w:right="57"/>
              <w:rPr>
                <w:rFonts w:asciiTheme="majorBidi" w:hAnsiTheme="majorBidi" w:cstheme="majorBidi"/>
                <w:position w:val="4"/>
              </w:rPr>
            </w:pPr>
          </w:p>
        </w:tc>
        <w:tc>
          <w:tcPr>
            <w:tcW w:w="1010" w:type="dxa"/>
            <w:tcBorders>
              <w:top w:val="single" w:sz="6" w:space="0" w:color="auto"/>
            </w:tcBorders>
          </w:tcPr>
          <w:p w14:paraId="1E1C5D6A" w14:textId="5990BA08" w:rsidR="00774DEE" w:rsidRPr="008D5884" w:rsidRDefault="00774DEE" w:rsidP="00774DEE">
            <w:pPr>
              <w:spacing w:line="260" w:lineRule="exact"/>
              <w:jc w:val="right"/>
              <w:rPr>
                <w:rFonts w:asciiTheme="majorBidi" w:hAnsiTheme="majorBidi" w:cstheme="majorBidi"/>
              </w:rPr>
            </w:pPr>
            <w:r w:rsidRPr="008D5884">
              <w:rPr>
                <w:rFonts w:asciiTheme="majorBidi" w:hAnsiTheme="majorBidi" w:cstheme="majorBidi"/>
              </w:rPr>
              <w:t>(25)</w:t>
            </w:r>
          </w:p>
        </w:tc>
        <w:tc>
          <w:tcPr>
            <w:tcW w:w="100" w:type="dxa"/>
          </w:tcPr>
          <w:p w14:paraId="41387E4E" w14:textId="77777777" w:rsidR="00774DEE" w:rsidRPr="008D5884" w:rsidRDefault="00774DEE" w:rsidP="00774DEE">
            <w:pPr>
              <w:spacing w:line="260" w:lineRule="exact"/>
              <w:ind w:right="57"/>
              <w:jc w:val="right"/>
              <w:rPr>
                <w:rFonts w:asciiTheme="majorBidi" w:hAnsiTheme="majorBidi" w:cstheme="majorBidi"/>
                <w:position w:val="4"/>
              </w:rPr>
            </w:pPr>
          </w:p>
        </w:tc>
        <w:tc>
          <w:tcPr>
            <w:tcW w:w="1160" w:type="dxa"/>
            <w:tcBorders>
              <w:top w:val="single" w:sz="6" w:space="0" w:color="auto"/>
            </w:tcBorders>
          </w:tcPr>
          <w:p w14:paraId="2F524529" w14:textId="203DAEEF" w:rsidR="00774DEE" w:rsidRPr="008D5884" w:rsidRDefault="00774DEE" w:rsidP="00774DEE">
            <w:pPr>
              <w:spacing w:line="260" w:lineRule="exact"/>
              <w:ind w:right="57"/>
              <w:jc w:val="right"/>
              <w:rPr>
                <w:rFonts w:asciiTheme="majorBidi" w:hAnsiTheme="majorBidi" w:cstheme="majorBidi"/>
                <w:position w:val="2"/>
              </w:rPr>
            </w:pPr>
            <w:r w:rsidRPr="008D5884">
              <w:rPr>
                <w:rFonts w:asciiTheme="majorBidi" w:hAnsiTheme="majorBidi" w:cstheme="majorBidi"/>
              </w:rPr>
              <w:t>62,844</w:t>
            </w:r>
          </w:p>
        </w:tc>
      </w:tr>
      <w:tr w:rsidR="00774DEE" w:rsidRPr="008D5884" w14:paraId="04CF3EAA" w14:textId="77777777" w:rsidTr="00BD01B3">
        <w:tc>
          <w:tcPr>
            <w:tcW w:w="2410" w:type="dxa"/>
          </w:tcPr>
          <w:p w14:paraId="22CAEB48" w14:textId="77777777" w:rsidR="00774DEE" w:rsidRPr="008D5884" w:rsidRDefault="00774DEE" w:rsidP="00774DEE">
            <w:pPr>
              <w:tabs>
                <w:tab w:val="left" w:pos="284"/>
                <w:tab w:val="left" w:pos="851"/>
                <w:tab w:val="left" w:pos="1418"/>
                <w:tab w:val="left" w:pos="1985"/>
                <w:tab w:val="left" w:pos="2552"/>
                <w:tab w:val="left" w:pos="3119"/>
              </w:tabs>
              <w:spacing w:line="260" w:lineRule="exact"/>
              <w:ind w:right="-113"/>
              <w:rPr>
                <w:rFonts w:asciiTheme="majorBidi" w:hAnsiTheme="majorBidi" w:cstheme="majorBidi"/>
                <w:cs/>
              </w:rPr>
            </w:pPr>
            <w:r w:rsidRPr="008D5884">
              <w:rPr>
                <w:rFonts w:asciiTheme="majorBidi" w:hAnsiTheme="majorBidi" w:cstheme="majorBidi"/>
                <w:u w:val="single"/>
              </w:rPr>
              <w:t>Less</w:t>
            </w:r>
            <w:r w:rsidRPr="008D5884">
              <w:rPr>
                <w:rFonts w:asciiTheme="majorBidi" w:hAnsiTheme="majorBidi" w:cstheme="majorBidi"/>
              </w:rPr>
              <w:t xml:space="preserve"> Accumulated amortization</w:t>
            </w:r>
          </w:p>
        </w:tc>
        <w:tc>
          <w:tcPr>
            <w:tcW w:w="1134" w:type="dxa"/>
          </w:tcPr>
          <w:p w14:paraId="5DB0E6AC" w14:textId="796CBB1F" w:rsidR="00774DEE" w:rsidRPr="008D5884" w:rsidRDefault="00774DEE" w:rsidP="00774DEE">
            <w:pPr>
              <w:spacing w:line="260" w:lineRule="exact"/>
              <w:jc w:val="right"/>
              <w:rPr>
                <w:rFonts w:asciiTheme="majorBidi" w:hAnsiTheme="majorBidi" w:cstheme="majorBidi"/>
              </w:rPr>
            </w:pPr>
            <w:r w:rsidRPr="008D5884">
              <w:rPr>
                <w:rFonts w:asciiTheme="majorBidi" w:hAnsiTheme="majorBidi" w:cstheme="majorBidi"/>
              </w:rPr>
              <w:t>(53,232)</w:t>
            </w:r>
          </w:p>
        </w:tc>
        <w:tc>
          <w:tcPr>
            <w:tcW w:w="100" w:type="dxa"/>
          </w:tcPr>
          <w:p w14:paraId="668E4A32" w14:textId="77777777" w:rsidR="00774DEE" w:rsidRPr="008D5884" w:rsidRDefault="00774DEE" w:rsidP="00774DEE">
            <w:pPr>
              <w:spacing w:line="260" w:lineRule="exact"/>
              <w:rPr>
                <w:rFonts w:asciiTheme="majorBidi" w:hAnsiTheme="majorBidi" w:cstheme="majorBidi"/>
                <w:position w:val="4"/>
              </w:rPr>
            </w:pPr>
          </w:p>
        </w:tc>
        <w:tc>
          <w:tcPr>
            <w:tcW w:w="824" w:type="dxa"/>
          </w:tcPr>
          <w:p w14:paraId="7BC147B6" w14:textId="5B538C38" w:rsidR="00774DEE" w:rsidRPr="008D5884" w:rsidRDefault="00774DEE" w:rsidP="00774DEE">
            <w:pPr>
              <w:spacing w:line="260" w:lineRule="exact"/>
              <w:jc w:val="right"/>
              <w:rPr>
                <w:rFonts w:asciiTheme="majorBidi" w:hAnsiTheme="majorBidi" w:cstheme="majorBidi"/>
                <w:cs/>
              </w:rPr>
            </w:pPr>
            <w:r w:rsidRPr="008D5884">
              <w:rPr>
                <w:rFonts w:asciiTheme="majorBidi" w:hAnsiTheme="majorBidi" w:cstheme="majorBidi"/>
              </w:rPr>
              <w:t>(3,436)</w:t>
            </w:r>
          </w:p>
        </w:tc>
        <w:tc>
          <w:tcPr>
            <w:tcW w:w="106" w:type="dxa"/>
          </w:tcPr>
          <w:p w14:paraId="40E9125E" w14:textId="77777777" w:rsidR="00774DEE" w:rsidRPr="008D5884" w:rsidRDefault="00774DEE" w:rsidP="00774DEE">
            <w:pPr>
              <w:spacing w:line="260" w:lineRule="exact"/>
              <w:ind w:right="57"/>
              <w:rPr>
                <w:rFonts w:asciiTheme="majorBidi" w:hAnsiTheme="majorBidi" w:cstheme="majorBidi"/>
                <w:position w:val="4"/>
              </w:rPr>
            </w:pPr>
          </w:p>
        </w:tc>
        <w:tc>
          <w:tcPr>
            <w:tcW w:w="886" w:type="dxa"/>
          </w:tcPr>
          <w:p w14:paraId="487286BA" w14:textId="2F373934" w:rsidR="00774DEE" w:rsidRPr="008D5884" w:rsidRDefault="00774DEE" w:rsidP="00774DEE">
            <w:pPr>
              <w:spacing w:line="260" w:lineRule="exact"/>
              <w:ind w:right="57"/>
              <w:jc w:val="right"/>
              <w:rPr>
                <w:rFonts w:asciiTheme="majorBidi" w:hAnsiTheme="majorBidi" w:cstheme="majorBidi"/>
              </w:rPr>
            </w:pPr>
            <w:r w:rsidRPr="008D5884">
              <w:rPr>
                <w:rFonts w:asciiTheme="majorBidi" w:hAnsiTheme="majorBidi" w:cstheme="majorBidi"/>
              </w:rPr>
              <w:t>5,186</w:t>
            </w:r>
          </w:p>
        </w:tc>
        <w:tc>
          <w:tcPr>
            <w:tcW w:w="107" w:type="dxa"/>
          </w:tcPr>
          <w:p w14:paraId="6CA75A98" w14:textId="77777777" w:rsidR="00774DEE" w:rsidRPr="008D5884" w:rsidRDefault="00774DEE" w:rsidP="00774DEE">
            <w:pPr>
              <w:spacing w:line="260" w:lineRule="exact"/>
              <w:ind w:right="57"/>
              <w:jc w:val="right"/>
              <w:rPr>
                <w:rFonts w:asciiTheme="majorBidi" w:hAnsiTheme="majorBidi" w:cstheme="majorBidi"/>
                <w:position w:val="4"/>
              </w:rPr>
            </w:pPr>
          </w:p>
        </w:tc>
        <w:tc>
          <w:tcPr>
            <w:tcW w:w="1064" w:type="dxa"/>
          </w:tcPr>
          <w:p w14:paraId="6B4B6EEE" w14:textId="749A5934" w:rsidR="00774DEE" w:rsidRPr="008D5884" w:rsidRDefault="00774DEE" w:rsidP="00774DEE">
            <w:pPr>
              <w:spacing w:line="260" w:lineRule="exact"/>
              <w:ind w:right="227"/>
              <w:jc w:val="right"/>
              <w:rPr>
                <w:rFonts w:asciiTheme="majorBidi" w:hAnsiTheme="majorBidi" w:cstheme="majorBidi"/>
                <w:position w:val="4"/>
              </w:rPr>
            </w:pPr>
            <w:r w:rsidRPr="008D5884">
              <w:rPr>
                <w:rFonts w:asciiTheme="majorBidi" w:hAnsiTheme="majorBidi" w:cstheme="majorBidi"/>
              </w:rPr>
              <w:t>-</w:t>
            </w:r>
          </w:p>
        </w:tc>
        <w:tc>
          <w:tcPr>
            <w:tcW w:w="105" w:type="dxa"/>
          </w:tcPr>
          <w:p w14:paraId="47EB8816" w14:textId="77777777" w:rsidR="00774DEE" w:rsidRPr="008D5884" w:rsidRDefault="00774DEE" w:rsidP="00774DEE">
            <w:pPr>
              <w:spacing w:line="260" w:lineRule="exact"/>
              <w:ind w:right="57"/>
              <w:jc w:val="right"/>
              <w:rPr>
                <w:rFonts w:asciiTheme="majorBidi" w:hAnsiTheme="majorBidi" w:cstheme="majorBidi"/>
                <w:position w:val="4"/>
              </w:rPr>
            </w:pPr>
          </w:p>
        </w:tc>
        <w:tc>
          <w:tcPr>
            <w:tcW w:w="1010" w:type="dxa"/>
          </w:tcPr>
          <w:p w14:paraId="31D095ED" w14:textId="605D0D82" w:rsidR="00774DEE" w:rsidRPr="008D5884" w:rsidRDefault="00774DEE" w:rsidP="00774DEE">
            <w:pPr>
              <w:spacing w:line="260" w:lineRule="exact"/>
              <w:ind w:right="57"/>
              <w:jc w:val="right"/>
              <w:rPr>
                <w:rFonts w:asciiTheme="majorBidi" w:hAnsiTheme="majorBidi" w:cstheme="majorBidi"/>
              </w:rPr>
            </w:pPr>
            <w:r w:rsidRPr="008D5884">
              <w:rPr>
                <w:rFonts w:asciiTheme="majorBidi" w:hAnsiTheme="majorBidi" w:cstheme="majorBidi"/>
              </w:rPr>
              <w:t>25</w:t>
            </w:r>
          </w:p>
        </w:tc>
        <w:tc>
          <w:tcPr>
            <w:tcW w:w="100" w:type="dxa"/>
          </w:tcPr>
          <w:p w14:paraId="2A146816" w14:textId="77777777" w:rsidR="00774DEE" w:rsidRPr="008D5884" w:rsidRDefault="00774DEE" w:rsidP="00774DEE">
            <w:pPr>
              <w:spacing w:line="260" w:lineRule="exact"/>
              <w:ind w:right="57"/>
              <w:jc w:val="right"/>
              <w:rPr>
                <w:rFonts w:asciiTheme="majorBidi" w:hAnsiTheme="majorBidi" w:cstheme="majorBidi"/>
                <w:position w:val="4"/>
              </w:rPr>
            </w:pPr>
          </w:p>
        </w:tc>
        <w:tc>
          <w:tcPr>
            <w:tcW w:w="1160" w:type="dxa"/>
          </w:tcPr>
          <w:p w14:paraId="6BE9D64D" w14:textId="6CDC2A89" w:rsidR="00774DEE" w:rsidRPr="008D5884" w:rsidRDefault="00774DEE" w:rsidP="00774DEE">
            <w:pPr>
              <w:spacing w:line="260" w:lineRule="exact"/>
              <w:jc w:val="right"/>
              <w:rPr>
                <w:rFonts w:asciiTheme="majorBidi" w:hAnsiTheme="majorBidi" w:cstheme="majorBidi"/>
                <w:cs/>
              </w:rPr>
            </w:pPr>
            <w:r w:rsidRPr="008D5884">
              <w:rPr>
                <w:rFonts w:asciiTheme="majorBidi" w:hAnsiTheme="majorBidi" w:cstheme="majorBidi"/>
              </w:rPr>
              <w:t>(51,457)</w:t>
            </w:r>
          </w:p>
        </w:tc>
      </w:tr>
      <w:tr w:rsidR="00774DEE" w:rsidRPr="008D5884" w14:paraId="36D6B6C8" w14:textId="77777777" w:rsidTr="00BD01B3">
        <w:tc>
          <w:tcPr>
            <w:tcW w:w="2410" w:type="dxa"/>
          </w:tcPr>
          <w:p w14:paraId="1DA3A872" w14:textId="77777777" w:rsidR="00774DEE" w:rsidRPr="008D5884" w:rsidRDefault="00774DEE" w:rsidP="00774DEE">
            <w:pPr>
              <w:tabs>
                <w:tab w:val="left" w:pos="284"/>
                <w:tab w:val="left" w:pos="851"/>
                <w:tab w:val="left" w:pos="1418"/>
                <w:tab w:val="left" w:pos="1985"/>
                <w:tab w:val="left" w:pos="2552"/>
                <w:tab w:val="left" w:pos="3119"/>
              </w:tabs>
              <w:spacing w:line="260" w:lineRule="exact"/>
              <w:ind w:right="-113"/>
              <w:rPr>
                <w:rFonts w:asciiTheme="majorBidi" w:hAnsiTheme="majorBidi" w:cstheme="majorBidi"/>
                <w:cs/>
              </w:rPr>
            </w:pPr>
            <w:r w:rsidRPr="008D5884">
              <w:rPr>
                <w:rFonts w:asciiTheme="majorBidi" w:hAnsiTheme="majorBidi" w:cstheme="majorBidi"/>
              </w:rPr>
              <w:t>Computer software - net</w:t>
            </w:r>
          </w:p>
        </w:tc>
        <w:tc>
          <w:tcPr>
            <w:tcW w:w="1134" w:type="dxa"/>
            <w:tcBorders>
              <w:top w:val="single" w:sz="6" w:space="0" w:color="auto"/>
              <w:bottom w:val="double" w:sz="6" w:space="0" w:color="auto"/>
            </w:tcBorders>
            <w:vAlign w:val="bottom"/>
          </w:tcPr>
          <w:p w14:paraId="2A81E918" w14:textId="5558C2B4" w:rsidR="00774DEE" w:rsidRPr="008D5884" w:rsidRDefault="00774DEE" w:rsidP="00774DEE">
            <w:pPr>
              <w:spacing w:line="260" w:lineRule="exact"/>
              <w:ind w:right="57"/>
              <w:jc w:val="right"/>
              <w:rPr>
                <w:rFonts w:asciiTheme="majorBidi" w:hAnsiTheme="majorBidi" w:cstheme="majorBidi"/>
                <w:position w:val="2"/>
              </w:rPr>
            </w:pPr>
            <w:r w:rsidRPr="008D5884">
              <w:rPr>
                <w:rFonts w:asciiTheme="majorBidi" w:hAnsiTheme="majorBidi" w:cstheme="majorBidi"/>
              </w:rPr>
              <w:t>13,670</w:t>
            </w:r>
          </w:p>
        </w:tc>
        <w:tc>
          <w:tcPr>
            <w:tcW w:w="100" w:type="dxa"/>
          </w:tcPr>
          <w:p w14:paraId="54D802BA" w14:textId="77777777" w:rsidR="00774DEE" w:rsidRPr="008D5884" w:rsidRDefault="00774DEE" w:rsidP="00774DEE">
            <w:pPr>
              <w:spacing w:line="260" w:lineRule="exact"/>
              <w:rPr>
                <w:rFonts w:asciiTheme="majorBidi" w:hAnsiTheme="majorBidi" w:cstheme="majorBidi"/>
                <w:position w:val="4"/>
              </w:rPr>
            </w:pPr>
          </w:p>
        </w:tc>
        <w:tc>
          <w:tcPr>
            <w:tcW w:w="824" w:type="dxa"/>
            <w:tcBorders>
              <w:top w:val="single" w:sz="6" w:space="0" w:color="auto"/>
            </w:tcBorders>
          </w:tcPr>
          <w:p w14:paraId="7DED7E92" w14:textId="2B208982" w:rsidR="00774DEE" w:rsidRPr="008D5884" w:rsidRDefault="00774DEE" w:rsidP="00774DEE">
            <w:pPr>
              <w:spacing w:line="260" w:lineRule="exact"/>
              <w:ind w:right="57"/>
              <w:jc w:val="right"/>
              <w:rPr>
                <w:rFonts w:asciiTheme="majorBidi" w:hAnsiTheme="majorBidi" w:cstheme="majorBidi"/>
                <w:position w:val="4"/>
                <w:cs/>
              </w:rPr>
            </w:pPr>
          </w:p>
        </w:tc>
        <w:tc>
          <w:tcPr>
            <w:tcW w:w="106" w:type="dxa"/>
          </w:tcPr>
          <w:p w14:paraId="1B1DA18D" w14:textId="77777777" w:rsidR="00774DEE" w:rsidRPr="008D5884" w:rsidRDefault="00774DEE" w:rsidP="00774DEE">
            <w:pPr>
              <w:spacing w:line="260" w:lineRule="exact"/>
              <w:ind w:right="57"/>
              <w:rPr>
                <w:rFonts w:asciiTheme="majorBidi" w:hAnsiTheme="majorBidi" w:cstheme="majorBidi"/>
                <w:position w:val="4"/>
              </w:rPr>
            </w:pPr>
          </w:p>
        </w:tc>
        <w:tc>
          <w:tcPr>
            <w:tcW w:w="886" w:type="dxa"/>
            <w:tcBorders>
              <w:top w:val="single" w:sz="6" w:space="0" w:color="auto"/>
            </w:tcBorders>
          </w:tcPr>
          <w:p w14:paraId="5ACB5119" w14:textId="77777777" w:rsidR="00774DEE" w:rsidRPr="008D5884" w:rsidRDefault="00774DEE" w:rsidP="00774DEE">
            <w:pPr>
              <w:spacing w:line="260" w:lineRule="exact"/>
              <w:ind w:right="57"/>
              <w:jc w:val="right"/>
              <w:rPr>
                <w:rFonts w:asciiTheme="majorBidi" w:hAnsiTheme="majorBidi" w:cstheme="majorBidi"/>
                <w:position w:val="4"/>
              </w:rPr>
            </w:pPr>
          </w:p>
        </w:tc>
        <w:tc>
          <w:tcPr>
            <w:tcW w:w="107" w:type="dxa"/>
          </w:tcPr>
          <w:p w14:paraId="44F312BC" w14:textId="77777777" w:rsidR="00774DEE" w:rsidRPr="008D5884" w:rsidRDefault="00774DEE" w:rsidP="00774DEE">
            <w:pPr>
              <w:spacing w:line="260" w:lineRule="exact"/>
              <w:ind w:right="57"/>
              <w:jc w:val="right"/>
              <w:rPr>
                <w:rFonts w:asciiTheme="majorBidi" w:hAnsiTheme="majorBidi" w:cstheme="majorBidi"/>
                <w:position w:val="4"/>
              </w:rPr>
            </w:pPr>
          </w:p>
        </w:tc>
        <w:tc>
          <w:tcPr>
            <w:tcW w:w="1064" w:type="dxa"/>
            <w:tcBorders>
              <w:top w:val="single" w:sz="6" w:space="0" w:color="auto"/>
            </w:tcBorders>
          </w:tcPr>
          <w:p w14:paraId="3C228A4B" w14:textId="77777777" w:rsidR="00774DEE" w:rsidRPr="008D5884" w:rsidRDefault="00774DEE" w:rsidP="00774DEE">
            <w:pPr>
              <w:spacing w:line="260" w:lineRule="exact"/>
              <w:ind w:right="57"/>
              <w:jc w:val="right"/>
              <w:rPr>
                <w:rFonts w:asciiTheme="majorBidi" w:hAnsiTheme="majorBidi" w:cstheme="majorBidi"/>
                <w:position w:val="4"/>
              </w:rPr>
            </w:pPr>
          </w:p>
        </w:tc>
        <w:tc>
          <w:tcPr>
            <w:tcW w:w="105" w:type="dxa"/>
          </w:tcPr>
          <w:p w14:paraId="14202A7A" w14:textId="77777777" w:rsidR="00774DEE" w:rsidRPr="008D5884" w:rsidRDefault="00774DEE" w:rsidP="00774DEE">
            <w:pPr>
              <w:spacing w:line="260" w:lineRule="exact"/>
              <w:ind w:right="57"/>
              <w:jc w:val="right"/>
              <w:rPr>
                <w:rFonts w:asciiTheme="majorBidi" w:hAnsiTheme="majorBidi" w:cstheme="majorBidi"/>
                <w:position w:val="4"/>
              </w:rPr>
            </w:pPr>
          </w:p>
        </w:tc>
        <w:tc>
          <w:tcPr>
            <w:tcW w:w="1010" w:type="dxa"/>
            <w:tcBorders>
              <w:top w:val="single" w:sz="6" w:space="0" w:color="auto"/>
            </w:tcBorders>
          </w:tcPr>
          <w:p w14:paraId="310A4BE2" w14:textId="77777777" w:rsidR="00774DEE" w:rsidRPr="008D5884" w:rsidRDefault="00774DEE" w:rsidP="00774DEE">
            <w:pPr>
              <w:spacing w:line="260" w:lineRule="exact"/>
              <w:ind w:right="57"/>
              <w:jc w:val="right"/>
              <w:rPr>
                <w:rFonts w:asciiTheme="majorBidi" w:hAnsiTheme="majorBidi" w:cstheme="majorBidi"/>
                <w:position w:val="4"/>
              </w:rPr>
            </w:pPr>
          </w:p>
        </w:tc>
        <w:tc>
          <w:tcPr>
            <w:tcW w:w="100" w:type="dxa"/>
          </w:tcPr>
          <w:p w14:paraId="730DF477" w14:textId="77777777" w:rsidR="00774DEE" w:rsidRPr="008D5884" w:rsidRDefault="00774DEE" w:rsidP="00774DEE">
            <w:pPr>
              <w:spacing w:line="260" w:lineRule="exact"/>
              <w:ind w:right="57"/>
              <w:jc w:val="right"/>
              <w:rPr>
                <w:rFonts w:asciiTheme="majorBidi" w:hAnsiTheme="majorBidi" w:cstheme="majorBidi"/>
                <w:position w:val="4"/>
              </w:rPr>
            </w:pPr>
          </w:p>
        </w:tc>
        <w:tc>
          <w:tcPr>
            <w:tcW w:w="1160" w:type="dxa"/>
            <w:tcBorders>
              <w:top w:val="single" w:sz="6" w:space="0" w:color="auto"/>
              <w:bottom w:val="double" w:sz="6" w:space="0" w:color="auto"/>
            </w:tcBorders>
            <w:vAlign w:val="bottom"/>
          </w:tcPr>
          <w:p w14:paraId="7968717D" w14:textId="493253D3" w:rsidR="00774DEE" w:rsidRPr="008D5884" w:rsidRDefault="00774DEE" w:rsidP="00774DEE">
            <w:pPr>
              <w:spacing w:line="260" w:lineRule="exact"/>
              <w:ind w:right="57"/>
              <w:jc w:val="right"/>
              <w:rPr>
                <w:rFonts w:asciiTheme="majorBidi" w:hAnsiTheme="majorBidi" w:cstheme="majorBidi"/>
                <w:position w:val="2"/>
              </w:rPr>
            </w:pPr>
            <w:r w:rsidRPr="008D5884">
              <w:rPr>
                <w:rFonts w:asciiTheme="majorBidi" w:hAnsiTheme="majorBidi" w:cstheme="majorBidi"/>
              </w:rPr>
              <w:t>11,387</w:t>
            </w:r>
          </w:p>
        </w:tc>
      </w:tr>
    </w:tbl>
    <w:p w14:paraId="16308C7F" w14:textId="77777777" w:rsidR="00DA550F" w:rsidRPr="008D5884" w:rsidRDefault="00DA550F" w:rsidP="00196685">
      <w:pPr>
        <w:spacing w:line="260" w:lineRule="exact"/>
        <w:ind w:left="1077" w:right="28" w:hanging="357"/>
        <w:jc w:val="right"/>
        <w:rPr>
          <w:rFonts w:asciiTheme="majorBidi" w:hAnsiTheme="majorBidi" w:cstheme="majorBidi"/>
          <w:snapToGrid w:val="0"/>
          <w:lang w:eastAsia="th-TH"/>
        </w:rPr>
      </w:pPr>
    </w:p>
    <w:p w14:paraId="3D5E463E" w14:textId="77777777" w:rsidR="00996966" w:rsidRPr="008D5884" w:rsidRDefault="00996966" w:rsidP="00996966">
      <w:pPr>
        <w:spacing w:line="260" w:lineRule="exact"/>
        <w:ind w:left="1077" w:right="28" w:hanging="357"/>
        <w:jc w:val="right"/>
        <w:rPr>
          <w:rFonts w:asciiTheme="majorBidi" w:hAnsiTheme="majorBidi" w:cstheme="majorBidi"/>
          <w:snapToGrid w:val="0"/>
          <w:lang w:eastAsia="th-TH"/>
        </w:rPr>
      </w:pPr>
      <w:r w:rsidRPr="008D5884">
        <w:rPr>
          <w:rFonts w:asciiTheme="majorBidi" w:hAnsiTheme="majorBidi" w:cstheme="majorBidi"/>
          <w:snapToGrid w:val="0"/>
          <w:lang w:eastAsia="th-TH"/>
        </w:rPr>
        <w:t>(Unit : Thousand Baht)</w:t>
      </w:r>
    </w:p>
    <w:tbl>
      <w:tblPr>
        <w:tblW w:w="9006" w:type="dxa"/>
        <w:tblInd w:w="284" w:type="dxa"/>
        <w:tblLayout w:type="fixed"/>
        <w:tblCellMar>
          <w:left w:w="40" w:type="dxa"/>
          <w:right w:w="40" w:type="dxa"/>
        </w:tblCellMar>
        <w:tblLook w:val="0000" w:firstRow="0" w:lastRow="0" w:firstColumn="0" w:lastColumn="0" w:noHBand="0" w:noVBand="0"/>
      </w:tblPr>
      <w:tblGrid>
        <w:gridCol w:w="2410"/>
        <w:gridCol w:w="1134"/>
        <w:gridCol w:w="100"/>
        <w:gridCol w:w="824"/>
        <w:gridCol w:w="106"/>
        <w:gridCol w:w="886"/>
        <w:gridCol w:w="107"/>
        <w:gridCol w:w="1064"/>
        <w:gridCol w:w="105"/>
        <w:gridCol w:w="1010"/>
        <w:gridCol w:w="100"/>
        <w:gridCol w:w="1160"/>
      </w:tblGrid>
      <w:tr w:rsidR="00996966" w:rsidRPr="008D5884" w14:paraId="142F12E7" w14:textId="77777777" w:rsidTr="00207EF9">
        <w:tc>
          <w:tcPr>
            <w:tcW w:w="2410" w:type="dxa"/>
          </w:tcPr>
          <w:p w14:paraId="64B99BF4" w14:textId="77777777" w:rsidR="00996966" w:rsidRPr="008D5884" w:rsidRDefault="00996966" w:rsidP="00207EF9">
            <w:pPr>
              <w:tabs>
                <w:tab w:val="left" w:pos="284"/>
                <w:tab w:val="left" w:pos="851"/>
                <w:tab w:val="left" w:pos="1418"/>
                <w:tab w:val="left" w:pos="1985"/>
                <w:tab w:val="left" w:pos="2552"/>
                <w:tab w:val="left" w:pos="3119"/>
              </w:tabs>
              <w:spacing w:line="260" w:lineRule="exact"/>
              <w:jc w:val="center"/>
              <w:rPr>
                <w:rFonts w:asciiTheme="majorBidi" w:hAnsiTheme="majorBidi" w:cstheme="majorBidi"/>
              </w:rPr>
            </w:pPr>
          </w:p>
        </w:tc>
        <w:tc>
          <w:tcPr>
            <w:tcW w:w="6596" w:type="dxa"/>
            <w:gridSpan w:val="11"/>
            <w:tcBorders>
              <w:top w:val="single" w:sz="6" w:space="0" w:color="auto"/>
              <w:bottom w:val="single" w:sz="6" w:space="0" w:color="auto"/>
            </w:tcBorders>
          </w:tcPr>
          <w:p w14:paraId="3FA0BAE7" w14:textId="77777777" w:rsidR="00996966" w:rsidRPr="008D5884" w:rsidRDefault="00996966" w:rsidP="00207EF9">
            <w:pPr>
              <w:spacing w:line="260" w:lineRule="exact"/>
              <w:jc w:val="center"/>
              <w:rPr>
                <w:rFonts w:asciiTheme="majorBidi" w:hAnsiTheme="majorBidi" w:cstheme="majorBidi"/>
              </w:rPr>
            </w:pPr>
            <w:r w:rsidRPr="008D5884">
              <w:rPr>
                <w:rFonts w:asciiTheme="majorBidi" w:hAnsiTheme="majorBidi" w:cstheme="majorBidi"/>
              </w:rPr>
              <w:t>Consolidated</w:t>
            </w:r>
          </w:p>
        </w:tc>
      </w:tr>
      <w:tr w:rsidR="004D6B68" w:rsidRPr="008D5884" w14:paraId="270B9C68" w14:textId="77777777" w:rsidTr="004D6B68">
        <w:tc>
          <w:tcPr>
            <w:tcW w:w="2410" w:type="dxa"/>
          </w:tcPr>
          <w:p w14:paraId="6CF4D95E" w14:textId="77777777" w:rsidR="004D6B68" w:rsidRPr="008D5884" w:rsidRDefault="004D6B68" w:rsidP="00A64E6D">
            <w:pPr>
              <w:tabs>
                <w:tab w:val="left" w:pos="284"/>
                <w:tab w:val="left" w:pos="851"/>
                <w:tab w:val="left" w:pos="1418"/>
                <w:tab w:val="left" w:pos="1985"/>
                <w:tab w:val="left" w:pos="2552"/>
                <w:tab w:val="left" w:pos="3119"/>
              </w:tabs>
              <w:spacing w:line="260" w:lineRule="exact"/>
              <w:ind w:right="-113"/>
              <w:rPr>
                <w:rFonts w:asciiTheme="majorBidi" w:hAnsiTheme="majorBidi" w:cstheme="majorBidi"/>
                <w:u w:val="single"/>
                <w:cs/>
              </w:rPr>
            </w:pPr>
          </w:p>
        </w:tc>
        <w:tc>
          <w:tcPr>
            <w:tcW w:w="1134" w:type="dxa"/>
            <w:tcBorders>
              <w:top w:val="single" w:sz="6" w:space="0" w:color="auto"/>
            </w:tcBorders>
          </w:tcPr>
          <w:p w14:paraId="0843E6DC" w14:textId="77777777" w:rsidR="004D6B68" w:rsidRPr="008D5884" w:rsidRDefault="004D6B68" w:rsidP="00A64E6D">
            <w:pPr>
              <w:tabs>
                <w:tab w:val="left" w:pos="284"/>
                <w:tab w:val="left" w:pos="851"/>
                <w:tab w:val="left" w:pos="1418"/>
                <w:tab w:val="left" w:pos="1985"/>
              </w:tabs>
              <w:spacing w:line="260" w:lineRule="exact"/>
              <w:ind w:left="-57" w:right="-57"/>
              <w:jc w:val="center"/>
              <w:rPr>
                <w:rFonts w:asciiTheme="majorBidi" w:hAnsiTheme="majorBidi" w:cstheme="majorBidi"/>
              </w:rPr>
            </w:pPr>
            <w:r w:rsidRPr="008D5884">
              <w:rPr>
                <w:rFonts w:asciiTheme="majorBidi" w:hAnsiTheme="majorBidi" w:cstheme="majorBidi"/>
              </w:rPr>
              <w:t>Balance per book</w:t>
            </w:r>
          </w:p>
        </w:tc>
        <w:tc>
          <w:tcPr>
            <w:tcW w:w="100" w:type="dxa"/>
          </w:tcPr>
          <w:p w14:paraId="2FFC3534" w14:textId="77777777" w:rsidR="004D6B68" w:rsidRPr="008D5884" w:rsidRDefault="004D6B68" w:rsidP="00A64E6D">
            <w:pPr>
              <w:tabs>
                <w:tab w:val="left" w:pos="284"/>
                <w:tab w:val="left" w:pos="851"/>
                <w:tab w:val="left" w:pos="1418"/>
                <w:tab w:val="left" w:pos="1985"/>
              </w:tabs>
              <w:spacing w:line="260" w:lineRule="exact"/>
              <w:jc w:val="center"/>
              <w:rPr>
                <w:rFonts w:asciiTheme="majorBidi" w:hAnsiTheme="majorBidi" w:cstheme="majorBidi"/>
              </w:rPr>
            </w:pPr>
          </w:p>
        </w:tc>
        <w:tc>
          <w:tcPr>
            <w:tcW w:w="4102" w:type="dxa"/>
            <w:gridSpan w:val="7"/>
            <w:tcBorders>
              <w:top w:val="single" w:sz="6" w:space="0" w:color="auto"/>
              <w:bottom w:val="single" w:sz="6" w:space="0" w:color="auto"/>
            </w:tcBorders>
          </w:tcPr>
          <w:p w14:paraId="46D6B0A7" w14:textId="282B9B01" w:rsidR="004D6B68" w:rsidRPr="008D5884" w:rsidRDefault="004D6B68" w:rsidP="00A64E6D">
            <w:pPr>
              <w:tabs>
                <w:tab w:val="left" w:pos="284"/>
                <w:tab w:val="left" w:pos="851"/>
                <w:tab w:val="left" w:pos="1418"/>
                <w:tab w:val="left" w:pos="1985"/>
              </w:tabs>
              <w:spacing w:line="260" w:lineRule="exact"/>
              <w:jc w:val="center"/>
              <w:rPr>
                <w:rFonts w:asciiTheme="majorBidi" w:hAnsiTheme="majorBidi" w:cstheme="majorBidi"/>
                <w:cs/>
              </w:rPr>
            </w:pPr>
            <w:r>
              <w:rPr>
                <w:rFonts w:asciiTheme="majorBidi" w:hAnsiTheme="majorBidi" w:cstheme="majorBidi"/>
              </w:rPr>
              <w:t>Transactions during the year</w:t>
            </w:r>
          </w:p>
        </w:tc>
        <w:tc>
          <w:tcPr>
            <w:tcW w:w="100" w:type="dxa"/>
          </w:tcPr>
          <w:p w14:paraId="3543C32C" w14:textId="77777777" w:rsidR="004D6B68" w:rsidRPr="008D5884" w:rsidRDefault="004D6B68" w:rsidP="00A64E6D">
            <w:pPr>
              <w:tabs>
                <w:tab w:val="left" w:pos="284"/>
                <w:tab w:val="left" w:pos="851"/>
                <w:tab w:val="left" w:pos="1418"/>
                <w:tab w:val="left" w:pos="1985"/>
              </w:tabs>
              <w:spacing w:line="260" w:lineRule="exact"/>
              <w:jc w:val="center"/>
              <w:rPr>
                <w:rFonts w:asciiTheme="majorBidi" w:hAnsiTheme="majorBidi" w:cstheme="majorBidi"/>
                <w:cs/>
              </w:rPr>
            </w:pPr>
          </w:p>
        </w:tc>
        <w:tc>
          <w:tcPr>
            <w:tcW w:w="1160" w:type="dxa"/>
            <w:tcBorders>
              <w:top w:val="single" w:sz="6" w:space="0" w:color="auto"/>
            </w:tcBorders>
          </w:tcPr>
          <w:p w14:paraId="03A333EC" w14:textId="77777777" w:rsidR="004D6B68" w:rsidRPr="008D5884" w:rsidRDefault="004D6B68" w:rsidP="00A64E6D">
            <w:pPr>
              <w:tabs>
                <w:tab w:val="left" w:pos="284"/>
                <w:tab w:val="left" w:pos="851"/>
                <w:tab w:val="left" w:pos="1418"/>
                <w:tab w:val="left" w:pos="1985"/>
              </w:tabs>
              <w:spacing w:line="260" w:lineRule="exact"/>
              <w:ind w:left="-57" w:right="-57"/>
              <w:jc w:val="center"/>
              <w:rPr>
                <w:rFonts w:asciiTheme="majorBidi" w:hAnsiTheme="majorBidi" w:cstheme="majorBidi"/>
              </w:rPr>
            </w:pPr>
            <w:r w:rsidRPr="008D5884">
              <w:rPr>
                <w:rFonts w:asciiTheme="majorBidi" w:hAnsiTheme="majorBidi" w:cstheme="majorBidi"/>
              </w:rPr>
              <w:t>Balance per book</w:t>
            </w:r>
          </w:p>
        </w:tc>
      </w:tr>
      <w:tr w:rsidR="004D6B68" w:rsidRPr="008D5884" w14:paraId="1B3AA4A0" w14:textId="77777777" w:rsidTr="004D6B68">
        <w:tc>
          <w:tcPr>
            <w:tcW w:w="2410" w:type="dxa"/>
          </w:tcPr>
          <w:p w14:paraId="66DC5F5E" w14:textId="77777777" w:rsidR="004D6B68" w:rsidRPr="008D5884" w:rsidRDefault="004D6B68" w:rsidP="004D6B68">
            <w:pPr>
              <w:tabs>
                <w:tab w:val="left" w:pos="284"/>
                <w:tab w:val="left" w:pos="851"/>
                <w:tab w:val="left" w:pos="1418"/>
                <w:tab w:val="left" w:pos="1985"/>
                <w:tab w:val="left" w:pos="2552"/>
                <w:tab w:val="left" w:pos="3119"/>
              </w:tabs>
              <w:spacing w:line="260" w:lineRule="exact"/>
              <w:ind w:right="-113"/>
              <w:rPr>
                <w:rFonts w:asciiTheme="majorBidi" w:hAnsiTheme="majorBidi" w:cstheme="majorBidi"/>
                <w:u w:val="single"/>
                <w:cs/>
              </w:rPr>
            </w:pPr>
          </w:p>
        </w:tc>
        <w:tc>
          <w:tcPr>
            <w:tcW w:w="1134" w:type="dxa"/>
          </w:tcPr>
          <w:p w14:paraId="2F438190" w14:textId="2CD6C8FC" w:rsidR="004D6B68" w:rsidRPr="008D5884" w:rsidRDefault="004D6B68" w:rsidP="004D6B68">
            <w:pPr>
              <w:tabs>
                <w:tab w:val="left" w:pos="284"/>
                <w:tab w:val="left" w:pos="851"/>
                <w:tab w:val="left" w:pos="1418"/>
                <w:tab w:val="left" w:pos="1985"/>
              </w:tabs>
              <w:spacing w:line="260" w:lineRule="exact"/>
              <w:ind w:left="-57" w:right="-57"/>
              <w:jc w:val="center"/>
              <w:rPr>
                <w:rFonts w:asciiTheme="majorBidi" w:hAnsiTheme="majorBidi" w:cstheme="majorBidi"/>
              </w:rPr>
            </w:pPr>
            <w:r w:rsidRPr="008D5884">
              <w:rPr>
                <w:rFonts w:asciiTheme="majorBidi" w:hAnsiTheme="majorBidi" w:cstheme="majorBidi"/>
              </w:rPr>
              <w:t>as at January</w:t>
            </w:r>
          </w:p>
        </w:tc>
        <w:tc>
          <w:tcPr>
            <w:tcW w:w="100" w:type="dxa"/>
          </w:tcPr>
          <w:p w14:paraId="4BCE3C64" w14:textId="77777777" w:rsidR="004D6B68" w:rsidRPr="008D5884" w:rsidRDefault="004D6B68" w:rsidP="004D6B68">
            <w:pPr>
              <w:tabs>
                <w:tab w:val="left" w:pos="284"/>
                <w:tab w:val="left" w:pos="851"/>
                <w:tab w:val="left" w:pos="1418"/>
                <w:tab w:val="left" w:pos="1985"/>
              </w:tabs>
              <w:spacing w:line="260" w:lineRule="exact"/>
              <w:jc w:val="center"/>
              <w:rPr>
                <w:rFonts w:asciiTheme="majorBidi" w:hAnsiTheme="majorBidi" w:cstheme="majorBidi"/>
              </w:rPr>
            </w:pPr>
          </w:p>
        </w:tc>
        <w:tc>
          <w:tcPr>
            <w:tcW w:w="824" w:type="dxa"/>
            <w:tcBorders>
              <w:top w:val="single" w:sz="6" w:space="0" w:color="auto"/>
            </w:tcBorders>
          </w:tcPr>
          <w:p w14:paraId="41EFA251" w14:textId="3CADC13E" w:rsidR="004D6B68" w:rsidRDefault="004D6B68" w:rsidP="004D6B68">
            <w:pPr>
              <w:tabs>
                <w:tab w:val="left" w:pos="284"/>
                <w:tab w:val="left" w:pos="851"/>
                <w:tab w:val="left" w:pos="1418"/>
                <w:tab w:val="left" w:pos="1985"/>
              </w:tabs>
              <w:spacing w:line="260" w:lineRule="exact"/>
              <w:ind w:left="-55" w:right="-57"/>
              <w:jc w:val="center"/>
              <w:rPr>
                <w:rFonts w:asciiTheme="majorBidi" w:hAnsiTheme="majorBidi" w:cstheme="majorBidi"/>
              </w:rPr>
            </w:pPr>
            <w:r>
              <w:rPr>
                <w:rFonts w:asciiTheme="majorBidi" w:hAnsiTheme="majorBidi" w:cstheme="majorBidi"/>
              </w:rPr>
              <w:t>Additions</w:t>
            </w:r>
          </w:p>
        </w:tc>
        <w:tc>
          <w:tcPr>
            <w:tcW w:w="106" w:type="dxa"/>
            <w:tcBorders>
              <w:top w:val="single" w:sz="6" w:space="0" w:color="auto"/>
            </w:tcBorders>
          </w:tcPr>
          <w:p w14:paraId="2132DD09" w14:textId="77777777" w:rsidR="004D6B68" w:rsidRPr="008D5884" w:rsidRDefault="004D6B68" w:rsidP="004D6B68">
            <w:pPr>
              <w:tabs>
                <w:tab w:val="left" w:pos="284"/>
                <w:tab w:val="left" w:pos="851"/>
                <w:tab w:val="left" w:pos="1418"/>
                <w:tab w:val="left" w:pos="1985"/>
              </w:tabs>
              <w:spacing w:line="260" w:lineRule="exact"/>
              <w:jc w:val="center"/>
              <w:rPr>
                <w:rFonts w:asciiTheme="majorBidi" w:hAnsiTheme="majorBidi" w:cstheme="majorBidi"/>
              </w:rPr>
            </w:pPr>
          </w:p>
        </w:tc>
        <w:tc>
          <w:tcPr>
            <w:tcW w:w="886" w:type="dxa"/>
            <w:tcBorders>
              <w:top w:val="single" w:sz="6" w:space="0" w:color="auto"/>
            </w:tcBorders>
          </w:tcPr>
          <w:p w14:paraId="3756736B" w14:textId="0C7C4FED" w:rsidR="004D6B68" w:rsidRPr="008D5884" w:rsidRDefault="004D6B68" w:rsidP="004D6B68">
            <w:pPr>
              <w:tabs>
                <w:tab w:val="left" w:pos="284"/>
                <w:tab w:val="left" w:pos="851"/>
                <w:tab w:val="left" w:pos="1418"/>
                <w:tab w:val="left" w:pos="1985"/>
              </w:tabs>
              <w:spacing w:line="260" w:lineRule="exact"/>
              <w:jc w:val="center"/>
              <w:rPr>
                <w:rFonts w:asciiTheme="majorBidi" w:hAnsiTheme="majorBidi" w:cstheme="majorBidi"/>
              </w:rPr>
            </w:pPr>
            <w:r w:rsidRPr="008D5884">
              <w:rPr>
                <w:rFonts w:asciiTheme="majorBidi" w:hAnsiTheme="majorBidi" w:cstheme="majorBidi"/>
              </w:rPr>
              <w:t>Deductions</w:t>
            </w:r>
          </w:p>
        </w:tc>
        <w:tc>
          <w:tcPr>
            <w:tcW w:w="107" w:type="dxa"/>
            <w:tcBorders>
              <w:top w:val="single" w:sz="6" w:space="0" w:color="auto"/>
            </w:tcBorders>
          </w:tcPr>
          <w:p w14:paraId="0A969ED9" w14:textId="77777777" w:rsidR="004D6B68" w:rsidRPr="008D5884" w:rsidRDefault="004D6B68" w:rsidP="004D6B68">
            <w:pPr>
              <w:tabs>
                <w:tab w:val="left" w:pos="284"/>
                <w:tab w:val="left" w:pos="851"/>
                <w:tab w:val="left" w:pos="1418"/>
                <w:tab w:val="left" w:pos="1985"/>
              </w:tabs>
              <w:spacing w:line="260" w:lineRule="exact"/>
              <w:jc w:val="center"/>
              <w:rPr>
                <w:rFonts w:asciiTheme="majorBidi" w:hAnsiTheme="majorBidi" w:cstheme="majorBidi"/>
              </w:rPr>
            </w:pPr>
          </w:p>
        </w:tc>
        <w:tc>
          <w:tcPr>
            <w:tcW w:w="1064" w:type="dxa"/>
            <w:tcBorders>
              <w:top w:val="single" w:sz="6" w:space="0" w:color="auto"/>
            </w:tcBorders>
          </w:tcPr>
          <w:p w14:paraId="4F58AF8A" w14:textId="1812E1CF" w:rsidR="004D6B68" w:rsidRPr="008D5884" w:rsidRDefault="004D6B68" w:rsidP="004D6B68">
            <w:pPr>
              <w:tabs>
                <w:tab w:val="left" w:pos="284"/>
                <w:tab w:val="left" w:pos="851"/>
                <w:tab w:val="left" w:pos="1418"/>
                <w:tab w:val="left" w:pos="1985"/>
              </w:tabs>
              <w:spacing w:line="260" w:lineRule="exact"/>
              <w:ind w:left="-57" w:right="-57"/>
              <w:jc w:val="center"/>
              <w:rPr>
                <w:rFonts w:asciiTheme="majorBidi" w:hAnsiTheme="majorBidi" w:cstheme="majorBidi"/>
              </w:rPr>
            </w:pPr>
            <w:r w:rsidRPr="008D5884">
              <w:rPr>
                <w:rFonts w:asciiTheme="majorBidi" w:hAnsiTheme="majorBidi" w:cstheme="majorBidi"/>
              </w:rPr>
              <w:t>Transferred in</w:t>
            </w:r>
          </w:p>
        </w:tc>
        <w:tc>
          <w:tcPr>
            <w:tcW w:w="105" w:type="dxa"/>
            <w:tcBorders>
              <w:top w:val="single" w:sz="6" w:space="0" w:color="auto"/>
            </w:tcBorders>
          </w:tcPr>
          <w:p w14:paraId="185330A1" w14:textId="77777777" w:rsidR="004D6B68" w:rsidRPr="008D5884" w:rsidRDefault="004D6B68" w:rsidP="004D6B68">
            <w:pPr>
              <w:tabs>
                <w:tab w:val="left" w:pos="284"/>
                <w:tab w:val="left" w:pos="851"/>
                <w:tab w:val="left" w:pos="1418"/>
                <w:tab w:val="left" w:pos="1985"/>
              </w:tabs>
              <w:spacing w:line="260" w:lineRule="exact"/>
              <w:jc w:val="center"/>
              <w:rPr>
                <w:rFonts w:asciiTheme="majorBidi" w:hAnsiTheme="majorBidi" w:cstheme="majorBidi"/>
              </w:rPr>
            </w:pPr>
          </w:p>
        </w:tc>
        <w:tc>
          <w:tcPr>
            <w:tcW w:w="1010" w:type="dxa"/>
            <w:tcBorders>
              <w:top w:val="single" w:sz="6" w:space="0" w:color="auto"/>
            </w:tcBorders>
          </w:tcPr>
          <w:p w14:paraId="4A7D4EC1" w14:textId="276D8A35" w:rsidR="004D6B68" w:rsidRPr="008D5884" w:rsidRDefault="004D6B68" w:rsidP="004D6B68">
            <w:pPr>
              <w:tabs>
                <w:tab w:val="left" w:pos="284"/>
                <w:tab w:val="left" w:pos="851"/>
                <w:tab w:val="left" w:pos="1418"/>
                <w:tab w:val="left" w:pos="1985"/>
              </w:tabs>
              <w:spacing w:line="260" w:lineRule="exact"/>
              <w:jc w:val="center"/>
              <w:rPr>
                <w:rFonts w:asciiTheme="majorBidi" w:hAnsiTheme="majorBidi" w:cstheme="majorBidi"/>
              </w:rPr>
            </w:pPr>
            <w:r w:rsidRPr="008D5884">
              <w:rPr>
                <w:rFonts w:asciiTheme="majorBidi" w:hAnsiTheme="majorBidi" w:cstheme="majorBidi"/>
              </w:rPr>
              <w:t xml:space="preserve">Translation </w:t>
            </w:r>
          </w:p>
        </w:tc>
        <w:tc>
          <w:tcPr>
            <w:tcW w:w="100" w:type="dxa"/>
          </w:tcPr>
          <w:p w14:paraId="444319C8" w14:textId="77777777" w:rsidR="004D6B68" w:rsidRPr="008D5884" w:rsidRDefault="004D6B68" w:rsidP="004D6B68">
            <w:pPr>
              <w:tabs>
                <w:tab w:val="left" w:pos="284"/>
                <w:tab w:val="left" w:pos="851"/>
                <w:tab w:val="left" w:pos="1418"/>
                <w:tab w:val="left" w:pos="1985"/>
              </w:tabs>
              <w:spacing w:line="260" w:lineRule="exact"/>
              <w:jc w:val="center"/>
              <w:rPr>
                <w:rFonts w:asciiTheme="majorBidi" w:hAnsiTheme="majorBidi" w:cstheme="majorBidi"/>
                <w:cs/>
              </w:rPr>
            </w:pPr>
          </w:p>
        </w:tc>
        <w:tc>
          <w:tcPr>
            <w:tcW w:w="1160" w:type="dxa"/>
          </w:tcPr>
          <w:p w14:paraId="5D40D510" w14:textId="41D0398A" w:rsidR="004D6B68" w:rsidRPr="008D5884" w:rsidRDefault="004D6B68" w:rsidP="004D6B68">
            <w:pPr>
              <w:tabs>
                <w:tab w:val="left" w:pos="284"/>
                <w:tab w:val="left" w:pos="851"/>
                <w:tab w:val="left" w:pos="1418"/>
                <w:tab w:val="left" w:pos="1985"/>
              </w:tabs>
              <w:spacing w:line="260" w:lineRule="exact"/>
              <w:ind w:left="-57" w:right="-57"/>
              <w:jc w:val="center"/>
              <w:rPr>
                <w:rFonts w:asciiTheme="majorBidi" w:hAnsiTheme="majorBidi" w:cstheme="majorBidi"/>
              </w:rPr>
            </w:pPr>
            <w:r w:rsidRPr="008D5884">
              <w:rPr>
                <w:rFonts w:asciiTheme="majorBidi" w:hAnsiTheme="majorBidi" w:cstheme="majorBidi"/>
              </w:rPr>
              <w:t>as at December</w:t>
            </w:r>
          </w:p>
        </w:tc>
      </w:tr>
      <w:tr w:rsidR="004D6B68" w:rsidRPr="008D5884" w14:paraId="34E002FD" w14:textId="77777777" w:rsidTr="00207EF9">
        <w:tc>
          <w:tcPr>
            <w:tcW w:w="2410" w:type="dxa"/>
          </w:tcPr>
          <w:p w14:paraId="0750ECBB" w14:textId="77777777" w:rsidR="004D6B68" w:rsidRPr="008D5884" w:rsidRDefault="004D6B68" w:rsidP="004D6B68">
            <w:pPr>
              <w:tabs>
                <w:tab w:val="left" w:pos="284"/>
                <w:tab w:val="left" w:pos="851"/>
                <w:tab w:val="left" w:pos="1418"/>
                <w:tab w:val="left" w:pos="1985"/>
                <w:tab w:val="left" w:pos="2552"/>
                <w:tab w:val="left" w:pos="3119"/>
              </w:tabs>
              <w:spacing w:line="260" w:lineRule="exact"/>
              <w:ind w:right="-113"/>
              <w:rPr>
                <w:rFonts w:asciiTheme="majorBidi" w:hAnsiTheme="majorBidi" w:cstheme="majorBidi"/>
                <w:u w:val="single"/>
                <w:cs/>
              </w:rPr>
            </w:pPr>
          </w:p>
        </w:tc>
        <w:tc>
          <w:tcPr>
            <w:tcW w:w="1134" w:type="dxa"/>
          </w:tcPr>
          <w:p w14:paraId="46967F26" w14:textId="6B262D00" w:rsidR="004D6B68" w:rsidRPr="008D5884" w:rsidRDefault="004D6B68" w:rsidP="004D6B68">
            <w:pPr>
              <w:tabs>
                <w:tab w:val="left" w:pos="284"/>
                <w:tab w:val="left" w:pos="851"/>
                <w:tab w:val="left" w:pos="1418"/>
                <w:tab w:val="left" w:pos="1985"/>
              </w:tabs>
              <w:spacing w:line="260" w:lineRule="exact"/>
              <w:ind w:left="-57" w:right="-57"/>
              <w:jc w:val="center"/>
              <w:rPr>
                <w:rFonts w:asciiTheme="majorBidi" w:hAnsiTheme="majorBidi" w:cstheme="majorBidi"/>
              </w:rPr>
            </w:pPr>
            <w:r w:rsidRPr="008D5884">
              <w:rPr>
                <w:rFonts w:asciiTheme="majorBidi" w:hAnsiTheme="majorBidi" w:cstheme="majorBidi"/>
              </w:rPr>
              <w:t>1, 2024</w:t>
            </w:r>
          </w:p>
        </w:tc>
        <w:tc>
          <w:tcPr>
            <w:tcW w:w="100" w:type="dxa"/>
          </w:tcPr>
          <w:p w14:paraId="1698BE02" w14:textId="77777777" w:rsidR="004D6B68" w:rsidRPr="008D5884" w:rsidRDefault="004D6B68" w:rsidP="004D6B68">
            <w:pPr>
              <w:tabs>
                <w:tab w:val="left" w:pos="284"/>
                <w:tab w:val="left" w:pos="851"/>
                <w:tab w:val="left" w:pos="1418"/>
                <w:tab w:val="left" w:pos="1985"/>
              </w:tabs>
              <w:spacing w:line="260" w:lineRule="exact"/>
              <w:jc w:val="center"/>
              <w:rPr>
                <w:rFonts w:asciiTheme="majorBidi" w:hAnsiTheme="majorBidi" w:cstheme="majorBidi"/>
              </w:rPr>
            </w:pPr>
          </w:p>
        </w:tc>
        <w:tc>
          <w:tcPr>
            <w:tcW w:w="824" w:type="dxa"/>
          </w:tcPr>
          <w:p w14:paraId="7CBE0719" w14:textId="47266CE0" w:rsidR="004D6B68" w:rsidRPr="008D5884" w:rsidRDefault="004D6B68" w:rsidP="004D6B68">
            <w:pPr>
              <w:tabs>
                <w:tab w:val="left" w:pos="284"/>
                <w:tab w:val="left" w:pos="851"/>
                <w:tab w:val="left" w:pos="1418"/>
                <w:tab w:val="left" w:pos="1985"/>
              </w:tabs>
              <w:spacing w:line="260" w:lineRule="exact"/>
              <w:jc w:val="center"/>
              <w:rPr>
                <w:rFonts w:asciiTheme="majorBidi" w:hAnsiTheme="majorBidi" w:cstheme="majorBidi"/>
              </w:rPr>
            </w:pPr>
          </w:p>
        </w:tc>
        <w:tc>
          <w:tcPr>
            <w:tcW w:w="106" w:type="dxa"/>
          </w:tcPr>
          <w:p w14:paraId="21234903" w14:textId="77777777" w:rsidR="004D6B68" w:rsidRPr="008D5884" w:rsidRDefault="004D6B68" w:rsidP="004D6B68">
            <w:pPr>
              <w:tabs>
                <w:tab w:val="left" w:pos="284"/>
                <w:tab w:val="left" w:pos="851"/>
                <w:tab w:val="left" w:pos="1418"/>
                <w:tab w:val="left" w:pos="1985"/>
              </w:tabs>
              <w:spacing w:line="260" w:lineRule="exact"/>
              <w:jc w:val="center"/>
              <w:rPr>
                <w:rFonts w:asciiTheme="majorBidi" w:hAnsiTheme="majorBidi" w:cstheme="majorBidi"/>
              </w:rPr>
            </w:pPr>
          </w:p>
        </w:tc>
        <w:tc>
          <w:tcPr>
            <w:tcW w:w="886" w:type="dxa"/>
          </w:tcPr>
          <w:p w14:paraId="61B4C68A" w14:textId="77777777" w:rsidR="004D6B68" w:rsidRPr="008D5884" w:rsidRDefault="004D6B68" w:rsidP="004D6B68">
            <w:pPr>
              <w:tabs>
                <w:tab w:val="left" w:pos="284"/>
                <w:tab w:val="left" w:pos="851"/>
                <w:tab w:val="left" w:pos="1418"/>
                <w:tab w:val="left" w:pos="1985"/>
              </w:tabs>
              <w:spacing w:line="260" w:lineRule="exact"/>
              <w:jc w:val="center"/>
              <w:rPr>
                <w:rFonts w:asciiTheme="majorBidi" w:hAnsiTheme="majorBidi" w:cstheme="majorBidi"/>
              </w:rPr>
            </w:pPr>
          </w:p>
        </w:tc>
        <w:tc>
          <w:tcPr>
            <w:tcW w:w="107" w:type="dxa"/>
          </w:tcPr>
          <w:p w14:paraId="6F317CCA" w14:textId="77777777" w:rsidR="004D6B68" w:rsidRPr="008D5884" w:rsidRDefault="004D6B68" w:rsidP="004D6B68">
            <w:pPr>
              <w:tabs>
                <w:tab w:val="left" w:pos="284"/>
                <w:tab w:val="left" w:pos="851"/>
                <w:tab w:val="left" w:pos="1418"/>
                <w:tab w:val="left" w:pos="1985"/>
              </w:tabs>
              <w:spacing w:line="260" w:lineRule="exact"/>
              <w:jc w:val="center"/>
              <w:rPr>
                <w:rFonts w:asciiTheme="majorBidi" w:hAnsiTheme="majorBidi" w:cstheme="majorBidi"/>
              </w:rPr>
            </w:pPr>
          </w:p>
        </w:tc>
        <w:tc>
          <w:tcPr>
            <w:tcW w:w="1064" w:type="dxa"/>
          </w:tcPr>
          <w:p w14:paraId="588D375C" w14:textId="32993E87" w:rsidR="004D6B68" w:rsidRPr="008D5884" w:rsidRDefault="004D6B68" w:rsidP="004D6B68">
            <w:pPr>
              <w:tabs>
                <w:tab w:val="left" w:pos="284"/>
                <w:tab w:val="left" w:pos="851"/>
                <w:tab w:val="left" w:pos="1418"/>
                <w:tab w:val="left" w:pos="1985"/>
              </w:tabs>
              <w:spacing w:line="260" w:lineRule="exact"/>
              <w:ind w:left="-57" w:right="-57"/>
              <w:jc w:val="center"/>
              <w:rPr>
                <w:rFonts w:asciiTheme="majorBidi" w:hAnsiTheme="majorBidi" w:cstheme="majorBidi"/>
              </w:rPr>
            </w:pPr>
            <w:r w:rsidRPr="004D6B68">
              <w:rPr>
                <w:rFonts w:asciiTheme="majorBidi" w:hAnsiTheme="majorBidi" w:cstheme="majorBidi"/>
              </w:rPr>
              <w:t>(Transferred out)</w:t>
            </w:r>
          </w:p>
        </w:tc>
        <w:tc>
          <w:tcPr>
            <w:tcW w:w="105" w:type="dxa"/>
          </w:tcPr>
          <w:p w14:paraId="3C91A681" w14:textId="77777777" w:rsidR="004D6B68" w:rsidRPr="008D5884" w:rsidRDefault="004D6B68" w:rsidP="004D6B68">
            <w:pPr>
              <w:tabs>
                <w:tab w:val="left" w:pos="284"/>
                <w:tab w:val="left" w:pos="851"/>
                <w:tab w:val="left" w:pos="1418"/>
                <w:tab w:val="left" w:pos="1985"/>
              </w:tabs>
              <w:spacing w:line="260" w:lineRule="exact"/>
              <w:jc w:val="center"/>
              <w:rPr>
                <w:rFonts w:asciiTheme="majorBidi" w:hAnsiTheme="majorBidi" w:cstheme="majorBidi"/>
              </w:rPr>
            </w:pPr>
          </w:p>
        </w:tc>
        <w:tc>
          <w:tcPr>
            <w:tcW w:w="1010" w:type="dxa"/>
          </w:tcPr>
          <w:p w14:paraId="3AAD73C9" w14:textId="3C009FAE" w:rsidR="004D6B68" w:rsidRPr="008D5884" w:rsidRDefault="004D6B68" w:rsidP="004D6B68">
            <w:pPr>
              <w:tabs>
                <w:tab w:val="left" w:pos="284"/>
                <w:tab w:val="left" w:pos="851"/>
                <w:tab w:val="left" w:pos="1418"/>
                <w:tab w:val="left" w:pos="1985"/>
              </w:tabs>
              <w:spacing w:line="260" w:lineRule="exact"/>
              <w:jc w:val="center"/>
              <w:rPr>
                <w:rFonts w:asciiTheme="majorBidi" w:hAnsiTheme="majorBidi" w:cstheme="majorBidi"/>
                <w:cs/>
              </w:rPr>
            </w:pPr>
            <w:r w:rsidRPr="008D5884">
              <w:rPr>
                <w:rFonts w:asciiTheme="majorBidi" w:hAnsiTheme="majorBidi" w:cstheme="majorBidi"/>
              </w:rPr>
              <w:t>difference</w:t>
            </w:r>
          </w:p>
        </w:tc>
        <w:tc>
          <w:tcPr>
            <w:tcW w:w="100" w:type="dxa"/>
          </w:tcPr>
          <w:p w14:paraId="2B3FC674" w14:textId="77777777" w:rsidR="004D6B68" w:rsidRPr="008D5884" w:rsidRDefault="004D6B68" w:rsidP="004D6B68">
            <w:pPr>
              <w:tabs>
                <w:tab w:val="left" w:pos="284"/>
                <w:tab w:val="left" w:pos="851"/>
                <w:tab w:val="left" w:pos="1418"/>
                <w:tab w:val="left" w:pos="1985"/>
              </w:tabs>
              <w:spacing w:line="260" w:lineRule="exact"/>
              <w:jc w:val="center"/>
              <w:rPr>
                <w:rFonts w:asciiTheme="majorBidi" w:hAnsiTheme="majorBidi" w:cstheme="majorBidi"/>
                <w:cs/>
              </w:rPr>
            </w:pPr>
          </w:p>
        </w:tc>
        <w:tc>
          <w:tcPr>
            <w:tcW w:w="1160" w:type="dxa"/>
          </w:tcPr>
          <w:p w14:paraId="48AD2136" w14:textId="7EFA997E" w:rsidR="004D6B68" w:rsidRPr="008D5884" w:rsidRDefault="004D6B68" w:rsidP="004D6B68">
            <w:pPr>
              <w:tabs>
                <w:tab w:val="left" w:pos="284"/>
                <w:tab w:val="left" w:pos="851"/>
                <w:tab w:val="left" w:pos="1418"/>
                <w:tab w:val="left" w:pos="1985"/>
              </w:tabs>
              <w:spacing w:line="260" w:lineRule="exact"/>
              <w:ind w:left="-57" w:right="-57"/>
              <w:jc w:val="center"/>
              <w:rPr>
                <w:rFonts w:asciiTheme="majorBidi" w:hAnsiTheme="majorBidi" w:cstheme="majorBidi"/>
              </w:rPr>
            </w:pPr>
            <w:r w:rsidRPr="008D5884">
              <w:rPr>
                <w:rFonts w:asciiTheme="majorBidi" w:hAnsiTheme="majorBidi" w:cstheme="majorBidi"/>
              </w:rPr>
              <w:t>31, 2024</w:t>
            </w:r>
          </w:p>
        </w:tc>
      </w:tr>
      <w:tr w:rsidR="004D6B68" w:rsidRPr="008D5884" w14:paraId="79FE0DD8" w14:textId="77777777" w:rsidTr="00207EF9">
        <w:tc>
          <w:tcPr>
            <w:tcW w:w="2410" w:type="dxa"/>
          </w:tcPr>
          <w:p w14:paraId="10DF6CBE" w14:textId="77777777" w:rsidR="004D6B68" w:rsidRPr="008D5884" w:rsidRDefault="004D6B68" w:rsidP="004D6B68">
            <w:pPr>
              <w:tabs>
                <w:tab w:val="left" w:pos="284"/>
                <w:tab w:val="left" w:pos="851"/>
                <w:tab w:val="left" w:pos="1418"/>
                <w:tab w:val="left" w:pos="1985"/>
                <w:tab w:val="left" w:pos="2552"/>
                <w:tab w:val="left" w:pos="3119"/>
              </w:tabs>
              <w:spacing w:line="260" w:lineRule="exact"/>
              <w:ind w:right="-113"/>
              <w:rPr>
                <w:rFonts w:asciiTheme="majorBidi" w:hAnsiTheme="majorBidi" w:cstheme="majorBidi"/>
                <w:u w:val="single"/>
              </w:rPr>
            </w:pPr>
            <w:r w:rsidRPr="008D5884">
              <w:rPr>
                <w:rFonts w:asciiTheme="majorBidi" w:hAnsiTheme="majorBidi" w:cstheme="majorBidi"/>
                <w:u w:val="single"/>
              </w:rPr>
              <w:t>At cost</w:t>
            </w:r>
          </w:p>
        </w:tc>
        <w:tc>
          <w:tcPr>
            <w:tcW w:w="1134" w:type="dxa"/>
            <w:tcBorders>
              <w:top w:val="single" w:sz="6" w:space="0" w:color="auto"/>
            </w:tcBorders>
          </w:tcPr>
          <w:p w14:paraId="665B7DC7" w14:textId="77777777" w:rsidR="004D6B68" w:rsidRPr="008D5884" w:rsidRDefault="004D6B68" w:rsidP="004D6B68">
            <w:pPr>
              <w:spacing w:line="260" w:lineRule="exact"/>
              <w:ind w:right="57"/>
              <w:jc w:val="right"/>
              <w:rPr>
                <w:rFonts w:asciiTheme="majorBidi" w:hAnsiTheme="majorBidi" w:cstheme="majorBidi"/>
                <w:position w:val="2"/>
              </w:rPr>
            </w:pPr>
          </w:p>
        </w:tc>
        <w:tc>
          <w:tcPr>
            <w:tcW w:w="100" w:type="dxa"/>
          </w:tcPr>
          <w:p w14:paraId="5EF52371" w14:textId="77777777" w:rsidR="004D6B68" w:rsidRPr="008D5884" w:rsidRDefault="004D6B68" w:rsidP="004D6B68">
            <w:pPr>
              <w:spacing w:line="260" w:lineRule="exact"/>
              <w:rPr>
                <w:rFonts w:asciiTheme="majorBidi" w:hAnsiTheme="majorBidi" w:cstheme="majorBidi"/>
              </w:rPr>
            </w:pPr>
          </w:p>
        </w:tc>
        <w:tc>
          <w:tcPr>
            <w:tcW w:w="824" w:type="dxa"/>
            <w:tcBorders>
              <w:top w:val="single" w:sz="6" w:space="0" w:color="auto"/>
            </w:tcBorders>
          </w:tcPr>
          <w:p w14:paraId="7D5D9252" w14:textId="77777777" w:rsidR="004D6B68" w:rsidRPr="008D5884" w:rsidRDefault="004D6B68" w:rsidP="004D6B68">
            <w:pPr>
              <w:spacing w:line="260" w:lineRule="exact"/>
              <w:jc w:val="right"/>
              <w:rPr>
                <w:rFonts w:asciiTheme="majorBidi" w:hAnsiTheme="majorBidi" w:cstheme="majorBidi"/>
              </w:rPr>
            </w:pPr>
          </w:p>
        </w:tc>
        <w:tc>
          <w:tcPr>
            <w:tcW w:w="106" w:type="dxa"/>
          </w:tcPr>
          <w:p w14:paraId="09C33FB0" w14:textId="77777777" w:rsidR="004D6B68" w:rsidRPr="008D5884" w:rsidRDefault="004D6B68" w:rsidP="004D6B68">
            <w:pPr>
              <w:spacing w:line="260" w:lineRule="exact"/>
              <w:rPr>
                <w:rFonts w:asciiTheme="majorBidi" w:hAnsiTheme="majorBidi" w:cstheme="majorBidi"/>
              </w:rPr>
            </w:pPr>
          </w:p>
        </w:tc>
        <w:tc>
          <w:tcPr>
            <w:tcW w:w="886" w:type="dxa"/>
            <w:tcBorders>
              <w:top w:val="single" w:sz="6" w:space="0" w:color="auto"/>
            </w:tcBorders>
          </w:tcPr>
          <w:p w14:paraId="226F0BFF" w14:textId="77777777" w:rsidR="004D6B68" w:rsidRPr="008D5884" w:rsidRDefault="004D6B68" w:rsidP="004D6B68">
            <w:pPr>
              <w:spacing w:line="260" w:lineRule="exact"/>
              <w:ind w:right="227"/>
              <w:jc w:val="right"/>
              <w:rPr>
                <w:rFonts w:asciiTheme="majorBidi" w:hAnsiTheme="majorBidi" w:cstheme="majorBidi"/>
              </w:rPr>
            </w:pPr>
          </w:p>
        </w:tc>
        <w:tc>
          <w:tcPr>
            <w:tcW w:w="107" w:type="dxa"/>
          </w:tcPr>
          <w:p w14:paraId="192BECF0" w14:textId="77777777" w:rsidR="004D6B68" w:rsidRPr="008D5884" w:rsidRDefault="004D6B68" w:rsidP="004D6B68">
            <w:pPr>
              <w:spacing w:line="260" w:lineRule="exact"/>
              <w:rPr>
                <w:rFonts w:asciiTheme="majorBidi" w:hAnsiTheme="majorBidi" w:cstheme="majorBidi"/>
              </w:rPr>
            </w:pPr>
          </w:p>
        </w:tc>
        <w:tc>
          <w:tcPr>
            <w:tcW w:w="1064" w:type="dxa"/>
            <w:tcBorders>
              <w:top w:val="single" w:sz="6" w:space="0" w:color="auto"/>
            </w:tcBorders>
          </w:tcPr>
          <w:p w14:paraId="452D689D" w14:textId="77777777" w:rsidR="004D6B68" w:rsidRPr="008D5884" w:rsidRDefault="004D6B68" w:rsidP="004D6B68">
            <w:pPr>
              <w:spacing w:line="260" w:lineRule="exact"/>
              <w:rPr>
                <w:rFonts w:asciiTheme="majorBidi" w:hAnsiTheme="majorBidi" w:cstheme="majorBidi"/>
              </w:rPr>
            </w:pPr>
          </w:p>
        </w:tc>
        <w:tc>
          <w:tcPr>
            <w:tcW w:w="105" w:type="dxa"/>
          </w:tcPr>
          <w:p w14:paraId="7A131610" w14:textId="77777777" w:rsidR="004D6B68" w:rsidRPr="008D5884" w:rsidRDefault="004D6B68" w:rsidP="004D6B68">
            <w:pPr>
              <w:spacing w:line="260" w:lineRule="exact"/>
              <w:rPr>
                <w:rFonts w:asciiTheme="majorBidi" w:hAnsiTheme="majorBidi" w:cstheme="majorBidi"/>
              </w:rPr>
            </w:pPr>
          </w:p>
        </w:tc>
        <w:tc>
          <w:tcPr>
            <w:tcW w:w="1010" w:type="dxa"/>
            <w:tcBorders>
              <w:top w:val="single" w:sz="6" w:space="0" w:color="auto"/>
            </w:tcBorders>
          </w:tcPr>
          <w:p w14:paraId="49426B82" w14:textId="77777777" w:rsidR="004D6B68" w:rsidRPr="008D5884" w:rsidRDefault="004D6B68" w:rsidP="004D6B68">
            <w:pPr>
              <w:spacing w:line="260" w:lineRule="exact"/>
              <w:jc w:val="right"/>
              <w:rPr>
                <w:rFonts w:asciiTheme="majorBidi" w:hAnsiTheme="majorBidi" w:cstheme="majorBidi"/>
              </w:rPr>
            </w:pPr>
          </w:p>
        </w:tc>
        <w:tc>
          <w:tcPr>
            <w:tcW w:w="100" w:type="dxa"/>
          </w:tcPr>
          <w:p w14:paraId="14233245" w14:textId="77777777" w:rsidR="004D6B68" w:rsidRPr="008D5884" w:rsidRDefault="004D6B68" w:rsidP="004D6B68">
            <w:pPr>
              <w:spacing w:line="260" w:lineRule="exact"/>
              <w:jc w:val="right"/>
              <w:rPr>
                <w:rFonts w:asciiTheme="majorBidi" w:hAnsiTheme="majorBidi" w:cstheme="majorBidi"/>
              </w:rPr>
            </w:pPr>
          </w:p>
        </w:tc>
        <w:tc>
          <w:tcPr>
            <w:tcW w:w="1160" w:type="dxa"/>
            <w:tcBorders>
              <w:top w:val="single" w:sz="6" w:space="0" w:color="auto"/>
            </w:tcBorders>
          </w:tcPr>
          <w:p w14:paraId="254C44F4" w14:textId="77777777" w:rsidR="004D6B68" w:rsidRPr="008D5884" w:rsidRDefault="004D6B68" w:rsidP="004D6B68">
            <w:pPr>
              <w:spacing w:line="260" w:lineRule="exact"/>
              <w:jc w:val="right"/>
              <w:rPr>
                <w:rFonts w:asciiTheme="majorBidi" w:hAnsiTheme="majorBidi" w:cstheme="majorBidi"/>
              </w:rPr>
            </w:pPr>
          </w:p>
        </w:tc>
      </w:tr>
      <w:tr w:rsidR="004D6B68" w:rsidRPr="008D5884" w14:paraId="47E84247" w14:textId="77777777" w:rsidTr="00207EF9">
        <w:tc>
          <w:tcPr>
            <w:tcW w:w="2410" w:type="dxa"/>
          </w:tcPr>
          <w:p w14:paraId="22660311" w14:textId="77777777" w:rsidR="004D6B68" w:rsidRPr="008D5884" w:rsidRDefault="004D6B68" w:rsidP="004D6B68">
            <w:pPr>
              <w:tabs>
                <w:tab w:val="left" w:pos="284"/>
                <w:tab w:val="left" w:pos="851"/>
                <w:tab w:val="left" w:pos="1418"/>
                <w:tab w:val="left" w:pos="1985"/>
                <w:tab w:val="left" w:pos="2552"/>
                <w:tab w:val="left" w:pos="3119"/>
              </w:tabs>
              <w:spacing w:line="260" w:lineRule="exact"/>
              <w:ind w:right="-113"/>
              <w:rPr>
                <w:rFonts w:asciiTheme="majorBidi" w:hAnsiTheme="majorBidi" w:cstheme="majorBidi"/>
                <w:cs/>
              </w:rPr>
            </w:pPr>
            <w:r w:rsidRPr="008D5884">
              <w:rPr>
                <w:rFonts w:asciiTheme="majorBidi" w:hAnsiTheme="majorBidi" w:cstheme="majorBidi"/>
              </w:rPr>
              <w:t>Computer software</w:t>
            </w:r>
          </w:p>
        </w:tc>
        <w:tc>
          <w:tcPr>
            <w:tcW w:w="1134" w:type="dxa"/>
          </w:tcPr>
          <w:p w14:paraId="3E9076B9" w14:textId="77777777" w:rsidR="004D6B68" w:rsidRPr="008D5884" w:rsidRDefault="004D6B68" w:rsidP="004D6B68">
            <w:pPr>
              <w:spacing w:line="260" w:lineRule="exact"/>
              <w:ind w:right="57"/>
              <w:jc w:val="right"/>
              <w:rPr>
                <w:rFonts w:asciiTheme="majorBidi" w:hAnsiTheme="majorBidi" w:cstheme="majorBidi"/>
                <w:position w:val="2"/>
              </w:rPr>
            </w:pPr>
            <w:r w:rsidRPr="008D5884">
              <w:rPr>
                <w:rFonts w:asciiTheme="majorBidi" w:hAnsiTheme="majorBidi" w:cstheme="majorBidi"/>
              </w:rPr>
              <w:t>61,596</w:t>
            </w:r>
          </w:p>
        </w:tc>
        <w:tc>
          <w:tcPr>
            <w:tcW w:w="100" w:type="dxa"/>
          </w:tcPr>
          <w:p w14:paraId="47275EFD" w14:textId="77777777" w:rsidR="004D6B68" w:rsidRPr="008D5884" w:rsidRDefault="004D6B68" w:rsidP="004D6B68">
            <w:pPr>
              <w:spacing w:line="260" w:lineRule="exact"/>
              <w:rPr>
                <w:rFonts w:asciiTheme="majorBidi" w:hAnsiTheme="majorBidi" w:cstheme="majorBidi"/>
              </w:rPr>
            </w:pPr>
          </w:p>
        </w:tc>
        <w:tc>
          <w:tcPr>
            <w:tcW w:w="824" w:type="dxa"/>
          </w:tcPr>
          <w:p w14:paraId="4C73EA33" w14:textId="77777777" w:rsidR="004D6B68" w:rsidRPr="008D5884" w:rsidRDefault="004D6B68" w:rsidP="004D6B68">
            <w:pPr>
              <w:spacing w:line="260" w:lineRule="exact"/>
              <w:ind w:right="57"/>
              <w:jc w:val="right"/>
              <w:rPr>
                <w:rFonts w:asciiTheme="majorBidi" w:hAnsiTheme="majorBidi" w:cstheme="majorBidi"/>
                <w:position w:val="2"/>
              </w:rPr>
            </w:pPr>
            <w:r w:rsidRPr="008D5884">
              <w:rPr>
                <w:rFonts w:asciiTheme="majorBidi" w:hAnsiTheme="majorBidi" w:cstheme="majorBidi"/>
              </w:rPr>
              <w:t>904</w:t>
            </w:r>
          </w:p>
        </w:tc>
        <w:tc>
          <w:tcPr>
            <w:tcW w:w="106" w:type="dxa"/>
          </w:tcPr>
          <w:p w14:paraId="15EC7BA6" w14:textId="77777777" w:rsidR="004D6B68" w:rsidRPr="008D5884" w:rsidRDefault="004D6B68" w:rsidP="004D6B68">
            <w:pPr>
              <w:spacing w:line="260" w:lineRule="exact"/>
              <w:ind w:right="57"/>
              <w:rPr>
                <w:rFonts w:asciiTheme="majorBidi" w:hAnsiTheme="majorBidi" w:cstheme="majorBidi"/>
                <w:position w:val="2"/>
              </w:rPr>
            </w:pPr>
          </w:p>
        </w:tc>
        <w:tc>
          <w:tcPr>
            <w:tcW w:w="886" w:type="dxa"/>
          </w:tcPr>
          <w:p w14:paraId="2C504FF8" w14:textId="77777777" w:rsidR="004D6B68" w:rsidRPr="008D5884" w:rsidRDefault="004D6B68" w:rsidP="004D6B68">
            <w:pPr>
              <w:spacing w:line="260" w:lineRule="exact"/>
              <w:jc w:val="right"/>
              <w:rPr>
                <w:rFonts w:asciiTheme="majorBidi" w:hAnsiTheme="majorBidi" w:cstheme="majorBidi"/>
              </w:rPr>
            </w:pPr>
            <w:r w:rsidRPr="008D5884">
              <w:rPr>
                <w:rFonts w:asciiTheme="majorBidi" w:hAnsiTheme="majorBidi" w:cstheme="majorBidi"/>
              </w:rPr>
              <w:t>(600)</w:t>
            </w:r>
          </w:p>
        </w:tc>
        <w:tc>
          <w:tcPr>
            <w:tcW w:w="107" w:type="dxa"/>
          </w:tcPr>
          <w:p w14:paraId="2018AD92" w14:textId="77777777" w:rsidR="004D6B68" w:rsidRPr="008D5884" w:rsidRDefault="004D6B68" w:rsidP="004D6B68">
            <w:pPr>
              <w:spacing w:line="260" w:lineRule="exact"/>
              <w:ind w:right="57"/>
              <w:rPr>
                <w:rFonts w:asciiTheme="majorBidi" w:hAnsiTheme="majorBidi" w:cstheme="majorBidi"/>
                <w:position w:val="2"/>
              </w:rPr>
            </w:pPr>
          </w:p>
        </w:tc>
        <w:tc>
          <w:tcPr>
            <w:tcW w:w="1064" w:type="dxa"/>
          </w:tcPr>
          <w:p w14:paraId="6DC770A9" w14:textId="77777777" w:rsidR="004D6B68" w:rsidRPr="008D5884" w:rsidRDefault="004D6B68" w:rsidP="004D6B68">
            <w:pPr>
              <w:spacing w:line="260" w:lineRule="exact"/>
              <w:ind w:right="57"/>
              <w:jc w:val="right"/>
              <w:rPr>
                <w:rFonts w:asciiTheme="majorBidi" w:hAnsiTheme="majorBidi" w:cstheme="majorBidi"/>
                <w:position w:val="2"/>
              </w:rPr>
            </w:pPr>
            <w:r w:rsidRPr="008D5884">
              <w:rPr>
                <w:rFonts w:asciiTheme="majorBidi" w:hAnsiTheme="majorBidi" w:cstheme="majorBidi"/>
              </w:rPr>
              <w:t>1,402</w:t>
            </w:r>
          </w:p>
        </w:tc>
        <w:tc>
          <w:tcPr>
            <w:tcW w:w="105" w:type="dxa"/>
          </w:tcPr>
          <w:p w14:paraId="1739ED32" w14:textId="77777777" w:rsidR="004D6B68" w:rsidRPr="008D5884" w:rsidRDefault="004D6B68" w:rsidP="004D6B68">
            <w:pPr>
              <w:spacing w:line="260" w:lineRule="exact"/>
              <w:ind w:right="57"/>
              <w:rPr>
                <w:rFonts w:asciiTheme="majorBidi" w:hAnsiTheme="majorBidi" w:cstheme="majorBidi"/>
                <w:position w:val="2"/>
              </w:rPr>
            </w:pPr>
          </w:p>
        </w:tc>
        <w:tc>
          <w:tcPr>
            <w:tcW w:w="1010" w:type="dxa"/>
          </w:tcPr>
          <w:p w14:paraId="244D5CED" w14:textId="77777777" w:rsidR="004D6B68" w:rsidRPr="008D5884" w:rsidRDefault="004D6B68" w:rsidP="004D6B68">
            <w:pPr>
              <w:spacing w:line="260" w:lineRule="exact"/>
              <w:jc w:val="right"/>
              <w:rPr>
                <w:rFonts w:asciiTheme="majorBidi" w:hAnsiTheme="majorBidi" w:cstheme="majorBidi"/>
              </w:rPr>
            </w:pPr>
            <w:r w:rsidRPr="008D5884">
              <w:rPr>
                <w:rFonts w:asciiTheme="majorBidi" w:hAnsiTheme="majorBidi" w:cstheme="majorBidi"/>
              </w:rPr>
              <w:t>(27)</w:t>
            </w:r>
          </w:p>
        </w:tc>
        <w:tc>
          <w:tcPr>
            <w:tcW w:w="100" w:type="dxa"/>
          </w:tcPr>
          <w:p w14:paraId="46F2A7B2" w14:textId="77777777" w:rsidR="004D6B68" w:rsidRPr="008D5884" w:rsidRDefault="004D6B68" w:rsidP="004D6B68">
            <w:pPr>
              <w:spacing w:line="260" w:lineRule="exact"/>
              <w:ind w:right="57"/>
              <w:jc w:val="right"/>
              <w:rPr>
                <w:rFonts w:asciiTheme="majorBidi" w:hAnsiTheme="majorBidi" w:cstheme="majorBidi"/>
                <w:position w:val="2"/>
              </w:rPr>
            </w:pPr>
          </w:p>
        </w:tc>
        <w:tc>
          <w:tcPr>
            <w:tcW w:w="1160" w:type="dxa"/>
          </w:tcPr>
          <w:p w14:paraId="661828F6" w14:textId="77777777" w:rsidR="004D6B68" w:rsidRPr="008D5884" w:rsidRDefault="004D6B68" w:rsidP="004D6B68">
            <w:pPr>
              <w:spacing w:line="260" w:lineRule="exact"/>
              <w:ind w:right="57"/>
              <w:jc w:val="right"/>
              <w:rPr>
                <w:rFonts w:asciiTheme="majorBidi" w:hAnsiTheme="majorBidi" w:cstheme="majorBidi"/>
                <w:position w:val="2"/>
              </w:rPr>
            </w:pPr>
            <w:r w:rsidRPr="008D5884">
              <w:rPr>
                <w:rFonts w:asciiTheme="majorBidi" w:hAnsiTheme="majorBidi" w:cstheme="majorBidi"/>
              </w:rPr>
              <w:t>63,275</w:t>
            </w:r>
          </w:p>
        </w:tc>
      </w:tr>
      <w:tr w:rsidR="004D6B68" w:rsidRPr="008D5884" w14:paraId="557038B6" w14:textId="77777777" w:rsidTr="00207EF9">
        <w:tc>
          <w:tcPr>
            <w:tcW w:w="2410" w:type="dxa"/>
          </w:tcPr>
          <w:p w14:paraId="344380A0" w14:textId="77777777" w:rsidR="004D6B68" w:rsidRPr="008D5884" w:rsidRDefault="004D6B68" w:rsidP="004D6B68">
            <w:pPr>
              <w:tabs>
                <w:tab w:val="left" w:pos="284"/>
                <w:tab w:val="left" w:pos="851"/>
                <w:tab w:val="left" w:pos="1418"/>
                <w:tab w:val="left" w:pos="1985"/>
                <w:tab w:val="left" w:pos="2552"/>
                <w:tab w:val="left" w:pos="3119"/>
              </w:tabs>
              <w:spacing w:line="260" w:lineRule="exact"/>
              <w:ind w:right="-113"/>
              <w:rPr>
                <w:rFonts w:asciiTheme="majorBidi" w:hAnsiTheme="majorBidi" w:cstheme="majorBidi"/>
                <w:cs/>
              </w:rPr>
            </w:pPr>
            <w:r w:rsidRPr="008D5884">
              <w:rPr>
                <w:rFonts w:asciiTheme="majorBidi" w:hAnsiTheme="majorBidi" w:cstheme="majorBidi"/>
              </w:rPr>
              <w:t>Computer software installation</w:t>
            </w:r>
          </w:p>
        </w:tc>
        <w:tc>
          <w:tcPr>
            <w:tcW w:w="1134" w:type="dxa"/>
            <w:tcBorders>
              <w:bottom w:val="single" w:sz="6" w:space="0" w:color="auto"/>
            </w:tcBorders>
          </w:tcPr>
          <w:p w14:paraId="1CAA4402" w14:textId="77777777" w:rsidR="004D6B68" w:rsidRPr="008D5884" w:rsidRDefault="004D6B68" w:rsidP="004D6B68">
            <w:pPr>
              <w:spacing w:line="260" w:lineRule="exact"/>
              <w:ind w:right="57"/>
              <w:jc w:val="right"/>
              <w:rPr>
                <w:rFonts w:asciiTheme="majorBidi" w:hAnsiTheme="majorBidi" w:cstheme="majorBidi"/>
                <w:position w:val="2"/>
              </w:rPr>
            </w:pPr>
            <w:r w:rsidRPr="008D5884">
              <w:rPr>
                <w:rFonts w:asciiTheme="majorBidi" w:hAnsiTheme="majorBidi" w:cstheme="majorBidi"/>
              </w:rPr>
              <w:t>1,244</w:t>
            </w:r>
          </w:p>
        </w:tc>
        <w:tc>
          <w:tcPr>
            <w:tcW w:w="100" w:type="dxa"/>
          </w:tcPr>
          <w:p w14:paraId="4AFFB7F3" w14:textId="77777777" w:rsidR="004D6B68" w:rsidRPr="008D5884" w:rsidRDefault="004D6B68" w:rsidP="004D6B68">
            <w:pPr>
              <w:spacing w:line="260" w:lineRule="exact"/>
              <w:rPr>
                <w:rFonts w:asciiTheme="majorBidi" w:hAnsiTheme="majorBidi" w:cstheme="majorBidi"/>
              </w:rPr>
            </w:pPr>
          </w:p>
        </w:tc>
        <w:tc>
          <w:tcPr>
            <w:tcW w:w="824" w:type="dxa"/>
            <w:tcBorders>
              <w:bottom w:val="single" w:sz="6" w:space="0" w:color="auto"/>
            </w:tcBorders>
          </w:tcPr>
          <w:p w14:paraId="4F40BA18" w14:textId="77777777" w:rsidR="004D6B68" w:rsidRPr="008D5884" w:rsidRDefault="004D6B68" w:rsidP="004D6B68">
            <w:pPr>
              <w:spacing w:line="260" w:lineRule="exact"/>
              <w:ind w:right="57"/>
              <w:jc w:val="right"/>
              <w:rPr>
                <w:rFonts w:asciiTheme="majorBidi" w:hAnsiTheme="majorBidi" w:cstheme="majorBidi"/>
              </w:rPr>
            </w:pPr>
            <w:r w:rsidRPr="008D5884">
              <w:rPr>
                <w:rFonts w:asciiTheme="majorBidi" w:hAnsiTheme="majorBidi" w:cstheme="majorBidi"/>
              </w:rPr>
              <w:t>3,785</w:t>
            </w:r>
          </w:p>
        </w:tc>
        <w:tc>
          <w:tcPr>
            <w:tcW w:w="106" w:type="dxa"/>
          </w:tcPr>
          <w:p w14:paraId="01301C3D" w14:textId="77777777" w:rsidR="004D6B68" w:rsidRPr="008D5884" w:rsidRDefault="004D6B68" w:rsidP="004D6B68">
            <w:pPr>
              <w:spacing w:line="260" w:lineRule="exact"/>
              <w:ind w:right="57"/>
              <w:rPr>
                <w:rFonts w:asciiTheme="majorBidi" w:hAnsiTheme="majorBidi" w:cstheme="majorBidi"/>
              </w:rPr>
            </w:pPr>
          </w:p>
        </w:tc>
        <w:tc>
          <w:tcPr>
            <w:tcW w:w="886" w:type="dxa"/>
            <w:tcBorders>
              <w:bottom w:val="single" w:sz="6" w:space="0" w:color="auto"/>
            </w:tcBorders>
          </w:tcPr>
          <w:p w14:paraId="2DB80AC1" w14:textId="77777777" w:rsidR="004D6B68" w:rsidRPr="008D5884" w:rsidRDefault="004D6B68" w:rsidP="004D6B68">
            <w:pPr>
              <w:spacing w:line="260" w:lineRule="exact"/>
              <w:ind w:right="227"/>
              <w:jc w:val="right"/>
              <w:rPr>
                <w:rFonts w:asciiTheme="majorBidi" w:hAnsiTheme="majorBidi" w:cstheme="majorBidi"/>
              </w:rPr>
            </w:pPr>
            <w:r w:rsidRPr="008D5884">
              <w:rPr>
                <w:rFonts w:asciiTheme="majorBidi" w:hAnsiTheme="majorBidi" w:cstheme="majorBidi"/>
              </w:rPr>
              <w:t>-</w:t>
            </w:r>
          </w:p>
        </w:tc>
        <w:tc>
          <w:tcPr>
            <w:tcW w:w="107" w:type="dxa"/>
          </w:tcPr>
          <w:p w14:paraId="0881699B" w14:textId="77777777" w:rsidR="004D6B68" w:rsidRPr="008D5884" w:rsidRDefault="004D6B68" w:rsidP="004D6B68">
            <w:pPr>
              <w:spacing w:line="260" w:lineRule="exact"/>
              <w:ind w:right="57"/>
              <w:rPr>
                <w:rFonts w:asciiTheme="majorBidi" w:hAnsiTheme="majorBidi" w:cstheme="majorBidi"/>
              </w:rPr>
            </w:pPr>
          </w:p>
        </w:tc>
        <w:tc>
          <w:tcPr>
            <w:tcW w:w="1064" w:type="dxa"/>
            <w:tcBorders>
              <w:bottom w:val="single" w:sz="6" w:space="0" w:color="auto"/>
            </w:tcBorders>
          </w:tcPr>
          <w:p w14:paraId="67BD15F7" w14:textId="77777777" w:rsidR="004D6B68" w:rsidRPr="008D5884" w:rsidRDefault="004D6B68" w:rsidP="004D6B68">
            <w:pPr>
              <w:spacing w:line="260" w:lineRule="exact"/>
              <w:jc w:val="right"/>
              <w:rPr>
                <w:rFonts w:asciiTheme="majorBidi" w:hAnsiTheme="majorBidi" w:cstheme="majorBidi"/>
                <w:position w:val="2"/>
                <w:cs/>
              </w:rPr>
            </w:pPr>
            <w:r w:rsidRPr="008D5884">
              <w:rPr>
                <w:rFonts w:asciiTheme="majorBidi" w:hAnsiTheme="majorBidi" w:cstheme="majorBidi"/>
              </w:rPr>
              <w:t>(1,402)</w:t>
            </w:r>
          </w:p>
        </w:tc>
        <w:tc>
          <w:tcPr>
            <w:tcW w:w="105" w:type="dxa"/>
          </w:tcPr>
          <w:p w14:paraId="5C00A532" w14:textId="77777777" w:rsidR="004D6B68" w:rsidRPr="008D5884" w:rsidRDefault="004D6B68" w:rsidP="004D6B68">
            <w:pPr>
              <w:spacing w:line="260" w:lineRule="exact"/>
              <w:ind w:right="57"/>
              <w:rPr>
                <w:rFonts w:asciiTheme="majorBidi" w:hAnsiTheme="majorBidi" w:cstheme="majorBidi"/>
              </w:rPr>
            </w:pPr>
          </w:p>
        </w:tc>
        <w:tc>
          <w:tcPr>
            <w:tcW w:w="1010" w:type="dxa"/>
            <w:tcBorders>
              <w:bottom w:val="single" w:sz="6" w:space="0" w:color="auto"/>
            </w:tcBorders>
          </w:tcPr>
          <w:p w14:paraId="1FCE4615" w14:textId="77777777" w:rsidR="004D6B68" w:rsidRPr="008D5884" w:rsidRDefault="004D6B68" w:rsidP="004D6B68">
            <w:pPr>
              <w:spacing w:line="260" w:lineRule="exact"/>
              <w:ind w:right="227"/>
              <w:jc w:val="right"/>
              <w:rPr>
                <w:rFonts w:asciiTheme="majorBidi" w:hAnsiTheme="majorBidi" w:cstheme="majorBidi"/>
                <w:position w:val="4"/>
              </w:rPr>
            </w:pPr>
            <w:r w:rsidRPr="008D5884">
              <w:rPr>
                <w:rFonts w:asciiTheme="majorBidi" w:hAnsiTheme="majorBidi" w:cstheme="majorBidi"/>
              </w:rPr>
              <w:t>-</w:t>
            </w:r>
          </w:p>
        </w:tc>
        <w:tc>
          <w:tcPr>
            <w:tcW w:w="100" w:type="dxa"/>
          </w:tcPr>
          <w:p w14:paraId="47636214" w14:textId="77777777" w:rsidR="004D6B68" w:rsidRPr="008D5884" w:rsidRDefault="004D6B68" w:rsidP="004D6B68">
            <w:pPr>
              <w:spacing w:line="260" w:lineRule="exact"/>
              <w:ind w:right="57"/>
              <w:jc w:val="right"/>
              <w:rPr>
                <w:rFonts w:asciiTheme="majorBidi" w:hAnsiTheme="majorBidi" w:cstheme="majorBidi"/>
              </w:rPr>
            </w:pPr>
          </w:p>
        </w:tc>
        <w:tc>
          <w:tcPr>
            <w:tcW w:w="1160" w:type="dxa"/>
            <w:tcBorders>
              <w:bottom w:val="single" w:sz="6" w:space="0" w:color="auto"/>
            </w:tcBorders>
          </w:tcPr>
          <w:p w14:paraId="4AB679EC" w14:textId="77777777" w:rsidR="004D6B68" w:rsidRPr="008D5884" w:rsidRDefault="004D6B68" w:rsidP="004D6B68">
            <w:pPr>
              <w:spacing w:line="260" w:lineRule="exact"/>
              <w:ind w:right="57"/>
              <w:jc w:val="right"/>
              <w:rPr>
                <w:rFonts w:asciiTheme="majorBidi" w:hAnsiTheme="majorBidi" w:cstheme="majorBidi"/>
              </w:rPr>
            </w:pPr>
            <w:r w:rsidRPr="008D5884">
              <w:rPr>
                <w:rFonts w:asciiTheme="majorBidi" w:hAnsiTheme="majorBidi" w:cstheme="majorBidi"/>
              </w:rPr>
              <w:t>3,627</w:t>
            </w:r>
          </w:p>
        </w:tc>
      </w:tr>
      <w:tr w:rsidR="004D6B68" w:rsidRPr="008D5884" w14:paraId="0DEE4B5E" w14:textId="77777777" w:rsidTr="00207EF9">
        <w:tc>
          <w:tcPr>
            <w:tcW w:w="2410" w:type="dxa"/>
          </w:tcPr>
          <w:p w14:paraId="4D3C801F" w14:textId="77777777" w:rsidR="004D6B68" w:rsidRPr="008D5884" w:rsidRDefault="004D6B68" w:rsidP="004D6B68">
            <w:pPr>
              <w:tabs>
                <w:tab w:val="left" w:pos="284"/>
                <w:tab w:val="left" w:pos="851"/>
                <w:tab w:val="left" w:pos="1418"/>
                <w:tab w:val="left" w:pos="1985"/>
                <w:tab w:val="left" w:pos="2552"/>
                <w:tab w:val="left" w:pos="3119"/>
              </w:tabs>
              <w:spacing w:line="260" w:lineRule="exact"/>
              <w:ind w:right="-113"/>
              <w:rPr>
                <w:rFonts w:asciiTheme="majorBidi" w:hAnsiTheme="majorBidi" w:cstheme="majorBidi"/>
                <w:cs/>
              </w:rPr>
            </w:pPr>
            <w:r w:rsidRPr="008D5884">
              <w:rPr>
                <w:rFonts w:asciiTheme="majorBidi" w:hAnsiTheme="majorBidi" w:cstheme="majorBidi"/>
              </w:rPr>
              <w:t xml:space="preserve">        Total</w:t>
            </w:r>
          </w:p>
        </w:tc>
        <w:tc>
          <w:tcPr>
            <w:tcW w:w="1134" w:type="dxa"/>
            <w:tcBorders>
              <w:top w:val="single" w:sz="6" w:space="0" w:color="auto"/>
            </w:tcBorders>
          </w:tcPr>
          <w:p w14:paraId="250C1595" w14:textId="77777777" w:rsidR="004D6B68" w:rsidRPr="008D5884" w:rsidRDefault="004D6B68" w:rsidP="004D6B68">
            <w:pPr>
              <w:spacing w:line="260" w:lineRule="exact"/>
              <w:ind w:right="57"/>
              <w:jc w:val="right"/>
              <w:rPr>
                <w:rFonts w:asciiTheme="majorBidi" w:hAnsiTheme="majorBidi" w:cstheme="majorBidi"/>
                <w:position w:val="2"/>
              </w:rPr>
            </w:pPr>
            <w:r w:rsidRPr="008D5884">
              <w:rPr>
                <w:rFonts w:asciiTheme="majorBidi" w:hAnsiTheme="majorBidi" w:cstheme="majorBidi"/>
              </w:rPr>
              <w:t>62,840</w:t>
            </w:r>
          </w:p>
        </w:tc>
        <w:tc>
          <w:tcPr>
            <w:tcW w:w="100" w:type="dxa"/>
          </w:tcPr>
          <w:p w14:paraId="5BA4B351" w14:textId="77777777" w:rsidR="004D6B68" w:rsidRPr="008D5884" w:rsidRDefault="004D6B68" w:rsidP="004D6B68">
            <w:pPr>
              <w:spacing w:line="260" w:lineRule="exact"/>
              <w:rPr>
                <w:rFonts w:asciiTheme="majorBidi" w:hAnsiTheme="majorBidi" w:cstheme="majorBidi"/>
                <w:position w:val="4"/>
              </w:rPr>
            </w:pPr>
          </w:p>
        </w:tc>
        <w:tc>
          <w:tcPr>
            <w:tcW w:w="824" w:type="dxa"/>
            <w:tcBorders>
              <w:top w:val="single" w:sz="6" w:space="0" w:color="auto"/>
            </w:tcBorders>
          </w:tcPr>
          <w:p w14:paraId="5880217C" w14:textId="77777777" w:rsidR="004D6B68" w:rsidRPr="008D5884" w:rsidRDefault="004D6B68" w:rsidP="004D6B68">
            <w:pPr>
              <w:spacing w:line="260" w:lineRule="exact"/>
              <w:ind w:right="57"/>
              <w:jc w:val="right"/>
              <w:rPr>
                <w:rFonts w:asciiTheme="majorBidi" w:hAnsiTheme="majorBidi" w:cstheme="majorBidi"/>
                <w:position w:val="2"/>
              </w:rPr>
            </w:pPr>
            <w:r w:rsidRPr="008D5884">
              <w:rPr>
                <w:rFonts w:asciiTheme="majorBidi" w:hAnsiTheme="majorBidi" w:cstheme="majorBidi"/>
              </w:rPr>
              <w:t>4,689</w:t>
            </w:r>
          </w:p>
        </w:tc>
        <w:tc>
          <w:tcPr>
            <w:tcW w:w="106" w:type="dxa"/>
          </w:tcPr>
          <w:p w14:paraId="469183F0" w14:textId="77777777" w:rsidR="004D6B68" w:rsidRPr="008D5884" w:rsidRDefault="004D6B68" w:rsidP="004D6B68">
            <w:pPr>
              <w:spacing w:line="260" w:lineRule="exact"/>
              <w:ind w:right="57"/>
              <w:rPr>
                <w:rFonts w:asciiTheme="majorBidi" w:hAnsiTheme="majorBidi" w:cstheme="majorBidi"/>
                <w:position w:val="4"/>
              </w:rPr>
            </w:pPr>
          </w:p>
        </w:tc>
        <w:tc>
          <w:tcPr>
            <w:tcW w:w="886" w:type="dxa"/>
            <w:tcBorders>
              <w:top w:val="single" w:sz="6" w:space="0" w:color="auto"/>
            </w:tcBorders>
          </w:tcPr>
          <w:p w14:paraId="577F6B9F" w14:textId="77777777" w:rsidR="004D6B68" w:rsidRPr="008D5884" w:rsidRDefault="004D6B68" w:rsidP="004D6B68">
            <w:pPr>
              <w:spacing w:line="260" w:lineRule="exact"/>
              <w:jc w:val="right"/>
              <w:rPr>
                <w:rFonts w:asciiTheme="majorBidi" w:hAnsiTheme="majorBidi" w:cstheme="majorBidi"/>
              </w:rPr>
            </w:pPr>
            <w:r w:rsidRPr="008D5884">
              <w:rPr>
                <w:rFonts w:asciiTheme="majorBidi" w:hAnsiTheme="majorBidi" w:cstheme="majorBidi"/>
              </w:rPr>
              <w:t>(600)</w:t>
            </w:r>
          </w:p>
        </w:tc>
        <w:tc>
          <w:tcPr>
            <w:tcW w:w="107" w:type="dxa"/>
          </w:tcPr>
          <w:p w14:paraId="4E50A002" w14:textId="77777777" w:rsidR="004D6B68" w:rsidRPr="008D5884" w:rsidRDefault="004D6B68" w:rsidP="004D6B68">
            <w:pPr>
              <w:spacing w:line="260" w:lineRule="exact"/>
              <w:ind w:right="57"/>
              <w:rPr>
                <w:rFonts w:asciiTheme="majorBidi" w:hAnsiTheme="majorBidi" w:cstheme="majorBidi"/>
                <w:position w:val="4"/>
              </w:rPr>
            </w:pPr>
          </w:p>
        </w:tc>
        <w:tc>
          <w:tcPr>
            <w:tcW w:w="1064" w:type="dxa"/>
            <w:tcBorders>
              <w:top w:val="single" w:sz="6" w:space="0" w:color="auto"/>
            </w:tcBorders>
          </w:tcPr>
          <w:p w14:paraId="06174020" w14:textId="77777777" w:rsidR="004D6B68" w:rsidRPr="008D5884" w:rsidRDefault="004D6B68" w:rsidP="004D6B68">
            <w:pPr>
              <w:spacing w:line="260" w:lineRule="exact"/>
              <w:ind w:right="227"/>
              <w:jc w:val="right"/>
              <w:rPr>
                <w:rFonts w:asciiTheme="majorBidi" w:hAnsiTheme="majorBidi" w:cstheme="majorBidi"/>
                <w:position w:val="4"/>
              </w:rPr>
            </w:pPr>
            <w:r w:rsidRPr="008D5884">
              <w:rPr>
                <w:rFonts w:asciiTheme="majorBidi" w:hAnsiTheme="majorBidi" w:cstheme="majorBidi"/>
                <w:position w:val="4"/>
              </w:rPr>
              <w:t>-</w:t>
            </w:r>
          </w:p>
        </w:tc>
        <w:tc>
          <w:tcPr>
            <w:tcW w:w="105" w:type="dxa"/>
          </w:tcPr>
          <w:p w14:paraId="4503C578" w14:textId="77777777" w:rsidR="004D6B68" w:rsidRPr="008D5884" w:rsidRDefault="004D6B68" w:rsidP="004D6B68">
            <w:pPr>
              <w:spacing w:line="260" w:lineRule="exact"/>
              <w:ind w:right="57"/>
              <w:rPr>
                <w:rFonts w:asciiTheme="majorBidi" w:hAnsiTheme="majorBidi" w:cstheme="majorBidi"/>
                <w:position w:val="4"/>
              </w:rPr>
            </w:pPr>
          </w:p>
        </w:tc>
        <w:tc>
          <w:tcPr>
            <w:tcW w:w="1010" w:type="dxa"/>
            <w:tcBorders>
              <w:top w:val="single" w:sz="6" w:space="0" w:color="auto"/>
            </w:tcBorders>
          </w:tcPr>
          <w:p w14:paraId="3CBB6F20" w14:textId="77777777" w:rsidR="004D6B68" w:rsidRPr="008D5884" w:rsidRDefault="004D6B68" w:rsidP="004D6B68">
            <w:pPr>
              <w:spacing w:line="260" w:lineRule="exact"/>
              <w:jc w:val="right"/>
              <w:rPr>
                <w:rFonts w:asciiTheme="majorBidi" w:hAnsiTheme="majorBidi" w:cstheme="majorBidi"/>
              </w:rPr>
            </w:pPr>
            <w:r w:rsidRPr="008D5884">
              <w:rPr>
                <w:rFonts w:asciiTheme="majorBidi" w:hAnsiTheme="majorBidi" w:cstheme="majorBidi"/>
              </w:rPr>
              <w:t>(27)</w:t>
            </w:r>
          </w:p>
        </w:tc>
        <w:tc>
          <w:tcPr>
            <w:tcW w:w="100" w:type="dxa"/>
          </w:tcPr>
          <w:p w14:paraId="7DA2F2FE" w14:textId="77777777" w:rsidR="004D6B68" w:rsidRPr="008D5884" w:rsidRDefault="004D6B68" w:rsidP="004D6B68">
            <w:pPr>
              <w:spacing w:line="260" w:lineRule="exact"/>
              <w:ind w:right="57"/>
              <w:jc w:val="right"/>
              <w:rPr>
                <w:rFonts w:asciiTheme="majorBidi" w:hAnsiTheme="majorBidi" w:cstheme="majorBidi"/>
                <w:position w:val="4"/>
              </w:rPr>
            </w:pPr>
          </w:p>
        </w:tc>
        <w:tc>
          <w:tcPr>
            <w:tcW w:w="1160" w:type="dxa"/>
            <w:tcBorders>
              <w:top w:val="single" w:sz="6" w:space="0" w:color="auto"/>
            </w:tcBorders>
          </w:tcPr>
          <w:p w14:paraId="6F50E857" w14:textId="77777777" w:rsidR="004D6B68" w:rsidRPr="008D5884" w:rsidRDefault="004D6B68" w:rsidP="004D6B68">
            <w:pPr>
              <w:spacing w:line="260" w:lineRule="exact"/>
              <w:ind w:right="57"/>
              <w:jc w:val="right"/>
              <w:rPr>
                <w:rFonts w:asciiTheme="majorBidi" w:hAnsiTheme="majorBidi" w:cstheme="majorBidi"/>
                <w:position w:val="2"/>
              </w:rPr>
            </w:pPr>
            <w:r w:rsidRPr="008D5884">
              <w:rPr>
                <w:rFonts w:asciiTheme="majorBidi" w:hAnsiTheme="majorBidi" w:cstheme="majorBidi"/>
              </w:rPr>
              <w:t>66,902</w:t>
            </w:r>
          </w:p>
        </w:tc>
      </w:tr>
      <w:tr w:rsidR="004D6B68" w:rsidRPr="008D5884" w14:paraId="2604E03D" w14:textId="77777777" w:rsidTr="00207EF9">
        <w:tc>
          <w:tcPr>
            <w:tcW w:w="2410" w:type="dxa"/>
          </w:tcPr>
          <w:p w14:paraId="09CE0F12" w14:textId="77777777" w:rsidR="004D6B68" w:rsidRPr="008D5884" w:rsidRDefault="004D6B68" w:rsidP="004D6B68">
            <w:pPr>
              <w:tabs>
                <w:tab w:val="left" w:pos="284"/>
                <w:tab w:val="left" w:pos="851"/>
                <w:tab w:val="left" w:pos="1418"/>
                <w:tab w:val="left" w:pos="1985"/>
                <w:tab w:val="left" w:pos="2552"/>
                <w:tab w:val="left" w:pos="3119"/>
              </w:tabs>
              <w:spacing w:line="260" w:lineRule="exact"/>
              <w:ind w:right="-113"/>
              <w:rPr>
                <w:rFonts w:asciiTheme="majorBidi" w:hAnsiTheme="majorBidi" w:cstheme="majorBidi"/>
                <w:cs/>
              </w:rPr>
            </w:pPr>
            <w:r w:rsidRPr="008D5884">
              <w:rPr>
                <w:rFonts w:asciiTheme="majorBidi" w:hAnsiTheme="majorBidi" w:cstheme="majorBidi"/>
                <w:u w:val="single"/>
              </w:rPr>
              <w:t>Less</w:t>
            </w:r>
            <w:r w:rsidRPr="008D5884">
              <w:rPr>
                <w:rFonts w:asciiTheme="majorBidi" w:hAnsiTheme="majorBidi" w:cstheme="majorBidi"/>
              </w:rPr>
              <w:t xml:space="preserve"> Accumulated amortization</w:t>
            </w:r>
          </w:p>
        </w:tc>
        <w:tc>
          <w:tcPr>
            <w:tcW w:w="1134" w:type="dxa"/>
          </w:tcPr>
          <w:p w14:paraId="4124E8AD" w14:textId="77777777" w:rsidR="004D6B68" w:rsidRPr="008D5884" w:rsidRDefault="004D6B68" w:rsidP="004D6B68">
            <w:pPr>
              <w:spacing w:line="260" w:lineRule="exact"/>
              <w:jc w:val="right"/>
              <w:rPr>
                <w:rFonts w:asciiTheme="majorBidi" w:hAnsiTheme="majorBidi" w:cstheme="majorBidi"/>
              </w:rPr>
            </w:pPr>
            <w:r w:rsidRPr="008D5884">
              <w:rPr>
                <w:rFonts w:asciiTheme="majorBidi" w:hAnsiTheme="majorBidi" w:cstheme="majorBidi"/>
              </w:rPr>
              <w:t>(50,577)</w:t>
            </w:r>
          </w:p>
        </w:tc>
        <w:tc>
          <w:tcPr>
            <w:tcW w:w="100" w:type="dxa"/>
          </w:tcPr>
          <w:p w14:paraId="3FFF0519" w14:textId="77777777" w:rsidR="004D6B68" w:rsidRPr="008D5884" w:rsidRDefault="004D6B68" w:rsidP="004D6B68">
            <w:pPr>
              <w:spacing w:line="260" w:lineRule="exact"/>
              <w:rPr>
                <w:rFonts w:asciiTheme="majorBidi" w:hAnsiTheme="majorBidi" w:cstheme="majorBidi"/>
                <w:position w:val="4"/>
              </w:rPr>
            </w:pPr>
          </w:p>
        </w:tc>
        <w:tc>
          <w:tcPr>
            <w:tcW w:w="824" w:type="dxa"/>
          </w:tcPr>
          <w:p w14:paraId="3573582A" w14:textId="77777777" w:rsidR="004D6B68" w:rsidRPr="008D5884" w:rsidRDefault="004D6B68" w:rsidP="004D6B68">
            <w:pPr>
              <w:spacing w:line="260" w:lineRule="exact"/>
              <w:jc w:val="right"/>
              <w:rPr>
                <w:rFonts w:asciiTheme="majorBidi" w:hAnsiTheme="majorBidi" w:cstheme="majorBidi"/>
                <w:cs/>
              </w:rPr>
            </w:pPr>
            <w:r w:rsidRPr="008D5884">
              <w:rPr>
                <w:rFonts w:asciiTheme="majorBidi" w:hAnsiTheme="majorBidi" w:cstheme="majorBidi"/>
              </w:rPr>
              <w:t>(3,282)</w:t>
            </w:r>
          </w:p>
        </w:tc>
        <w:tc>
          <w:tcPr>
            <w:tcW w:w="106" w:type="dxa"/>
          </w:tcPr>
          <w:p w14:paraId="250A130F" w14:textId="77777777" w:rsidR="004D6B68" w:rsidRPr="008D5884" w:rsidRDefault="004D6B68" w:rsidP="004D6B68">
            <w:pPr>
              <w:spacing w:line="260" w:lineRule="exact"/>
              <w:ind w:right="57"/>
              <w:rPr>
                <w:rFonts w:asciiTheme="majorBidi" w:hAnsiTheme="majorBidi" w:cstheme="majorBidi"/>
                <w:position w:val="4"/>
              </w:rPr>
            </w:pPr>
          </w:p>
        </w:tc>
        <w:tc>
          <w:tcPr>
            <w:tcW w:w="886" w:type="dxa"/>
          </w:tcPr>
          <w:p w14:paraId="0E89EB16" w14:textId="77777777" w:rsidR="004D6B68" w:rsidRPr="008D5884" w:rsidRDefault="004D6B68" w:rsidP="004D6B68">
            <w:pPr>
              <w:spacing w:line="260" w:lineRule="exact"/>
              <w:ind w:right="57"/>
              <w:jc w:val="right"/>
              <w:rPr>
                <w:rFonts w:asciiTheme="majorBidi" w:hAnsiTheme="majorBidi" w:cstheme="majorBidi"/>
              </w:rPr>
            </w:pPr>
            <w:r w:rsidRPr="008D5884">
              <w:rPr>
                <w:rFonts w:asciiTheme="majorBidi" w:hAnsiTheme="majorBidi" w:cstheme="majorBidi"/>
              </w:rPr>
              <w:t>600</w:t>
            </w:r>
          </w:p>
        </w:tc>
        <w:tc>
          <w:tcPr>
            <w:tcW w:w="107" w:type="dxa"/>
          </w:tcPr>
          <w:p w14:paraId="5C0C6D27" w14:textId="77777777" w:rsidR="004D6B68" w:rsidRPr="008D5884" w:rsidRDefault="004D6B68" w:rsidP="004D6B68">
            <w:pPr>
              <w:spacing w:line="260" w:lineRule="exact"/>
              <w:ind w:right="57"/>
              <w:jc w:val="right"/>
              <w:rPr>
                <w:rFonts w:asciiTheme="majorBidi" w:hAnsiTheme="majorBidi" w:cstheme="majorBidi"/>
                <w:position w:val="4"/>
              </w:rPr>
            </w:pPr>
          </w:p>
        </w:tc>
        <w:tc>
          <w:tcPr>
            <w:tcW w:w="1064" w:type="dxa"/>
          </w:tcPr>
          <w:p w14:paraId="63C459EA" w14:textId="77777777" w:rsidR="004D6B68" w:rsidRPr="008D5884" w:rsidRDefault="004D6B68" w:rsidP="004D6B68">
            <w:pPr>
              <w:spacing w:line="260" w:lineRule="exact"/>
              <w:ind w:right="227"/>
              <w:jc w:val="right"/>
              <w:rPr>
                <w:rFonts w:asciiTheme="majorBidi" w:hAnsiTheme="majorBidi" w:cstheme="majorBidi"/>
                <w:position w:val="4"/>
              </w:rPr>
            </w:pPr>
            <w:r w:rsidRPr="008D5884">
              <w:rPr>
                <w:rFonts w:asciiTheme="majorBidi" w:hAnsiTheme="majorBidi" w:cstheme="majorBidi"/>
              </w:rPr>
              <w:t>-</w:t>
            </w:r>
          </w:p>
        </w:tc>
        <w:tc>
          <w:tcPr>
            <w:tcW w:w="105" w:type="dxa"/>
          </w:tcPr>
          <w:p w14:paraId="7EBA63A9" w14:textId="77777777" w:rsidR="004D6B68" w:rsidRPr="008D5884" w:rsidRDefault="004D6B68" w:rsidP="004D6B68">
            <w:pPr>
              <w:spacing w:line="260" w:lineRule="exact"/>
              <w:ind w:right="57"/>
              <w:jc w:val="right"/>
              <w:rPr>
                <w:rFonts w:asciiTheme="majorBidi" w:hAnsiTheme="majorBidi" w:cstheme="majorBidi"/>
                <w:position w:val="4"/>
              </w:rPr>
            </w:pPr>
          </w:p>
        </w:tc>
        <w:tc>
          <w:tcPr>
            <w:tcW w:w="1010" w:type="dxa"/>
          </w:tcPr>
          <w:p w14:paraId="4F8E3BAF" w14:textId="77777777" w:rsidR="004D6B68" w:rsidRPr="008D5884" w:rsidRDefault="004D6B68" w:rsidP="004D6B68">
            <w:pPr>
              <w:spacing w:line="260" w:lineRule="exact"/>
              <w:ind w:right="57"/>
              <w:jc w:val="right"/>
              <w:rPr>
                <w:rFonts w:asciiTheme="majorBidi" w:hAnsiTheme="majorBidi" w:cstheme="majorBidi"/>
              </w:rPr>
            </w:pPr>
            <w:r w:rsidRPr="008D5884">
              <w:rPr>
                <w:rFonts w:asciiTheme="majorBidi" w:hAnsiTheme="majorBidi" w:cstheme="majorBidi"/>
              </w:rPr>
              <w:t>27</w:t>
            </w:r>
          </w:p>
        </w:tc>
        <w:tc>
          <w:tcPr>
            <w:tcW w:w="100" w:type="dxa"/>
          </w:tcPr>
          <w:p w14:paraId="1E949AFE" w14:textId="77777777" w:rsidR="004D6B68" w:rsidRPr="008D5884" w:rsidRDefault="004D6B68" w:rsidP="004D6B68">
            <w:pPr>
              <w:spacing w:line="260" w:lineRule="exact"/>
              <w:ind w:right="57"/>
              <w:jc w:val="right"/>
              <w:rPr>
                <w:rFonts w:asciiTheme="majorBidi" w:hAnsiTheme="majorBidi" w:cstheme="majorBidi"/>
                <w:position w:val="4"/>
              </w:rPr>
            </w:pPr>
          </w:p>
        </w:tc>
        <w:tc>
          <w:tcPr>
            <w:tcW w:w="1160" w:type="dxa"/>
          </w:tcPr>
          <w:p w14:paraId="460AC3C3" w14:textId="77777777" w:rsidR="004D6B68" w:rsidRPr="008D5884" w:rsidRDefault="004D6B68" w:rsidP="004D6B68">
            <w:pPr>
              <w:spacing w:line="260" w:lineRule="exact"/>
              <w:jc w:val="right"/>
              <w:rPr>
                <w:rFonts w:asciiTheme="majorBidi" w:hAnsiTheme="majorBidi" w:cstheme="majorBidi"/>
                <w:cs/>
              </w:rPr>
            </w:pPr>
            <w:r w:rsidRPr="008D5884">
              <w:rPr>
                <w:rFonts w:asciiTheme="majorBidi" w:hAnsiTheme="majorBidi" w:cstheme="majorBidi"/>
              </w:rPr>
              <w:t>(53,232)</w:t>
            </w:r>
          </w:p>
        </w:tc>
      </w:tr>
      <w:tr w:rsidR="004D6B68" w:rsidRPr="008D5884" w14:paraId="0078FD10" w14:textId="77777777" w:rsidTr="00207EF9">
        <w:tc>
          <w:tcPr>
            <w:tcW w:w="2410" w:type="dxa"/>
          </w:tcPr>
          <w:p w14:paraId="241B5A2E" w14:textId="77777777" w:rsidR="004D6B68" w:rsidRPr="008D5884" w:rsidRDefault="004D6B68" w:rsidP="004D6B68">
            <w:pPr>
              <w:tabs>
                <w:tab w:val="left" w:pos="284"/>
                <w:tab w:val="left" w:pos="851"/>
                <w:tab w:val="left" w:pos="1418"/>
                <w:tab w:val="left" w:pos="1985"/>
                <w:tab w:val="left" w:pos="2552"/>
                <w:tab w:val="left" w:pos="3119"/>
              </w:tabs>
              <w:spacing w:line="260" w:lineRule="exact"/>
              <w:ind w:right="-113"/>
              <w:rPr>
                <w:rFonts w:asciiTheme="majorBidi" w:hAnsiTheme="majorBidi" w:cstheme="majorBidi"/>
                <w:cs/>
              </w:rPr>
            </w:pPr>
            <w:r w:rsidRPr="008D5884">
              <w:rPr>
                <w:rFonts w:asciiTheme="majorBidi" w:hAnsiTheme="majorBidi" w:cstheme="majorBidi"/>
              </w:rPr>
              <w:t>Computer software - net</w:t>
            </w:r>
          </w:p>
        </w:tc>
        <w:tc>
          <w:tcPr>
            <w:tcW w:w="1134" w:type="dxa"/>
            <w:tcBorders>
              <w:top w:val="single" w:sz="6" w:space="0" w:color="auto"/>
              <w:bottom w:val="double" w:sz="6" w:space="0" w:color="auto"/>
            </w:tcBorders>
            <w:vAlign w:val="bottom"/>
          </w:tcPr>
          <w:p w14:paraId="485F5E44" w14:textId="77777777" w:rsidR="004D6B68" w:rsidRPr="008D5884" w:rsidRDefault="004D6B68" w:rsidP="004D6B68">
            <w:pPr>
              <w:spacing w:line="260" w:lineRule="exact"/>
              <w:ind w:right="57"/>
              <w:jc w:val="right"/>
              <w:rPr>
                <w:rFonts w:asciiTheme="majorBidi" w:hAnsiTheme="majorBidi" w:cstheme="majorBidi"/>
                <w:position w:val="2"/>
              </w:rPr>
            </w:pPr>
            <w:r w:rsidRPr="008D5884">
              <w:rPr>
                <w:rFonts w:asciiTheme="majorBidi" w:hAnsiTheme="majorBidi" w:cstheme="majorBidi"/>
              </w:rPr>
              <w:t xml:space="preserve">12,263 </w:t>
            </w:r>
          </w:p>
        </w:tc>
        <w:tc>
          <w:tcPr>
            <w:tcW w:w="100" w:type="dxa"/>
          </w:tcPr>
          <w:p w14:paraId="0DB04274" w14:textId="77777777" w:rsidR="004D6B68" w:rsidRPr="008D5884" w:rsidRDefault="004D6B68" w:rsidP="004D6B68">
            <w:pPr>
              <w:spacing w:line="260" w:lineRule="exact"/>
              <w:rPr>
                <w:rFonts w:asciiTheme="majorBidi" w:hAnsiTheme="majorBidi" w:cstheme="majorBidi"/>
                <w:position w:val="4"/>
              </w:rPr>
            </w:pPr>
          </w:p>
        </w:tc>
        <w:tc>
          <w:tcPr>
            <w:tcW w:w="824" w:type="dxa"/>
            <w:tcBorders>
              <w:top w:val="single" w:sz="6" w:space="0" w:color="auto"/>
            </w:tcBorders>
          </w:tcPr>
          <w:p w14:paraId="3DF21742" w14:textId="77777777" w:rsidR="004D6B68" w:rsidRPr="008D5884" w:rsidRDefault="004D6B68" w:rsidP="004D6B68">
            <w:pPr>
              <w:spacing w:line="260" w:lineRule="exact"/>
              <w:ind w:right="57"/>
              <w:jc w:val="right"/>
              <w:rPr>
                <w:rFonts w:asciiTheme="majorBidi" w:hAnsiTheme="majorBidi" w:cstheme="majorBidi"/>
                <w:position w:val="4"/>
                <w:cs/>
              </w:rPr>
            </w:pPr>
          </w:p>
        </w:tc>
        <w:tc>
          <w:tcPr>
            <w:tcW w:w="106" w:type="dxa"/>
          </w:tcPr>
          <w:p w14:paraId="0B7324E2" w14:textId="77777777" w:rsidR="004D6B68" w:rsidRPr="008D5884" w:rsidRDefault="004D6B68" w:rsidP="004D6B68">
            <w:pPr>
              <w:spacing w:line="260" w:lineRule="exact"/>
              <w:ind w:right="57"/>
              <w:rPr>
                <w:rFonts w:asciiTheme="majorBidi" w:hAnsiTheme="majorBidi" w:cstheme="majorBidi"/>
                <w:position w:val="4"/>
              </w:rPr>
            </w:pPr>
          </w:p>
        </w:tc>
        <w:tc>
          <w:tcPr>
            <w:tcW w:w="886" w:type="dxa"/>
            <w:tcBorders>
              <w:top w:val="single" w:sz="6" w:space="0" w:color="auto"/>
            </w:tcBorders>
          </w:tcPr>
          <w:p w14:paraId="5B5AA6C6" w14:textId="77777777" w:rsidR="004D6B68" w:rsidRPr="008D5884" w:rsidRDefault="004D6B68" w:rsidP="004D6B68">
            <w:pPr>
              <w:spacing w:line="260" w:lineRule="exact"/>
              <w:ind w:right="57"/>
              <w:jc w:val="right"/>
              <w:rPr>
                <w:rFonts w:asciiTheme="majorBidi" w:hAnsiTheme="majorBidi" w:cstheme="majorBidi"/>
                <w:position w:val="4"/>
              </w:rPr>
            </w:pPr>
          </w:p>
        </w:tc>
        <w:tc>
          <w:tcPr>
            <w:tcW w:w="107" w:type="dxa"/>
          </w:tcPr>
          <w:p w14:paraId="3FBCEE5E" w14:textId="77777777" w:rsidR="004D6B68" w:rsidRPr="008D5884" w:rsidRDefault="004D6B68" w:rsidP="004D6B68">
            <w:pPr>
              <w:spacing w:line="260" w:lineRule="exact"/>
              <w:ind w:right="57"/>
              <w:jc w:val="right"/>
              <w:rPr>
                <w:rFonts w:asciiTheme="majorBidi" w:hAnsiTheme="majorBidi" w:cstheme="majorBidi"/>
                <w:position w:val="4"/>
              </w:rPr>
            </w:pPr>
          </w:p>
        </w:tc>
        <w:tc>
          <w:tcPr>
            <w:tcW w:w="1064" w:type="dxa"/>
            <w:tcBorders>
              <w:top w:val="single" w:sz="6" w:space="0" w:color="auto"/>
            </w:tcBorders>
          </w:tcPr>
          <w:p w14:paraId="4E117054" w14:textId="77777777" w:rsidR="004D6B68" w:rsidRPr="008D5884" w:rsidRDefault="004D6B68" w:rsidP="004D6B68">
            <w:pPr>
              <w:spacing w:line="260" w:lineRule="exact"/>
              <w:ind w:right="57"/>
              <w:jc w:val="right"/>
              <w:rPr>
                <w:rFonts w:asciiTheme="majorBidi" w:hAnsiTheme="majorBidi" w:cstheme="majorBidi"/>
                <w:position w:val="4"/>
              </w:rPr>
            </w:pPr>
          </w:p>
        </w:tc>
        <w:tc>
          <w:tcPr>
            <w:tcW w:w="105" w:type="dxa"/>
          </w:tcPr>
          <w:p w14:paraId="0E0F1ABD" w14:textId="77777777" w:rsidR="004D6B68" w:rsidRPr="008D5884" w:rsidRDefault="004D6B68" w:rsidP="004D6B68">
            <w:pPr>
              <w:spacing w:line="260" w:lineRule="exact"/>
              <w:ind w:right="57"/>
              <w:jc w:val="right"/>
              <w:rPr>
                <w:rFonts w:asciiTheme="majorBidi" w:hAnsiTheme="majorBidi" w:cstheme="majorBidi"/>
                <w:position w:val="4"/>
              </w:rPr>
            </w:pPr>
          </w:p>
        </w:tc>
        <w:tc>
          <w:tcPr>
            <w:tcW w:w="1010" w:type="dxa"/>
            <w:tcBorders>
              <w:top w:val="single" w:sz="6" w:space="0" w:color="auto"/>
            </w:tcBorders>
          </w:tcPr>
          <w:p w14:paraId="74817E6D" w14:textId="77777777" w:rsidR="004D6B68" w:rsidRPr="008D5884" w:rsidRDefault="004D6B68" w:rsidP="004D6B68">
            <w:pPr>
              <w:spacing w:line="260" w:lineRule="exact"/>
              <w:ind w:right="57"/>
              <w:jc w:val="right"/>
              <w:rPr>
                <w:rFonts w:asciiTheme="majorBidi" w:hAnsiTheme="majorBidi" w:cstheme="majorBidi"/>
                <w:position w:val="4"/>
              </w:rPr>
            </w:pPr>
          </w:p>
        </w:tc>
        <w:tc>
          <w:tcPr>
            <w:tcW w:w="100" w:type="dxa"/>
          </w:tcPr>
          <w:p w14:paraId="26DC1D86" w14:textId="77777777" w:rsidR="004D6B68" w:rsidRPr="008D5884" w:rsidRDefault="004D6B68" w:rsidP="004D6B68">
            <w:pPr>
              <w:spacing w:line="260" w:lineRule="exact"/>
              <w:ind w:right="57"/>
              <w:jc w:val="right"/>
              <w:rPr>
                <w:rFonts w:asciiTheme="majorBidi" w:hAnsiTheme="majorBidi" w:cstheme="majorBidi"/>
                <w:position w:val="4"/>
              </w:rPr>
            </w:pPr>
          </w:p>
        </w:tc>
        <w:tc>
          <w:tcPr>
            <w:tcW w:w="1160" w:type="dxa"/>
            <w:tcBorders>
              <w:top w:val="single" w:sz="6" w:space="0" w:color="auto"/>
              <w:bottom w:val="double" w:sz="6" w:space="0" w:color="auto"/>
            </w:tcBorders>
            <w:vAlign w:val="bottom"/>
          </w:tcPr>
          <w:p w14:paraId="65657651" w14:textId="77777777" w:rsidR="004D6B68" w:rsidRPr="008D5884" w:rsidRDefault="004D6B68" w:rsidP="004D6B68">
            <w:pPr>
              <w:spacing w:line="260" w:lineRule="exact"/>
              <w:ind w:right="57"/>
              <w:jc w:val="right"/>
              <w:rPr>
                <w:rFonts w:asciiTheme="majorBidi" w:hAnsiTheme="majorBidi" w:cstheme="majorBidi"/>
                <w:position w:val="2"/>
              </w:rPr>
            </w:pPr>
            <w:r w:rsidRPr="008D5884">
              <w:rPr>
                <w:rFonts w:asciiTheme="majorBidi" w:hAnsiTheme="majorBidi" w:cstheme="majorBidi"/>
              </w:rPr>
              <w:t>13,670</w:t>
            </w:r>
          </w:p>
        </w:tc>
      </w:tr>
    </w:tbl>
    <w:p w14:paraId="1D6D6F97" w14:textId="5B435FD7" w:rsidR="00C431DA" w:rsidRPr="008D5884" w:rsidRDefault="001323C8" w:rsidP="00196685">
      <w:pPr>
        <w:tabs>
          <w:tab w:val="left" w:pos="284"/>
        </w:tabs>
        <w:overflowPunct w:val="0"/>
        <w:autoSpaceDE w:val="0"/>
        <w:autoSpaceDN w:val="0"/>
        <w:adjustRightInd w:val="0"/>
        <w:spacing w:line="280" w:lineRule="exact"/>
        <w:jc w:val="left"/>
        <w:textAlignment w:val="baseline"/>
        <w:rPr>
          <w:rFonts w:asciiTheme="majorBidi" w:hAnsiTheme="majorBidi" w:cstheme="majorBidi"/>
          <w:snapToGrid w:val="0"/>
          <w:lang w:eastAsia="th-TH"/>
        </w:rPr>
      </w:pPr>
      <w:r w:rsidRPr="008D5884">
        <w:rPr>
          <w:rFonts w:asciiTheme="majorBidi" w:hAnsiTheme="majorBidi" w:cstheme="majorBidi"/>
          <w:snapToGrid w:val="0"/>
          <w:lang w:eastAsia="th-TH"/>
        </w:rPr>
        <w:t xml:space="preserve">     </w:t>
      </w:r>
    </w:p>
    <w:p w14:paraId="6DF7A61D" w14:textId="32D7D75A" w:rsidR="00F7457C" w:rsidRPr="008D5884" w:rsidRDefault="00061FAC" w:rsidP="00196685">
      <w:pPr>
        <w:tabs>
          <w:tab w:val="left" w:pos="284"/>
          <w:tab w:val="left" w:pos="851"/>
          <w:tab w:val="left" w:pos="1418"/>
          <w:tab w:val="left" w:pos="1985"/>
          <w:tab w:val="left" w:pos="2552"/>
        </w:tabs>
        <w:spacing w:line="260" w:lineRule="exact"/>
        <w:ind w:right="28"/>
        <w:jc w:val="right"/>
        <w:rPr>
          <w:rFonts w:asciiTheme="majorBidi" w:hAnsiTheme="majorBidi" w:cstheme="majorBidi"/>
          <w:snapToGrid w:val="0"/>
          <w:lang w:eastAsia="th-TH"/>
        </w:rPr>
      </w:pPr>
      <w:r w:rsidRPr="008D5884">
        <w:rPr>
          <w:rFonts w:asciiTheme="majorBidi" w:hAnsiTheme="majorBidi" w:cstheme="majorBidi"/>
          <w:snapToGrid w:val="0"/>
          <w:lang w:eastAsia="th-TH"/>
        </w:rPr>
        <w:t xml:space="preserve">     </w:t>
      </w:r>
      <w:r w:rsidR="00F7457C" w:rsidRPr="008D5884">
        <w:rPr>
          <w:rFonts w:asciiTheme="majorBidi" w:hAnsiTheme="majorBidi" w:cstheme="majorBidi"/>
          <w:snapToGrid w:val="0"/>
          <w:lang w:eastAsia="th-TH"/>
        </w:rPr>
        <w:t>(Unit : Thousand Baht)</w:t>
      </w:r>
    </w:p>
    <w:tbl>
      <w:tblPr>
        <w:tblW w:w="8969" w:type="dxa"/>
        <w:tblInd w:w="284" w:type="dxa"/>
        <w:tblLayout w:type="fixed"/>
        <w:tblCellMar>
          <w:left w:w="40" w:type="dxa"/>
          <w:right w:w="40" w:type="dxa"/>
        </w:tblCellMar>
        <w:tblLook w:val="0000" w:firstRow="0" w:lastRow="0" w:firstColumn="0" w:lastColumn="0" w:noHBand="0" w:noVBand="0"/>
      </w:tblPr>
      <w:tblGrid>
        <w:gridCol w:w="3475"/>
        <w:gridCol w:w="1134"/>
        <w:gridCol w:w="100"/>
        <w:gridCol w:w="877"/>
        <w:gridCol w:w="106"/>
        <w:gridCol w:w="886"/>
        <w:gridCol w:w="107"/>
        <w:gridCol w:w="1064"/>
        <w:gridCol w:w="105"/>
        <w:gridCol w:w="1115"/>
      </w:tblGrid>
      <w:tr w:rsidR="00F7457C" w:rsidRPr="008D5884" w14:paraId="76573657" w14:textId="77777777" w:rsidTr="00615761">
        <w:tc>
          <w:tcPr>
            <w:tcW w:w="3475" w:type="dxa"/>
            <w:vAlign w:val="center"/>
          </w:tcPr>
          <w:p w14:paraId="50AC89D1" w14:textId="77777777" w:rsidR="00F7457C" w:rsidRPr="008D5884" w:rsidRDefault="00F7457C" w:rsidP="00196685">
            <w:pPr>
              <w:tabs>
                <w:tab w:val="left" w:pos="284"/>
                <w:tab w:val="left" w:pos="851"/>
                <w:tab w:val="left" w:pos="1418"/>
                <w:tab w:val="left" w:pos="1985"/>
                <w:tab w:val="left" w:pos="2552"/>
                <w:tab w:val="left" w:pos="3119"/>
              </w:tabs>
              <w:spacing w:line="260" w:lineRule="exact"/>
              <w:jc w:val="center"/>
              <w:rPr>
                <w:rFonts w:asciiTheme="majorBidi" w:hAnsiTheme="majorBidi" w:cstheme="majorBidi"/>
              </w:rPr>
            </w:pPr>
          </w:p>
        </w:tc>
        <w:tc>
          <w:tcPr>
            <w:tcW w:w="5494" w:type="dxa"/>
            <w:gridSpan w:val="9"/>
            <w:tcBorders>
              <w:top w:val="single" w:sz="6" w:space="0" w:color="auto"/>
              <w:bottom w:val="single" w:sz="6" w:space="0" w:color="auto"/>
            </w:tcBorders>
            <w:vAlign w:val="center"/>
          </w:tcPr>
          <w:p w14:paraId="062FE455" w14:textId="77777777" w:rsidR="00F7457C" w:rsidRPr="008D5884" w:rsidRDefault="00F7457C" w:rsidP="00196685">
            <w:pPr>
              <w:spacing w:line="260" w:lineRule="exact"/>
              <w:jc w:val="center"/>
              <w:rPr>
                <w:rFonts w:asciiTheme="majorBidi" w:hAnsiTheme="majorBidi" w:cstheme="majorBidi"/>
              </w:rPr>
            </w:pPr>
            <w:r w:rsidRPr="008D5884">
              <w:rPr>
                <w:rFonts w:asciiTheme="majorBidi" w:hAnsiTheme="majorBidi" w:cstheme="majorBidi"/>
              </w:rPr>
              <w:t>The Company Only</w:t>
            </w:r>
          </w:p>
        </w:tc>
      </w:tr>
      <w:tr w:rsidR="0087137E" w:rsidRPr="008D5884" w14:paraId="372D6BA6" w14:textId="77777777" w:rsidTr="00D7592D">
        <w:tc>
          <w:tcPr>
            <w:tcW w:w="3475" w:type="dxa"/>
            <w:vAlign w:val="center"/>
          </w:tcPr>
          <w:p w14:paraId="0ACCA0EB" w14:textId="77777777" w:rsidR="0087137E" w:rsidRPr="008D5884" w:rsidRDefault="0087137E" w:rsidP="009A196F">
            <w:pPr>
              <w:tabs>
                <w:tab w:val="left" w:pos="284"/>
                <w:tab w:val="left" w:pos="851"/>
                <w:tab w:val="left" w:pos="1418"/>
                <w:tab w:val="left" w:pos="1985"/>
                <w:tab w:val="left" w:pos="2552"/>
                <w:tab w:val="left" w:pos="3119"/>
              </w:tabs>
              <w:spacing w:line="260" w:lineRule="exact"/>
              <w:ind w:right="-113"/>
              <w:rPr>
                <w:rFonts w:asciiTheme="majorBidi" w:hAnsiTheme="majorBidi" w:cstheme="majorBidi"/>
                <w:u w:val="single"/>
                <w:cs/>
              </w:rPr>
            </w:pPr>
          </w:p>
        </w:tc>
        <w:tc>
          <w:tcPr>
            <w:tcW w:w="1134" w:type="dxa"/>
            <w:tcBorders>
              <w:top w:val="single" w:sz="6" w:space="0" w:color="auto"/>
            </w:tcBorders>
            <w:vAlign w:val="center"/>
          </w:tcPr>
          <w:p w14:paraId="67460DD8" w14:textId="77777777" w:rsidR="0087137E" w:rsidRPr="008D5884" w:rsidRDefault="0087137E" w:rsidP="009A196F">
            <w:pPr>
              <w:tabs>
                <w:tab w:val="left" w:pos="284"/>
                <w:tab w:val="left" w:pos="851"/>
                <w:tab w:val="left" w:pos="1418"/>
                <w:tab w:val="left" w:pos="1985"/>
              </w:tabs>
              <w:spacing w:line="260" w:lineRule="exact"/>
              <w:ind w:left="-57" w:right="-57"/>
              <w:jc w:val="center"/>
              <w:rPr>
                <w:rFonts w:asciiTheme="majorBidi" w:hAnsiTheme="majorBidi" w:cstheme="majorBidi"/>
              </w:rPr>
            </w:pPr>
            <w:r w:rsidRPr="008D5884">
              <w:rPr>
                <w:rFonts w:asciiTheme="majorBidi" w:hAnsiTheme="majorBidi" w:cstheme="majorBidi"/>
              </w:rPr>
              <w:t>Balance per book</w:t>
            </w:r>
          </w:p>
        </w:tc>
        <w:tc>
          <w:tcPr>
            <w:tcW w:w="100" w:type="dxa"/>
            <w:vAlign w:val="center"/>
          </w:tcPr>
          <w:p w14:paraId="058DF356" w14:textId="77777777" w:rsidR="0087137E" w:rsidRPr="008D5884" w:rsidRDefault="0087137E" w:rsidP="009A196F">
            <w:pPr>
              <w:tabs>
                <w:tab w:val="left" w:pos="284"/>
                <w:tab w:val="left" w:pos="851"/>
                <w:tab w:val="left" w:pos="1418"/>
                <w:tab w:val="left" w:pos="1985"/>
              </w:tabs>
              <w:spacing w:line="260" w:lineRule="exact"/>
              <w:jc w:val="center"/>
              <w:rPr>
                <w:rFonts w:asciiTheme="majorBidi" w:hAnsiTheme="majorBidi" w:cstheme="majorBidi"/>
              </w:rPr>
            </w:pPr>
          </w:p>
        </w:tc>
        <w:tc>
          <w:tcPr>
            <w:tcW w:w="3040" w:type="dxa"/>
            <w:gridSpan w:val="5"/>
            <w:tcBorders>
              <w:top w:val="single" w:sz="6" w:space="0" w:color="auto"/>
            </w:tcBorders>
          </w:tcPr>
          <w:p w14:paraId="74756D9D" w14:textId="4BDE7B5A" w:rsidR="0087137E" w:rsidRPr="008D5884" w:rsidRDefault="0087137E" w:rsidP="009A196F">
            <w:pPr>
              <w:tabs>
                <w:tab w:val="left" w:pos="284"/>
                <w:tab w:val="left" w:pos="851"/>
                <w:tab w:val="left" w:pos="1418"/>
                <w:tab w:val="left" w:pos="1985"/>
              </w:tabs>
              <w:spacing w:line="260" w:lineRule="exact"/>
              <w:ind w:left="-57" w:right="-57"/>
              <w:jc w:val="center"/>
              <w:rPr>
                <w:rFonts w:asciiTheme="majorBidi" w:hAnsiTheme="majorBidi" w:cstheme="majorBidi"/>
              </w:rPr>
            </w:pPr>
            <w:r>
              <w:rPr>
                <w:rFonts w:asciiTheme="majorBidi" w:hAnsiTheme="majorBidi" w:cstheme="majorBidi"/>
              </w:rPr>
              <w:t>Transactions during the year</w:t>
            </w:r>
          </w:p>
        </w:tc>
        <w:tc>
          <w:tcPr>
            <w:tcW w:w="105" w:type="dxa"/>
            <w:vAlign w:val="center"/>
          </w:tcPr>
          <w:p w14:paraId="57FB0D21" w14:textId="77777777" w:rsidR="0087137E" w:rsidRPr="008D5884" w:rsidRDefault="0087137E" w:rsidP="009A196F">
            <w:pPr>
              <w:tabs>
                <w:tab w:val="left" w:pos="284"/>
                <w:tab w:val="left" w:pos="851"/>
                <w:tab w:val="left" w:pos="1418"/>
                <w:tab w:val="left" w:pos="1985"/>
              </w:tabs>
              <w:spacing w:line="260" w:lineRule="exact"/>
              <w:jc w:val="center"/>
              <w:rPr>
                <w:rFonts w:asciiTheme="majorBidi" w:hAnsiTheme="majorBidi" w:cstheme="majorBidi"/>
              </w:rPr>
            </w:pPr>
          </w:p>
        </w:tc>
        <w:tc>
          <w:tcPr>
            <w:tcW w:w="1115" w:type="dxa"/>
            <w:tcBorders>
              <w:top w:val="single" w:sz="6" w:space="0" w:color="auto"/>
            </w:tcBorders>
            <w:vAlign w:val="center"/>
          </w:tcPr>
          <w:p w14:paraId="553396CF" w14:textId="77777777" w:rsidR="0087137E" w:rsidRPr="008D5884" w:rsidRDefault="0087137E" w:rsidP="009A196F">
            <w:pPr>
              <w:tabs>
                <w:tab w:val="left" w:pos="284"/>
                <w:tab w:val="left" w:pos="851"/>
                <w:tab w:val="left" w:pos="1418"/>
                <w:tab w:val="left" w:pos="1985"/>
              </w:tabs>
              <w:spacing w:line="260" w:lineRule="exact"/>
              <w:ind w:left="-57" w:right="-57"/>
              <w:jc w:val="center"/>
              <w:rPr>
                <w:rFonts w:asciiTheme="majorBidi" w:hAnsiTheme="majorBidi" w:cstheme="majorBidi"/>
              </w:rPr>
            </w:pPr>
            <w:r w:rsidRPr="008D5884">
              <w:rPr>
                <w:rFonts w:asciiTheme="majorBidi" w:hAnsiTheme="majorBidi" w:cstheme="majorBidi"/>
              </w:rPr>
              <w:t>Balance per book</w:t>
            </w:r>
          </w:p>
        </w:tc>
      </w:tr>
      <w:tr w:rsidR="0087137E" w:rsidRPr="008D5884" w14:paraId="2830BCB3" w14:textId="77777777" w:rsidTr="0087137E">
        <w:tc>
          <w:tcPr>
            <w:tcW w:w="3475" w:type="dxa"/>
            <w:vAlign w:val="center"/>
          </w:tcPr>
          <w:p w14:paraId="37308AEA" w14:textId="77777777" w:rsidR="0087137E" w:rsidRPr="008D5884" w:rsidRDefault="0087137E" w:rsidP="0087137E">
            <w:pPr>
              <w:tabs>
                <w:tab w:val="left" w:pos="284"/>
                <w:tab w:val="left" w:pos="851"/>
                <w:tab w:val="left" w:pos="1418"/>
                <w:tab w:val="left" w:pos="1985"/>
                <w:tab w:val="left" w:pos="2552"/>
                <w:tab w:val="left" w:pos="3119"/>
              </w:tabs>
              <w:spacing w:line="260" w:lineRule="exact"/>
              <w:ind w:right="-113"/>
              <w:rPr>
                <w:rFonts w:asciiTheme="majorBidi" w:hAnsiTheme="majorBidi" w:cstheme="majorBidi"/>
                <w:u w:val="single"/>
                <w:cs/>
              </w:rPr>
            </w:pPr>
          </w:p>
        </w:tc>
        <w:tc>
          <w:tcPr>
            <w:tcW w:w="1134" w:type="dxa"/>
            <w:vAlign w:val="center"/>
          </w:tcPr>
          <w:p w14:paraId="5C4DF910" w14:textId="6A57B662" w:rsidR="0087137E" w:rsidRPr="008D5884" w:rsidRDefault="0087137E" w:rsidP="0087137E">
            <w:pPr>
              <w:tabs>
                <w:tab w:val="left" w:pos="284"/>
                <w:tab w:val="left" w:pos="851"/>
                <w:tab w:val="left" w:pos="1418"/>
                <w:tab w:val="left" w:pos="1985"/>
              </w:tabs>
              <w:spacing w:line="260" w:lineRule="exact"/>
              <w:ind w:left="-57" w:right="-57"/>
              <w:jc w:val="center"/>
              <w:rPr>
                <w:rFonts w:asciiTheme="majorBidi" w:hAnsiTheme="majorBidi" w:cstheme="majorBidi"/>
              </w:rPr>
            </w:pPr>
            <w:r w:rsidRPr="008D5884">
              <w:rPr>
                <w:rFonts w:asciiTheme="majorBidi" w:hAnsiTheme="majorBidi" w:cstheme="majorBidi"/>
              </w:rPr>
              <w:t>as at January</w:t>
            </w:r>
          </w:p>
        </w:tc>
        <w:tc>
          <w:tcPr>
            <w:tcW w:w="100" w:type="dxa"/>
            <w:vAlign w:val="center"/>
          </w:tcPr>
          <w:p w14:paraId="3658D4A6" w14:textId="77777777" w:rsidR="0087137E" w:rsidRPr="008D5884" w:rsidRDefault="0087137E" w:rsidP="0087137E">
            <w:pPr>
              <w:tabs>
                <w:tab w:val="left" w:pos="284"/>
                <w:tab w:val="left" w:pos="851"/>
                <w:tab w:val="left" w:pos="1418"/>
                <w:tab w:val="left" w:pos="1985"/>
              </w:tabs>
              <w:spacing w:line="260" w:lineRule="exact"/>
              <w:jc w:val="center"/>
              <w:rPr>
                <w:rFonts w:asciiTheme="majorBidi" w:hAnsiTheme="majorBidi" w:cstheme="majorBidi"/>
              </w:rPr>
            </w:pPr>
          </w:p>
        </w:tc>
        <w:tc>
          <w:tcPr>
            <w:tcW w:w="877" w:type="dxa"/>
            <w:tcBorders>
              <w:top w:val="single" w:sz="6" w:space="0" w:color="auto"/>
            </w:tcBorders>
          </w:tcPr>
          <w:p w14:paraId="08E2A51F" w14:textId="53093504" w:rsidR="0087137E" w:rsidRDefault="0087137E" w:rsidP="0087137E">
            <w:pPr>
              <w:tabs>
                <w:tab w:val="left" w:pos="284"/>
                <w:tab w:val="left" w:pos="851"/>
                <w:tab w:val="left" w:pos="1418"/>
                <w:tab w:val="left" w:pos="1985"/>
              </w:tabs>
              <w:spacing w:line="260" w:lineRule="exact"/>
              <w:ind w:left="-55" w:right="-57"/>
              <w:jc w:val="center"/>
              <w:rPr>
                <w:rFonts w:asciiTheme="majorBidi" w:hAnsiTheme="majorBidi" w:cstheme="majorBidi"/>
              </w:rPr>
            </w:pPr>
            <w:r>
              <w:rPr>
                <w:rFonts w:asciiTheme="majorBidi" w:hAnsiTheme="majorBidi" w:cstheme="majorBidi"/>
              </w:rPr>
              <w:t>Additions</w:t>
            </w:r>
          </w:p>
        </w:tc>
        <w:tc>
          <w:tcPr>
            <w:tcW w:w="106" w:type="dxa"/>
            <w:tcBorders>
              <w:top w:val="single" w:sz="6" w:space="0" w:color="auto"/>
            </w:tcBorders>
            <w:vAlign w:val="center"/>
          </w:tcPr>
          <w:p w14:paraId="79E54E4E" w14:textId="77777777" w:rsidR="0087137E" w:rsidRPr="008D5884" w:rsidRDefault="0087137E" w:rsidP="0087137E">
            <w:pPr>
              <w:tabs>
                <w:tab w:val="left" w:pos="284"/>
                <w:tab w:val="left" w:pos="851"/>
                <w:tab w:val="left" w:pos="1418"/>
                <w:tab w:val="left" w:pos="1985"/>
              </w:tabs>
              <w:spacing w:line="260" w:lineRule="exact"/>
              <w:jc w:val="center"/>
              <w:rPr>
                <w:rFonts w:asciiTheme="majorBidi" w:hAnsiTheme="majorBidi" w:cstheme="majorBidi"/>
              </w:rPr>
            </w:pPr>
          </w:p>
        </w:tc>
        <w:tc>
          <w:tcPr>
            <w:tcW w:w="886" w:type="dxa"/>
            <w:tcBorders>
              <w:top w:val="single" w:sz="6" w:space="0" w:color="auto"/>
            </w:tcBorders>
            <w:vAlign w:val="center"/>
          </w:tcPr>
          <w:p w14:paraId="6CFA0171" w14:textId="0430B63B" w:rsidR="0087137E" w:rsidRPr="008D5884" w:rsidRDefault="0087137E" w:rsidP="0087137E">
            <w:pPr>
              <w:tabs>
                <w:tab w:val="left" w:pos="284"/>
                <w:tab w:val="left" w:pos="851"/>
                <w:tab w:val="left" w:pos="1418"/>
                <w:tab w:val="left" w:pos="1985"/>
              </w:tabs>
              <w:spacing w:line="260" w:lineRule="exact"/>
              <w:jc w:val="center"/>
              <w:rPr>
                <w:rFonts w:asciiTheme="majorBidi" w:hAnsiTheme="majorBidi" w:cstheme="majorBidi"/>
              </w:rPr>
            </w:pPr>
            <w:r w:rsidRPr="008D5884">
              <w:rPr>
                <w:rFonts w:asciiTheme="majorBidi" w:hAnsiTheme="majorBidi" w:cstheme="majorBidi"/>
              </w:rPr>
              <w:t>Deductions</w:t>
            </w:r>
          </w:p>
        </w:tc>
        <w:tc>
          <w:tcPr>
            <w:tcW w:w="107" w:type="dxa"/>
            <w:tcBorders>
              <w:top w:val="single" w:sz="6" w:space="0" w:color="auto"/>
            </w:tcBorders>
            <w:vAlign w:val="center"/>
          </w:tcPr>
          <w:p w14:paraId="4E1636AC" w14:textId="77777777" w:rsidR="0087137E" w:rsidRPr="008D5884" w:rsidRDefault="0087137E" w:rsidP="0087137E">
            <w:pPr>
              <w:tabs>
                <w:tab w:val="left" w:pos="284"/>
                <w:tab w:val="left" w:pos="851"/>
                <w:tab w:val="left" w:pos="1418"/>
                <w:tab w:val="left" w:pos="1985"/>
              </w:tabs>
              <w:spacing w:line="260" w:lineRule="exact"/>
              <w:jc w:val="center"/>
              <w:rPr>
                <w:rFonts w:asciiTheme="majorBidi" w:hAnsiTheme="majorBidi" w:cstheme="majorBidi"/>
              </w:rPr>
            </w:pPr>
          </w:p>
        </w:tc>
        <w:tc>
          <w:tcPr>
            <w:tcW w:w="1064" w:type="dxa"/>
            <w:tcBorders>
              <w:top w:val="single" w:sz="6" w:space="0" w:color="auto"/>
            </w:tcBorders>
            <w:vAlign w:val="center"/>
          </w:tcPr>
          <w:p w14:paraId="453C509B" w14:textId="5BCBB160" w:rsidR="0087137E" w:rsidRPr="008D5884" w:rsidRDefault="0087137E" w:rsidP="0087137E">
            <w:pPr>
              <w:tabs>
                <w:tab w:val="left" w:pos="284"/>
                <w:tab w:val="left" w:pos="851"/>
                <w:tab w:val="left" w:pos="1418"/>
                <w:tab w:val="left" w:pos="1985"/>
              </w:tabs>
              <w:spacing w:line="260" w:lineRule="exact"/>
              <w:ind w:left="-57" w:right="-57"/>
              <w:jc w:val="center"/>
              <w:rPr>
                <w:rFonts w:asciiTheme="majorBidi" w:hAnsiTheme="majorBidi" w:cstheme="majorBidi"/>
              </w:rPr>
            </w:pPr>
            <w:r w:rsidRPr="008D5884">
              <w:rPr>
                <w:rFonts w:asciiTheme="majorBidi" w:hAnsiTheme="majorBidi" w:cstheme="majorBidi"/>
              </w:rPr>
              <w:t>Transferred in</w:t>
            </w:r>
          </w:p>
        </w:tc>
        <w:tc>
          <w:tcPr>
            <w:tcW w:w="105" w:type="dxa"/>
            <w:vAlign w:val="center"/>
          </w:tcPr>
          <w:p w14:paraId="35ED2845" w14:textId="77777777" w:rsidR="0087137E" w:rsidRPr="008D5884" w:rsidRDefault="0087137E" w:rsidP="0087137E">
            <w:pPr>
              <w:tabs>
                <w:tab w:val="left" w:pos="284"/>
                <w:tab w:val="left" w:pos="851"/>
                <w:tab w:val="left" w:pos="1418"/>
                <w:tab w:val="left" w:pos="1985"/>
              </w:tabs>
              <w:spacing w:line="260" w:lineRule="exact"/>
              <w:jc w:val="center"/>
              <w:rPr>
                <w:rFonts w:asciiTheme="majorBidi" w:hAnsiTheme="majorBidi" w:cstheme="majorBidi"/>
              </w:rPr>
            </w:pPr>
          </w:p>
        </w:tc>
        <w:tc>
          <w:tcPr>
            <w:tcW w:w="1115" w:type="dxa"/>
            <w:vAlign w:val="center"/>
          </w:tcPr>
          <w:p w14:paraId="662EB05D" w14:textId="2FAADF6F" w:rsidR="0087137E" w:rsidRPr="008D5884" w:rsidRDefault="0087137E" w:rsidP="0087137E">
            <w:pPr>
              <w:tabs>
                <w:tab w:val="left" w:pos="284"/>
                <w:tab w:val="left" w:pos="851"/>
                <w:tab w:val="left" w:pos="1418"/>
                <w:tab w:val="left" w:pos="1985"/>
              </w:tabs>
              <w:spacing w:line="260" w:lineRule="exact"/>
              <w:ind w:left="-57" w:right="-57"/>
              <w:jc w:val="center"/>
              <w:rPr>
                <w:rFonts w:asciiTheme="majorBidi" w:hAnsiTheme="majorBidi" w:cstheme="majorBidi"/>
              </w:rPr>
            </w:pPr>
            <w:r w:rsidRPr="008D5884">
              <w:rPr>
                <w:rFonts w:asciiTheme="majorBidi" w:hAnsiTheme="majorBidi" w:cstheme="majorBidi"/>
              </w:rPr>
              <w:t>as at December</w:t>
            </w:r>
          </w:p>
        </w:tc>
      </w:tr>
      <w:tr w:rsidR="0087137E" w:rsidRPr="008D5884" w14:paraId="6E2664DD" w14:textId="77777777" w:rsidTr="0070293F">
        <w:tc>
          <w:tcPr>
            <w:tcW w:w="3475" w:type="dxa"/>
            <w:vAlign w:val="center"/>
          </w:tcPr>
          <w:p w14:paraId="6487A116" w14:textId="77777777" w:rsidR="0087137E" w:rsidRPr="008D5884" w:rsidRDefault="0087137E" w:rsidP="0087137E">
            <w:pPr>
              <w:tabs>
                <w:tab w:val="left" w:pos="284"/>
                <w:tab w:val="left" w:pos="851"/>
                <w:tab w:val="left" w:pos="1418"/>
                <w:tab w:val="left" w:pos="1985"/>
                <w:tab w:val="left" w:pos="2552"/>
                <w:tab w:val="left" w:pos="3119"/>
              </w:tabs>
              <w:spacing w:line="260" w:lineRule="exact"/>
              <w:ind w:right="-113"/>
              <w:rPr>
                <w:rFonts w:asciiTheme="majorBidi" w:hAnsiTheme="majorBidi" w:cstheme="majorBidi"/>
                <w:u w:val="single"/>
                <w:cs/>
              </w:rPr>
            </w:pPr>
          </w:p>
        </w:tc>
        <w:tc>
          <w:tcPr>
            <w:tcW w:w="1134" w:type="dxa"/>
            <w:vAlign w:val="center"/>
          </w:tcPr>
          <w:p w14:paraId="423BA468" w14:textId="41FCB8D3" w:rsidR="0087137E" w:rsidRPr="008D5884" w:rsidRDefault="0087137E" w:rsidP="0087137E">
            <w:pPr>
              <w:tabs>
                <w:tab w:val="left" w:pos="284"/>
                <w:tab w:val="left" w:pos="851"/>
                <w:tab w:val="left" w:pos="1418"/>
                <w:tab w:val="left" w:pos="1985"/>
              </w:tabs>
              <w:spacing w:line="260" w:lineRule="exact"/>
              <w:ind w:left="-57" w:right="-57"/>
              <w:jc w:val="center"/>
              <w:rPr>
                <w:rFonts w:asciiTheme="majorBidi" w:hAnsiTheme="majorBidi" w:cstheme="majorBidi"/>
              </w:rPr>
            </w:pPr>
            <w:r w:rsidRPr="008D5884">
              <w:rPr>
                <w:rFonts w:asciiTheme="majorBidi" w:hAnsiTheme="majorBidi" w:cstheme="majorBidi"/>
              </w:rPr>
              <w:t>1, 2025</w:t>
            </w:r>
          </w:p>
        </w:tc>
        <w:tc>
          <w:tcPr>
            <w:tcW w:w="100" w:type="dxa"/>
            <w:vAlign w:val="center"/>
          </w:tcPr>
          <w:p w14:paraId="051EF457" w14:textId="77777777" w:rsidR="0087137E" w:rsidRPr="008D5884" w:rsidRDefault="0087137E" w:rsidP="0087137E">
            <w:pPr>
              <w:tabs>
                <w:tab w:val="left" w:pos="284"/>
                <w:tab w:val="left" w:pos="851"/>
                <w:tab w:val="left" w:pos="1418"/>
                <w:tab w:val="left" w:pos="1985"/>
              </w:tabs>
              <w:spacing w:line="260" w:lineRule="exact"/>
              <w:jc w:val="center"/>
              <w:rPr>
                <w:rFonts w:asciiTheme="majorBidi" w:hAnsiTheme="majorBidi" w:cstheme="majorBidi"/>
              </w:rPr>
            </w:pPr>
          </w:p>
        </w:tc>
        <w:tc>
          <w:tcPr>
            <w:tcW w:w="877" w:type="dxa"/>
          </w:tcPr>
          <w:p w14:paraId="0F9056D2" w14:textId="65B0D4BE" w:rsidR="0087137E" w:rsidRPr="008D5884" w:rsidRDefault="0087137E" w:rsidP="0087137E">
            <w:pPr>
              <w:tabs>
                <w:tab w:val="left" w:pos="284"/>
                <w:tab w:val="left" w:pos="851"/>
                <w:tab w:val="left" w:pos="1418"/>
                <w:tab w:val="left" w:pos="1985"/>
              </w:tabs>
              <w:spacing w:line="260" w:lineRule="exact"/>
              <w:jc w:val="center"/>
              <w:rPr>
                <w:rFonts w:asciiTheme="majorBidi" w:hAnsiTheme="majorBidi" w:cstheme="majorBidi"/>
              </w:rPr>
            </w:pPr>
          </w:p>
        </w:tc>
        <w:tc>
          <w:tcPr>
            <w:tcW w:w="106" w:type="dxa"/>
            <w:vAlign w:val="center"/>
          </w:tcPr>
          <w:p w14:paraId="2F5F6605" w14:textId="77777777" w:rsidR="0087137E" w:rsidRPr="008D5884" w:rsidRDefault="0087137E" w:rsidP="0087137E">
            <w:pPr>
              <w:tabs>
                <w:tab w:val="left" w:pos="284"/>
                <w:tab w:val="left" w:pos="851"/>
                <w:tab w:val="left" w:pos="1418"/>
                <w:tab w:val="left" w:pos="1985"/>
              </w:tabs>
              <w:spacing w:line="260" w:lineRule="exact"/>
              <w:jc w:val="center"/>
              <w:rPr>
                <w:rFonts w:asciiTheme="majorBidi" w:hAnsiTheme="majorBidi" w:cstheme="majorBidi"/>
              </w:rPr>
            </w:pPr>
          </w:p>
        </w:tc>
        <w:tc>
          <w:tcPr>
            <w:tcW w:w="886" w:type="dxa"/>
            <w:vAlign w:val="center"/>
          </w:tcPr>
          <w:p w14:paraId="79D99C57" w14:textId="77777777" w:rsidR="0087137E" w:rsidRPr="008D5884" w:rsidRDefault="0087137E" w:rsidP="0087137E">
            <w:pPr>
              <w:tabs>
                <w:tab w:val="left" w:pos="284"/>
                <w:tab w:val="left" w:pos="851"/>
                <w:tab w:val="left" w:pos="1418"/>
                <w:tab w:val="left" w:pos="1985"/>
              </w:tabs>
              <w:spacing w:line="260" w:lineRule="exact"/>
              <w:jc w:val="center"/>
              <w:rPr>
                <w:rFonts w:asciiTheme="majorBidi" w:hAnsiTheme="majorBidi" w:cstheme="majorBidi"/>
              </w:rPr>
            </w:pPr>
          </w:p>
        </w:tc>
        <w:tc>
          <w:tcPr>
            <w:tcW w:w="107" w:type="dxa"/>
            <w:vAlign w:val="center"/>
          </w:tcPr>
          <w:p w14:paraId="2C4F9D3C" w14:textId="77777777" w:rsidR="0087137E" w:rsidRPr="008D5884" w:rsidRDefault="0087137E" w:rsidP="0087137E">
            <w:pPr>
              <w:tabs>
                <w:tab w:val="left" w:pos="284"/>
                <w:tab w:val="left" w:pos="851"/>
                <w:tab w:val="left" w:pos="1418"/>
                <w:tab w:val="left" w:pos="1985"/>
              </w:tabs>
              <w:spacing w:line="260" w:lineRule="exact"/>
              <w:jc w:val="center"/>
              <w:rPr>
                <w:rFonts w:asciiTheme="majorBidi" w:hAnsiTheme="majorBidi" w:cstheme="majorBidi"/>
              </w:rPr>
            </w:pPr>
          </w:p>
        </w:tc>
        <w:tc>
          <w:tcPr>
            <w:tcW w:w="1064" w:type="dxa"/>
            <w:vAlign w:val="center"/>
          </w:tcPr>
          <w:p w14:paraId="054FC25E" w14:textId="77777777" w:rsidR="0087137E" w:rsidRPr="008D5884" w:rsidRDefault="0087137E" w:rsidP="0087137E">
            <w:pPr>
              <w:tabs>
                <w:tab w:val="left" w:pos="284"/>
                <w:tab w:val="left" w:pos="851"/>
                <w:tab w:val="left" w:pos="1418"/>
                <w:tab w:val="left" w:pos="1985"/>
              </w:tabs>
              <w:spacing w:line="260" w:lineRule="exact"/>
              <w:ind w:left="-57" w:right="-57"/>
              <w:jc w:val="center"/>
              <w:rPr>
                <w:rFonts w:asciiTheme="majorBidi" w:hAnsiTheme="majorBidi" w:cstheme="majorBidi"/>
                <w:spacing w:val="-4"/>
                <w:cs/>
              </w:rPr>
            </w:pPr>
            <w:r w:rsidRPr="008D5884">
              <w:rPr>
                <w:rFonts w:asciiTheme="majorBidi" w:hAnsiTheme="majorBidi" w:cstheme="majorBidi"/>
                <w:spacing w:val="-4"/>
              </w:rPr>
              <w:t>(Transferred out)</w:t>
            </w:r>
          </w:p>
        </w:tc>
        <w:tc>
          <w:tcPr>
            <w:tcW w:w="105" w:type="dxa"/>
            <w:vAlign w:val="center"/>
          </w:tcPr>
          <w:p w14:paraId="5FE05322" w14:textId="77777777" w:rsidR="0087137E" w:rsidRPr="008D5884" w:rsidRDefault="0087137E" w:rsidP="0087137E">
            <w:pPr>
              <w:tabs>
                <w:tab w:val="left" w:pos="284"/>
                <w:tab w:val="left" w:pos="851"/>
                <w:tab w:val="left" w:pos="1418"/>
                <w:tab w:val="left" w:pos="1985"/>
              </w:tabs>
              <w:spacing w:line="260" w:lineRule="exact"/>
              <w:jc w:val="center"/>
              <w:rPr>
                <w:rFonts w:asciiTheme="majorBidi" w:hAnsiTheme="majorBidi" w:cstheme="majorBidi"/>
              </w:rPr>
            </w:pPr>
          </w:p>
        </w:tc>
        <w:tc>
          <w:tcPr>
            <w:tcW w:w="1115" w:type="dxa"/>
            <w:vAlign w:val="center"/>
          </w:tcPr>
          <w:p w14:paraId="3BE22807" w14:textId="494A6397" w:rsidR="0087137E" w:rsidRPr="008D5884" w:rsidRDefault="0087137E" w:rsidP="0087137E">
            <w:pPr>
              <w:tabs>
                <w:tab w:val="left" w:pos="284"/>
                <w:tab w:val="left" w:pos="851"/>
                <w:tab w:val="left" w:pos="1418"/>
                <w:tab w:val="left" w:pos="1985"/>
              </w:tabs>
              <w:spacing w:line="260" w:lineRule="exact"/>
              <w:ind w:left="-57" w:right="-57"/>
              <w:jc w:val="center"/>
              <w:rPr>
                <w:rFonts w:asciiTheme="majorBidi" w:hAnsiTheme="majorBidi" w:cstheme="majorBidi"/>
              </w:rPr>
            </w:pPr>
            <w:r w:rsidRPr="008D5884">
              <w:rPr>
                <w:rFonts w:asciiTheme="majorBidi" w:hAnsiTheme="majorBidi" w:cstheme="majorBidi"/>
              </w:rPr>
              <w:t>31, 2025</w:t>
            </w:r>
          </w:p>
        </w:tc>
      </w:tr>
      <w:tr w:rsidR="0087137E" w:rsidRPr="008D5884" w14:paraId="06DE639C" w14:textId="77777777" w:rsidTr="00615761">
        <w:tc>
          <w:tcPr>
            <w:tcW w:w="3475" w:type="dxa"/>
            <w:vAlign w:val="center"/>
          </w:tcPr>
          <w:p w14:paraId="60461EA8" w14:textId="77777777" w:rsidR="0087137E" w:rsidRPr="008D5884" w:rsidRDefault="0087137E" w:rsidP="0087137E">
            <w:pPr>
              <w:tabs>
                <w:tab w:val="left" w:pos="284"/>
                <w:tab w:val="left" w:pos="851"/>
                <w:tab w:val="left" w:pos="1418"/>
                <w:tab w:val="left" w:pos="1985"/>
                <w:tab w:val="left" w:pos="2552"/>
                <w:tab w:val="left" w:pos="3119"/>
              </w:tabs>
              <w:spacing w:line="260" w:lineRule="exact"/>
              <w:ind w:right="-113"/>
              <w:rPr>
                <w:rFonts w:asciiTheme="majorBidi" w:hAnsiTheme="majorBidi" w:cstheme="majorBidi"/>
                <w:u w:val="single"/>
              </w:rPr>
            </w:pPr>
            <w:r w:rsidRPr="008D5884">
              <w:rPr>
                <w:rFonts w:asciiTheme="majorBidi" w:hAnsiTheme="majorBidi" w:cstheme="majorBidi"/>
                <w:u w:val="single"/>
              </w:rPr>
              <w:t>At cost</w:t>
            </w:r>
          </w:p>
        </w:tc>
        <w:tc>
          <w:tcPr>
            <w:tcW w:w="1134" w:type="dxa"/>
            <w:tcBorders>
              <w:top w:val="single" w:sz="6" w:space="0" w:color="auto"/>
            </w:tcBorders>
            <w:vAlign w:val="center"/>
          </w:tcPr>
          <w:p w14:paraId="7D130E96" w14:textId="77777777" w:rsidR="0087137E" w:rsidRPr="008D5884" w:rsidRDefault="0087137E" w:rsidP="0087137E">
            <w:pPr>
              <w:spacing w:line="260" w:lineRule="exact"/>
              <w:ind w:right="227"/>
              <w:jc w:val="right"/>
              <w:rPr>
                <w:rFonts w:asciiTheme="majorBidi" w:hAnsiTheme="majorBidi" w:cstheme="majorBidi"/>
              </w:rPr>
            </w:pPr>
          </w:p>
        </w:tc>
        <w:tc>
          <w:tcPr>
            <w:tcW w:w="100" w:type="dxa"/>
            <w:vAlign w:val="center"/>
          </w:tcPr>
          <w:p w14:paraId="5F237E7C" w14:textId="77777777" w:rsidR="0087137E" w:rsidRPr="008D5884" w:rsidRDefault="0087137E" w:rsidP="0087137E">
            <w:pPr>
              <w:spacing w:line="260" w:lineRule="exact"/>
              <w:rPr>
                <w:rFonts w:asciiTheme="majorBidi" w:hAnsiTheme="majorBidi" w:cstheme="majorBidi"/>
              </w:rPr>
            </w:pPr>
          </w:p>
        </w:tc>
        <w:tc>
          <w:tcPr>
            <w:tcW w:w="877" w:type="dxa"/>
            <w:tcBorders>
              <w:top w:val="single" w:sz="6" w:space="0" w:color="auto"/>
            </w:tcBorders>
            <w:vAlign w:val="center"/>
          </w:tcPr>
          <w:p w14:paraId="6FB84DC2" w14:textId="77777777" w:rsidR="0087137E" w:rsidRPr="008D5884" w:rsidRDefault="0087137E" w:rsidP="0087137E">
            <w:pPr>
              <w:spacing w:line="260" w:lineRule="exact"/>
              <w:jc w:val="right"/>
              <w:rPr>
                <w:rFonts w:asciiTheme="majorBidi" w:hAnsiTheme="majorBidi" w:cstheme="majorBidi"/>
              </w:rPr>
            </w:pPr>
          </w:p>
        </w:tc>
        <w:tc>
          <w:tcPr>
            <w:tcW w:w="106" w:type="dxa"/>
            <w:vAlign w:val="center"/>
          </w:tcPr>
          <w:p w14:paraId="0C8C0F34" w14:textId="77777777" w:rsidR="0087137E" w:rsidRPr="008D5884" w:rsidRDefault="0087137E" w:rsidP="0087137E">
            <w:pPr>
              <w:spacing w:line="260" w:lineRule="exact"/>
              <w:rPr>
                <w:rFonts w:asciiTheme="majorBidi" w:hAnsiTheme="majorBidi" w:cstheme="majorBidi"/>
              </w:rPr>
            </w:pPr>
          </w:p>
        </w:tc>
        <w:tc>
          <w:tcPr>
            <w:tcW w:w="886" w:type="dxa"/>
            <w:tcBorders>
              <w:top w:val="single" w:sz="6" w:space="0" w:color="auto"/>
            </w:tcBorders>
            <w:vAlign w:val="center"/>
          </w:tcPr>
          <w:p w14:paraId="742FFDF4" w14:textId="77777777" w:rsidR="0087137E" w:rsidRPr="008D5884" w:rsidRDefault="0087137E" w:rsidP="0087137E">
            <w:pPr>
              <w:spacing w:line="260" w:lineRule="exact"/>
              <w:ind w:right="227"/>
              <w:jc w:val="right"/>
              <w:rPr>
                <w:rFonts w:asciiTheme="majorBidi" w:hAnsiTheme="majorBidi" w:cstheme="majorBidi"/>
              </w:rPr>
            </w:pPr>
          </w:p>
        </w:tc>
        <w:tc>
          <w:tcPr>
            <w:tcW w:w="107" w:type="dxa"/>
            <w:vAlign w:val="center"/>
          </w:tcPr>
          <w:p w14:paraId="702E5F17" w14:textId="77777777" w:rsidR="0087137E" w:rsidRPr="008D5884" w:rsidRDefault="0087137E" w:rsidP="0087137E">
            <w:pPr>
              <w:spacing w:line="260" w:lineRule="exact"/>
              <w:rPr>
                <w:rFonts w:asciiTheme="majorBidi" w:hAnsiTheme="majorBidi" w:cstheme="majorBidi"/>
              </w:rPr>
            </w:pPr>
          </w:p>
        </w:tc>
        <w:tc>
          <w:tcPr>
            <w:tcW w:w="1064" w:type="dxa"/>
            <w:tcBorders>
              <w:top w:val="single" w:sz="6" w:space="0" w:color="auto"/>
            </w:tcBorders>
            <w:vAlign w:val="center"/>
          </w:tcPr>
          <w:p w14:paraId="3E02F376" w14:textId="77777777" w:rsidR="0087137E" w:rsidRPr="008D5884" w:rsidRDefault="0087137E" w:rsidP="0087137E">
            <w:pPr>
              <w:spacing w:line="260" w:lineRule="exact"/>
              <w:rPr>
                <w:rFonts w:asciiTheme="majorBidi" w:hAnsiTheme="majorBidi" w:cstheme="majorBidi"/>
              </w:rPr>
            </w:pPr>
          </w:p>
        </w:tc>
        <w:tc>
          <w:tcPr>
            <w:tcW w:w="105" w:type="dxa"/>
            <w:vAlign w:val="center"/>
          </w:tcPr>
          <w:p w14:paraId="1242C452" w14:textId="77777777" w:rsidR="0087137E" w:rsidRPr="008D5884" w:rsidRDefault="0087137E" w:rsidP="0087137E">
            <w:pPr>
              <w:spacing w:line="260" w:lineRule="exact"/>
              <w:rPr>
                <w:rFonts w:asciiTheme="majorBidi" w:hAnsiTheme="majorBidi" w:cstheme="majorBidi"/>
              </w:rPr>
            </w:pPr>
          </w:p>
        </w:tc>
        <w:tc>
          <w:tcPr>
            <w:tcW w:w="1115" w:type="dxa"/>
            <w:tcBorders>
              <w:top w:val="single" w:sz="6" w:space="0" w:color="auto"/>
            </w:tcBorders>
            <w:vAlign w:val="center"/>
          </w:tcPr>
          <w:p w14:paraId="26723816" w14:textId="77777777" w:rsidR="0087137E" w:rsidRPr="008D5884" w:rsidRDefault="0087137E" w:rsidP="0087137E">
            <w:pPr>
              <w:spacing w:line="260" w:lineRule="exact"/>
              <w:jc w:val="right"/>
              <w:rPr>
                <w:rFonts w:asciiTheme="majorBidi" w:hAnsiTheme="majorBidi" w:cstheme="majorBidi"/>
              </w:rPr>
            </w:pPr>
          </w:p>
        </w:tc>
      </w:tr>
      <w:tr w:rsidR="0087137E" w:rsidRPr="008D5884" w14:paraId="7CAAE572" w14:textId="77777777" w:rsidTr="00786582">
        <w:tc>
          <w:tcPr>
            <w:tcW w:w="3475" w:type="dxa"/>
            <w:vAlign w:val="center"/>
          </w:tcPr>
          <w:p w14:paraId="1CA01351" w14:textId="77777777" w:rsidR="0087137E" w:rsidRPr="008D5884" w:rsidRDefault="0087137E" w:rsidP="0087137E">
            <w:pPr>
              <w:tabs>
                <w:tab w:val="left" w:pos="284"/>
                <w:tab w:val="left" w:pos="851"/>
                <w:tab w:val="left" w:pos="1418"/>
                <w:tab w:val="left" w:pos="1985"/>
                <w:tab w:val="left" w:pos="2552"/>
                <w:tab w:val="left" w:pos="3119"/>
              </w:tabs>
              <w:spacing w:line="260" w:lineRule="exact"/>
              <w:ind w:right="-113"/>
              <w:rPr>
                <w:rFonts w:asciiTheme="majorBidi" w:hAnsiTheme="majorBidi" w:cstheme="majorBidi"/>
                <w:cs/>
              </w:rPr>
            </w:pPr>
            <w:r w:rsidRPr="008D5884">
              <w:rPr>
                <w:rFonts w:asciiTheme="majorBidi" w:hAnsiTheme="majorBidi" w:cstheme="majorBidi"/>
              </w:rPr>
              <w:t>Computer software</w:t>
            </w:r>
          </w:p>
        </w:tc>
        <w:tc>
          <w:tcPr>
            <w:tcW w:w="1134" w:type="dxa"/>
          </w:tcPr>
          <w:p w14:paraId="4411D461" w14:textId="624E1686" w:rsidR="0087137E" w:rsidRPr="008D5884" w:rsidRDefault="0087137E" w:rsidP="0087137E">
            <w:pPr>
              <w:spacing w:line="260" w:lineRule="exact"/>
              <w:ind w:right="57"/>
              <w:jc w:val="right"/>
              <w:rPr>
                <w:rFonts w:asciiTheme="majorBidi" w:hAnsiTheme="majorBidi" w:cstheme="majorBidi"/>
              </w:rPr>
            </w:pPr>
            <w:r w:rsidRPr="008D5884">
              <w:rPr>
                <w:rFonts w:asciiTheme="majorBidi" w:hAnsiTheme="majorBidi" w:cstheme="majorBidi"/>
              </w:rPr>
              <w:t>62,438</w:t>
            </w:r>
          </w:p>
        </w:tc>
        <w:tc>
          <w:tcPr>
            <w:tcW w:w="100" w:type="dxa"/>
          </w:tcPr>
          <w:p w14:paraId="7B0D71CA" w14:textId="77777777" w:rsidR="0087137E" w:rsidRPr="008D5884" w:rsidRDefault="0087137E" w:rsidP="0087137E">
            <w:pPr>
              <w:spacing w:line="260" w:lineRule="exact"/>
              <w:rPr>
                <w:rFonts w:asciiTheme="majorBidi" w:hAnsiTheme="majorBidi" w:cstheme="majorBidi"/>
              </w:rPr>
            </w:pPr>
          </w:p>
        </w:tc>
        <w:tc>
          <w:tcPr>
            <w:tcW w:w="877" w:type="dxa"/>
          </w:tcPr>
          <w:p w14:paraId="4DD34971" w14:textId="68C30817" w:rsidR="0087137E" w:rsidRPr="008D5884" w:rsidRDefault="0087137E" w:rsidP="0087137E">
            <w:pPr>
              <w:spacing w:line="260" w:lineRule="exact"/>
              <w:ind w:right="57"/>
              <w:jc w:val="right"/>
              <w:rPr>
                <w:rFonts w:asciiTheme="majorBidi" w:hAnsiTheme="majorBidi" w:cstheme="majorBidi"/>
              </w:rPr>
            </w:pPr>
            <w:r w:rsidRPr="008D5884">
              <w:rPr>
                <w:rFonts w:asciiTheme="majorBidi" w:hAnsiTheme="majorBidi" w:cstheme="majorBidi"/>
              </w:rPr>
              <w:t>120</w:t>
            </w:r>
          </w:p>
        </w:tc>
        <w:tc>
          <w:tcPr>
            <w:tcW w:w="106" w:type="dxa"/>
          </w:tcPr>
          <w:p w14:paraId="3DB56604" w14:textId="77777777" w:rsidR="0087137E" w:rsidRPr="008D5884" w:rsidRDefault="0087137E" w:rsidP="0087137E">
            <w:pPr>
              <w:spacing w:line="260" w:lineRule="exact"/>
              <w:ind w:right="57"/>
              <w:rPr>
                <w:rFonts w:asciiTheme="majorBidi" w:hAnsiTheme="majorBidi" w:cstheme="majorBidi"/>
              </w:rPr>
            </w:pPr>
          </w:p>
        </w:tc>
        <w:tc>
          <w:tcPr>
            <w:tcW w:w="886" w:type="dxa"/>
          </w:tcPr>
          <w:p w14:paraId="73178BDB" w14:textId="1D1A4C66" w:rsidR="0087137E" w:rsidRPr="008D5884" w:rsidRDefault="0087137E" w:rsidP="0087137E">
            <w:pPr>
              <w:spacing w:line="260" w:lineRule="exact"/>
              <w:jc w:val="right"/>
              <w:rPr>
                <w:rFonts w:asciiTheme="majorBidi" w:hAnsiTheme="majorBidi" w:cstheme="majorBidi"/>
              </w:rPr>
            </w:pPr>
            <w:r w:rsidRPr="008D5884">
              <w:rPr>
                <w:rFonts w:asciiTheme="majorBidi" w:hAnsiTheme="majorBidi" w:cstheme="majorBidi"/>
              </w:rPr>
              <w:t>(5,186)</w:t>
            </w:r>
          </w:p>
        </w:tc>
        <w:tc>
          <w:tcPr>
            <w:tcW w:w="107" w:type="dxa"/>
          </w:tcPr>
          <w:p w14:paraId="695D39AE" w14:textId="77777777" w:rsidR="0087137E" w:rsidRPr="008D5884" w:rsidRDefault="0087137E" w:rsidP="0087137E">
            <w:pPr>
              <w:spacing w:line="260" w:lineRule="exact"/>
              <w:ind w:right="57"/>
              <w:rPr>
                <w:rFonts w:asciiTheme="majorBidi" w:hAnsiTheme="majorBidi" w:cstheme="majorBidi"/>
              </w:rPr>
            </w:pPr>
          </w:p>
        </w:tc>
        <w:tc>
          <w:tcPr>
            <w:tcW w:w="1064" w:type="dxa"/>
          </w:tcPr>
          <w:p w14:paraId="387AC26B" w14:textId="14F1AA11" w:rsidR="0087137E" w:rsidRPr="008D5884" w:rsidRDefault="0087137E" w:rsidP="0087137E">
            <w:pPr>
              <w:spacing w:line="260" w:lineRule="exact"/>
              <w:ind w:right="57"/>
              <w:jc w:val="right"/>
              <w:rPr>
                <w:rFonts w:asciiTheme="majorBidi" w:hAnsiTheme="majorBidi" w:cstheme="majorBidi"/>
              </w:rPr>
            </w:pPr>
            <w:r w:rsidRPr="008D5884">
              <w:rPr>
                <w:rFonts w:asciiTheme="majorBidi" w:hAnsiTheme="majorBidi" w:cstheme="majorBidi"/>
              </w:rPr>
              <w:t>3,477</w:t>
            </w:r>
          </w:p>
        </w:tc>
        <w:tc>
          <w:tcPr>
            <w:tcW w:w="105" w:type="dxa"/>
          </w:tcPr>
          <w:p w14:paraId="58816686" w14:textId="77777777" w:rsidR="0087137E" w:rsidRPr="008D5884" w:rsidRDefault="0087137E" w:rsidP="0087137E">
            <w:pPr>
              <w:spacing w:line="260" w:lineRule="exact"/>
              <w:ind w:right="57"/>
              <w:jc w:val="right"/>
              <w:rPr>
                <w:rFonts w:asciiTheme="majorBidi" w:hAnsiTheme="majorBidi" w:cstheme="majorBidi"/>
              </w:rPr>
            </w:pPr>
          </w:p>
        </w:tc>
        <w:tc>
          <w:tcPr>
            <w:tcW w:w="1115" w:type="dxa"/>
          </w:tcPr>
          <w:p w14:paraId="774712D8" w14:textId="16160CD2" w:rsidR="0087137E" w:rsidRPr="008D5884" w:rsidRDefault="0087137E" w:rsidP="0087137E">
            <w:pPr>
              <w:spacing w:line="260" w:lineRule="exact"/>
              <w:ind w:right="57"/>
              <w:jc w:val="right"/>
              <w:rPr>
                <w:rFonts w:asciiTheme="majorBidi" w:hAnsiTheme="majorBidi" w:cstheme="majorBidi"/>
              </w:rPr>
            </w:pPr>
            <w:r w:rsidRPr="008D5884">
              <w:rPr>
                <w:rFonts w:asciiTheme="majorBidi" w:hAnsiTheme="majorBidi" w:cstheme="majorBidi"/>
              </w:rPr>
              <w:t>60,849</w:t>
            </w:r>
          </w:p>
        </w:tc>
      </w:tr>
      <w:tr w:rsidR="0087137E" w:rsidRPr="008D5884" w14:paraId="4DDAFCAF" w14:textId="77777777" w:rsidTr="00786582">
        <w:tc>
          <w:tcPr>
            <w:tcW w:w="3475" w:type="dxa"/>
            <w:vAlign w:val="center"/>
          </w:tcPr>
          <w:p w14:paraId="433145B8" w14:textId="77777777" w:rsidR="0087137E" w:rsidRPr="008D5884" w:rsidRDefault="0087137E" w:rsidP="0087137E">
            <w:pPr>
              <w:tabs>
                <w:tab w:val="left" w:pos="284"/>
                <w:tab w:val="left" w:pos="851"/>
                <w:tab w:val="left" w:pos="1418"/>
                <w:tab w:val="left" w:pos="1985"/>
                <w:tab w:val="left" w:pos="2552"/>
                <w:tab w:val="left" w:pos="3119"/>
              </w:tabs>
              <w:spacing w:line="260" w:lineRule="exact"/>
              <w:ind w:right="-113"/>
              <w:rPr>
                <w:rFonts w:asciiTheme="majorBidi" w:hAnsiTheme="majorBidi" w:cstheme="majorBidi"/>
                <w:cs/>
              </w:rPr>
            </w:pPr>
            <w:r w:rsidRPr="008D5884">
              <w:rPr>
                <w:rFonts w:asciiTheme="majorBidi" w:hAnsiTheme="majorBidi" w:cstheme="majorBidi"/>
              </w:rPr>
              <w:t>Computer software installation</w:t>
            </w:r>
          </w:p>
        </w:tc>
        <w:tc>
          <w:tcPr>
            <w:tcW w:w="1134" w:type="dxa"/>
            <w:tcBorders>
              <w:bottom w:val="single" w:sz="6" w:space="0" w:color="auto"/>
            </w:tcBorders>
          </w:tcPr>
          <w:p w14:paraId="544C6EB2" w14:textId="66F68211" w:rsidR="0087137E" w:rsidRPr="008D5884" w:rsidRDefault="0087137E" w:rsidP="0087137E">
            <w:pPr>
              <w:spacing w:line="260" w:lineRule="exact"/>
              <w:ind w:right="57"/>
              <w:jc w:val="right"/>
              <w:rPr>
                <w:rFonts w:asciiTheme="majorBidi" w:hAnsiTheme="majorBidi" w:cstheme="majorBidi"/>
                <w:position w:val="4"/>
              </w:rPr>
            </w:pPr>
            <w:r w:rsidRPr="008D5884">
              <w:rPr>
                <w:rFonts w:asciiTheme="majorBidi" w:hAnsiTheme="majorBidi" w:cstheme="majorBidi"/>
              </w:rPr>
              <w:t>3,627</w:t>
            </w:r>
          </w:p>
        </w:tc>
        <w:tc>
          <w:tcPr>
            <w:tcW w:w="100" w:type="dxa"/>
          </w:tcPr>
          <w:p w14:paraId="133F8E1D" w14:textId="77777777" w:rsidR="0087137E" w:rsidRPr="008D5884" w:rsidRDefault="0087137E" w:rsidP="0087137E">
            <w:pPr>
              <w:spacing w:line="260" w:lineRule="exact"/>
              <w:rPr>
                <w:rFonts w:asciiTheme="majorBidi" w:hAnsiTheme="majorBidi" w:cstheme="majorBidi"/>
              </w:rPr>
            </w:pPr>
          </w:p>
        </w:tc>
        <w:tc>
          <w:tcPr>
            <w:tcW w:w="877" w:type="dxa"/>
            <w:tcBorders>
              <w:bottom w:val="single" w:sz="6" w:space="0" w:color="auto"/>
            </w:tcBorders>
          </w:tcPr>
          <w:p w14:paraId="083BB426" w14:textId="1D67A8A3" w:rsidR="0087137E" w:rsidRPr="008D5884" w:rsidRDefault="0087137E" w:rsidP="0087137E">
            <w:pPr>
              <w:spacing w:line="260" w:lineRule="exact"/>
              <w:ind w:right="57"/>
              <w:jc w:val="right"/>
              <w:rPr>
                <w:rFonts w:asciiTheme="majorBidi" w:hAnsiTheme="majorBidi" w:cstheme="majorBidi"/>
              </w:rPr>
            </w:pPr>
            <w:r>
              <w:rPr>
                <w:rFonts w:asciiTheme="majorBidi" w:hAnsiTheme="majorBidi" w:cstheme="majorBidi"/>
              </w:rPr>
              <w:t>1</w:t>
            </w:r>
            <w:r w:rsidRPr="008D5884">
              <w:rPr>
                <w:rFonts w:asciiTheme="majorBidi" w:hAnsiTheme="majorBidi" w:cstheme="majorBidi"/>
              </w:rPr>
              <w:t>,</w:t>
            </w:r>
            <w:r>
              <w:rPr>
                <w:rFonts w:asciiTheme="majorBidi" w:hAnsiTheme="majorBidi" w:cstheme="majorBidi"/>
              </w:rPr>
              <w:t>033</w:t>
            </w:r>
          </w:p>
        </w:tc>
        <w:tc>
          <w:tcPr>
            <w:tcW w:w="106" w:type="dxa"/>
          </w:tcPr>
          <w:p w14:paraId="757ABF76" w14:textId="77777777" w:rsidR="0087137E" w:rsidRPr="008D5884" w:rsidRDefault="0087137E" w:rsidP="0087137E">
            <w:pPr>
              <w:spacing w:line="260" w:lineRule="exact"/>
              <w:ind w:right="57"/>
              <w:rPr>
                <w:rFonts w:asciiTheme="majorBidi" w:hAnsiTheme="majorBidi" w:cstheme="majorBidi"/>
              </w:rPr>
            </w:pPr>
          </w:p>
        </w:tc>
        <w:tc>
          <w:tcPr>
            <w:tcW w:w="886" w:type="dxa"/>
            <w:tcBorders>
              <w:bottom w:val="single" w:sz="6" w:space="0" w:color="auto"/>
            </w:tcBorders>
          </w:tcPr>
          <w:p w14:paraId="011011C6" w14:textId="6C246A1A" w:rsidR="0087137E" w:rsidRPr="00077714" w:rsidRDefault="0087137E" w:rsidP="0087137E">
            <w:pPr>
              <w:spacing w:line="260" w:lineRule="exact"/>
              <w:ind w:right="227"/>
              <w:jc w:val="right"/>
              <w:rPr>
                <w:rFonts w:asciiTheme="majorBidi" w:hAnsiTheme="majorBidi" w:cstheme="majorBidi"/>
                <w:position w:val="4"/>
              </w:rPr>
            </w:pPr>
            <w:r w:rsidRPr="00077714">
              <w:rPr>
                <w:rFonts w:asciiTheme="majorBidi" w:hAnsiTheme="majorBidi" w:cstheme="majorBidi"/>
                <w:position w:val="4"/>
              </w:rPr>
              <w:t>-</w:t>
            </w:r>
          </w:p>
        </w:tc>
        <w:tc>
          <w:tcPr>
            <w:tcW w:w="107" w:type="dxa"/>
          </w:tcPr>
          <w:p w14:paraId="60868ECD" w14:textId="77777777" w:rsidR="0087137E" w:rsidRPr="008D5884" w:rsidRDefault="0087137E" w:rsidP="0087137E">
            <w:pPr>
              <w:spacing w:line="260" w:lineRule="exact"/>
              <w:ind w:right="57"/>
              <w:rPr>
                <w:rFonts w:asciiTheme="majorBidi" w:hAnsiTheme="majorBidi" w:cstheme="majorBidi"/>
              </w:rPr>
            </w:pPr>
          </w:p>
        </w:tc>
        <w:tc>
          <w:tcPr>
            <w:tcW w:w="1064" w:type="dxa"/>
            <w:tcBorders>
              <w:bottom w:val="single" w:sz="6" w:space="0" w:color="auto"/>
            </w:tcBorders>
          </w:tcPr>
          <w:p w14:paraId="25213F51" w14:textId="0EF33305" w:rsidR="0087137E" w:rsidRPr="008D5884" w:rsidRDefault="0087137E" w:rsidP="0087137E">
            <w:pPr>
              <w:spacing w:line="260" w:lineRule="exact"/>
              <w:jc w:val="right"/>
              <w:rPr>
                <w:rFonts w:asciiTheme="majorBidi" w:hAnsiTheme="majorBidi" w:cstheme="majorBidi"/>
                <w:cs/>
              </w:rPr>
            </w:pPr>
            <w:r w:rsidRPr="008D5884">
              <w:rPr>
                <w:rFonts w:asciiTheme="majorBidi" w:hAnsiTheme="majorBidi" w:cstheme="majorBidi"/>
              </w:rPr>
              <w:t>(3,477)</w:t>
            </w:r>
          </w:p>
        </w:tc>
        <w:tc>
          <w:tcPr>
            <w:tcW w:w="105" w:type="dxa"/>
          </w:tcPr>
          <w:p w14:paraId="0786DA80" w14:textId="77777777" w:rsidR="0087137E" w:rsidRPr="008D5884" w:rsidRDefault="0087137E" w:rsidP="0087137E">
            <w:pPr>
              <w:spacing w:line="260" w:lineRule="exact"/>
              <w:ind w:right="57"/>
              <w:jc w:val="right"/>
              <w:rPr>
                <w:rFonts w:asciiTheme="majorBidi" w:hAnsiTheme="majorBidi" w:cstheme="majorBidi"/>
              </w:rPr>
            </w:pPr>
          </w:p>
        </w:tc>
        <w:tc>
          <w:tcPr>
            <w:tcW w:w="1115" w:type="dxa"/>
            <w:tcBorders>
              <w:bottom w:val="single" w:sz="6" w:space="0" w:color="auto"/>
            </w:tcBorders>
          </w:tcPr>
          <w:p w14:paraId="5B790C55" w14:textId="22F911AC" w:rsidR="0087137E" w:rsidRPr="008D5884" w:rsidRDefault="0087137E" w:rsidP="0087137E">
            <w:pPr>
              <w:spacing w:line="260" w:lineRule="exact"/>
              <w:ind w:right="57"/>
              <w:jc w:val="right"/>
              <w:rPr>
                <w:rFonts w:asciiTheme="majorBidi" w:hAnsiTheme="majorBidi" w:cstheme="majorBidi"/>
              </w:rPr>
            </w:pPr>
            <w:r w:rsidRPr="008D5884">
              <w:rPr>
                <w:rFonts w:asciiTheme="majorBidi" w:hAnsiTheme="majorBidi" w:cstheme="majorBidi"/>
              </w:rPr>
              <w:t>1,183</w:t>
            </w:r>
          </w:p>
        </w:tc>
      </w:tr>
      <w:tr w:rsidR="0087137E" w:rsidRPr="008D5884" w14:paraId="24076F04" w14:textId="77777777" w:rsidTr="00786582">
        <w:tc>
          <w:tcPr>
            <w:tcW w:w="3475" w:type="dxa"/>
            <w:vAlign w:val="center"/>
          </w:tcPr>
          <w:p w14:paraId="651C9D50" w14:textId="77777777" w:rsidR="0087137E" w:rsidRPr="008D5884" w:rsidRDefault="0087137E" w:rsidP="0087137E">
            <w:pPr>
              <w:tabs>
                <w:tab w:val="left" w:pos="284"/>
                <w:tab w:val="left" w:pos="851"/>
                <w:tab w:val="left" w:pos="1418"/>
                <w:tab w:val="left" w:pos="1985"/>
                <w:tab w:val="left" w:pos="2552"/>
                <w:tab w:val="left" w:pos="3119"/>
              </w:tabs>
              <w:spacing w:line="260" w:lineRule="exact"/>
              <w:ind w:right="-113"/>
              <w:rPr>
                <w:rFonts w:asciiTheme="majorBidi" w:hAnsiTheme="majorBidi" w:cstheme="majorBidi"/>
                <w:cs/>
              </w:rPr>
            </w:pPr>
            <w:r w:rsidRPr="008D5884">
              <w:rPr>
                <w:rFonts w:asciiTheme="majorBidi" w:hAnsiTheme="majorBidi" w:cstheme="majorBidi"/>
              </w:rPr>
              <w:t xml:space="preserve">        Total</w:t>
            </w:r>
          </w:p>
        </w:tc>
        <w:tc>
          <w:tcPr>
            <w:tcW w:w="1134" w:type="dxa"/>
            <w:tcBorders>
              <w:top w:val="single" w:sz="6" w:space="0" w:color="auto"/>
            </w:tcBorders>
          </w:tcPr>
          <w:p w14:paraId="15CBFACE" w14:textId="4827B891" w:rsidR="0087137E" w:rsidRPr="008D5884" w:rsidRDefault="0087137E" w:rsidP="0087137E">
            <w:pPr>
              <w:spacing w:line="260" w:lineRule="exact"/>
              <w:ind w:right="57"/>
              <w:jc w:val="right"/>
              <w:rPr>
                <w:rFonts w:asciiTheme="majorBidi" w:hAnsiTheme="majorBidi" w:cstheme="majorBidi"/>
                <w:position w:val="4"/>
              </w:rPr>
            </w:pPr>
            <w:r w:rsidRPr="008D5884">
              <w:rPr>
                <w:rFonts w:asciiTheme="majorBidi" w:hAnsiTheme="majorBidi" w:cstheme="majorBidi"/>
              </w:rPr>
              <w:t>66,065</w:t>
            </w:r>
          </w:p>
        </w:tc>
        <w:tc>
          <w:tcPr>
            <w:tcW w:w="100" w:type="dxa"/>
          </w:tcPr>
          <w:p w14:paraId="4D616429" w14:textId="77777777" w:rsidR="0087137E" w:rsidRPr="008D5884" w:rsidRDefault="0087137E" w:rsidP="0087137E">
            <w:pPr>
              <w:spacing w:line="260" w:lineRule="exact"/>
              <w:rPr>
                <w:rFonts w:asciiTheme="majorBidi" w:hAnsiTheme="majorBidi" w:cstheme="majorBidi"/>
                <w:position w:val="4"/>
              </w:rPr>
            </w:pPr>
          </w:p>
        </w:tc>
        <w:tc>
          <w:tcPr>
            <w:tcW w:w="877" w:type="dxa"/>
            <w:tcBorders>
              <w:top w:val="single" w:sz="6" w:space="0" w:color="auto"/>
            </w:tcBorders>
          </w:tcPr>
          <w:p w14:paraId="2C4C62FF" w14:textId="5C3E87D6" w:rsidR="0087137E" w:rsidRPr="008D5884" w:rsidRDefault="0087137E" w:rsidP="0087137E">
            <w:pPr>
              <w:spacing w:line="260" w:lineRule="exact"/>
              <w:ind w:right="57"/>
              <w:jc w:val="right"/>
              <w:rPr>
                <w:rFonts w:asciiTheme="majorBidi" w:hAnsiTheme="majorBidi" w:cstheme="majorBidi"/>
                <w:position w:val="4"/>
              </w:rPr>
            </w:pPr>
            <w:r>
              <w:rPr>
                <w:rFonts w:asciiTheme="majorBidi" w:hAnsiTheme="majorBidi" w:cstheme="majorBidi"/>
              </w:rPr>
              <w:t>1</w:t>
            </w:r>
            <w:r w:rsidRPr="008D5884">
              <w:rPr>
                <w:rFonts w:asciiTheme="majorBidi" w:hAnsiTheme="majorBidi" w:cstheme="majorBidi"/>
              </w:rPr>
              <w:t>,</w:t>
            </w:r>
            <w:r>
              <w:rPr>
                <w:rFonts w:asciiTheme="majorBidi" w:hAnsiTheme="majorBidi" w:cstheme="majorBidi"/>
              </w:rPr>
              <w:t>153</w:t>
            </w:r>
          </w:p>
        </w:tc>
        <w:tc>
          <w:tcPr>
            <w:tcW w:w="106" w:type="dxa"/>
          </w:tcPr>
          <w:p w14:paraId="097E8BE9" w14:textId="77777777" w:rsidR="0087137E" w:rsidRPr="008D5884" w:rsidRDefault="0087137E" w:rsidP="0087137E">
            <w:pPr>
              <w:spacing w:line="260" w:lineRule="exact"/>
              <w:ind w:right="57"/>
              <w:rPr>
                <w:rFonts w:asciiTheme="majorBidi" w:hAnsiTheme="majorBidi" w:cstheme="majorBidi"/>
                <w:position w:val="4"/>
              </w:rPr>
            </w:pPr>
          </w:p>
        </w:tc>
        <w:tc>
          <w:tcPr>
            <w:tcW w:w="886" w:type="dxa"/>
            <w:tcBorders>
              <w:top w:val="single" w:sz="6" w:space="0" w:color="auto"/>
            </w:tcBorders>
          </w:tcPr>
          <w:p w14:paraId="56CA10C2" w14:textId="5A51F82D" w:rsidR="0087137E" w:rsidRPr="008D5884" w:rsidRDefault="0087137E" w:rsidP="0087137E">
            <w:pPr>
              <w:spacing w:line="260" w:lineRule="exact"/>
              <w:jc w:val="right"/>
              <w:rPr>
                <w:rFonts w:asciiTheme="majorBidi" w:hAnsiTheme="majorBidi" w:cstheme="majorBidi"/>
              </w:rPr>
            </w:pPr>
            <w:r w:rsidRPr="008D5884">
              <w:rPr>
                <w:rFonts w:asciiTheme="majorBidi" w:hAnsiTheme="majorBidi" w:cstheme="majorBidi"/>
              </w:rPr>
              <w:t>(</w:t>
            </w:r>
            <w:r>
              <w:rPr>
                <w:rFonts w:asciiTheme="majorBidi" w:hAnsiTheme="majorBidi" w:cstheme="majorBidi"/>
              </w:rPr>
              <w:t>5</w:t>
            </w:r>
            <w:r w:rsidRPr="008D5884">
              <w:rPr>
                <w:rFonts w:asciiTheme="majorBidi" w:hAnsiTheme="majorBidi" w:cstheme="majorBidi"/>
              </w:rPr>
              <w:t>,</w:t>
            </w:r>
            <w:r>
              <w:rPr>
                <w:rFonts w:asciiTheme="majorBidi" w:hAnsiTheme="majorBidi" w:cstheme="majorBidi"/>
              </w:rPr>
              <w:t>186</w:t>
            </w:r>
            <w:r w:rsidRPr="008D5884">
              <w:rPr>
                <w:rFonts w:asciiTheme="majorBidi" w:hAnsiTheme="majorBidi" w:cstheme="majorBidi"/>
              </w:rPr>
              <w:t>)</w:t>
            </w:r>
          </w:p>
        </w:tc>
        <w:tc>
          <w:tcPr>
            <w:tcW w:w="107" w:type="dxa"/>
          </w:tcPr>
          <w:p w14:paraId="20F1B546" w14:textId="77777777" w:rsidR="0087137E" w:rsidRPr="008D5884" w:rsidRDefault="0087137E" w:rsidP="0087137E">
            <w:pPr>
              <w:spacing w:line="260" w:lineRule="exact"/>
              <w:ind w:right="57"/>
              <w:rPr>
                <w:rFonts w:asciiTheme="majorBidi" w:hAnsiTheme="majorBidi" w:cstheme="majorBidi"/>
                <w:position w:val="4"/>
              </w:rPr>
            </w:pPr>
          </w:p>
        </w:tc>
        <w:tc>
          <w:tcPr>
            <w:tcW w:w="1064" w:type="dxa"/>
            <w:tcBorders>
              <w:top w:val="single" w:sz="6" w:space="0" w:color="auto"/>
            </w:tcBorders>
          </w:tcPr>
          <w:p w14:paraId="73C40D40" w14:textId="65334E0E" w:rsidR="0087137E" w:rsidRPr="008D5884" w:rsidRDefault="0087137E" w:rsidP="0087137E">
            <w:pPr>
              <w:spacing w:line="260" w:lineRule="exact"/>
              <w:ind w:right="227"/>
              <w:jc w:val="right"/>
              <w:rPr>
                <w:rFonts w:asciiTheme="majorBidi" w:hAnsiTheme="majorBidi" w:cstheme="majorBidi"/>
                <w:position w:val="4"/>
              </w:rPr>
            </w:pPr>
            <w:r w:rsidRPr="008D5884">
              <w:rPr>
                <w:rFonts w:asciiTheme="majorBidi" w:hAnsiTheme="majorBidi" w:cstheme="majorBidi"/>
                <w:position w:val="4"/>
              </w:rPr>
              <w:t>-</w:t>
            </w:r>
          </w:p>
        </w:tc>
        <w:tc>
          <w:tcPr>
            <w:tcW w:w="105" w:type="dxa"/>
          </w:tcPr>
          <w:p w14:paraId="433D53C0" w14:textId="77777777" w:rsidR="0087137E" w:rsidRPr="008D5884" w:rsidRDefault="0087137E" w:rsidP="0087137E">
            <w:pPr>
              <w:spacing w:line="260" w:lineRule="exact"/>
              <w:ind w:right="57"/>
              <w:jc w:val="right"/>
              <w:rPr>
                <w:rFonts w:asciiTheme="majorBidi" w:hAnsiTheme="majorBidi" w:cstheme="majorBidi"/>
                <w:position w:val="4"/>
              </w:rPr>
            </w:pPr>
          </w:p>
        </w:tc>
        <w:tc>
          <w:tcPr>
            <w:tcW w:w="1115" w:type="dxa"/>
            <w:tcBorders>
              <w:top w:val="single" w:sz="6" w:space="0" w:color="auto"/>
            </w:tcBorders>
          </w:tcPr>
          <w:p w14:paraId="22C2BE33" w14:textId="7C464B3F" w:rsidR="0087137E" w:rsidRPr="008D5884" w:rsidRDefault="0087137E" w:rsidP="0087137E">
            <w:pPr>
              <w:spacing w:line="260" w:lineRule="exact"/>
              <w:ind w:right="57"/>
              <w:jc w:val="right"/>
              <w:rPr>
                <w:rFonts w:asciiTheme="majorBidi" w:hAnsiTheme="majorBidi" w:cstheme="majorBidi"/>
                <w:position w:val="4"/>
              </w:rPr>
            </w:pPr>
            <w:r w:rsidRPr="008D5884">
              <w:rPr>
                <w:rFonts w:asciiTheme="majorBidi" w:hAnsiTheme="majorBidi" w:cstheme="majorBidi"/>
              </w:rPr>
              <w:t>62,032</w:t>
            </w:r>
          </w:p>
        </w:tc>
      </w:tr>
      <w:tr w:rsidR="0087137E" w:rsidRPr="008D5884" w14:paraId="3C1E2DAC" w14:textId="77777777" w:rsidTr="00786582">
        <w:tc>
          <w:tcPr>
            <w:tcW w:w="3475" w:type="dxa"/>
            <w:vAlign w:val="center"/>
          </w:tcPr>
          <w:p w14:paraId="4C3AA0AD" w14:textId="77777777" w:rsidR="0087137E" w:rsidRPr="008D5884" w:rsidRDefault="0087137E" w:rsidP="0087137E">
            <w:pPr>
              <w:tabs>
                <w:tab w:val="left" w:pos="284"/>
                <w:tab w:val="left" w:pos="851"/>
                <w:tab w:val="left" w:pos="1418"/>
                <w:tab w:val="left" w:pos="1985"/>
                <w:tab w:val="left" w:pos="2552"/>
                <w:tab w:val="left" w:pos="3119"/>
              </w:tabs>
              <w:spacing w:line="260" w:lineRule="exact"/>
              <w:ind w:right="-113"/>
              <w:rPr>
                <w:rFonts w:asciiTheme="majorBidi" w:hAnsiTheme="majorBidi" w:cstheme="majorBidi"/>
                <w:cs/>
              </w:rPr>
            </w:pPr>
            <w:r w:rsidRPr="008D5884">
              <w:rPr>
                <w:rFonts w:asciiTheme="majorBidi" w:hAnsiTheme="majorBidi" w:cstheme="majorBidi"/>
                <w:u w:val="single"/>
              </w:rPr>
              <w:t>Less</w:t>
            </w:r>
            <w:r w:rsidRPr="008D5884">
              <w:rPr>
                <w:rFonts w:asciiTheme="majorBidi" w:hAnsiTheme="majorBidi" w:cstheme="majorBidi"/>
              </w:rPr>
              <w:t xml:space="preserve"> Accumulated amortization</w:t>
            </w:r>
          </w:p>
        </w:tc>
        <w:tc>
          <w:tcPr>
            <w:tcW w:w="1134" w:type="dxa"/>
          </w:tcPr>
          <w:p w14:paraId="0032FDD8" w14:textId="2FC199C3" w:rsidR="0087137E" w:rsidRPr="008D5884" w:rsidRDefault="0087137E" w:rsidP="0087137E">
            <w:pPr>
              <w:spacing w:line="260" w:lineRule="exact"/>
              <w:jc w:val="right"/>
              <w:rPr>
                <w:rFonts w:asciiTheme="majorBidi" w:hAnsiTheme="majorBidi" w:cstheme="majorBidi"/>
              </w:rPr>
            </w:pPr>
            <w:r w:rsidRPr="008D5884">
              <w:rPr>
                <w:rFonts w:asciiTheme="majorBidi" w:hAnsiTheme="majorBidi" w:cstheme="majorBidi"/>
              </w:rPr>
              <w:t>(52,395)</w:t>
            </w:r>
          </w:p>
        </w:tc>
        <w:tc>
          <w:tcPr>
            <w:tcW w:w="100" w:type="dxa"/>
          </w:tcPr>
          <w:p w14:paraId="3F40F7A6" w14:textId="77777777" w:rsidR="0087137E" w:rsidRPr="008D5884" w:rsidRDefault="0087137E" w:rsidP="0087137E">
            <w:pPr>
              <w:spacing w:line="260" w:lineRule="exact"/>
              <w:rPr>
                <w:rFonts w:asciiTheme="majorBidi" w:hAnsiTheme="majorBidi" w:cstheme="majorBidi"/>
              </w:rPr>
            </w:pPr>
          </w:p>
        </w:tc>
        <w:tc>
          <w:tcPr>
            <w:tcW w:w="877" w:type="dxa"/>
          </w:tcPr>
          <w:p w14:paraId="3A696D47" w14:textId="31349AA4" w:rsidR="0087137E" w:rsidRPr="008D5884" w:rsidRDefault="0087137E" w:rsidP="0087137E">
            <w:pPr>
              <w:spacing w:line="260" w:lineRule="exact"/>
              <w:jc w:val="right"/>
              <w:rPr>
                <w:rFonts w:asciiTheme="majorBidi" w:hAnsiTheme="majorBidi" w:cstheme="majorBidi"/>
                <w:cs/>
              </w:rPr>
            </w:pPr>
            <w:r w:rsidRPr="008D5884">
              <w:rPr>
                <w:rFonts w:asciiTheme="majorBidi" w:hAnsiTheme="majorBidi" w:cstheme="majorBidi"/>
              </w:rPr>
              <w:t>(3,436)</w:t>
            </w:r>
          </w:p>
        </w:tc>
        <w:tc>
          <w:tcPr>
            <w:tcW w:w="106" w:type="dxa"/>
          </w:tcPr>
          <w:p w14:paraId="79921A13" w14:textId="77777777" w:rsidR="0087137E" w:rsidRPr="008D5884" w:rsidRDefault="0087137E" w:rsidP="0087137E">
            <w:pPr>
              <w:spacing w:line="260" w:lineRule="exact"/>
              <w:ind w:right="57"/>
              <w:rPr>
                <w:rFonts w:asciiTheme="majorBidi" w:hAnsiTheme="majorBidi" w:cstheme="majorBidi"/>
              </w:rPr>
            </w:pPr>
          </w:p>
        </w:tc>
        <w:tc>
          <w:tcPr>
            <w:tcW w:w="886" w:type="dxa"/>
          </w:tcPr>
          <w:p w14:paraId="74FF5092" w14:textId="4A1D6663" w:rsidR="0087137E" w:rsidRPr="008D5884" w:rsidRDefault="0087137E" w:rsidP="0087137E">
            <w:pPr>
              <w:spacing w:line="260" w:lineRule="exact"/>
              <w:ind w:right="57"/>
              <w:jc w:val="right"/>
              <w:rPr>
                <w:rFonts w:asciiTheme="majorBidi" w:hAnsiTheme="majorBidi" w:cstheme="majorBidi"/>
              </w:rPr>
            </w:pPr>
            <w:r w:rsidRPr="008D5884">
              <w:rPr>
                <w:rFonts w:asciiTheme="majorBidi" w:hAnsiTheme="majorBidi" w:cstheme="majorBidi"/>
              </w:rPr>
              <w:t>5,186</w:t>
            </w:r>
          </w:p>
        </w:tc>
        <w:tc>
          <w:tcPr>
            <w:tcW w:w="107" w:type="dxa"/>
          </w:tcPr>
          <w:p w14:paraId="01C2F30B" w14:textId="77777777" w:rsidR="0087137E" w:rsidRPr="008D5884" w:rsidRDefault="0087137E" w:rsidP="0087137E">
            <w:pPr>
              <w:spacing w:line="260" w:lineRule="exact"/>
              <w:ind w:right="57"/>
              <w:jc w:val="right"/>
              <w:rPr>
                <w:rFonts w:asciiTheme="majorBidi" w:hAnsiTheme="majorBidi" w:cstheme="majorBidi"/>
              </w:rPr>
            </w:pPr>
          </w:p>
        </w:tc>
        <w:tc>
          <w:tcPr>
            <w:tcW w:w="1064" w:type="dxa"/>
          </w:tcPr>
          <w:p w14:paraId="2EF2A62B" w14:textId="64EDB184" w:rsidR="0087137E" w:rsidRPr="008D5884" w:rsidRDefault="0087137E" w:rsidP="0087137E">
            <w:pPr>
              <w:spacing w:line="260" w:lineRule="exact"/>
              <w:ind w:right="227"/>
              <w:jc w:val="right"/>
              <w:rPr>
                <w:rFonts w:asciiTheme="majorBidi" w:hAnsiTheme="majorBidi" w:cstheme="majorBidi"/>
              </w:rPr>
            </w:pPr>
            <w:r w:rsidRPr="008D5884">
              <w:rPr>
                <w:rFonts w:asciiTheme="majorBidi" w:hAnsiTheme="majorBidi" w:cstheme="majorBidi"/>
                <w:position w:val="4"/>
              </w:rPr>
              <w:t>-</w:t>
            </w:r>
          </w:p>
        </w:tc>
        <w:tc>
          <w:tcPr>
            <w:tcW w:w="105" w:type="dxa"/>
          </w:tcPr>
          <w:p w14:paraId="2DDD89CE" w14:textId="77777777" w:rsidR="0087137E" w:rsidRPr="008D5884" w:rsidRDefault="0087137E" w:rsidP="0087137E">
            <w:pPr>
              <w:spacing w:line="260" w:lineRule="exact"/>
              <w:ind w:right="57"/>
              <w:jc w:val="right"/>
              <w:rPr>
                <w:rFonts w:asciiTheme="majorBidi" w:hAnsiTheme="majorBidi" w:cstheme="majorBidi"/>
              </w:rPr>
            </w:pPr>
          </w:p>
        </w:tc>
        <w:tc>
          <w:tcPr>
            <w:tcW w:w="1115" w:type="dxa"/>
          </w:tcPr>
          <w:p w14:paraId="26FC6793" w14:textId="0DBFEEB8" w:rsidR="0087137E" w:rsidRPr="008D5884" w:rsidRDefault="0087137E" w:rsidP="0087137E">
            <w:pPr>
              <w:spacing w:line="260" w:lineRule="exact"/>
              <w:jc w:val="right"/>
              <w:rPr>
                <w:rFonts w:asciiTheme="majorBidi" w:hAnsiTheme="majorBidi" w:cstheme="majorBidi"/>
                <w:cs/>
              </w:rPr>
            </w:pPr>
            <w:r w:rsidRPr="008D5884">
              <w:rPr>
                <w:rFonts w:asciiTheme="majorBidi" w:hAnsiTheme="majorBidi" w:cstheme="majorBidi"/>
              </w:rPr>
              <w:t>(50,645)</w:t>
            </w:r>
          </w:p>
        </w:tc>
      </w:tr>
      <w:tr w:rsidR="0087137E" w:rsidRPr="008D5884" w14:paraId="5919DEAA" w14:textId="77777777" w:rsidTr="00786582">
        <w:tc>
          <w:tcPr>
            <w:tcW w:w="3475" w:type="dxa"/>
            <w:vAlign w:val="center"/>
          </w:tcPr>
          <w:p w14:paraId="6CCAECF5" w14:textId="77777777" w:rsidR="0087137E" w:rsidRPr="008D5884" w:rsidRDefault="0087137E" w:rsidP="0087137E">
            <w:pPr>
              <w:tabs>
                <w:tab w:val="left" w:pos="284"/>
                <w:tab w:val="left" w:pos="851"/>
                <w:tab w:val="left" w:pos="1418"/>
                <w:tab w:val="left" w:pos="1985"/>
                <w:tab w:val="left" w:pos="2552"/>
                <w:tab w:val="left" w:pos="3119"/>
              </w:tabs>
              <w:spacing w:line="260" w:lineRule="exact"/>
              <w:ind w:right="-113"/>
              <w:rPr>
                <w:rFonts w:asciiTheme="majorBidi" w:hAnsiTheme="majorBidi" w:cstheme="majorBidi"/>
                <w:cs/>
              </w:rPr>
            </w:pPr>
            <w:r w:rsidRPr="008D5884">
              <w:rPr>
                <w:rFonts w:asciiTheme="majorBidi" w:hAnsiTheme="majorBidi" w:cstheme="majorBidi"/>
              </w:rPr>
              <w:t>Computer software - net</w:t>
            </w:r>
          </w:p>
        </w:tc>
        <w:tc>
          <w:tcPr>
            <w:tcW w:w="1134" w:type="dxa"/>
            <w:tcBorders>
              <w:top w:val="single" w:sz="6" w:space="0" w:color="auto"/>
              <w:bottom w:val="double" w:sz="6" w:space="0" w:color="auto"/>
            </w:tcBorders>
          </w:tcPr>
          <w:p w14:paraId="3FF16C2A" w14:textId="1735D38D" w:rsidR="0087137E" w:rsidRPr="008D5884" w:rsidRDefault="0087137E" w:rsidP="0087137E">
            <w:pPr>
              <w:spacing w:line="260" w:lineRule="exact"/>
              <w:ind w:right="57"/>
              <w:jc w:val="right"/>
              <w:rPr>
                <w:rFonts w:asciiTheme="majorBidi" w:hAnsiTheme="majorBidi" w:cstheme="majorBidi"/>
                <w:position w:val="4"/>
              </w:rPr>
            </w:pPr>
            <w:r w:rsidRPr="008D5884">
              <w:rPr>
                <w:rFonts w:asciiTheme="majorBidi" w:hAnsiTheme="majorBidi" w:cstheme="majorBidi"/>
              </w:rPr>
              <w:t>13,670</w:t>
            </w:r>
          </w:p>
        </w:tc>
        <w:tc>
          <w:tcPr>
            <w:tcW w:w="100" w:type="dxa"/>
          </w:tcPr>
          <w:p w14:paraId="2BCF5629" w14:textId="77777777" w:rsidR="0087137E" w:rsidRPr="008D5884" w:rsidRDefault="0087137E" w:rsidP="0087137E">
            <w:pPr>
              <w:spacing w:line="260" w:lineRule="exact"/>
              <w:rPr>
                <w:rFonts w:asciiTheme="majorBidi" w:hAnsiTheme="majorBidi" w:cstheme="majorBidi"/>
                <w:position w:val="4"/>
              </w:rPr>
            </w:pPr>
          </w:p>
        </w:tc>
        <w:tc>
          <w:tcPr>
            <w:tcW w:w="877" w:type="dxa"/>
            <w:tcBorders>
              <w:top w:val="single" w:sz="6" w:space="0" w:color="auto"/>
            </w:tcBorders>
          </w:tcPr>
          <w:p w14:paraId="4C2920A3" w14:textId="77777777" w:rsidR="0087137E" w:rsidRPr="008D5884" w:rsidRDefault="0087137E" w:rsidP="0087137E">
            <w:pPr>
              <w:spacing w:line="260" w:lineRule="exact"/>
              <w:ind w:right="57"/>
              <w:jc w:val="right"/>
              <w:rPr>
                <w:rFonts w:asciiTheme="majorBidi" w:hAnsiTheme="majorBidi" w:cstheme="majorBidi"/>
                <w:position w:val="4"/>
              </w:rPr>
            </w:pPr>
          </w:p>
        </w:tc>
        <w:tc>
          <w:tcPr>
            <w:tcW w:w="106" w:type="dxa"/>
          </w:tcPr>
          <w:p w14:paraId="60D5DA77" w14:textId="77777777" w:rsidR="0087137E" w:rsidRPr="008D5884" w:rsidRDefault="0087137E" w:rsidP="0087137E">
            <w:pPr>
              <w:spacing w:line="260" w:lineRule="exact"/>
              <w:ind w:right="57"/>
              <w:rPr>
                <w:rFonts w:asciiTheme="majorBidi" w:hAnsiTheme="majorBidi" w:cstheme="majorBidi"/>
                <w:position w:val="4"/>
              </w:rPr>
            </w:pPr>
          </w:p>
        </w:tc>
        <w:tc>
          <w:tcPr>
            <w:tcW w:w="886" w:type="dxa"/>
            <w:tcBorders>
              <w:top w:val="single" w:sz="6" w:space="0" w:color="auto"/>
            </w:tcBorders>
          </w:tcPr>
          <w:p w14:paraId="072AEB7D" w14:textId="77777777" w:rsidR="0087137E" w:rsidRPr="008D5884" w:rsidRDefault="0087137E" w:rsidP="0087137E">
            <w:pPr>
              <w:spacing w:line="260" w:lineRule="exact"/>
              <w:ind w:right="57"/>
              <w:jc w:val="right"/>
              <w:rPr>
                <w:rFonts w:asciiTheme="majorBidi" w:hAnsiTheme="majorBidi" w:cstheme="majorBidi"/>
                <w:position w:val="4"/>
              </w:rPr>
            </w:pPr>
          </w:p>
        </w:tc>
        <w:tc>
          <w:tcPr>
            <w:tcW w:w="107" w:type="dxa"/>
          </w:tcPr>
          <w:p w14:paraId="1498CF3D" w14:textId="77777777" w:rsidR="0087137E" w:rsidRPr="008D5884" w:rsidRDefault="0087137E" w:rsidP="0087137E">
            <w:pPr>
              <w:spacing w:line="260" w:lineRule="exact"/>
              <w:ind w:right="57"/>
              <w:jc w:val="right"/>
              <w:rPr>
                <w:rFonts w:asciiTheme="majorBidi" w:hAnsiTheme="majorBidi" w:cstheme="majorBidi"/>
                <w:position w:val="4"/>
              </w:rPr>
            </w:pPr>
          </w:p>
        </w:tc>
        <w:tc>
          <w:tcPr>
            <w:tcW w:w="1064" w:type="dxa"/>
            <w:tcBorders>
              <w:top w:val="single" w:sz="6" w:space="0" w:color="auto"/>
            </w:tcBorders>
          </w:tcPr>
          <w:p w14:paraId="45530CCF" w14:textId="77777777" w:rsidR="0087137E" w:rsidRPr="008D5884" w:rsidRDefault="0087137E" w:rsidP="0087137E">
            <w:pPr>
              <w:spacing w:line="260" w:lineRule="exact"/>
              <w:ind w:right="57"/>
              <w:jc w:val="right"/>
              <w:rPr>
                <w:rFonts w:asciiTheme="majorBidi" w:hAnsiTheme="majorBidi" w:cstheme="majorBidi"/>
                <w:position w:val="4"/>
              </w:rPr>
            </w:pPr>
          </w:p>
        </w:tc>
        <w:tc>
          <w:tcPr>
            <w:tcW w:w="105" w:type="dxa"/>
          </w:tcPr>
          <w:p w14:paraId="1E1F3D23" w14:textId="77777777" w:rsidR="0087137E" w:rsidRPr="008D5884" w:rsidRDefault="0087137E" w:rsidP="0087137E">
            <w:pPr>
              <w:spacing w:line="260" w:lineRule="exact"/>
              <w:ind w:right="57"/>
              <w:jc w:val="right"/>
              <w:rPr>
                <w:rFonts w:asciiTheme="majorBidi" w:hAnsiTheme="majorBidi" w:cstheme="majorBidi"/>
                <w:position w:val="4"/>
              </w:rPr>
            </w:pPr>
          </w:p>
        </w:tc>
        <w:tc>
          <w:tcPr>
            <w:tcW w:w="1115" w:type="dxa"/>
            <w:tcBorders>
              <w:top w:val="single" w:sz="6" w:space="0" w:color="auto"/>
              <w:bottom w:val="double" w:sz="6" w:space="0" w:color="auto"/>
            </w:tcBorders>
          </w:tcPr>
          <w:p w14:paraId="2F793CAF" w14:textId="07017F60" w:rsidR="0087137E" w:rsidRPr="008D5884" w:rsidRDefault="0087137E" w:rsidP="0087137E">
            <w:pPr>
              <w:spacing w:line="260" w:lineRule="exact"/>
              <w:ind w:right="57"/>
              <w:jc w:val="right"/>
              <w:rPr>
                <w:rFonts w:asciiTheme="majorBidi" w:hAnsiTheme="majorBidi" w:cstheme="majorBidi"/>
                <w:position w:val="4"/>
                <w:cs/>
              </w:rPr>
            </w:pPr>
            <w:r w:rsidRPr="008D5884">
              <w:rPr>
                <w:rFonts w:asciiTheme="majorBidi" w:hAnsiTheme="majorBidi" w:cstheme="majorBidi"/>
              </w:rPr>
              <w:t>11,387</w:t>
            </w:r>
          </w:p>
        </w:tc>
      </w:tr>
    </w:tbl>
    <w:p w14:paraId="5920635A" w14:textId="4A1607B4" w:rsidR="009B367A" w:rsidRPr="008D5884" w:rsidRDefault="001323C8" w:rsidP="00196685">
      <w:pPr>
        <w:tabs>
          <w:tab w:val="left" w:pos="284"/>
        </w:tabs>
        <w:overflowPunct w:val="0"/>
        <w:autoSpaceDE w:val="0"/>
        <w:autoSpaceDN w:val="0"/>
        <w:adjustRightInd w:val="0"/>
        <w:spacing w:line="280" w:lineRule="exact"/>
        <w:jc w:val="left"/>
        <w:textAlignment w:val="baseline"/>
        <w:rPr>
          <w:rFonts w:asciiTheme="majorBidi" w:eastAsia="Times New Roman" w:hAnsiTheme="majorBidi" w:cstheme="majorBidi"/>
          <w:b/>
          <w:bCs/>
          <w:sz w:val="32"/>
          <w:szCs w:val="32"/>
          <w:lang w:eastAsia="en-US"/>
        </w:rPr>
      </w:pPr>
      <w:r w:rsidRPr="008D5884">
        <w:rPr>
          <w:rFonts w:asciiTheme="majorBidi" w:eastAsia="Times New Roman" w:hAnsiTheme="majorBidi" w:cstheme="majorBidi"/>
          <w:b/>
          <w:bCs/>
          <w:sz w:val="32"/>
          <w:szCs w:val="32"/>
          <w:lang w:eastAsia="en-US"/>
        </w:rPr>
        <w:t xml:space="preserve">        </w:t>
      </w:r>
    </w:p>
    <w:p w14:paraId="551D7C72" w14:textId="77777777" w:rsidR="00996966" w:rsidRPr="008D5884" w:rsidRDefault="00996966" w:rsidP="00996966">
      <w:pPr>
        <w:tabs>
          <w:tab w:val="left" w:pos="284"/>
          <w:tab w:val="left" w:pos="851"/>
          <w:tab w:val="left" w:pos="1418"/>
          <w:tab w:val="left" w:pos="1985"/>
          <w:tab w:val="left" w:pos="2552"/>
        </w:tabs>
        <w:spacing w:line="260" w:lineRule="exact"/>
        <w:ind w:right="28"/>
        <w:jc w:val="right"/>
        <w:rPr>
          <w:rFonts w:asciiTheme="majorBidi" w:hAnsiTheme="majorBidi" w:cstheme="majorBidi"/>
          <w:snapToGrid w:val="0"/>
          <w:lang w:eastAsia="th-TH"/>
        </w:rPr>
      </w:pPr>
      <w:r w:rsidRPr="008D5884">
        <w:rPr>
          <w:rFonts w:asciiTheme="majorBidi" w:hAnsiTheme="majorBidi" w:cstheme="majorBidi"/>
          <w:snapToGrid w:val="0"/>
          <w:lang w:eastAsia="th-TH"/>
        </w:rPr>
        <w:t xml:space="preserve">     (Unit : Thousand Baht)</w:t>
      </w:r>
    </w:p>
    <w:tbl>
      <w:tblPr>
        <w:tblW w:w="8969" w:type="dxa"/>
        <w:tblInd w:w="284" w:type="dxa"/>
        <w:tblLayout w:type="fixed"/>
        <w:tblCellMar>
          <w:left w:w="40" w:type="dxa"/>
          <w:right w:w="40" w:type="dxa"/>
        </w:tblCellMar>
        <w:tblLook w:val="0000" w:firstRow="0" w:lastRow="0" w:firstColumn="0" w:lastColumn="0" w:noHBand="0" w:noVBand="0"/>
      </w:tblPr>
      <w:tblGrid>
        <w:gridCol w:w="3475"/>
        <w:gridCol w:w="1134"/>
        <w:gridCol w:w="100"/>
        <w:gridCol w:w="877"/>
        <w:gridCol w:w="106"/>
        <w:gridCol w:w="886"/>
        <w:gridCol w:w="107"/>
        <w:gridCol w:w="1064"/>
        <w:gridCol w:w="105"/>
        <w:gridCol w:w="1115"/>
      </w:tblGrid>
      <w:tr w:rsidR="00996966" w:rsidRPr="008D5884" w14:paraId="78662BCD" w14:textId="77777777" w:rsidTr="00207EF9">
        <w:tc>
          <w:tcPr>
            <w:tcW w:w="3475" w:type="dxa"/>
            <w:vAlign w:val="center"/>
          </w:tcPr>
          <w:p w14:paraId="673C04EB" w14:textId="77777777" w:rsidR="00996966" w:rsidRPr="008D5884" w:rsidRDefault="00996966" w:rsidP="00207EF9">
            <w:pPr>
              <w:tabs>
                <w:tab w:val="left" w:pos="284"/>
                <w:tab w:val="left" w:pos="851"/>
                <w:tab w:val="left" w:pos="1418"/>
                <w:tab w:val="left" w:pos="1985"/>
                <w:tab w:val="left" w:pos="2552"/>
                <w:tab w:val="left" w:pos="3119"/>
              </w:tabs>
              <w:spacing w:line="260" w:lineRule="exact"/>
              <w:jc w:val="center"/>
              <w:rPr>
                <w:rFonts w:asciiTheme="majorBidi" w:hAnsiTheme="majorBidi" w:cstheme="majorBidi"/>
              </w:rPr>
            </w:pPr>
          </w:p>
        </w:tc>
        <w:tc>
          <w:tcPr>
            <w:tcW w:w="5494" w:type="dxa"/>
            <w:gridSpan w:val="9"/>
            <w:tcBorders>
              <w:top w:val="single" w:sz="6" w:space="0" w:color="auto"/>
              <w:bottom w:val="single" w:sz="6" w:space="0" w:color="auto"/>
            </w:tcBorders>
            <w:vAlign w:val="center"/>
          </w:tcPr>
          <w:p w14:paraId="04958D9B" w14:textId="77777777" w:rsidR="00996966" w:rsidRPr="008D5884" w:rsidRDefault="00996966" w:rsidP="00207EF9">
            <w:pPr>
              <w:spacing w:line="260" w:lineRule="exact"/>
              <w:jc w:val="center"/>
              <w:rPr>
                <w:rFonts w:asciiTheme="majorBidi" w:hAnsiTheme="majorBidi" w:cstheme="majorBidi"/>
              </w:rPr>
            </w:pPr>
            <w:r w:rsidRPr="008D5884">
              <w:rPr>
                <w:rFonts w:asciiTheme="majorBidi" w:hAnsiTheme="majorBidi" w:cstheme="majorBidi"/>
              </w:rPr>
              <w:t>The Company Only</w:t>
            </w:r>
          </w:p>
        </w:tc>
      </w:tr>
      <w:tr w:rsidR="0087137E" w:rsidRPr="008D5884" w14:paraId="68551EB0" w14:textId="77777777" w:rsidTr="002B25CF">
        <w:tc>
          <w:tcPr>
            <w:tcW w:w="3475" w:type="dxa"/>
            <w:vAlign w:val="center"/>
          </w:tcPr>
          <w:p w14:paraId="02AB5608" w14:textId="77777777" w:rsidR="0087137E" w:rsidRPr="008D5884" w:rsidRDefault="0087137E" w:rsidP="009A196F">
            <w:pPr>
              <w:tabs>
                <w:tab w:val="left" w:pos="284"/>
                <w:tab w:val="left" w:pos="851"/>
                <w:tab w:val="left" w:pos="1418"/>
                <w:tab w:val="left" w:pos="1985"/>
                <w:tab w:val="left" w:pos="2552"/>
                <w:tab w:val="left" w:pos="3119"/>
              </w:tabs>
              <w:spacing w:line="260" w:lineRule="exact"/>
              <w:ind w:right="-113"/>
              <w:rPr>
                <w:rFonts w:asciiTheme="majorBidi" w:hAnsiTheme="majorBidi" w:cstheme="majorBidi"/>
                <w:u w:val="single"/>
                <w:cs/>
              </w:rPr>
            </w:pPr>
          </w:p>
        </w:tc>
        <w:tc>
          <w:tcPr>
            <w:tcW w:w="1134" w:type="dxa"/>
            <w:tcBorders>
              <w:top w:val="single" w:sz="6" w:space="0" w:color="auto"/>
            </w:tcBorders>
            <w:vAlign w:val="center"/>
          </w:tcPr>
          <w:p w14:paraId="02101C72" w14:textId="77777777" w:rsidR="0087137E" w:rsidRPr="008D5884" w:rsidRDefault="0087137E" w:rsidP="009A196F">
            <w:pPr>
              <w:tabs>
                <w:tab w:val="left" w:pos="284"/>
                <w:tab w:val="left" w:pos="851"/>
                <w:tab w:val="left" w:pos="1418"/>
                <w:tab w:val="left" w:pos="1985"/>
              </w:tabs>
              <w:spacing w:line="260" w:lineRule="exact"/>
              <w:ind w:left="-57" w:right="-57"/>
              <w:jc w:val="center"/>
              <w:rPr>
                <w:rFonts w:asciiTheme="majorBidi" w:hAnsiTheme="majorBidi" w:cstheme="majorBidi"/>
              </w:rPr>
            </w:pPr>
            <w:r w:rsidRPr="008D5884">
              <w:rPr>
                <w:rFonts w:asciiTheme="majorBidi" w:hAnsiTheme="majorBidi" w:cstheme="majorBidi"/>
              </w:rPr>
              <w:t>Balance per book</w:t>
            </w:r>
          </w:p>
        </w:tc>
        <w:tc>
          <w:tcPr>
            <w:tcW w:w="100" w:type="dxa"/>
            <w:vAlign w:val="center"/>
          </w:tcPr>
          <w:p w14:paraId="3F1FE2FC" w14:textId="77777777" w:rsidR="0087137E" w:rsidRPr="008D5884" w:rsidRDefault="0087137E" w:rsidP="009A196F">
            <w:pPr>
              <w:tabs>
                <w:tab w:val="left" w:pos="284"/>
                <w:tab w:val="left" w:pos="851"/>
                <w:tab w:val="left" w:pos="1418"/>
                <w:tab w:val="left" w:pos="1985"/>
              </w:tabs>
              <w:spacing w:line="260" w:lineRule="exact"/>
              <w:jc w:val="center"/>
              <w:rPr>
                <w:rFonts w:asciiTheme="majorBidi" w:hAnsiTheme="majorBidi" w:cstheme="majorBidi"/>
              </w:rPr>
            </w:pPr>
          </w:p>
        </w:tc>
        <w:tc>
          <w:tcPr>
            <w:tcW w:w="3040" w:type="dxa"/>
            <w:gridSpan w:val="5"/>
            <w:tcBorders>
              <w:top w:val="single" w:sz="6" w:space="0" w:color="auto"/>
            </w:tcBorders>
          </w:tcPr>
          <w:p w14:paraId="0F228F3B" w14:textId="1CCEAF2D" w:rsidR="0087137E" w:rsidRPr="008D5884" w:rsidRDefault="0087137E" w:rsidP="009A196F">
            <w:pPr>
              <w:tabs>
                <w:tab w:val="left" w:pos="284"/>
                <w:tab w:val="left" w:pos="851"/>
                <w:tab w:val="left" w:pos="1418"/>
                <w:tab w:val="left" w:pos="1985"/>
              </w:tabs>
              <w:spacing w:line="260" w:lineRule="exact"/>
              <w:ind w:left="-57" w:right="-57"/>
              <w:jc w:val="center"/>
              <w:rPr>
                <w:rFonts w:asciiTheme="majorBidi" w:hAnsiTheme="majorBidi" w:cstheme="majorBidi"/>
              </w:rPr>
            </w:pPr>
            <w:r>
              <w:rPr>
                <w:rFonts w:asciiTheme="majorBidi" w:hAnsiTheme="majorBidi" w:cstheme="majorBidi"/>
              </w:rPr>
              <w:t>Transactions</w:t>
            </w:r>
          </w:p>
        </w:tc>
        <w:tc>
          <w:tcPr>
            <w:tcW w:w="105" w:type="dxa"/>
            <w:vAlign w:val="center"/>
          </w:tcPr>
          <w:p w14:paraId="3BDD7D4F" w14:textId="77777777" w:rsidR="0087137E" w:rsidRPr="008D5884" w:rsidRDefault="0087137E" w:rsidP="009A196F">
            <w:pPr>
              <w:tabs>
                <w:tab w:val="left" w:pos="284"/>
                <w:tab w:val="left" w:pos="851"/>
                <w:tab w:val="left" w:pos="1418"/>
                <w:tab w:val="left" w:pos="1985"/>
              </w:tabs>
              <w:spacing w:line="260" w:lineRule="exact"/>
              <w:jc w:val="center"/>
              <w:rPr>
                <w:rFonts w:asciiTheme="majorBidi" w:hAnsiTheme="majorBidi" w:cstheme="majorBidi"/>
              </w:rPr>
            </w:pPr>
          </w:p>
        </w:tc>
        <w:tc>
          <w:tcPr>
            <w:tcW w:w="1115" w:type="dxa"/>
            <w:tcBorders>
              <w:top w:val="single" w:sz="6" w:space="0" w:color="auto"/>
            </w:tcBorders>
            <w:vAlign w:val="center"/>
          </w:tcPr>
          <w:p w14:paraId="3B1D265A" w14:textId="77777777" w:rsidR="0087137E" w:rsidRPr="008D5884" w:rsidRDefault="0087137E" w:rsidP="009A196F">
            <w:pPr>
              <w:tabs>
                <w:tab w:val="left" w:pos="284"/>
                <w:tab w:val="left" w:pos="851"/>
                <w:tab w:val="left" w:pos="1418"/>
                <w:tab w:val="left" w:pos="1985"/>
              </w:tabs>
              <w:spacing w:line="260" w:lineRule="exact"/>
              <w:ind w:left="-57" w:right="-57"/>
              <w:jc w:val="center"/>
              <w:rPr>
                <w:rFonts w:asciiTheme="majorBidi" w:hAnsiTheme="majorBidi" w:cstheme="majorBidi"/>
              </w:rPr>
            </w:pPr>
            <w:r w:rsidRPr="008D5884">
              <w:rPr>
                <w:rFonts w:asciiTheme="majorBidi" w:hAnsiTheme="majorBidi" w:cstheme="majorBidi"/>
              </w:rPr>
              <w:t>Balance per book</w:t>
            </w:r>
          </w:p>
        </w:tc>
      </w:tr>
      <w:tr w:rsidR="0087137E" w:rsidRPr="008D5884" w14:paraId="562A8967" w14:textId="77777777" w:rsidTr="0087137E">
        <w:tc>
          <w:tcPr>
            <w:tcW w:w="3475" w:type="dxa"/>
            <w:vAlign w:val="center"/>
          </w:tcPr>
          <w:p w14:paraId="24873788" w14:textId="77777777" w:rsidR="0087137E" w:rsidRPr="008D5884" w:rsidRDefault="0087137E" w:rsidP="0087137E">
            <w:pPr>
              <w:tabs>
                <w:tab w:val="left" w:pos="284"/>
                <w:tab w:val="left" w:pos="851"/>
                <w:tab w:val="left" w:pos="1418"/>
                <w:tab w:val="left" w:pos="1985"/>
                <w:tab w:val="left" w:pos="2552"/>
                <w:tab w:val="left" w:pos="3119"/>
              </w:tabs>
              <w:spacing w:line="260" w:lineRule="exact"/>
              <w:ind w:right="-113"/>
              <w:rPr>
                <w:rFonts w:asciiTheme="majorBidi" w:hAnsiTheme="majorBidi" w:cstheme="majorBidi"/>
                <w:u w:val="single"/>
                <w:cs/>
              </w:rPr>
            </w:pPr>
          </w:p>
        </w:tc>
        <w:tc>
          <w:tcPr>
            <w:tcW w:w="1134" w:type="dxa"/>
            <w:vAlign w:val="center"/>
          </w:tcPr>
          <w:p w14:paraId="726A1DF7" w14:textId="77777777" w:rsidR="0087137E" w:rsidRPr="008D5884" w:rsidRDefault="0087137E" w:rsidP="0087137E">
            <w:pPr>
              <w:tabs>
                <w:tab w:val="left" w:pos="284"/>
                <w:tab w:val="left" w:pos="851"/>
                <w:tab w:val="left" w:pos="1418"/>
                <w:tab w:val="left" w:pos="1985"/>
              </w:tabs>
              <w:spacing w:line="260" w:lineRule="exact"/>
              <w:ind w:left="-57" w:right="-57"/>
              <w:jc w:val="center"/>
              <w:rPr>
                <w:rFonts w:asciiTheme="majorBidi" w:hAnsiTheme="majorBidi" w:cstheme="majorBidi"/>
              </w:rPr>
            </w:pPr>
            <w:r w:rsidRPr="008D5884">
              <w:rPr>
                <w:rFonts w:asciiTheme="majorBidi" w:hAnsiTheme="majorBidi" w:cstheme="majorBidi"/>
              </w:rPr>
              <w:t>as at January</w:t>
            </w:r>
          </w:p>
        </w:tc>
        <w:tc>
          <w:tcPr>
            <w:tcW w:w="100" w:type="dxa"/>
            <w:vAlign w:val="center"/>
          </w:tcPr>
          <w:p w14:paraId="6C0C8A75" w14:textId="77777777" w:rsidR="0087137E" w:rsidRPr="008D5884" w:rsidRDefault="0087137E" w:rsidP="0087137E">
            <w:pPr>
              <w:tabs>
                <w:tab w:val="left" w:pos="284"/>
                <w:tab w:val="left" w:pos="851"/>
                <w:tab w:val="left" w:pos="1418"/>
                <w:tab w:val="left" w:pos="1985"/>
              </w:tabs>
              <w:spacing w:line="260" w:lineRule="exact"/>
              <w:jc w:val="center"/>
              <w:rPr>
                <w:rFonts w:asciiTheme="majorBidi" w:hAnsiTheme="majorBidi" w:cstheme="majorBidi"/>
              </w:rPr>
            </w:pPr>
          </w:p>
        </w:tc>
        <w:tc>
          <w:tcPr>
            <w:tcW w:w="877" w:type="dxa"/>
            <w:tcBorders>
              <w:top w:val="single" w:sz="6" w:space="0" w:color="auto"/>
            </w:tcBorders>
          </w:tcPr>
          <w:p w14:paraId="3828A2EA" w14:textId="09271249" w:rsidR="0087137E" w:rsidRPr="008D5884" w:rsidRDefault="0087137E" w:rsidP="0087137E">
            <w:pPr>
              <w:tabs>
                <w:tab w:val="left" w:pos="284"/>
                <w:tab w:val="left" w:pos="851"/>
                <w:tab w:val="left" w:pos="1418"/>
                <w:tab w:val="left" w:pos="1985"/>
              </w:tabs>
              <w:spacing w:line="260" w:lineRule="exact"/>
              <w:jc w:val="center"/>
              <w:rPr>
                <w:rFonts w:asciiTheme="majorBidi" w:hAnsiTheme="majorBidi" w:cstheme="majorBidi"/>
              </w:rPr>
            </w:pPr>
            <w:r>
              <w:rPr>
                <w:rFonts w:asciiTheme="majorBidi" w:hAnsiTheme="majorBidi" w:cstheme="majorBidi"/>
              </w:rPr>
              <w:t xml:space="preserve">during </w:t>
            </w:r>
          </w:p>
        </w:tc>
        <w:tc>
          <w:tcPr>
            <w:tcW w:w="106" w:type="dxa"/>
            <w:tcBorders>
              <w:top w:val="single" w:sz="6" w:space="0" w:color="auto"/>
            </w:tcBorders>
            <w:vAlign w:val="center"/>
          </w:tcPr>
          <w:p w14:paraId="09FEC0F4" w14:textId="77777777" w:rsidR="0087137E" w:rsidRPr="008D5884" w:rsidRDefault="0087137E" w:rsidP="0087137E">
            <w:pPr>
              <w:tabs>
                <w:tab w:val="left" w:pos="284"/>
                <w:tab w:val="left" w:pos="851"/>
                <w:tab w:val="left" w:pos="1418"/>
                <w:tab w:val="left" w:pos="1985"/>
              </w:tabs>
              <w:spacing w:line="260" w:lineRule="exact"/>
              <w:jc w:val="center"/>
              <w:rPr>
                <w:rFonts w:asciiTheme="majorBidi" w:hAnsiTheme="majorBidi" w:cstheme="majorBidi"/>
              </w:rPr>
            </w:pPr>
          </w:p>
        </w:tc>
        <w:tc>
          <w:tcPr>
            <w:tcW w:w="886" w:type="dxa"/>
            <w:tcBorders>
              <w:top w:val="single" w:sz="6" w:space="0" w:color="auto"/>
            </w:tcBorders>
            <w:vAlign w:val="center"/>
          </w:tcPr>
          <w:p w14:paraId="0D3D113B" w14:textId="694A3228" w:rsidR="0087137E" w:rsidRPr="008D5884" w:rsidRDefault="0087137E" w:rsidP="0087137E">
            <w:pPr>
              <w:tabs>
                <w:tab w:val="left" w:pos="284"/>
                <w:tab w:val="left" w:pos="851"/>
                <w:tab w:val="left" w:pos="1418"/>
                <w:tab w:val="left" w:pos="1985"/>
              </w:tabs>
              <w:spacing w:line="260" w:lineRule="exact"/>
              <w:jc w:val="center"/>
              <w:rPr>
                <w:rFonts w:asciiTheme="majorBidi" w:hAnsiTheme="majorBidi" w:cstheme="majorBidi"/>
              </w:rPr>
            </w:pPr>
            <w:r w:rsidRPr="008D5884">
              <w:rPr>
                <w:rFonts w:asciiTheme="majorBidi" w:hAnsiTheme="majorBidi" w:cstheme="majorBidi"/>
              </w:rPr>
              <w:t>Deductions</w:t>
            </w:r>
          </w:p>
        </w:tc>
        <w:tc>
          <w:tcPr>
            <w:tcW w:w="107" w:type="dxa"/>
            <w:tcBorders>
              <w:top w:val="single" w:sz="6" w:space="0" w:color="auto"/>
            </w:tcBorders>
            <w:vAlign w:val="center"/>
          </w:tcPr>
          <w:p w14:paraId="7ACACDEF" w14:textId="77777777" w:rsidR="0087137E" w:rsidRPr="008D5884" w:rsidRDefault="0087137E" w:rsidP="0087137E">
            <w:pPr>
              <w:tabs>
                <w:tab w:val="left" w:pos="284"/>
                <w:tab w:val="left" w:pos="851"/>
                <w:tab w:val="left" w:pos="1418"/>
                <w:tab w:val="left" w:pos="1985"/>
              </w:tabs>
              <w:spacing w:line="260" w:lineRule="exact"/>
              <w:jc w:val="center"/>
              <w:rPr>
                <w:rFonts w:asciiTheme="majorBidi" w:hAnsiTheme="majorBidi" w:cstheme="majorBidi"/>
              </w:rPr>
            </w:pPr>
          </w:p>
        </w:tc>
        <w:tc>
          <w:tcPr>
            <w:tcW w:w="1064" w:type="dxa"/>
            <w:tcBorders>
              <w:top w:val="single" w:sz="6" w:space="0" w:color="auto"/>
            </w:tcBorders>
            <w:vAlign w:val="center"/>
          </w:tcPr>
          <w:p w14:paraId="514B514B" w14:textId="5E731015" w:rsidR="0087137E" w:rsidRPr="008D5884" w:rsidRDefault="0087137E" w:rsidP="0087137E">
            <w:pPr>
              <w:tabs>
                <w:tab w:val="left" w:pos="284"/>
                <w:tab w:val="left" w:pos="851"/>
                <w:tab w:val="left" w:pos="1418"/>
                <w:tab w:val="left" w:pos="1985"/>
              </w:tabs>
              <w:spacing w:line="260" w:lineRule="exact"/>
              <w:ind w:left="-57" w:right="-57"/>
              <w:jc w:val="center"/>
              <w:rPr>
                <w:rFonts w:asciiTheme="majorBidi" w:hAnsiTheme="majorBidi" w:cstheme="majorBidi"/>
                <w:spacing w:val="-4"/>
                <w:cs/>
              </w:rPr>
            </w:pPr>
            <w:r w:rsidRPr="008D5884">
              <w:rPr>
                <w:rFonts w:asciiTheme="majorBidi" w:hAnsiTheme="majorBidi" w:cstheme="majorBidi"/>
              </w:rPr>
              <w:t>Transferred in</w:t>
            </w:r>
          </w:p>
        </w:tc>
        <w:tc>
          <w:tcPr>
            <w:tcW w:w="105" w:type="dxa"/>
            <w:vAlign w:val="center"/>
          </w:tcPr>
          <w:p w14:paraId="517A93AB" w14:textId="77777777" w:rsidR="0087137E" w:rsidRPr="008D5884" w:rsidRDefault="0087137E" w:rsidP="0087137E">
            <w:pPr>
              <w:tabs>
                <w:tab w:val="left" w:pos="284"/>
                <w:tab w:val="left" w:pos="851"/>
                <w:tab w:val="left" w:pos="1418"/>
                <w:tab w:val="left" w:pos="1985"/>
              </w:tabs>
              <w:spacing w:line="260" w:lineRule="exact"/>
              <w:jc w:val="center"/>
              <w:rPr>
                <w:rFonts w:asciiTheme="majorBidi" w:hAnsiTheme="majorBidi" w:cstheme="majorBidi"/>
              </w:rPr>
            </w:pPr>
          </w:p>
        </w:tc>
        <w:tc>
          <w:tcPr>
            <w:tcW w:w="1115" w:type="dxa"/>
            <w:vAlign w:val="center"/>
          </w:tcPr>
          <w:p w14:paraId="667FF6C3" w14:textId="77777777" w:rsidR="0087137E" w:rsidRPr="008D5884" w:rsidRDefault="0087137E" w:rsidP="0087137E">
            <w:pPr>
              <w:tabs>
                <w:tab w:val="left" w:pos="284"/>
                <w:tab w:val="left" w:pos="851"/>
                <w:tab w:val="left" w:pos="1418"/>
                <w:tab w:val="left" w:pos="1985"/>
              </w:tabs>
              <w:spacing w:line="260" w:lineRule="exact"/>
              <w:ind w:left="-57" w:right="-57"/>
              <w:jc w:val="center"/>
              <w:rPr>
                <w:rFonts w:asciiTheme="majorBidi" w:hAnsiTheme="majorBidi" w:cstheme="majorBidi"/>
              </w:rPr>
            </w:pPr>
            <w:r w:rsidRPr="008D5884">
              <w:rPr>
                <w:rFonts w:asciiTheme="majorBidi" w:hAnsiTheme="majorBidi" w:cstheme="majorBidi"/>
              </w:rPr>
              <w:t>as at December</w:t>
            </w:r>
          </w:p>
        </w:tc>
      </w:tr>
      <w:tr w:rsidR="0087137E" w:rsidRPr="008D5884" w14:paraId="66BC9332" w14:textId="77777777" w:rsidTr="001A0536">
        <w:tc>
          <w:tcPr>
            <w:tcW w:w="3475" w:type="dxa"/>
            <w:vAlign w:val="center"/>
          </w:tcPr>
          <w:p w14:paraId="38E62A35" w14:textId="77777777" w:rsidR="0087137E" w:rsidRPr="008D5884" w:rsidRDefault="0087137E" w:rsidP="0087137E">
            <w:pPr>
              <w:tabs>
                <w:tab w:val="left" w:pos="284"/>
                <w:tab w:val="left" w:pos="851"/>
                <w:tab w:val="left" w:pos="1418"/>
                <w:tab w:val="left" w:pos="1985"/>
                <w:tab w:val="left" w:pos="2552"/>
                <w:tab w:val="left" w:pos="3119"/>
              </w:tabs>
              <w:spacing w:line="260" w:lineRule="exact"/>
              <w:ind w:right="-113"/>
              <w:rPr>
                <w:rFonts w:asciiTheme="majorBidi" w:hAnsiTheme="majorBidi" w:cstheme="majorBidi"/>
                <w:u w:val="single"/>
                <w:cs/>
              </w:rPr>
            </w:pPr>
          </w:p>
        </w:tc>
        <w:tc>
          <w:tcPr>
            <w:tcW w:w="1134" w:type="dxa"/>
            <w:vAlign w:val="center"/>
          </w:tcPr>
          <w:p w14:paraId="70EDFB68" w14:textId="77777777" w:rsidR="0087137E" w:rsidRPr="008D5884" w:rsidRDefault="0087137E" w:rsidP="0087137E">
            <w:pPr>
              <w:tabs>
                <w:tab w:val="left" w:pos="284"/>
                <w:tab w:val="left" w:pos="851"/>
                <w:tab w:val="left" w:pos="1418"/>
                <w:tab w:val="left" w:pos="1985"/>
              </w:tabs>
              <w:spacing w:line="260" w:lineRule="exact"/>
              <w:ind w:left="-57" w:right="-57"/>
              <w:jc w:val="center"/>
              <w:rPr>
                <w:rFonts w:asciiTheme="majorBidi" w:hAnsiTheme="majorBidi" w:cstheme="majorBidi"/>
              </w:rPr>
            </w:pPr>
            <w:r w:rsidRPr="008D5884">
              <w:rPr>
                <w:rFonts w:asciiTheme="majorBidi" w:hAnsiTheme="majorBidi" w:cstheme="majorBidi"/>
              </w:rPr>
              <w:t>1, 2024</w:t>
            </w:r>
          </w:p>
        </w:tc>
        <w:tc>
          <w:tcPr>
            <w:tcW w:w="100" w:type="dxa"/>
            <w:vAlign w:val="center"/>
          </w:tcPr>
          <w:p w14:paraId="74D2C1E9" w14:textId="77777777" w:rsidR="0087137E" w:rsidRPr="008D5884" w:rsidRDefault="0087137E" w:rsidP="0087137E">
            <w:pPr>
              <w:tabs>
                <w:tab w:val="left" w:pos="284"/>
                <w:tab w:val="left" w:pos="851"/>
                <w:tab w:val="left" w:pos="1418"/>
                <w:tab w:val="left" w:pos="1985"/>
              </w:tabs>
              <w:spacing w:line="260" w:lineRule="exact"/>
              <w:jc w:val="center"/>
              <w:rPr>
                <w:rFonts w:asciiTheme="majorBidi" w:hAnsiTheme="majorBidi" w:cstheme="majorBidi"/>
              </w:rPr>
            </w:pPr>
          </w:p>
        </w:tc>
        <w:tc>
          <w:tcPr>
            <w:tcW w:w="877" w:type="dxa"/>
          </w:tcPr>
          <w:p w14:paraId="5465EEAC" w14:textId="3AF53A36" w:rsidR="0087137E" w:rsidRPr="008D5884" w:rsidRDefault="0087137E" w:rsidP="0087137E">
            <w:pPr>
              <w:tabs>
                <w:tab w:val="left" w:pos="284"/>
                <w:tab w:val="left" w:pos="851"/>
                <w:tab w:val="left" w:pos="1418"/>
                <w:tab w:val="left" w:pos="1985"/>
              </w:tabs>
              <w:spacing w:line="260" w:lineRule="exact"/>
              <w:jc w:val="center"/>
              <w:rPr>
                <w:rFonts w:asciiTheme="majorBidi" w:hAnsiTheme="majorBidi" w:cstheme="majorBidi"/>
              </w:rPr>
            </w:pPr>
            <w:r>
              <w:rPr>
                <w:rFonts w:asciiTheme="majorBidi" w:hAnsiTheme="majorBidi" w:cstheme="majorBidi"/>
              </w:rPr>
              <w:t>the year</w:t>
            </w:r>
          </w:p>
        </w:tc>
        <w:tc>
          <w:tcPr>
            <w:tcW w:w="106" w:type="dxa"/>
            <w:vAlign w:val="center"/>
          </w:tcPr>
          <w:p w14:paraId="65820D08" w14:textId="77777777" w:rsidR="0087137E" w:rsidRPr="008D5884" w:rsidRDefault="0087137E" w:rsidP="0087137E">
            <w:pPr>
              <w:tabs>
                <w:tab w:val="left" w:pos="284"/>
                <w:tab w:val="left" w:pos="851"/>
                <w:tab w:val="left" w:pos="1418"/>
                <w:tab w:val="left" w:pos="1985"/>
              </w:tabs>
              <w:spacing w:line="260" w:lineRule="exact"/>
              <w:jc w:val="center"/>
              <w:rPr>
                <w:rFonts w:asciiTheme="majorBidi" w:hAnsiTheme="majorBidi" w:cstheme="majorBidi"/>
              </w:rPr>
            </w:pPr>
          </w:p>
        </w:tc>
        <w:tc>
          <w:tcPr>
            <w:tcW w:w="886" w:type="dxa"/>
            <w:vAlign w:val="center"/>
          </w:tcPr>
          <w:p w14:paraId="493ACFDC" w14:textId="77777777" w:rsidR="0087137E" w:rsidRPr="008D5884" w:rsidRDefault="0087137E" w:rsidP="0087137E">
            <w:pPr>
              <w:tabs>
                <w:tab w:val="left" w:pos="284"/>
                <w:tab w:val="left" w:pos="851"/>
                <w:tab w:val="left" w:pos="1418"/>
                <w:tab w:val="left" w:pos="1985"/>
              </w:tabs>
              <w:spacing w:line="260" w:lineRule="exact"/>
              <w:jc w:val="center"/>
              <w:rPr>
                <w:rFonts w:asciiTheme="majorBidi" w:hAnsiTheme="majorBidi" w:cstheme="majorBidi"/>
              </w:rPr>
            </w:pPr>
          </w:p>
        </w:tc>
        <w:tc>
          <w:tcPr>
            <w:tcW w:w="107" w:type="dxa"/>
            <w:vAlign w:val="center"/>
          </w:tcPr>
          <w:p w14:paraId="70451099" w14:textId="77777777" w:rsidR="0087137E" w:rsidRPr="008D5884" w:rsidRDefault="0087137E" w:rsidP="0087137E">
            <w:pPr>
              <w:tabs>
                <w:tab w:val="left" w:pos="284"/>
                <w:tab w:val="left" w:pos="851"/>
                <w:tab w:val="left" w:pos="1418"/>
                <w:tab w:val="left" w:pos="1985"/>
              </w:tabs>
              <w:spacing w:line="260" w:lineRule="exact"/>
              <w:jc w:val="center"/>
              <w:rPr>
                <w:rFonts w:asciiTheme="majorBidi" w:hAnsiTheme="majorBidi" w:cstheme="majorBidi"/>
              </w:rPr>
            </w:pPr>
          </w:p>
        </w:tc>
        <w:tc>
          <w:tcPr>
            <w:tcW w:w="1064" w:type="dxa"/>
            <w:vAlign w:val="center"/>
          </w:tcPr>
          <w:p w14:paraId="249AAA15" w14:textId="7F3CD083" w:rsidR="0087137E" w:rsidRPr="008D5884" w:rsidRDefault="0087137E" w:rsidP="0087137E">
            <w:pPr>
              <w:tabs>
                <w:tab w:val="left" w:pos="284"/>
                <w:tab w:val="left" w:pos="851"/>
                <w:tab w:val="left" w:pos="1418"/>
                <w:tab w:val="left" w:pos="1985"/>
              </w:tabs>
              <w:spacing w:line="260" w:lineRule="exact"/>
              <w:ind w:left="-57" w:right="-57"/>
              <w:jc w:val="center"/>
              <w:rPr>
                <w:rFonts w:asciiTheme="majorBidi" w:hAnsiTheme="majorBidi" w:cstheme="majorBidi"/>
              </w:rPr>
            </w:pPr>
            <w:r w:rsidRPr="0087137E">
              <w:rPr>
                <w:rFonts w:asciiTheme="majorBidi" w:hAnsiTheme="majorBidi" w:cstheme="majorBidi"/>
              </w:rPr>
              <w:t>(Transferred out)</w:t>
            </w:r>
          </w:p>
        </w:tc>
        <w:tc>
          <w:tcPr>
            <w:tcW w:w="105" w:type="dxa"/>
            <w:vAlign w:val="center"/>
          </w:tcPr>
          <w:p w14:paraId="5C7B9BB4" w14:textId="77777777" w:rsidR="0087137E" w:rsidRPr="008D5884" w:rsidRDefault="0087137E" w:rsidP="0087137E">
            <w:pPr>
              <w:tabs>
                <w:tab w:val="left" w:pos="284"/>
                <w:tab w:val="left" w:pos="851"/>
                <w:tab w:val="left" w:pos="1418"/>
                <w:tab w:val="left" w:pos="1985"/>
              </w:tabs>
              <w:spacing w:line="260" w:lineRule="exact"/>
              <w:jc w:val="center"/>
              <w:rPr>
                <w:rFonts w:asciiTheme="majorBidi" w:hAnsiTheme="majorBidi" w:cstheme="majorBidi"/>
              </w:rPr>
            </w:pPr>
          </w:p>
        </w:tc>
        <w:tc>
          <w:tcPr>
            <w:tcW w:w="1115" w:type="dxa"/>
            <w:vAlign w:val="center"/>
          </w:tcPr>
          <w:p w14:paraId="0D112B73" w14:textId="77777777" w:rsidR="0087137E" w:rsidRPr="008D5884" w:rsidRDefault="0087137E" w:rsidP="0087137E">
            <w:pPr>
              <w:tabs>
                <w:tab w:val="left" w:pos="284"/>
                <w:tab w:val="left" w:pos="851"/>
                <w:tab w:val="left" w:pos="1418"/>
                <w:tab w:val="left" w:pos="1985"/>
              </w:tabs>
              <w:spacing w:line="260" w:lineRule="exact"/>
              <w:ind w:left="-57" w:right="-57"/>
              <w:jc w:val="center"/>
              <w:rPr>
                <w:rFonts w:asciiTheme="majorBidi" w:hAnsiTheme="majorBidi" w:cstheme="majorBidi"/>
              </w:rPr>
            </w:pPr>
            <w:r w:rsidRPr="008D5884">
              <w:rPr>
                <w:rFonts w:asciiTheme="majorBidi" w:hAnsiTheme="majorBidi" w:cstheme="majorBidi"/>
              </w:rPr>
              <w:t>31, 2024</w:t>
            </w:r>
          </w:p>
        </w:tc>
      </w:tr>
      <w:tr w:rsidR="0087137E" w:rsidRPr="008D5884" w14:paraId="6714827B" w14:textId="77777777" w:rsidTr="00207EF9">
        <w:tc>
          <w:tcPr>
            <w:tcW w:w="3475" w:type="dxa"/>
            <w:vAlign w:val="center"/>
          </w:tcPr>
          <w:p w14:paraId="6B67DCBF" w14:textId="77777777" w:rsidR="0087137E" w:rsidRPr="008D5884" w:rsidRDefault="0087137E" w:rsidP="0087137E">
            <w:pPr>
              <w:tabs>
                <w:tab w:val="left" w:pos="284"/>
                <w:tab w:val="left" w:pos="851"/>
                <w:tab w:val="left" w:pos="1418"/>
                <w:tab w:val="left" w:pos="1985"/>
                <w:tab w:val="left" w:pos="2552"/>
                <w:tab w:val="left" w:pos="3119"/>
              </w:tabs>
              <w:spacing w:line="260" w:lineRule="exact"/>
              <w:ind w:right="-113"/>
              <w:rPr>
                <w:rFonts w:asciiTheme="majorBidi" w:hAnsiTheme="majorBidi" w:cstheme="majorBidi"/>
                <w:u w:val="single"/>
              </w:rPr>
            </w:pPr>
            <w:r w:rsidRPr="008D5884">
              <w:rPr>
                <w:rFonts w:asciiTheme="majorBidi" w:hAnsiTheme="majorBidi" w:cstheme="majorBidi"/>
                <w:u w:val="single"/>
              </w:rPr>
              <w:t>At cost</w:t>
            </w:r>
          </w:p>
        </w:tc>
        <w:tc>
          <w:tcPr>
            <w:tcW w:w="1134" w:type="dxa"/>
            <w:tcBorders>
              <w:top w:val="single" w:sz="6" w:space="0" w:color="auto"/>
            </w:tcBorders>
            <w:vAlign w:val="center"/>
          </w:tcPr>
          <w:p w14:paraId="0A8C87B2" w14:textId="77777777" w:rsidR="0087137E" w:rsidRPr="008D5884" w:rsidRDefault="0087137E" w:rsidP="0087137E">
            <w:pPr>
              <w:spacing w:line="260" w:lineRule="exact"/>
              <w:ind w:right="227"/>
              <w:jc w:val="right"/>
              <w:rPr>
                <w:rFonts w:asciiTheme="majorBidi" w:hAnsiTheme="majorBidi" w:cstheme="majorBidi"/>
              </w:rPr>
            </w:pPr>
          </w:p>
        </w:tc>
        <w:tc>
          <w:tcPr>
            <w:tcW w:w="100" w:type="dxa"/>
            <w:vAlign w:val="center"/>
          </w:tcPr>
          <w:p w14:paraId="4C3E7854" w14:textId="77777777" w:rsidR="0087137E" w:rsidRPr="008D5884" w:rsidRDefault="0087137E" w:rsidP="0087137E">
            <w:pPr>
              <w:spacing w:line="260" w:lineRule="exact"/>
              <w:rPr>
                <w:rFonts w:asciiTheme="majorBidi" w:hAnsiTheme="majorBidi" w:cstheme="majorBidi"/>
              </w:rPr>
            </w:pPr>
          </w:p>
        </w:tc>
        <w:tc>
          <w:tcPr>
            <w:tcW w:w="877" w:type="dxa"/>
            <w:tcBorders>
              <w:top w:val="single" w:sz="6" w:space="0" w:color="auto"/>
            </w:tcBorders>
            <w:vAlign w:val="center"/>
          </w:tcPr>
          <w:p w14:paraId="139AFEFE" w14:textId="77777777" w:rsidR="0087137E" w:rsidRPr="008D5884" w:rsidRDefault="0087137E" w:rsidP="0087137E">
            <w:pPr>
              <w:spacing w:line="260" w:lineRule="exact"/>
              <w:jc w:val="right"/>
              <w:rPr>
                <w:rFonts w:asciiTheme="majorBidi" w:hAnsiTheme="majorBidi" w:cstheme="majorBidi"/>
              </w:rPr>
            </w:pPr>
          </w:p>
        </w:tc>
        <w:tc>
          <w:tcPr>
            <w:tcW w:w="106" w:type="dxa"/>
            <w:vAlign w:val="center"/>
          </w:tcPr>
          <w:p w14:paraId="3C350CE6" w14:textId="77777777" w:rsidR="0087137E" w:rsidRPr="008D5884" w:rsidRDefault="0087137E" w:rsidP="0087137E">
            <w:pPr>
              <w:spacing w:line="260" w:lineRule="exact"/>
              <w:rPr>
                <w:rFonts w:asciiTheme="majorBidi" w:hAnsiTheme="majorBidi" w:cstheme="majorBidi"/>
              </w:rPr>
            </w:pPr>
          </w:p>
        </w:tc>
        <w:tc>
          <w:tcPr>
            <w:tcW w:w="886" w:type="dxa"/>
            <w:tcBorders>
              <w:top w:val="single" w:sz="6" w:space="0" w:color="auto"/>
            </w:tcBorders>
            <w:vAlign w:val="center"/>
          </w:tcPr>
          <w:p w14:paraId="5A3C96FD" w14:textId="77777777" w:rsidR="0087137E" w:rsidRPr="008D5884" w:rsidRDefault="0087137E" w:rsidP="0087137E">
            <w:pPr>
              <w:spacing w:line="260" w:lineRule="exact"/>
              <w:ind w:right="227"/>
              <w:jc w:val="right"/>
              <w:rPr>
                <w:rFonts w:asciiTheme="majorBidi" w:hAnsiTheme="majorBidi" w:cstheme="majorBidi"/>
              </w:rPr>
            </w:pPr>
          </w:p>
        </w:tc>
        <w:tc>
          <w:tcPr>
            <w:tcW w:w="107" w:type="dxa"/>
            <w:vAlign w:val="center"/>
          </w:tcPr>
          <w:p w14:paraId="61795408" w14:textId="77777777" w:rsidR="0087137E" w:rsidRPr="008D5884" w:rsidRDefault="0087137E" w:rsidP="0087137E">
            <w:pPr>
              <w:spacing w:line="260" w:lineRule="exact"/>
              <w:rPr>
                <w:rFonts w:asciiTheme="majorBidi" w:hAnsiTheme="majorBidi" w:cstheme="majorBidi"/>
              </w:rPr>
            </w:pPr>
          </w:p>
        </w:tc>
        <w:tc>
          <w:tcPr>
            <w:tcW w:w="1064" w:type="dxa"/>
            <w:tcBorders>
              <w:top w:val="single" w:sz="6" w:space="0" w:color="auto"/>
            </w:tcBorders>
            <w:vAlign w:val="center"/>
          </w:tcPr>
          <w:p w14:paraId="069994DF" w14:textId="77777777" w:rsidR="0087137E" w:rsidRPr="008D5884" w:rsidRDefault="0087137E" w:rsidP="0087137E">
            <w:pPr>
              <w:spacing w:line="260" w:lineRule="exact"/>
              <w:rPr>
                <w:rFonts w:asciiTheme="majorBidi" w:hAnsiTheme="majorBidi" w:cstheme="majorBidi"/>
              </w:rPr>
            </w:pPr>
          </w:p>
        </w:tc>
        <w:tc>
          <w:tcPr>
            <w:tcW w:w="105" w:type="dxa"/>
            <w:vAlign w:val="center"/>
          </w:tcPr>
          <w:p w14:paraId="4CF0D9F2" w14:textId="77777777" w:rsidR="0087137E" w:rsidRPr="008D5884" w:rsidRDefault="0087137E" w:rsidP="0087137E">
            <w:pPr>
              <w:spacing w:line="260" w:lineRule="exact"/>
              <w:rPr>
                <w:rFonts w:asciiTheme="majorBidi" w:hAnsiTheme="majorBidi" w:cstheme="majorBidi"/>
              </w:rPr>
            </w:pPr>
          </w:p>
        </w:tc>
        <w:tc>
          <w:tcPr>
            <w:tcW w:w="1115" w:type="dxa"/>
            <w:tcBorders>
              <w:top w:val="single" w:sz="6" w:space="0" w:color="auto"/>
            </w:tcBorders>
            <w:vAlign w:val="center"/>
          </w:tcPr>
          <w:p w14:paraId="4EE5F5D3" w14:textId="77777777" w:rsidR="0087137E" w:rsidRPr="008D5884" w:rsidRDefault="0087137E" w:rsidP="0087137E">
            <w:pPr>
              <w:spacing w:line="260" w:lineRule="exact"/>
              <w:jc w:val="right"/>
              <w:rPr>
                <w:rFonts w:asciiTheme="majorBidi" w:hAnsiTheme="majorBidi" w:cstheme="majorBidi"/>
              </w:rPr>
            </w:pPr>
          </w:p>
        </w:tc>
      </w:tr>
      <w:tr w:rsidR="0087137E" w:rsidRPr="008D5884" w14:paraId="536C9AA8" w14:textId="77777777" w:rsidTr="00207EF9">
        <w:tc>
          <w:tcPr>
            <w:tcW w:w="3475" w:type="dxa"/>
            <w:vAlign w:val="center"/>
          </w:tcPr>
          <w:p w14:paraId="18DE98EE" w14:textId="77777777" w:rsidR="0087137E" w:rsidRPr="008D5884" w:rsidRDefault="0087137E" w:rsidP="0087137E">
            <w:pPr>
              <w:tabs>
                <w:tab w:val="left" w:pos="284"/>
                <w:tab w:val="left" w:pos="851"/>
                <w:tab w:val="left" w:pos="1418"/>
                <w:tab w:val="left" w:pos="1985"/>
                <w:tab w:val="left" w:pos="2552"/>
                <w:tab w:val="left" w:pos="3119"/>
              </w:tabs>
              <w:spacing w:line="260" w:lineRule="exact"/>
              <w:ind w:right="-113"/>
              <w:rPr>
                <w:rFonts w:asciiTheme="majorBidi" w:hAnsiTheme="majorBidi" w:cstheme="majorBidi"/>
                <w:cs/>
              </w:rPr>
            </w:pPr>
            <w:r w:rsidRPr="008D5884">
              <w:rPr>
                <w:rFonts w:asciiTheme="majorBidi" w:hAnsiTheme="majorBidi" w:cstheme="majorBidi"/>
              </w:rPr>
              <w:t>Computer software</w:t>
            </w:r>
          </w:p>
        </w:tc>
        <w:tc>
          <w:tcPr>
            <w:tcW w:w="1134" w:type="dxa"/>
          </w:tcPr>
          <w:p w14:paraId="2E9D99AF" w14:textId="77777777" w:rsidR="0087137E" w:rsidRPr="008D5884" w:rsidRDefault="0087137E" w:rsidP="0087137E">
            <w:pPr>
              <w:spacing w:line="260" w:lineRule="exact"/>
              <w:ind w:right="57"/>
              <w:jc w:val="right"/>
              <w:rPr>
                <w:rFonts w:asciiTheme="majorBidi" w:hAnsiTheme="majorBidi" w:cstheme="majorBidi"/>
              </w:rPr>
            </w:pPr>
            <w:r w:rsidRPr="008D5884">
              <w:rPr>
                <w:rFonts w:asciiTheme="majorBidi" w:hAnsiTheme="majorBidi" w:cstheme="majorBidi"/>
              </w:rPr>
              <w:t>67,240</w:t>
            </w:r>
          </w:p>
        </w:tc>
        <w:tc>
          <w:tcPr>
            <w:tcW w:w="100" w:type="dxa"/>
          </w:tcPr>
          <w:p w14:paraId="6F1DA364" w14:textId="77777777" w:rsidR="0087137E" w:rsidRPr="008D5884" w:rsidRDefault="0087137E" w:rsidP="0087137E">
            <w:pPr>
              <w:spacing w:line="260" w:lineRule="exact"/>
              <w:rPr>
                <w:rFonts w:asciiTheme="majorBidi" w:hAnsiTheme="majorBidi" w:cstheme="majorBidi"/>
              </w:rPr>
            </w:pPr>
          </w:p>
        </w:tc>
        <w:tc>
          <w:tcPr>
            <w:tcW w:w="877" w:type="dxa"/>
          </w:tcPr>
          <w:p w14:paraId="5F1224D8" w14:textId="77777777" w:rsidR="0087137E" w:rsidRPr="008D5884" w:rsidRDefault="0087137E" w:rsidP="0087137E">
            <w:pPr>
              <w:spacing w:line="260" w:lineRule="exact"/>
              <w:ind w:right="57"/>
              <w:jc w:val="right"/>
              <w:rPr>
                <w:rFonts w:asciiTheme="majorBidi" w:hAnsiTheme="majorBidi" w:cstheme="majorBidi"/>
              </w:rPr>
            </w:pPr>
            <w:r w:rsidRPr="008D5884">
              <w:rPr>
                <w:rFonts w:asciiTheme="majorBidi" w:hAnsiTheme="majorBidi" w:cstheme="majorBidi"/>
              </w:rPr>
              <w:t>904</w:t>
            </w:r>
          </w:p>
        </w:tc>
        <w:tc>
          <w:tcPr>
            <w:tcW w:w="106" w:type="dxa"/>
          </w:tcPr>
          <w:p w14:paraId="561C5380" w14:textId="77777777" w:rsidR="0087137E" w:rsidRPr="008D5884" w:rsidRDefault="0087137E" w:rsidP="0087137E">
            <w:pPr>
              <w:spacing w:line="260" w:lineRule="exact"/>
              <w:ind w:right="57"/>
              <w:rPr>
                <w:rFonts w:asciiTheme="majorBidi" w:hAnsiTheme="majorBidi" w:cstheme="majorBidi"/>
              </w:rPr>
            </w:pPr>
          </w:p>
        </w:tc>
        <w:tc>
          <w:tcPr>
            <w:tcW w:w="886" w:type="dxa"/>
          </w:tcPr>
          <w:p w14:paraId="17BC37F5" w14:textId="77777777" w:rsidR="0087137E" w:rsidRPr="008D5884" w:rsidRDefault="0087137E" w:rsidP="0087137E">
            <w:pPr>
              <w:spacing w:line="260" w:lineRule="exact"/>
              <w:jc w:val="right"/>
              <w:rPr>
                <w:rFonts w:asciiTheme="majorBidi" w:hAnsiTheme="majorBidi" w:cstheme="majorBidi"/>
              </w:rPr>
            </w:pPr>
            <w:r w:rsidRPr="008D5884">
              <w:rPr>
                <w:rFonts w:asciiTheme="majorBidi" w:hAnsiTheme="majorBidi" w:cstheme="majorBidi"/>
              </w:rPr>
              <w:t>(7,108)</w:t>
            </w:r>
          </w:p>
        </w:tc>
        <w:tc>
          <w:tcPr>
            <w:tcW w:w="107" w:type="dxa"/>
          </w:tcPr>
          <w:p w14:paraId="2ABB7F68" w14:textId="77777777" w:rsidR="0087137E" w:rsidRPr="008D5884" w:rsidRDefault="0087137E" w:rsidP="0087137E">
            <w:pPr>
              <w:spacing w:line="260" w:lineRule="exact"/>
              <w:ind w:right="57"/>
              <w:rPr>
                <w:rFonts w:asciiTheme="majorBidi" w:hAnsiTheme="majorBidi" w:cstheme="majorBidi"/>
              </w:rPr>
            </w:pPr>
          </w:p>
        </w:tc>
        <w:tc>
          <w:tcPr>
            <w:tcW w:w="1064" w:type="dxa"/>
          </w:tcPr>
          <w:p w14:paraId="7613849B" w14:textId="77777777" w:rsidR="0087137E" w:rsidRPr="008D5884" w:rsidRDefault="0087137E" w:rsidP="0087137E">
            <w:pPr>
              <w:spacing w:line="260" w:lineRule="exact"/>
              <w:ind w:right="57"/>
              <w:jc w:val="right"/>
              <w:rPr>
                <w:rFonts w:asciiTheme="majorBidi" w:hAnsiTheme="majorBidi" w:cstheme="majorBidi"/>
              </w:rPr>
            </w:pPr>
            <w:r w:rsidRPr="008D5884">
              <w:rPr>
                <w:rFonts w:asciiTheme="majorBidi" w:hAnsiTheme="majorBidi" w:cstheme="majorBidi"/>
              </w:rPr>
              <w:t>1,402</w:t>
            </w:r>
          </w:p>
        </w:tc>
        <w:tc>
          <w:tcPr>
            <w:tcW w:w="105" w:type="dxa"/>
          </w:tcPr>
          <w:p w14:paraId="65D3279E" w14:textId="77777777" w:rsidR="0087137E" w:rsidRPr="008D5884" w:rsidRDefault="0087137E" w:rsidP="0087137E">
            <w:pPr>
              <w:spacing w:line="260" w:lineRule="exact"/>
              <w:ind w:right="57"/>
              <w:jc w:val="right"/>
              <w:rPr>
                <w:rFonts w:asciiTheme="majorBidi" w:hAnsiTheme="majorBidi" w:cstheme="majorBidi"/>
              </w:rPr>
            </w:pPr>
          </w:p>
        </w:tc>
        <w:tc>
          <w:tcPr>
            <w:tcW w:w="1115" w:type="dxa"/>
          </w:tcPr>
          <w:p w14:paraId="70A3B53B" w14:textId="77777777" w:rsidR="0087137E" w:rsidRPr="008D5884" w:rsidRDefault="0087137E" w:rsidP="0087137E">
            <w:pPr>
              <w:spacing w:line="260" w:lineRule="exact"/>
              <w:ind w:right="57"/>
              <w:jc w:val="right"/>
              <w:rPr>
                <w:rFonts w:asciiTheme="majorBidi" w:hAnsiTheme="majorBidi" w:cstheme="majorBidi"/>
              </w:rPr>
            </w:pPr>
            <w:r w:rsidRPr="008D5884">
              <w:rPr>
                <w:rFonts w:asciiTheme="majorBidi" w:hAnsiTheme="majorBidi" w:cstheme="majorBidi"/>
              </w:rPr>
              <w:t>62,438</w:t>
            </w:r>
          </w:p>
        </w:tc>
      </w:tr>
      <w:tr w:rsidR="0087137E" w:rsidRPr="008D5884" w14:paraId="048449CA" w14:textId="77777777" w:rsidTr="00207EF9">
        <w:tc>
          <w:tcPr>
            <w:tcW w:w="3475" w:type="dxa"/>
            <w:vAlign w:val="center"/>
          </w:tcPr>
          <w:p w14:paraId="0876138C" w14:textId="77777777" w:rsidR="0087137E" w:rsidRPr="008D5884" w:rsidRDefault="0087137E" w:rsidP="0087137E">
            <w:pPr>
              <w:tabs>
                <w:tab w:val="left" w:pos="284"/>
                <w:tab w:val="left" w:pos="851"/>
                <w:tab w:val="left" w:pos="1418"/>
                <w:tab w:val="left" w:pos="1985"/>
                <w:tab w:val="left" w:pos="2552"/>
                <w:tab w:val="left" w:pos="3119"/>
              </w:tabs>
              <w:spacing w:line="260" w:lineRule="exact"/>
              <w:ind w:right="-113"/>
              <w:rPr>
                <w:rFonts w:asciiTheme="majorBidi" w:hAnsiTheme="majorBidi" w:cstheme="majorBidi"/>
                <w:cs/>
              </w:rPr>
            </w:pPr>
            <w:r w:rsidRPr="008D5884">
              <w:rPr>
                <w:rFonts w:asciiTheme="majorBidi" w:hAnsiTheme="majorBidi" w:cstheme="majorBidi"/>
              </w:rPr>
              <w:t>Computer software installation</w:t>
            </w:r>
          </w:p>
        </w:tc>
        <w:tc>
          <w:tcPr>
            <w:tcW w:w="1134" w:type="dxa"/>
            <w:tcBorders>
              <w:bottom w:val="single" w:sz="6" w:space="0" w:color="auto"/>
            </w:tcBorders>
          </w:tcPr>
          <w:p w14:paraId="34D8A6A5" w14:textId="77777777" w:rsidR="0087137E" w:rsidRPr="008D5884" w:rsidRDefault="0087137E" w:rsidP="0087137E">
            <w:pPr>
              <w:spacing w:line="260" w:lineRule="exact"/>
              <w:ind w:right="57"/>
              <w:jc w:val="right"/>
              <w:rPr>
                <w:rFonts w:asciiTheme="majorBidi" w:hAnsiTheme="majorBidi" w:cstheme="majorBidi"/>
                <w:position w:val="4"/>
              </w:rPr>
            </w:pPr>
            <w:r w:rsidRPr="008D5884">
              <w:rPr>
                <w:rFonts w:asciiTheme="majorBidi" w:hAnsiTheme="majorBidi" w:cstheme="majorBidi"/>
              </w:rPr>
              <w:t>1,244</w:t>
            </w:r>
          </w:p>
        </w:tc>
        <w:tc>
          <w:tcPr>
            <w:tcW w:w="100" w:type="dxa"/>
          </w:tcPr>
          <w:p w14:paraId="767DD809" w14:textId="77777777" w:rsidR="0087137E" w:rsidRPr="008D5884" w:rsidRDefault="0087137E" w:rsidP="0087137E">
            <w:pPr>
              <w:spacing w:line="260" w:lineRule="exact"/>
              <w:rPr>
                <w:rFonts w:asciiTheme="majorBidi" w:hAnsiTheme="majorBidi" w:cstheme="majorBidi"/>
              </w:rPr>
            </w:pPr>
          </w:p>
        </w:tc>
        <w:tc>
          <w:tcPr>
            <w:tcW w:w="877" w:type="dxa"/>
            <w:tcBorders>
              <w:bottom w:val="single" w:sz="6" w:space="0" w:color="auto"/>
            </w:tcBorders>
          </w:tcPr>
          <w:p w14:paraId="54D5D824" w14:textId="77777777" w:rsidR="0087137E" w:rsidRPr="008D5884" w:rsidRDefault="0087137E" w:rsidP="0087137E">
            <w:pPr>
              <w:spacing w:line="260" w:lineRule="exact"/>
              <w:ind w:right="57"/>
              <w:jc w:val="right"/>
              <w:rPr>
                <w:rFonts w:asciiTheme="majorBidi" w:hAnsiTheme="majorBidi" w:cstheme="majorBidi"/>
              </w:rPr>
            </w:pPr>
            <w:r w:rsidRPr="008D5884">
              <w:rPr>
                <w:rFonts w:asciiTheme="majorBidi" w:hAnsiTheme="majorBidi" w:cstheme="majorBidi"/>
              </w:rPr>
              <w:t>3,785</w:t>
            </w:r>
          </w:p>
        </w:tc>
        <w:tc>
          <w:tcPr>
            <w:tcW w:w="106" w:type="dxa"/>
          </w:tcPr>
          <w:p w14:paraId="2AD1B51F" w14:textId="77777777" w:rsidR="0087137E" w:rsidRPr="008D5884" w:rsidRDefault="0087137E" w:rsidP="0087137E">
            <w:pPr>
              <w:spacing w:line="260" w:lineRule="exact"/>
              <w:ind w:right="57"/>
              <w:rPr>
                <w:rFonts w:asciiTheme="majorBidi" w:hAnsiTheme="majorBidi" w:cstheme="majorBidi"/>
              </w:rPr>
            </w:pPr>
          </w:p>
        </w:tc>
        <w:tc>
          <w:tcPr>
            <w:tcW w:w="886" w:type="dxa"/>
            <w:tcBorders>
              <w:bottom w:val="single" w:sz="6" w:space="0" w:color="auto"/>
            </w:tcBorders>
          </w:tcPr>
          <w:p w14:paraId="4A1E2A25" w14:textId="77777777" w:rsidR="0087137E" w:rsidRPr="008D5884" w:rsidRDefault="0087137E" w:rsidP="0087137E">
            <w:pPr>
              <w:spacing w:line="260" w:lineRule="exact"/>
              <w:ind w:right="227"/>
              <w:jc w:val="right"/>
              <w:rPr>
                <w:rFonts w:asciiTheme="majorBidi" w:hAnsiTheme="majorBidi" w:cstheme="majorBidi"/>
              </w:rPr>
            </w:pPr>
            <w:r w:rsidRPr="008D5884">
              <w:rPr>
                <w:rFonts w:asciiTheme="majorBidi" w:hAnsiTheme="majorBidi" w:cstheme="majorBidi"/>
              </w:rPr>
              <w:t>-</w:t>
            </w:r>
          </w:p>
        </w:tc>
        <w:tc>
          <w:tcPr>
            <w:tcW w:w="107" w:type="dxa"/>
          </w:tcPr>
          <w:p w14:paraId="0243BD04" w14:textId="77777777" w:rsidR="0087137E" w:rsidRPr="008D5884" w:rsidRDefault="0087137E" w:rsidP="0087137E">
            <w:pPr>
              <w:spacing w:line="260" w:lineRule="exact"/>
              <w:ind w:right="57"/>
              <w:rPr>
                <w:rFonts w:asciiTheme="majorBidi" w:hAnsiTheme="majorBidi" w:cstheme="majorBidi"/>
              </w:rPr>
            </w:pPr>
          </w:p>
        </w:tc>
        <w:tc>
          <w:tcPr>
            <w:tcW w:w="1064" w:type="dxa"/>
            <w:tcBorders>
              <w:bottom w:val="single" w:sz="6" w:space="0" w:color="auto"/>
            </w:tcBorders>
          </w:tcPr>
          <w:p w14:paraId="7BB6E152" w14:textId="77777777" w:rsidR="0087137E" w:rsidRPr="008D5884" w:rsidRDefault="0087137E" w:rsidP="0087137E">
            <w:pPr>
              <w:spacing w:line="260" w:lineRule="exact"/>
              <w:jc w:val="right"/>
              <w:rPr>
                <w:rFonts w:asciiTheme="majorBidi" w:hAnsiTheme="majorBidi" w:cstheme="majorBidi"/>
                <w:cs/>
              </w:rPr>
            </w:pPr>
            <w:r w:rsidRPr="008D5884">
              <w:rPr>
                <w:rFonts w:asciiTheme="majorBidi" w:hAnsiTheme="majorBidi" w:cstheme="majorBidi"/>
              </w:rPr>
              <w:t>(1,402)</w:t>
            </w:r>
          </w:p>
        </w:tc>
        <w:tc>
          <w:tcPr>
            <w:tcW w:w="105" w:type="dxa"/>
          </w:tcPr>
          <w:p w14:paraId="31EF00B3" w14:textId="77777777" w:rsidR="0087137E" w:rsidRPr="008D5884" w:rsidRDefault="0087137E" w:rsidP="0087137E">
            <w:pPr>
              <w:spacing w:line="260" w:lineRule="exact"/>
              <w:ind w:right="57"/>
              <w:jc w:val="right"/>
              <w:rPr>
                <w:rFonts w:asciiTheme="majorBidi" w:hAnsiTheme="majorBidi" w:cstheme="majorBidi"/>
              </w:rPr>
            </w:pPr>
          </w:p>
        </w:tc>
        <w:tc>
          <w:tcPr>
            <w:tcW w:w="1115" w:type="dxa"/>
            <w:tcBorders>
              <w:bottom w:val="single" w:sz="6" w:space="0" w:color="auto"/>
            </w:tcBorders>
          </w:tcPr>
          <w:p w14:paraId="38FAB1D0" w14:textId="77777777" w:rsidR="0087137E" w:rsidRPr="008D5884" w:rsidRDefault="0087137E" w:rsidP="0087137E">
            <w:pPr>
              <w:spacing w:line="260" w:lineRule="exact"/>
              <w:ind w:right="57"/>
              <w:jc w:val="right"/>
              <w:rPr>
                <w:rFonts w:asciiTheme="majorBidi" w:hAnsiTheme="majorBidi" w:cstheme="majorBidi"/>
              </w:rPr>
            </w:pPr>
            <w:r w:rsidRPr="008D5884">
              <w:rPr>
                <w:rFonts w:asciiTheme="majorBidi" w:hAnsiTheme="majorBidi" w:cstheme="majorBidi"/>
              </w:rPr>
              <w:t>3,627</w:t>
            </w:r>
          </w:p>
        </w:tc>
      </w:tr>
      <w:tr w:rsidR="0087137E" w:rsidRPr="008D5884" w14:paraId="51A7A9C0" w14:textId="77777777" w:rsidTr="00207EF9">
        <w:tc>
          <w:tcPr>
            <w:tcW w:w="3475" w:type="dxa"/>
            <w:vAlign w:val="center"/>
          </w:tcPr>
          <w:p w14:paraId="620F79F6" w14:textId="77777777" w:rsidR="0087137E" w:rsidRPr="008D5884" w:rsidRDefault="0087137E" w:rsidP="0087137E">
            <w:pPr>
              <w:tabs>
                <w:tab w:val="left" w:pos="284"/>
                <w:tab w:val="left" w:pos="851"/>
                <w:tab w:val="left" w:pos="1418"/>
                <w:tab w:val="left" w:pos="1985"/>
                <w:tab w:val="left" w:pos="2552"/>
                <w:tab w:val="left" w:pos="3119"/>
              </w:tabs>
              <w:spacing w:line="260" w:lineRule="exact"/>
              <w:ind w:right="-113"/>
              <w:rPr>
                <w:rFonts w:asciiTheme="majorBidi" w:hAnsiTheme="majorBidi" w:cstheme="majorBidi"/>
                <w:cs/>
              </w:rPr>
            </w:pPr>
            <w:r w:rsidRPr="008D5884">
              <w:rPr>
                <w:rFonts w:asciiTheme="majorBidi" w:hAnsiTheme="majorBidi" w:cstheme="majorBidi"/>
              </w:rPr>
              <w:t xml:space="preserve">        Total</w:t>
            </w:r>
          </w:p>
        </w:tc>
        <w:tc>
          <w:tcPr>
            <w:tcW w:w="1134" w:type="dxa"/>
            <w:tcBorders>
              <w:top w:val="single" w:sz="6" w:space="0" w:color="auto"/>
            </w:tcBorders>
          </w:tcPr>
          <w:p w14:paraId="06C6B953" w14:textId="77777777" w:rsidR="0087137E" w:rsidRPr="008D5884" w:rsidRDefault="0087137E" w:rsidP="0087137E">
            <w:pPr>
              <w:spacing w:line="260" w:lineRule="exact"/>
              <w:ind w:right="57"/>
              <w:jc w:val="right"/>
              <w:rPr>
                <w:rFonts w:asciiTheme="majorBidi" w:hAnsiTheme="majorBidi" w:cstheme="majorBidi"/>
                <w:position w:val="4"/>
              </w:rPr>
            </w:pPr>
            <w:r w:rsidRPr="008D5884">
              <w:rPr>
                <w:rFonts w:asciiTheme="majorBidi" w:hAnsiTheme="majorBidi" w:cstheme="majorBidi"/>
              </w:rPr>
              <w:t>68,484</w:t>
            </w:r>
          </w:p>
        </w:tc>
        <w:tc>
          <w:tcPr>
            <w:tcW w:w="100" w:type="dxa"/>
          </w:tcPr>
          <w:p w14:paraId="10C0484C" w14:textId="77777777" w:rsidR="0087137E" w:rsidRPr="008D5884" w:rsidRDefault="0087137E" w:rsidP="0087137E">
            <w:pPr>
              <w:spacing w:line="260" w:lineRule="exact"/>
              <w:rPr>
                <w:rFonts w:asciiTheme="majorBidi" w:hAnsiTheme="majorBidi" w:cstheme="majorBidi"/>
                <w:position w:val="4"/>
              </w:rPr>
            </w:pPr>
          </w:p>
        </w:tc>
        <w:tc>
          <w:tcPr>
            <w:tcW w:w="877" w:type="dxa"/>
            <w:tcBorders>
              <w:top w:val="single" w:sz="6" w:space="0" w:color="auto"/>
            </w:tcBorders>
          </w:tcPr>
          <w:p w14:paraId="3BA2465B" w14:textId="77777777" w:rsidR="0087137E" w:rsidRPr="008D5884" w:rsidRDefault="0087137E" w:rsidP="0087137E">
            <w:pPr>
              <w:spacing w:line="260" w:lineRule="exact"/>
              <w:ind w:right="57"/>
              <w:jc w:val="right"/>
              <w:rPr>
                <w:rFonts w:asciiTheme="majorBidi" w:hAnsiTheme="majorBidi" w:cstheme="majorBidi"/>
                <w:position w:val="4"/>
              </w:rPr>
            </w:pPr>
            <w:r w:rsidRPr="008D5884">
              <w:rPr>
                <w:rFonts w:asciiTheme="majorBidi" w:hAnsiTheme="majorBidi" w:cstheme="majorBidi"/>
              </w:rPr>
              <w:t>4,689</w:t>
            </w:r>
          </w:p>
        </w:tc>
        <w:tc>
          <w:tcPr>
            <w:tcW w:w="106" w:type="dxa"/>
          </w:tcPr>
          <w:p w14:paraId="5B71D41E" w14:textId="77777777" w:rsidR="0087137E" w:rsidRPr="008D5884" w:rsidRDefault="0087137E" w:rsidP="0087137E">
            <w:pPr>
              <w:spacing w:line="260" w:lineRule="exact"/>
              <w:ind w:right="57"/>
              <w:rPr>
                <w:rFonts w:asciiTheme="majorBidi" w:hAnsiTheme="majorBidi" w:cstheme="majorBidi"/>
                <w:position w:val="4"/>
              </w:rPr>
            </w:pPr>
          </w:p>
        </w:tc>
        <w:tc>
          <w:tcPr>
            <w:tcW w:w="886" w:type="dxa"/>
            <w:tcBorders>
              <w:top w:val="single" w:sz="6" w:space="0" w:color="auto"/>
            </w:tcBorders>
          </w:tcPr>
          <w:p w14:paraId="38E3728B" w14:textId="77777777" w:rsidR="0087137E" w:rsidRPr="008D5884" w:rsidRDefault="0087137E" w:rsidP="0087137E">
            <w:pPr>
              <w:spacing w:line="260" w:lineRule="exact"/>
              <w:jc w:val="right"/>
              <w:rPr>
                <w:rFonts w:asciiTheme="majorBidi" w:hAnsiTheme="majorBidi" w:cstheme="majorBidi"/>
              </w:rPr>
            </w:pPr>
            <w:r w:rsidRPr="008D5884">
              <w:rPr>
                <w:rFonts w:asciiTheme="majorBidi" w:hAnsiTheme="majorBidi" w:cstheme="majorBidi"/>
              </w:rPr>
              <w:t>(7,108)</w:t>
            </w:r>
          </w:p>
        </w:tc>
        <w:tc>
          <w:tcPr>
            <w:tcW w:w="107" w:type="dxa"/>
          </w:tcPr>
          <w:p w14:paraId="08AE0AB4" w14:textId="77777777" w:rsidR="0087137E" w:rsidRPr="008D5884" w:rsidRDefault="0087137E" w:rsidP="0087137E">
            <w:pPr>
              <w:spacing w:line="260" w:lineRule="exact"/>
              <w:ind w:right="57"/>
              <w:rPr>
                <w:rFonts w:asciiTheme="majorBidi" w:hAnsiTheme="majorBidi" w:cstheme="majorBidi"/>
                <w:position w:val="4"/>
              </w:rPr>
            </w:pPr>
          </w:p>
        </w:tc>
        <w:tc>
          <w:tcPr>
            <w:tcW w:w="1064" w:type="dxa"/>
            <w:tcBorders>
              <w:top w:val="single" w:sz="6" w:space="0" w:color="auto"/>
            </w:tcBorders>
          </w:tcPr>
          <w:p w14:paraId="17DD4474" w14:textId="77777777" w:rsidR="0087137E" w:rsidRPr="008D5884" w:rsidRDefault="0087137E" w:rsidP="0087137E">
            <w:pPr>
              <w:spacing w:line="260" w:lineRule="exact"/>
              <w:ind w:right="227"/>
              <w:jc w:val="right"/>
              <w:rPr>
                <w:rFonts w:asciiTheme="majorBidi" w:hAnsiTheme="majorBidi" w:cstheme="majorBidi"/>
                <w:position w:val="4"/>
              </w:rPr>
            </w:pPr>
            <w:r w:rsidRPr="008D5884">
              <w:rPr>
                <w:rFonts w:asciiTheme="majorBidi" w:hAnsiTheme="majorBidi" w:cstheme="majorBidi"/>
                <w:position w:val="4"/>
              </w:rPr>
              <w:t>-</w:t>
            </w:r>
          </w:p>
        </w:tc>
        <w:tc>
          <w:tcPr>
            <w:tcW w:w="105" w:type="dxa"/>
          </w:tcPr>
          <w:p w14:paraId="1E97DE4D" w14:textId="77777777" w:rsidR="0087137E" w:rsidRPr="008D5884" w:rsidRDefault="0087137E" w:rsidP="0087137E">
            <w:pPr>
              <w:spacing w:line="260" w:lineRule="exact"/>
              <w:ind w:right="57"/>
              <w:jc w:val="right"/>
              <w:rPr>
                <w:rFonts w:asciiTheme="majorBidi" w:hAnsiTheme="majorBidi" w:cstheme="majorBidi"/>
                <w:position w:val="4"/>
              </w:rPr>
            </w:pPr>
          </w:p>
        </w:tc>
        <w:tc>
          <w:tcPr>
            <w:tcW w:w="1115" w:type="dxa"/>
            <w:tcBorders>
              <w:top w:val="single" w:sz="6" w:space="0" w:color="auto"/>
            </w:tcBorders>
          </w:tcPr>
          <w:p w14:paraId="4337E060" w14:textId="77777777" w:rsidR="0087137E" w:rsidRPr="008D5884" w:rsidRDefault="0087137E" w:rsidP="0087137E">
            <w:pPr>
              <w:spacing w:line="260" w:lineRule="exact"/>
              <w:ind w:right="57"/>
              <w:jc w:val="right"/>
              <w:rPr>
                <w:rFonts w:asciiTheme="majorBidi" w:hAnsiTheme="majorBidi" w:cstheme="majorBidi"/>
                <w:position w:val="4"/>
              </w:rPr>
            </w:pPr>
            <w:r w:rsidRPr="008D5884">
              <w:rPr>
                <w:rFonts w:asciiTheme="majorBidi" w:hAnsiTheme="majorBidi" w:cstheme="majorBidi"/>
              </w:rPr>
              <w:t>66,065</w:t>
            </w:r>
          </w:p>
        </w:tc>
      </w:tr>
      <w:tr w:rsidR="0087137E" w:rsidRPr="008D5884" w14:paraId="31A7CDE5" w14:textId="77777777" w:rsidTr="00207EF9">
        <w:tc>
          <w:tcPr>
            <w:tcW w:w="3475" w:type="dxa"/>
            <w:vAlign w:val="center"/>
          </w:tcPr>
          <w:p w14:paraId="282813A7" w14:textId="77777777" w:rsidR="0087137E" w:rsidRPr="008D5884" w:rsidRDefault="0087137E" w:rsidP="0087137E">
            <w:pPr>
              <w:tabs>
                <w:tab w:val="left" w:pos="284"/>
                <w:tab w:val="left" w:pos="851"/>
                <w:tab w:val="left" w:pos="1418"/>
                <w:tab w:val="left" w:pos="1985"/>
                <w:tab w:val="left" w:pos="2552"/>
                <w:tab w:val="left" w:pos="3119"/>
              </w:tabs>
              <w:spacing w:line="260" w:lineRule="exact"/>
              <w:ind w:right="-113"/>
              <w:rPr>
                <w:rFonts w:asciiTheme="majorBidi" w:hAnsiTheme="majorBidi" w:cstheme="majorBidi"/>
                <w:cs/>
              </w:rPr>
            </w:pPr>
            <w:r w:rsidRPr="008D5884">
              <w:rPr>
                <w:rFonts w:asciiTheme="majorBidi" w:hAnsiTheme="majorBidi" w:cstheme="majorBidi"/>
                <w:u w:val="single"/>
              </w:rPr>
              <w:t>Less</w:t>
            </w:r>
            <w:r w:rsidRPr="008D5884">
              <w:rPr>
                <w:rFonts w:asciiTheme="majorBidi" w:hAnsiTheme="majorBidi" w:cstheme="majorBidi"/>
              </w:rPr>
              <w:t xml:space="preserve"> Accumulated amortization</w:t>
            </w:r>
          </w:p>
        </w:tc>
        <w:tc>
          <w:tcPr>
            <w:tcW w:w="1134" w:type="dxa"/>
          </w:tcPr>
          <w:p w14:paraId="2486AC89" w14:textId="77777777" w:rsidR="0087137E" w:rsidRPr="008D5884" w:rsidRDefault="0087137E" w:rsidP="0087137E">
            <w:pPr>
              <w:spacing w:line="260" w:lineRule="exact"/>
              <w:jc w:val="right"/>
              <w:rPr>
                <w:rFonts w:asciiTheme="majorBidi" w:hAnsiTheme="majorBidi" w:cstheme="majorBidi"/>
              </w:rPr>
            </w:pPr>
            <w:r w:rsidRPr="008D5884">
              <w:rPr>
                <w:rFonts w:asciiTheme="majorBidi" w:hAnsiTheme="majorBidi" w:cstheme="majorBidi"/>
              </w:rPr>
              <w:t>(54,472)</w:t>
            </w:r>
          </w:p>
        </w:tc>
        <w:tc>
          <w:tcPr>
            <w:tcW w:w="100" w:type="dxa"/>
          </w:tcPr>
          <w:p w14:paraId="5D95C674" w14:textId="77777777" w:rsidR="0087137E" w:rsidRPr="008D5884" w:rsidRDefault="0087137E" w:rsidP="0087137E">
            <w:pPr>
              <w:spacing w:line="260" w:lineRule="exact"/>
              <w:rPr>
                <w:rFonts w:asciiTheme="majorBidi" w:hAnsiTheme="majorBidi" w:cstheme="majorBidi"/>
              </w:rPr>
            </w:pPr>
          </w:p>
        </w:tc>
        <w:tc>
          <w:tcPr>
            <w:tcW w:w="877" w:type="dxa"/>
          </w:tcPr>
          <w:p w14:paraId="55EB434E" w14:textId="77777777" w:rsidR="0087137E" w:rsidRPr="008D5884" w:rsidRDefault="0087137E" w:rsidP="0087137E">
            <w:pPr>
              <w:spacing w:line="260" w:lineRule="exact"/>
              <w:jc w:val="right"/>
              <w:rPr>
                <w:rFonts w:asciiTheme="majorBidi" w:hAnsiTheme="majorBidi" w:cstheme="majorBidi"/>
                <w:cs/>
              </w:rPr>
            </w:pPr>
            <w:r w:rsidRPr="008D5884">
              <w:rPr>
                <w:rFonts w:asciiTheme="majorBidi" w:hAnsiTheme="majorBidi" w:cstheme="majorBidi"/>
              </w:rPr>
              <w:t>(5,031)</w:t>
            </w:r>
          </w:p>
        </w:tc>
        <w:tc>
          <w:tcPr>
            <w:tcW w:w="106" w:type="dxa"/>
          </w:tcPr>
          <w:p w14:paraId="3D81E825" w14:textId="77777777" w:rsidR="0087137E" w:rsidRPr="008D5884" w:rsidRDefault="0087137E" w:rsidP="0087137E">
            <w:pPr>
              <w:spacing w:line="260" w:lineRule="exact"/>
              <w:ind w:right="57"/>
              <w:rPr>
                <w:rFonts w:asciiTheme="majorBidi" w:hAnsiTheme="majorBidi" w:cstheme="majorBidi"/>
              </w:rPr>
            </w:pPr>
          </w:p>
        </w:tc>
        <w:tc>
          <w:tcPr>
            <w:tcW w:w="886" w:type="dxa"/>
          </w:tcPr>
          <w:p w14:paraId="3BB3A0FE" w14:textId="77777777" w:rsidR="0087137E" w:rsidRPr="008D5884" w:rsidRDefault="0087137E" w:rsidP="0087137E">
            <w:pPr>
              <w:spacing w:line="260" w:lineRule="exact"/>
              <w:ind w:right="57"/>
              <w:jc w:val="right"/>
              <w:rPr>
                <w:rFonts w:asciiTheme="majorBidi" w:hAnsiTheme="majorBidi" w:cstheme="majorBidi"/>
              </w:rPr>
            </w:pPr>
            <w:r w:rsidRPr="008D5884">
              <w:rPr>
                <w:rFonts w:asciiTheme="majorBidi" w:hAnsiTheme="majorBidi" w:cstheme="majorBidi"/>
              </w:rPr>
              <w:t>7,108</w:t>
            </w:r>
          </w:p>
        </w:tc>
        <w:tc>
          <w:tcPr>
            <w:tcW w:w="107" w:type="dxa"/>
          </w:tcPr>
          <w:p w14:paraId="75340A09" w14:textId="77777777" w:rsidR="0087137E" w:rsidRPr="008D5884" w:rsidRDefault="0087137E" w:rsidP="0087137E">
            <w:pPr>
              <w:spacing w:line="260" w:lineRule="exact"/>
              <w:ind w:right="57"/>
              <w:jc w:val="right"/>
              <w:rPr>
                <w:rFonts w:asciiTheme="majorBidi" w:hAnsiTheme="majorBidi" w:cstheme="majorBidi"/>
              </w:rPr>
            </w:pPr>
          </w:p>
        </w:tc>
        <w:tc>
          <w:tcPr>
            <w:tcW w:w="1064" w:type="dxa"/>
          </w:tcPr>
          <w:p w14:paraId="6871EC56" w14:textId="77777777" w:rsidR="0087137E" w:rsidRPr="008D5884" w:rsidRDefault="0087137E" w:rsidP="0087137E">
            <w:pPr>
              <w:spacing w:line="260" w:lineRule="exact"/>
              <w:ind w:right="227"/>
              <w:jc w:val="right"/>
              <w:rPr>
                <w:rFonts w:asciiTheme="majorBidi" w:hAnsiTheme="majorBidi" w:cstheme="majorBidi"/>
              </w:rPr>
            </w:pPr>
            <w:r w:rsidRPr="008D5884">
              <w:rPr>
                <w:rFonts w:asciiTheme="majorBidi" w:hAnsiTheme="majorBidi" w:cstheme="majorBidi"/>
                <w:position w:val="4"/>
              </w:rPr>
              <w:t>-</w:t>
            </w:r>
          </w:p>
        </w:tc>
        <w:tc>
          <w:tcPr>
            <w:tcW w:w="105" w:type="dxa"/>
          </w:tcPr>
          <w:p w14:paraId="75847CD3" w14:textId="77777777" w:rsidR="0087137E" w:rsidRPr="008D5884" w:rsidRDefault="0087137E" w:rsidP="0087137E">
            <w:pPr>
              <w:spacing w:line="260" w:lineRule="exact"/>
              <w:ind w:right="57"/>
              <w:jc w:val="right"/>
              <w:rPr>
                <w:rFonts w:asciiTheme="majorBidi" w:hAnsiTheme="majorBidi" w:cstheme="majorBidi"/>
              </w:rPr>
            </w:pPr>
          </w:p>
        </w:tc>
        <w:tc>
          <w:tcPr>
            <w:tcW w:w="1115" w:type="dxa"/>
          </w:tcPr>
          <w:p w14:paraId="76B5A5D5" w14:textId="77777777" w:rsidR="0087137E" w:rsidRPr="008D5884" w:rsidRDefault="0087137E" w:rsidP="0087137E">
            <w:pPr>
              <w:spacing w:line="260" w:lineRule="exact"/>
              <w:jc w:val="right"/>
              <w:rPr>
                <w:rFonts w:asciiTheme="majorBidi" w:hAnsiTheme="majorBidi" w:cstheme="majorBidi"/>
                <w:cs/>
              </w:rPr>
            </w:pPr>
            <w:r w:rsidRPr="008D5884">
              <w:rPr>
                <w:rFonts w:asciiTheme="majorBidi" w:hAnsiTheme="majorBidi" w:cstheme="majorBidi"/>
              </w:rPr>
              <w:t>(52,395)</w:t>
            </w:r>
          </w:p>
        </w:tc>
      </w:tr>
      <w:tr w:rsidR="0087137E" w:rsidRPr="008D5884" w14:paraId="3E84A4FC" w14:textId="77777777" w:rsidTr="00207EF9">
        <w:tc>
          <w:tcPr>
            <w:tcW w:w="3475" w:type="dxa"/>
            <w:vAlign w:val="center"/>
          </w:tcPr>
          <w:p w14:paraId="0D92AB3A" w14:textId="77777777" w:rsidR="0087137E" w:rsidRPr="008D5884" w:rsidRDefault="0087137E" w:rsidP="0087137E">
            <w:pPr>
              <w:tabs>
                <w:tab w:val="left" w:pos="284"/>
                <w:tab w:val="left" w:pos="851"/>
                <w:tab w:val="left" w:pos="1418"/>
                <w:tab w:val="left" w:pos="1985"/>
                <w:tab w:val="left" w:pos="2552"/>
                <w:tab w:val="left" w:pos="3119"/>
              </w:tabs>
              <w:spacing w:line="260" w:lineRule="exact"/>
              <w:ind w:right="-113"/>
              <w:rPr>
                <w:rFonts w:asciiTheme="majorBidi" w:hAnsiTheme="majorBidi" w:cstheme="majorBidi"/>
                <w:cs/>
              </w:rPr>
            </w:pPr>
            <w:r w:rsidRPr="008D5884">
              <w:rPr>
                <w:rFonts w:asciiTheme="majorBidi" w:hAnsiTheme="majorBidi" w:cstheme="majorBidi"/>
              </w:rPr>
              <w:t>Computer software - net</w:t>
            </w:r>
          </w:p>
        </w:tc>
        <w:tc>
          <w:tcPr>
            <w:tcW w:w="1134" w:type="dxa"/>
            <w:tcBorders>
              <w:top w:val="single" w:sz="6" w:space="0" w:color="auto"/>
              <w:bottom w:val="double" w:sz="6" w:space="0" w:color="auto"/>
            </w:tcBorders>
          </w:tcPr>
          <w:p w14:paraId="4EBF8C2A" w14:textId="77777777" w:rsidR="0087137E" w:rsidRPr="008D5884" w:rsidRDefault="0087137E" w:rsidP="0087137E">
            <w:pPr>
              <w:spacing w:line="260" w:lineRule="exact"/>
              <w:ind w:right="57"/>
              <w:jc w:val="right"/>
              <w:rPr>
                <w:rFonts w:asciiTheme="majorBidi" w:hAnsiTheme="majorBidi" w:cstheme="majorBidi"/>
                <w:position w:val="4"/>
              </w:rPr>
            </w:pPr>
            <w:r w:rsidRPr="008D5884">
              <w:rPr>
                <w:rFonts w:asciiTheme="majorBidi" w:hAnsiTheme="majorBidi" w:cstheme="majorBidi"/>
              </w:rPr>
              <w:t>14,012</w:t>
            </w:r>
          </w:p>
        </w:tc>
        <w:tc>
          <w:tcPr>
            <w:tcW w:w="100" w:type="dxa"/>
          </w:tcPr>
          <w:p w14:paraId="2570F4A9" w14:textId="77777777" w:rsidR="0087137E" w:rsidRPr="008D5884" w:rsidRDefault="0087137E" w:rsidP="0087137E">
            <w:pPr>
              <w:spacing w:line="260" w:lineRule="exact"/>
              <w:rPr>
                <w:rFonts w:asciiTheme="majorBidi" w:hAnsiTheme="majorBidi" w:cstheme="majorBidi"/>
                <w:position w:val="4"/>
              </w:rPr>
            </w:pPr>
          </w:p>
        </w:tc>
        <w:tc>
          <w:tcPr>
            <w:tcW w:w="877" w:type="dxa"/>
            <w:tcBorders>
              <w:top w:val="single" w:sz="6" w:space="0" w:color="auto"/>
            </w:tcBorders>
          </w:tcPr>
          <w:p w14:paraId="7966C338" w14:textId="77777777" w:rsidR="0087137E" w:rsidRPr="008D5884" w:rsidRDefault="0087137E" w:rsidP="0087137E">
            <w:pPr>
              <w:spacing w:line="260" w:lineRule="exact"/>
              <w:ind w:right="57"/>
              <w:jc w:val="right"/>
              <w:rPr>
                <w:rFonts w:asciiTheme="majorBidi" w:hAnsiTheme="majorBidi" w:cstheme="majorBidi"/>
                <w:position w:val="4"/>
              </w:rPr>
            </w:pPr>
          </w:p>
        </w:tc>
        <w:tc>
          <w:tcPr>
            <w:tcW w:w="106" w:type="dxa"/>
          </w:tcPr>
          <w:p w14:paraId="765C34A6" w14:textId="77777777" w:rsidR="0087137E" w:rsidRPr="008D5884" w:rsidRDefault="0087137E" w:rsidP="0087137E">
            <w:pPr>
              <w:spacing w:line="260" w:lineRule="exact"/>
              <w:ind w:right="57"/>
              <w:rPr>
                <w:rFonts w:asciiTheme="majorBidi" w:hAnsiTheme="majorBidi" w:cstheme="majorBidi"/>
                <w:position w:val="4"/>
              </w:rPr>
            </w:pPr>
          </w:p>
        </w:tc>
        <w:tc>
          <w:tcPr>
            <w:tcW w:w="886" w:type="dxa"/>
            <w:tcBorders>
              <w:top w:val="single" w:sz="6" w:space="0" w:color="auto"/>
            </w:tcBorders>
          </w:tcPr>
          <w:p w14:paraId="4A5CC781" w14:textId="77777777" w:rsidR="0087137E" w:rsidRPr="008D5884" w:rsidRDefault="0087137E" w:rsidP="0087137E">
            <w:pPr>
              <w:spacing w:line="260" w:lineRule="exact"/>
              <w:ind w:right="57"/>
              <w:jc w:val="right"/>
              <w:rPr>
                <w:rFonts w:asciiTheme="majorBidi" w:hAnsiTheme="majorBidi" w:cstheme="majorBidi"/>
                <w:position w:val="4"/>
              </w:rPr>
            </w:pPr>
          </w:p>
        </w:tc>
        <w:tc>
          <w:tcPr>
            <w:tcW w:w="107" w:type="dxa"/>
          </w:tcPr>
          <w:p w14:paraId="645E7BCC" w14:textId="77777777" w:rsidR="0087137E" w:rsidRPr="008D5884" w:rsidRDefault="0087137E" w:rsidP="0087137E">
            <w:pPr>
              <w:spacing w:line="260" w:lineRule="exact"/>
              <w:ind w:right="57"/>
              <w:jc w:val="right"/>
              <w:rPr>
                <w:rFonts w:asciiTheme="majorBidi" w:hAnsiTheme="majorBidi" w:cstheme="majorBidi"/>
                <w:position w:val="4"/>
              </w:rPr>
            </w:pPr>
          </w:p>
        </w:tc>
        <w:tc>
          <w:tcPr>
            <w:tcW w:w="1064" w:type="dxa"/>
            <w:tcBorders>
              <w:top w:val="single" w:sz="6" w:space="0" w:color="auto"/>
            </w:tcBorders>
          </w:tcPr>
          <w:p w14:paraId="17C03C72" w14:textId="77777777" w:rsidR="0087137E" w:rsidRPr="008D5884" w:rsidRDefault="0087137E" w:rsidP="0087137E">
            <w:pPr>
              <w:spacing w:line="260" w:lineRule="exact"/>
              <w:ind w:right="57"/>
              <w:jc w:val="right"/>
              <w:rPr>
                <w:rFonts w:asciiTheme="majorBidi" w:hAnsiTheme="majorBidi" w:cstheme="majorBidi"/>
                <w:position w:val="4"/>
              </w:rPr>
            </w:pPr>
          </w:p>
        </w:tc>
        <w:tc>
          <w:tcPr>
            <w:tcW w:w="105" w:type="dxa"/>
          </w:tcPr>
          <w:p w14:paraId="44DB9424" w14:textId="77777777" w:rsidR="0087137E" w:rsidRPr="008D5884" w:rsidRDefault="0087137E" w:rsidP="0087137E">
            <w:pPr>
              <w:spacing w:line="260" w:lineRule="exact"/>
              <w:ind w:right="57"/>
              <w:jc w:val="right"/>
              <w:rPr>
                <w:rFonts w:asciiTheme="majorBidi" w:hAnsiTheme="majorBidi" w:cstheme="majorBidi"/>
                <w:position w:val="4"/>
              </w:rPr>
            </w:pPr>
          </w:p>
        </w:tc>
        <w:tc>
          <w:tcPr>
            <w:tcW w:w="1115" w:type="dxa"/>
            <w:tcBorders>
              <w:top w:val="single" w:sz="6" w:space="0" w:color="auto"/>
              <w:bottom w:val="double" w:sz="6" w:space="0" w:color="auto"/>
            </w:tcBorders>
          </w:tcPr>
          <w:p w14:paraId="36CF01CB" w14:textId="77777777" w:rsidR="0087137E" w:rsidRPr="008D5884" w:rsidRDefault="0087137E" w:rsidP="0087137E">
            <w:pPr>
              <w:spacing w:line="260" w:lineRule="exact"/>
              <w:ind w:right="57"/>
              <w:jc w:val="right"/>
              <w:rPr>
                <w:rFonts w:asciiTheme="majorBidi" w:hAnsiTheme="majorBidi" w:cstheme="majorBidi"/>
                <w:position w:val="4"/>
                <w:cs/>
              </w:rPr>
            </w:pPr>
            <w:r w:rsidRPr="008D5884">
              <w:rPr>
                <w:rFonts w:asciiTheme="majorBidi" w:hAnsiTheme="majorBidi" w:cstheme="majorBidi"/>
              </w:rPr>
              <w:t>13,670</w:t>
            </w:r>
          </w:p>
        </w:tc>
      </w:tr>
    </w:tbl>
    <w:p w14:paraId="6F4EC36D" w14:textId="4798C32D" w:rsidR="00407C69" w:rsidRPr="008D5884" w:rsidRDefault="00407C69" w:rsidP="00C67421">
      <w:pPr>
        <w:tabs>
          <w:tab w:val="left" w:pos="426"/>
          <w:tab w:val="left" w:pos="720"/>
          <w:tab w:val="left" w:pos="2160"/>
          <w:tab w:val="right" w:pos="7200"/>
          <w:tab w:val="right" w:pos="8540"/>
        </w:tabs>
        <w:spacing w:line="360" w:lineRule="exact"/>
        <w:ind w:left="283" w:right="6" w:hanging="425"/>
        <w:jc w:val="thaiDistribute"/>
        <w:rPr>
          <w:rFonts w:asciiTheme="majorBidi" w:hAnsiTheme="majorBidi" w:cstheme="majorBidi"/>
          <w:b/>
          <w:bCs/>
          <w:sz w:val="32"/>
          <w:szCs w:val="32"/>
        </w:rPr>
      </w:pPr>
      <w:r w:rsidRPr="008D5884">
        <w:rPr>
          <w:rFonts w:asciiTheme="majorBidi" w:hAnsiTheme="majorBidi" w:cstheme="majorBidi"/>
          <w:b/>
          <w:bCs/>
          <w:sz w:val="32"/>
          <w:szCs w:val="32"/>
        </w:rPr>
        <w:lastRenderedPageBreak/>
        <w:t>1</w:t>
      </w:r>
      <w:r w:rsidR="00A610A2" w:rsidRPr="008D5884">
        <w:rPr>
          <w:rFonts w:asciiTheme="majorBidi" w:hAnsiTheme="majorBidi" w:cstheme="majorBidi"/>
          <w:b/>
          <w:bCs/>
          <w:sz w:val="32"/>
          <w:szCs w:val="32"/>
        </w:rPr>
        <w:t>2</w:t>
      </w:r>
      <w:r w:rsidRPr="008D5884">
        <w:rPr>
          <w:rFonts w:asciiTheme="majorBidi" w:hAnsiTheme="majorBidi" w:cstheme="majorBidi"/>
          <w:b/>
          <w:bCs/>
          <w:sz w:val="32"/>
          <w:szCs w:val="32"/>
        </w:rPr>
        <w:t>.</w:t>
      </w:r>
      <w:r w:rsidRPr="008D5884">
        <w:rPr>
          <w:rFonts w:asciiTheme="majorBidi" w:hAnsiTheme="majorBidi" w:cstheme="majorBidi"/>
          <w:b/>
          <w:bCs/>
          <w:sz w:val="32"/>
          <w:szCs w:val="32"/>
        </w:rPr>
        <w:tab/>
      </w:r>
      <w:r w:rsidRPr="008D5884">
        <w:rPr>
          <w:rFonts w:asciiTheme="majorBidi" w:hAnsiTheme="majorBidi" w:cstheme="majorBidi"/>
          <w:b/>
          <w:bCs/>
          <w:spacing w:val="-6"/>
          <w:sz w:val="32"/>
          <w:szCs w:val="32"/>
        </w:rPr>
        <w:t xml:space="preserve">SHORT-TERM LOANS FROM FINANCIAL INSTITUTIONS </w:t>
      </w:r>
    </w:p>
    <w:p w14:paraId="3BAC309F" w14:textId="77777777" w:rsidR="00407C69" w:rsidRPr="008D5884" w:rsidRDefault="00407C69" w:rsidP="00640C06">
      <w:pPr>
        <w:tabs>
          <w:tab w:val="left" w:pos="2160"/>
        </w:tabs>
        <w:spacing w:line="360" w:lineRule="exact"/>
        <w:ind w:left="357" w:hanging="357"/>
        <w:jc w:val="right"/>
        <w:rPr>
          <w:rFonts w:asciiTheme="majorBidi" w:hAnsiTheme="majorBidi" w:cstheme="majorBidi"/>
          <w:sz w:val="32"/>
          <w:szCs w:val="32"/>
        </w:rPr>
      </w:pPr>
      <w:r w:rsidRPr="008D5884">
        <w:rPr>
          <w:rFonts w:asciiTheme="majorBidi" w:hAnsiTheme="majorBidi" w:cstheme="majorBidi"/>
          <w:sz w:val="32"/>
          <w:szCs w:val="32"/>
        </w:rPr>
        <w:t xml:space="preserve">      (Unit : Thousand Baht)</w:t>
      </w:r>
    </w:p>
    <w:tbl>
      <w:tblPr>
        <w:tblW w:w="8930" w:type="dxa"/>
        <w:tblInd w:w="341" w:type="dxa"/>
        <w:tblLayout w:type="fixed"/>
        <w:tblCellMar>
          <w:left w:w="57" w:type="dxa"/>
          <w:right w:w="57" w:type="dxa"/>
        </w:tblCellMar>
        <w:tblLook w:val="0000" w:firstRow="0" w:lastRow="0" w:firstColumn="0" w:lastColumn="0" w:noHBand="0" w:noVBand="0"/>
      </w:tblPr>
      <w:tblGrid>
        <w:gridCol w:w="5528"/>
        <w:gridCol w:w="1701"/>
        <w:gridCol w:w="142"/>
        <w:gridCol w:w="1559"/>
      </w:tblGrid>
      <w:tr w:rsidR="00407C69" w:rsidRPr="008D5884" w14:paraId="114211BB" w14:textId="77777777" w:rsidTr="00407C69">
        <w:tc>
          <w:tcPr>
            <w:tcW w:w="5528" w:type="dxa"/>
          </w:tcPr>
          <w:p w14:paraId="57D21FB3" w14:textId="77777777" w:rsidR="00407C69" w:rsidRPr="008D5884" w:rsidRDefault="00407C69" w:rsidP="00640C06">
            <w:pPr>
              <w:tabs>
                <w:tab w:val="left" w:pos="550"/>
              </w:tabs>
              <w:spacing w:line="360" w:lineRule="exact"/>
              <w:ind w:firstLine="540"/>
              <w:jc w:val="center"/>
              <w:rPr>
                <w:rFonts w:asciiTheme="majorBidi" w:hAnsiTheme="majorBidi" w:cstheme="majorBidi"/>
                <w:color w:val="FF0000"/>
                <w:sz w:val="32"/>
                <w:szCs w:val="32"/>
              </w:rPr>
            </w:pPr>
          </w:p>
        </w:tc>
        <w:tc>
          <w:tcPr>
            <w:tcW w:w="3402" w:type="dxa"/>
            <w:gridSpan w:val="3"/>
            <w:tcBorders>
              <w:top w:val="single" w:sz="6" w:space="0" w:color="auto"/>
              <w:bottom w:val="single" w:sz="6" w:space="0" w:color="auto"/>
            </w:tcBorders>
          </w:tcPr>
          <w:p w14:paraId="3316EAFF" w14:textId="77777777" w:rsidR="00407C69" w:rsidRPr="008D5884" w:rsidRDefault="00407C69" w:rsidP="00640C06">
            <w:pPr>
              <w:spacing w:line="360" w:lineRule="exact"/>
              <w:ind w:right="-72"/>
              <w:jc w:val="center"/>
              <w:rPr>
                <w:rFonts w:asciiTheme="majorBidi" w:hAnsiTheme="majorBidi" w:cstheme="majorBidi"/>
                <w:sz w:val="32"/>
                <w:szCs w:val="32"/>
              </w:rPr>
            </w:pPr>
            <w:r w:rsidRPr="008D5884">
              <w:rPr>
                <w:rFonts w:asciiTheme="majorBidi" w:hAnsiTheme="majorBidi" w:cstheme="majorBidi"/>
                <w:sz w:val="32"/>
                <w:szCs w:val="32"/>
              </w:rPr>
              <w:t>Consolidated/ The Company Only</w:t>
            </w:r>
          </w:p>
        </w:tc>
      </w:tr>
      <w:tr w:rsidR="00A758F0" w:rsidRPr="008D5884" w14:paraId="12060AE3" w14:textId="77777777" w:rsidTr="00407C69">
        <w:tc>
          <w:tcPr>
            <w:tcW w:w="5528" w:type="dxa"/>
          </w:tcPr>
          <w:p w14:paraId="2EAEE549" w14:textId="77777777" w:rsidR="00A758F0" w:rsidRPr="008D5884" w:rsidRDefault="00A758F0" w:rsidP="00640C06">
            <w:pPr>
              <w:tabs>
                <w:tab w:val="left" w:pos="550"/>
              </w:tabs>
              <w:spacing w:line="360" w:lineRule="exact"/>
              <w:ind w:firstLine="540"/>
              <w:rPr>
                <w:rFonts w:asciiTheme="majorBidi" w:hAnsiTheme="majorBidi" w:cstheme="majorBidi"/>
                <w:sz w:val="32"/>
                <w:szCs w:val="32"/>
              </w:rPr>
            </w:pPr>
          </w:p>
        </w:tc>
        <w:tc>
          <w:tcPr>
            <w:tcW w:w="1701" w:type="dxa"/>
            <w:tcBorders>
              <w:top w:val="single" w:sz="6" w:space="0" w:color="auto"/>
              <w:bottom w:val="single" w:sz="6" w:space="0" w:color="auto"/>
            </w:tcBorders>
          </w:tcPr>
          <w:p w14:paraId="069EFDC3" w14:textId="2BD7CA46" w:rsidR="00A758F0" w:rsidRPr="008D5884" w:rsidRDefault="00996966" w:rsidP="00640C06">
            <w:pPr>
              <w:spacing w:line="360" w:lineRule="exact"/>
              <w:ind w:left="-108" w:right="-108"/>
              <w:jc w:val="center"/>
              <w:rPr>
                <w:rFonts w:asciiTheme="majorBidi" w:hAnsiTheme="majorBidi" w:cstheme="majorBidi"/>
                <w:sz w:val="32"/>
                <w:szCs w:val="32"/>
              </w:rPr>
            </w:pPr>
            <w:r w:rsidRPr="008D5884">
              <w:rPr>
                <w:rFonts w:asciiTheme="majorBidi" w:hAnsiTheme="majorBidi" w:cstheme="majorBidi"/>
                <w:sz w:val="32"/>
                <w:szCs w:val="32"/>
              </w:rPr>
              <w:t>2025</w:t>
            </w:r>
          </w:p>
        </w:tc>
        <w:tc>
          <w:tcPr>
            <w:tcW w:w="142" w:type="dxa"/>
            <w:tcBorders>
              <w:top w:val="single" w:sz="6" w:space="0" w:color="auto"/>
            </w:tcBorders>
          </w:tcPr>
          <w:p w14:paraId="1C79C5F5" w14:textId="77777777" w:rsidR="00A758F0" w:rsidRPr="008D5884" w:rsidRDefault="00A758F0" w:rsidP="00640C06">
            <w:pPr>
              <w:snapToGrid w:val="0"/>
              <w:spacing w:line="360" w:lineRule="exact"/>
              <w:ind w:left="-108" w:right="-108"/>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06AC109D" w14:textId="10C8558E" w:rsidR="00A758F0" w:rsidRPr="008D5884" w:rsidRDefault="00996966" w:rsidP="00640C06">
            <w:pPr>
              <w:spacing w:line="360" w:lineRule="exact"/>
              <w:ind w:left="-108" w:right="-108"/>
              <w:jc w:val="center"/>
              <w:rPr>
                <w:rFonts w:asciiTheme="majorBidi" w:hAnsiTheme="majorBidi" w:cstheme="majorBidi"/>
                <w:sz w:val="32"/>
                <w:szCs w:val="32"/>
              </w:rPr>
            </w:pPr>
            <w:r w:rsidRPr="008D5884">
              <w:rPr>
                <w:rFonts w:asciiTheme="majorBidi" w:hAnsiTheme="majorBidi" w:cstheme="majorBidi"/>
                <w:sz w:val="32"/>
                <w:szCs w:val="32"/>
              </w:rPr>
              <w:t>2024</w:t>
            </w:r>
          </w:p>
        </w:tc>
      </w:tr>
      <w:tr w:rsidR="001B3411" w:rsidRPr="008D5884" w14:paraId="4EB53E47" w14:textId="77777777" w:rsidTr="00407C69">
        <w:tc>
          <w:tcPr>
            <w:tcW w:w="5528" w:type="dxa"/>
          </w:tcPr>
          <w:p w14:paraId="0CDC749E" w14:textId="77777777" w:rsidR="001B3411" w:rsidRPr="008D5884" w:rsidRDefault="001B3411" w:rsidP="00640C06">
            <w:pPr>
              <w:tabs>
                <w:tab w:val="left" w:pos="142"/>
                <w:tab w:val="left" w:pos="284"/>
              </w:tabs>
              <w:spacing w:line="360" w:lineRule="exact"/>
              <w:ind w:right="-120"/>
              <w:rPr>
                <w:rFonts w:asciiTheme="majorBidi" w:hAnsiTheme="majorBidi" w:cstheme="majorBidi"/>
                <w:spacing w:val="-2"/>
                <w:sz w:val="32"/>
                <w:szCs w:val="32"/>
              </w:rPr>
            </w:pPr>
            <w:r w:rsidRPr="008D5884">
              <w:rPr>
                <w:rFonts w:asciiTheme="majorBidi" w:hAnsiTheme="majorBidi" w:cstheme="majorBidi"/>
                <w:spacing w:val="-2"/>
                <w:sz w:val="32"/>
                <w:szCs w:val="32"/>
              </w:rPr>
              <w:t>Promissory note</w:t>
            </w:r>
          </w:p>
        </w:tc>
        <w:tc>
          <w:tcPr>
            <w:tcW w:w="1701" w:type="dxa"/>
            <w:tcBorders>
              <w:bottom w:val="single" w:sz="6" w:space="0" w:color="auto"/>
            </w:tcBorders>
          </w:tcPr>
          <w:p w14:paraId="00729630" w14:textId="4747FAF2" w:rsidR="001B3411" w:rsidRPr="008D5884" w:rsidRDefault="001B3411" w:rsidP="00640C06">
            <w:pPr>
              <w:spacing w:line="360" w:lineRule="exact"/>
              <w:jc w:val="right"/>
              <w:rPr>
                <w:rFonts w:asciiTheme="majorBidi" w:hAnsiTheme="majorBidi" w:cstheme="majorBidi"/>
                <w:sz w:val="32"/>
                <w:szCs w:val="32"/>
              </w:rPr>
            </w:pPr>
            <w:r w:rsidRPr="008D5884">
              <w:rPr>
                <w:rFonts w:asciiTheme="majorBidi" w:hAnsiTheme="majorBidi" w:cstheme="majorBidi"/>
                <w:sz w:val="32"/>
                <w:szCs w:val="32"/>
              </w:rPr>
              <w:t>1,123,784</w:t>
            </w:r>
          </w:p>
        </w:tc>
        <w:tc>
          <w:tcPr>
            <w:tcW w:w="142" w:type="dxa"/>
          </w:tcPr>
          <w:p w14:paraId="46F8592C" w14:textId="77777777" w:rsidR="001B3411" w:rsidRPr="008D5884" w:rsidRDefault="001B3411" w:rsidP="00640C06">
            <w:pPr>
              <w:spacing w:line="360" w:lineRule="exact"/>
              <w:jc w:val="right"/>
              <w:rPr>
                <w:rFonts w:asciiTheme="majorBidi" w:hAnsiTheme="majorBidi" w:cstheme="majorBidi"/>
                <w:sz w:val="32"/>
                <w:szCs w:val="32"/>
              </w:rPr>
            </w:pPr>
          </w:p>
        </w:tc>
        <w:tc>
          <w:tcPr>
            <w:tcW w:w="1559" w:type="dxa"/>
            <w:tcBorders>
              <w:bottom w:val="single" w:sz="6" w:space="0" w:color="auto"/>
            </w:tcBorders>
          </w:tcPr>
          <w:p w14:paraId="4081CD7E" w14:textId="38E43BA6" w:rsidR="001B3411" w:rsidRPr="008D5884" w:rsidRDefault="001B3411" w:rsidP="00640C06">
            <w:pPr>
              <w:spacing w:line="360" w:lineRule="exact"/>
              <w:jc w:val="right"/>
              <w:rPr>
                <w:rFonts w:asciiTheme="majorBidi" w:hAnsiTheme="majorBidi" w:cstheme="majorBidi"/>
                <w:sz w:val="32"/>
                <w:szCs w:val="32"/>
              </w:rPr>
            </w:pPr>
            <w:r w:rsidRPr="008D5884">
              <w:rPr>
                <w:rFonts w:asciiTheme="majorBidi" w:hAnsiTheme="majorBidi" w:cstheme="majorBidi"/>
                <w:sz w:val="32"/>
                <w:szCs w:val="32"/>
              </w:rPr>
              <w:t>1,093,000</w:t>
            </w:r>
          </w:p>
        </w:tc>
      </w:tr>
      <w:tr w:rsidR="001B3411" w:rsidRPr="008D5884" w14:paraId="68FEAD48" w14:textId="77777777" w:rsidTr="00407C69">
        <w:tc>
          <w:tcPr>
            <w:tcW w:w="5528" w:type="dxa"/>
          </w:tcPr>
          <w:p w14:paraId="1A230C07" w14:textId="098B8FBD" w:rsidR="001B3411" w:rsidRPr="008D5884" w:rsidRDefault="001B3411" w:rsidP="00640C06">
            <w:pPr>
              <w:tabs>
                <w:tab w:val="left" w:pos="142"/>
                <w:tab w:val="left" w:pos="368"/>
              </w:tabs>
              <w:spacing w:line="360" w:lineRule="exact"/>
              <w:rPr>
                <w:rFonts w:asciiTheme="majorBidi" w:hAnsiTheme="majorBidi" w:cstheme="majorBidi"/>
                <w:sz w:val="32"/>
                <w:szCs w:val="32"/>
              </w:rPr>
            </w:pPr>
            <w:r w:rsidRPr="008D5884">
              <w:rPr>
                <w:rFonts w:asciiTheme="majorBidi" w:hAnsiTheme="majorBidi" w:cstheme="majorBidi"/>
                <w:sz w:val="32"/>
                <w:szCs w:val="32"/>
              </w:rPr>
              <w:tab/>
            </w:r>
            <w:r w:rsidRPr="008D5884">
              <w:rPr>
                <w:rFonts w:asciiTheme="majorBidi" w:hAnsiTheme="majorBidi" w:cstheme="majorBidi"/>
                <w:sz w:val="32"/>
                <w:szCs w:val="32"/>
              </w:rPr>
              <w:tab/>
              <w:t xml:space="preserve">Total </w:t>
            </w:r>
          </w:p>
        </w:tc>
        <w:tc>
          <w:tcPr>
            <w:tcW w:w="1701" w:type="dxa"/>
            <w:tcBorders>
              <w:top w:val="single" w:sz="6" w:space="0" w:color="auto"/>
              <w:bottom w:val="double" w:sz="6" w:space="0" w:color="auto"/>
            </w:tcBorders>
          </w:tcPr>
          <w:p w14:paraId="4D91210A" w14:textId="2F72DEF8" w:rsidR="001B3411" w:rsidRPr="008D5884" w:rsidRDefault="001B3411" w:rsidP="00640C06">
            <w:pPr>
              <w:spacing w:line="360" w:lineRule="exact"/>
              <w:jc w:val="right"/>
              <w:rPr>
                <w:rFonts w:asciiTheme="majorBidi" w:hAnsiTheme="majorBidi" w:cstheme="majorBidi"/>
                <w:sz w:val="32"/>
                <w:szCs w:val="32"/>
              </w:rPr>
            </w:pPr>
            <w:r w:rsidRPr="008D5884">
              <w:rPr>
                <w:rFonts w:asciiTheme="majorBidi" w:hAnsiTheme="majorBidi" w:cstheme="majorBidi"/>
                <w:sz w:val="32"/>
                <w:szCs w:val="32"/>
              </w:rPr>
              <w:t>1,123,784</w:t>
            </w:r>
          </w:p>
        </w:tc>
        <w:tc>
          <w:tcPr>
            <w:tcW w:w="142" w:type="dxa"/>
          </w:tcPr>
          <w:p w14:paraId="53AD54D3" w14:textId="77777777" w:rsidR="001B3411" w:rsidRPr="008D5884" w:rsidRDefault="001B3411" w:rsidP="00640C06">
            <w:pPr>
              <w:spacing w:line="36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tcPr>
          <w:p w14:paraId="3B9BF47A" w14:textId="3FFC2F6F" w:rsidR="001B3411" w:rsidRPr="008D5884" w:rsidRDefault="001B3411" w:rsidP="00640C06">
            <w:pPr>
              <w:spacing w:line="360" w:lineRule="exact"/>
              <w:jc w:val="right"/>
              <w:rPr>
                <w:rFonts w:asciiTheme="majorBidi" w:hAnsiTheme="majorBidi" w:cstheme="majorBidi"/>
                <w:sz w:val="32"/>
                <w:szCs w:val="32"/>
              </w:rPr>
            </w:pPr>
            <w:r w:rsidRPr="008D5884">
              <w:rPr>
                <w:rFonts w:asciiTheme="majorBidi" w:hAnsiTheme="majorBidi" w:cstheme="majorBidi"/>
                <w:sz w:val="32"/>
                <w:szCs w:val="32"/>
              </w:rPr>
              <w:t>1,093,000</w:t>
            </w:r>
          </w:p>
        </w:tc>
      </w:tr>
    </w:tbl>
    <w:p w14:paraId="378C14E1" w14:textId="77777777" w:rsidR="00AD1CD4" w:rsidRPr="008D5884" w:rsidRDefault="00AD1CD4" w:rsidP="00A8281F">
      <w:pPr>
        <w:tabs>
          <w:tab w:val="left" w:pos="2055"/>
        </w:tabs>
        <w:spacing w:line="160" w:lineRule="exact"/>
        <w:ind w:left="289" w:right="28" w:firstLine="561"/>
        <w:rPr>
          <w:rFonts w:asciiTheme="majorBidi" w:hAnsiTheme="majorBidi" w:cstheme="majorBidi"/>
          <w:spacing w:val="-2"/>
          <w:sz w:val="32"/>
          <w:szCs w:val="32"/>
        </w:rPr>
      </w:pPr>
    </w:p>
    <w:p w14:paraId="0D4A8F82" w14:textId="4A4685B2" w:rsidR="00407C69" w:rsidRPr="008D5884" w:rsidRDefault="003747FD" w:rsidP="00640C06">
      <w:pPr>
        <w:tabs>
          <w:tab w:val="left" w:pos="2055"/>
        </w:tabs>
        <w:spacing w:line="240" w:lineRule="atLeast"/>
        <w:ind w:left="289" w:right="28" w:firstLine="561"/>
        <w:rPr>
          <w:rFonts w:asciiTheme="majorBidi" w:hAnsiTheme="majorBidi" w:cstheme="majorBidi"/>
          <w:sz w:val="32"/>
          <w:szCs w:val="32"/>
          <w:cs/>
        </w:rPr>
      </w:pPr>
      <w:r w:rsidRPr="008D5884">
        <w:rPr>
          <w:rFonts w:asciiTheme="majorBidi" w:hAnsiTheme="majorBidi" w:cstheme="majorBidi"/>
          <w:sz w:val="32"/>
          <w:szCs w:val="32"/>
        </w:rPr>
        <w:t>As at December 31, 20</w:t>
      </w:r>
      <w:r w:rsidR="00707A2F" w:rsidRPr="008D5884">
        <w:rPr>
          <w:rFonts w:asciiTheme="majorBidi" w:hAnsiTheme="majorBidi" w:cstheme="majorBidi"/>
          <w:sz w:val="32"/>
          <w:szCs w:val="32"/>
        </w:rPr>
        <w:t>2</w:t>
      </w:r>
      <w:r w:rsidR="00996966" w:rsidRPr="008D5884">
        <w:rPr>
          <w:rFonts w:asciiTheme="majorBidi" w:hAnsiTheme="majorBidi" w:cstheme="majorBidi"/>
          <w:sz w:val="32"/>
          <w:szCs w:val="32"/>
        </w:rPr>
        <w:t>5</w:t>
      </w:r>
      <w:r w:rsidR="00D06A9D" w:rsidRPr="008D5884">
        <w:rPr>
          <w:rFonts w:asciiTheme="majorBidi" w:hAnsiTheme="majorBidi" w:cstheme="majorBidi"/>
          <w:sz w:val="32"/>
          <w:szCs w:val="32"/>
        </w:rPr>
        <w:t xml:space="preserve"> </w:t>
      </w:r>
      <w:r w:rsidR="00361A40" w:rsidRPr="008D5884">
        <w:rPr>
          <w:rFonts w:asciiTheme="majorBidi" w:hAnsiTheme="majorBidi" w:cstheme="majorBidi"/>
          <w:sz w:val="32"/>
          <w:szCs w:val="32"/>
        </w:rPr>
        <w:t>and 20</w:t>
      </w:r>
      <w:r w:rsidR="00E15709" w:rsidRPr="008D5884">
        <w:rPr>
          <w:rFonts w:asciiTheme="majorBidi" w:hAnsiTheme="majorBidi" w:cstheme="majorBidi"/>
          <w:sz w:val="32"/>
          <w:szCs w:val="32"/>
        </w:rPr>
        <w:t>2</w:t>
      </w:r>
      <w:r w:rsidR="00996966" w:rsidRPr="008D5884">
        <w:rPr>
          <w:rFonts w:asciiTheme="majorBidi" w:hAnsiTheme="majorBidi" w:cstheme="majorBidi"/>
          <w:sz w:val="32"/>
          <w:szCs w:val="32"/>
        </w:rPr>
        <w:t>4</w:t>
      </w:r>
      <w:r w:rsidRPr="008D5884">
        <w:rPr>
          <w:rFonts w:asciiTheme="majorBidi" w:hAnsiTheme="majorBidi" w:cstheme="majorBidi"/>
          <w:sz w:val="32"/>
          <w:szCs w:val="32"/>
        </w:rPr>
        <w:t>,</w:t>
      </w:r>
      <w:r w:rsidR="00225FE7" w:rsidRPr="008D5884">
        <w:rPr>
          <w:rFonts w:asciiTheme="majorBidi" w:hAnsiTheme="majorBidi" w:cstheme="majorBidi"/>
          <w:sz w:val="32"/>
          <w:szCs w:val="32"/>
        </w:rPr>
        <w:t xml:space="preserve"> </w:t>
      </w:r>
      <w:r w:rsidR="001816A5" w:rsidRPr="008D5884">
        <w:rPr>
          <w:rFonts w:asciiTheme="majorBidi" w:hAnsiTheme="majorBidi" w:cstheme="majorBidi"/>
          <w:sz w:val="32"/>
          <w:szCs w:val="32"/>
        </w:rPr>
        <w:t>s</w:t>
      </w:r>
      <w:r w:rsidR="00225FE7" w:rsidRPr="008D5884">
        <w:rPr>
          <w:rFonts w:asciiTheme="majorBidi" w:hAnsiTheme="majorBidi" w:cstheme="majorBidi"/>
          <w:sz w:val="32"/>
          <w:szCs w:val="32"/>
        </w:rPr>
        <w:t>hort-term loans from local financial institution denominated in Thai Baht</w:t>
      </w:r>
      <w:r w:rsidR="006B4055" w:rsidRPr="008D5884">
        <w:rPr>
          <w:rFonts w:asciiTheme="majorBidi" w:hAnsiTheme="majorBidi" w:cstheme="majorBidi"/>
          <w:sz w:val="32"/>
          <w:szCs w:val="32"/>
        </w:rPr>
        <w:t xml:space="preserve"> </w:t>
      </w:r>
      <w:r w:rsidR="00225FE7" w:rsidRPr="008D5884">
        <w:rPr>
          <w:rFonts w:asciiTheme="majorBidi" w:hAnsiTheme="majorBidi" w:cstheme="majorBidi"/>
          <w:sz w:val="32"/>
          <w:szCs w:val="32"/>
        </w:rPr>
        <w:t>due within 6 months and bear</w:t>
      </w:r>
      <w:r w:rsidR="00407C69" w:rsidRPr="008D5884">
        <w:rPr>
          <w:rFonts w:asciiTheme="majorBidi" w:hAnsiTheme="majorBidi" w:cstheme="majorBidi"/>
          <w:sz w:val="32"/>
          <w:szCs w:val="32"/>
          <w:lang w:val="en"/>
        </w:rPr>
        <w:t xml:space="preserve"> interest rate of </w:t>
      </w:r>
      <w:r w:rsidR="001B3411" w:rsidRPr="008D5884">
        <w:rPr>
          <w:rFonts w:asciiTheme="majorBidi" w:hAnsiTheme="majorBidi" w:cstheme="majorBidi"/>
          <w:sz w:val="32"/>
          <w:szCs w:val="32"/>
          <w:lang w:val="en"/>
        </w:rPr>
        <w:t>3.30</w:t>
      </w:r>
      <w:r w:rsidR="00637A6E">
        <w:rPr>
          <w:rFonts w:asciiTheme="majorBidi" w:hAnsiTheme="majorBidi" w:cstheme="majorBidi"/>
          <w:sz w:val="32"/>
          <w:szCs w:val="32"/>
          <w:lang w:val="en"/>
        </w:rPr>
        <w:t>%</w:t>
      </w:r>
      <w:r w:rsidR="001B3411" w:rsidRPr="008D5884">
        <w:rPr>
          <w:rFonts w:asciiTheme="majorBidi" w:hAnsiTheme="majorBidi" w:cstheme="majorBidi"/>
          <w:sz w:val="32"/>
          <w:szCs w:val="32"/>
          <w:lang w:val="en"/>
        </w:rPr>
        <w:t xml:space="preserve"> </w:t>
      </w:r>
      <w:r w:rsidR="00637A6E">
        <w:rPr>
          <w:rFonts w:asciiTheme="majorBidi" w:hAnsiTheme="majorBidi" w:cstheme="majorBidi"/>
          <w:sz w:val="32"/>
          <w:szCs w:val="32"/>
          <w:lang w:val="en"/>
        </w:rPr>
        <w:t>to</w:t>
      </w:r>
      <w:r w:rsidR="001B3411" w:rsidRPr="008D5884">
        <w:rPr>
          <w:rFonts w:asciiTheme="majorBidi" w:hAnsiTheme="majorBidi" w:cstheme="majorBidi"/>
          <w:sz w:val="32"/>
          <w:szCs w:val="32"/>
          <w:lang w:val="en"/>
        </w:rPr>
        <w:t xml:space="preserve"> 4.50</w:t>
      </w:r>
      <w:r w:rsidR="00637A6E">
        <w:rPr>
          <w:rFonts w:asciiTheme="majorBidi" w:hAnsiTheme="majorBidi" w:cstheme="majorBidi"/>
          <w:sz w:val="32"/>
          <w:szCs w:val="32"/>
          <w:lang w:val="en"/>
        </w:rPr>
        <w:t>%</w:t>
      </w:r>
      <w:r w:rsidR="00803E25" w:rsidRPr="008D5884">
        <w:rPr>
          <w:rFonts w:asciiTheme="majorBidi" w:hAnsiTheme="majorBidi" w:cstheme="majorBidi"/>
          <w:sz w:val="32"/>
          <w:szCs w:val="32"/>
          <w:lang w:val="en"/>
        </w:rPr>
        <w:t xml:space="preserve"> </w:t>
      </w:r>
      <w:r w:rsidR="00407C69" w:rsidRPr="008D5884">
        <w:rPr>
          <w:rFonts w:asciiTheme="majorBidi" w:hAnsiTheme="majorBidi" w:cstheme="majorBidi"/>
          <w:sz w:val="32"/>
          <w:szCs w:val="32"/>
          <w:lang w:val="en"/>
        </w:rPr>
        <w:t>per annum (20</w:t>
      </w:r>
      <w:r w:rsidR="00E15709" w:rsidRPr="008D5884">
        <w:rPr>
          <w:rFonts w:asciiTheme="majorBidi" w:hAnsiTheme="majorBidi" w:cstheme="majorBidi"/>
          <w:sz w:val="32"/>
          <w:szCs w:val="32"/>
          <w:lang w:val="en"/>
        </w:rPr>
        <w:t>2</w:t>
      </w:r>
      <w:r w:rsidR="00803E25" w:rsidRPr="008D5884">
        <w:rPr>
          <w:rFonts w:asciiTheme="majorBidi" w:hAnsiTheme="majorBidi" w:cstheme="majorBidi"/>
          <w:sz w:val="32"/>
          <w:szCs w:val="32"/>
          <w:lang w:val="en"/>
        </w:rPr>
        <w:t>4</w:t>
      </w:r>
      <w:r w:rsidR="00407C69" w:rsidRPr="008D5884">
        <w:rPr>
          <w:rFonts w:asciiTheme="majorBidi" w:hAnsiTheme="majorBidi" w:cstheme="majorBidi"/>
          <w:sz w:val="32"/>
          <w:szCs w:val="32"/>
          <w:lang w:val="en"/>
        </w:rPr>
        <w:t xml:space="preserve">: interest rate </w:t>
      </w:r>
      <w:r w:rsidR="00225FE7" w:rsidRPr="008D5884">
        <w:rPr>
          <w:rFonts w:asciiTheme="majorBidi" w:hAnsiTheme="majorBidi" w:cstheme="majorBidi"/>
          <w:sz w:val="32"/>
          <w:szCs w:val="32"/>
          <w:lang w:val="en"/>
        </w:rPr>
        <w:t xml:space="preserve">of </w:t>
      </w:r>
      <w:bookmarkStart w:id="7" w:name="_Hlk187242183"/>
      <w:r w:rsidR="00803E25" w:rsidRPr="008D5884">
        <w:rPr>
          <w:rFonts w:asciiTheme="majorBidi" w:hAnsiTheme="majorBidi" w:cstheme="majorBidi"/>
          <w:spacing w:val="-4"/>
          <w:sz w:val="32"/>
          <w:szCs w:val="32"/>
        </w:rPr>
        <w:t xml:space="preserve">3.50% to 3.90% </w:t>
      </w:r>
      <w:bookmarkEnd w:id="7"/>
      <w:r w:rsidR="00407C69" w:rsidRPr="008D5884">
        <w:rPr>
          <w:rFonts w:asciiTheme="majorBidi" w:hAnsiTheme="majorBidi" w:cstheme="majorBidi"/>
          <w:sz w:val="32"/>
          <w:szCs w:val="32"/>
          <w:lang w:val="en"/>
        </w:rPr>
        <w:t>per annum)</w:t>
      </w:r>
      <w:r w:rsidR="00764EA4" w:rsidRPr="008D5884">
        <w:rPr>
          <w:rFonts w:asciiTheme="majorBidi" w:hAnsiTheme="majorBidi" w:cstheme="majorBidi"/>
          <w:sz w:val="32"/>
          <w:szCs w:val="32"/>
          <w:cs/>
        </w:rPr>
        <w:t>.</w:t>
      </w:r>
    </w:p>
    <w:p w14:paraId="4A0D2B32" w14:textId="77777777" w:rsidR="00196685" w:rsidRPr="008D5884" w:rsidRDefault="00196685" w:rsidP="002E6CA6">
      <w:pPr>
        <w:tabs>
          <w:tab w:val="left" w:pos="426"/>
          <w:tab w:val="left" w:pos="720"/>
          <w:tab w:val="left" w:pos="2160"/>
          <w:tab w:val="right" w:pos="7200"/>
          <w:tab w:val="right" w:pos="8540"/>
        </w:tabs>
        <w:spacing w:line="240" w:lineRule="exact"/>
        <w:ind w:right="6"/>
        <w:jc w:val="thaiDistribute"/>
        <w:rPr>
          <w:rFonts w:asciiTheme="majorBidi" w:hAnsiTheme="majorBidi" w:cstheme="majorBidi"/>
          <w:b/>
          <w:bCs/>
          <w:sz w:val="32"/>
          <w:szCs w:val="32"/>
          <w:lang w:val="en-GB"/>
        </w:rPr>
      </w:pPr>
    </w:p>
    <w:p w14:paraId="731746AA" w14:textId="7FB7D256" w:rsidR="00077BE5" w:rsidRPr="008D5884" w:rsidRDefault="00077BE5" w:rsidP="00CB1A97">
      <w:pPr>
        <w:spacing w:line="340" w:lineRule="exact"/>
        <w:ind w:left="283" w:hanging="425"/>
        <w:rPr>
          <w:rFonts w:asciiTheme="majorBidi" w:hAnsiTheme="majorBidi" w:cstheme="majorBidi"/>
          <w:b/>
          <w:bCs/>
          <w:sz w:val="32"/>
          <w:szCs w:val="32"/>
          <w:cs/>
          <w:lang w:val="en-GB"/>
        </w:rPr>
      </w:pPr>
      <w:r w:rsidRPr="008D5884">
        <w:rPr>
          <w:rFonts w:asciiTheme="majorBidi" w:hAnsiTheme="majorBidi" w:cstheme="majorBidi"/>
          <w:b/>
          <w:bCs/>
          <w:sz w:val="32"/>
          <w:szCs w:val="32"/>
          <w:lang w:val="en-GB"/>
        </w:rPr>
        <w:t>1</w:t>
      </w:r>
      <w:r w:rsidR="00A610A2" w:rsidRPr="008D5884">
        <w:rPr>
          <w:rFonts w:asciiTheme="majorBidi" w:hAnsiTheme="majorBidi" w:cstheme="majorBidi"/>
          <w:b/>
          <w:bCs/>
          <w:sz w:val="32"/>
          <w:szCs w:val="32"/>
          <w:lang w:val="en-GB"/>
        </w:rPr>
        <w:t>3</w:t>
      </w:r>
      <w:r w:rsidRPr="008D5884">
        <w:rPr>
          <w:rFonts w:asciiTheme="majorBidi" w:hAnsiTheme="majorBidi" w:cstheme="majorBidi"/>
          <w:b/>
          <w:bCs/>
          <w:sz w:val="32"/>
          <w:szCs w:val="32"/>
        </w:rPr>
        <w:t>.</w:t>
      </w:r>
      <w:r w:rsidRPr="008D5884">
        <w:rPr>
          <w:rFonts w:asciiTheme="majorBidi" w:hAnsiTheme="majorBidi" w:cstheme="majorBidi"/>
          <w:b/>
          <w:bCs/>
          <w:sz w:val="32"/>
          <w:szCs w:val="32"/>
          <w:lang w:val="en-GB"/>
        </w:rPr>
        <w:tab/>
        <w:t xml:space="preserve">TRADE AND OTHER </w:t>
      </w:r>
      <w:r w:rsidR="006E533E" w:rsidRPr="008D5884">
        <w:rPr>
          <w:rFonts w:asciiTheme="majorBidi" w:hAnsiTheme="majorBidi" w:cstheme="majorBidi"/>
          <w:b/>
          <w:bCs/>
          <w:sz w:val="32"/>
          <w:szCs w:val="32"/>
          <w:lang w:val="en-GB"/>
        </w:rPr>
        <w:t xml:space="preserve">CURRENT </w:t>
      </w:r>
      <w:r w:rsidRPr="008D5884">
        <w:rPr>
          <w:rFonts w:asciiTheme="majorBidi" w:hAnsiTheme="majorBidi" w:cstheme="majorBidi"/>
          <w:b/>
          <w:bCs/>
          <w:sz w:val="32"/>
          <w:szCs w:val="32"/>
          <w:lang w:val="en-GB"/>
        </w:rPr>
        <w:t>PAYABLES</w:t>
      </w:r>
    </w:p>
    <w:p w14:paraId="5EFECB7C" w14:textId="77777777" w:rsidR="00077BE5" w:rsidRPr="008D5884" w:rsidRDefault="00077BE5" w:rsidP="00CB1A97">
      <w:pPr>
        <w:spacing w:line="340" w:lineRule="exact"/>
        <w:ind w:left="7025" w:right="-114"/>
        <w:jc w:val="right"/>
        <w:rPr>
          <w:rFonts w:asciiTheme="majorBidi" w:hAnsiTheme="majorBidi" w:cstheme="majorBidi"/>
          <w:snapToGrid w:val="0"/>
          <w:sz w:val="28"/>
          <w:szCs w:val="28"/>
          <w:lang w:eastAsia="th-TH"/>
        </w:rPr>
      </w:pPr>
      <w:r w:rsidRPr="008D5884">
        <w:rPr>
          <w:rFonts w:asciiTheme="majorBidi" w:hAnsiTheme="majorBidi" w:cstheme="majorBidi"/>
          <w:snapToGrid w:val="0"/>
          <w:sz w:val="28"/>
          <w:szCs w:val="28"/>
          <w:lang w:eastAsia="th-TH"/>
        </w:rPr>
        <w:t xml:space="preserve">      (Unit : Thousand Baht)</w:t>
      </w:r>
    </w:p>
    <w:tbl>
      <w:tblPr>
        <w:tblW w:w="9020" w:type="dxa"/>
        <w:tblInd w:w="360" w:type="dxa"/>
        <w:tblLayout w:type="fixed"/>
        <w:tblCellMar>
          <w:left w:w="57" w:type="dxa"/>
          <w:right w:w="57" w:type="dxa"/>
        </w:tblCellMar>
        <w:tblLook w:val="0000" w:firstRow="0" w:lastRow="0" w:firstColumn="0" w:lastColumn="0" w:noHBand="0" w:noVBand="0"/>
      </w:tblPr>
      <w:tblGrid>
        <w:gridCol w:w="2970"/>
        <w:gridCol w:w="211"/>
        <w:gridCol w:w="1229"/>
        <w:gridCol w:w="134"/>
        <w:gridCol w:w="1396"/>
        <w:gridCol w:w="140"/>
        <w:gridCol w:w="1386"/>
        <w:gridCol w:w="134"/>
        <w:gridCol w:w="1420"/>
      </w:tblGrid>
      <w:tr w:rsidR="00077BE5" w:rsidRPr="008D5884" w14:paraId="0C47B674" w14:textId="77777777" w:rsidTr="00834D5E">
        <w:tc>
          <w:tcPr>
            <w:tcW w:w="2970" w:type="dxa"/>
            <w:vAlign w:val="center"/>
          </w:tcPr>
          <w:p w14:paraId="6FD14B41" w14:textId="77777777" w:rsidR="00077BE5" w:rsidRPr="008D5884" w:rsidRDefault="00077BE5" w:rsidP="00CB1A97">
            <w:pPr>
              <w:spacing w:line="320" w:lineRule="exact"/>
              <w:ind w:left="18"/>
              <w:jc w:val="center"/>
              <w:rPr>
                <w:rFonts w:asciiTheme="majorBidi" w:hAnsiTheme="majorBidi" w:cstheme="majorBidi"/>
                <w:sz w:val="32"/>
                <w:szCs w:val="32"/>
              </w:rPr>
            </w:pPr>
          </w:p>
        </w:tc>
        <w:tc>
          <w:tcPr>
            <w:tcW w:w="2970" w:type="dxa"/>
            <w:gridSpan w:val="4"/>
            <w:tcBorders>
              <w:top w:val="single" w:sz="6" w:space="0" w:color="auto"/>
              <w:bottom w:val="single" w:sz="6" w:space="0" w:color="auto"/>
            </w:tcBorders>
            <w:vAlign w:val="center"/>
          </w:tcPr>
          <w:p w14:paraId="4B40FC71" w14:textId="77777777" w:rsidR="00077BE5" w:rsidRPr="008D5884" w:rsidRDefault="00077BE5" w:rsidP="00CB1A97">
            <w:pPr>
              <w:spacing w:line="320" w:lineRule="exact"/>
              <w:ind w:left="18"/>
              <w:jc w:val="center"/>
              <w:rPr>
                <w:rFonts w:asciiTheme="majorBidi" w:hAnsiTheme="majorBidi" w:cstheme="majorBidi"/>
                <w:sz w:val="32"/>
                <w:szCs w:val="32"/>
              </w:rPr>
            </w:pPr>
            <w:r w:rsidRPr="008D5884">
              <w:rPr>
                <w:rFonts w:asciiTheme="majorBidi" w:hAnsiTheme="majorBidi" w:cstheme="majorBidi"/>
                <w:sz w:val="32"/>
                <w:szCs w:val="32"/>
              </w:rPr>
              <w:t>Consolidated</w:t>
            </w:r>
          </w:p>
        </w:tc>
        <w:tc>
          <w:tcPr>
            <w:tcW w:w="140" w:type="dxa"/>
            <w:tcBorders>
              <w:top w:val="single" w:sz="6" w:space="0" w:color="auto"/>
            </w:tcBorders>
            <w:vAlign w:val="center"/>
          </w:tcPr>
          <w:p w14:paraId="17215066" w14:textId="77777777" w:rsidR="00077BE5" w:rsidRPr="008D5884" w:rsidRDefault="00077BE5" w:rsidP="00CB1A97">
            <w:pPr>
              <w:spacing w:line="320" w:lineRule="exact"/>
              <w:ind w:left="18"/>
              <w:jc w:val="center"/>
              <w:rPr>
                <w:rFonts w:asciiTheme="majorBidi" w:hAnsiTheme="majorBidi" w:cstheme="majorBidi"/>
                <w:sz w:val="32"/>
                <w:szCs w:val="32"/>
              </w:rPr>
            </w:pPr>
          </w:p>
        </w:tc>
        <w:tc>
          <w:tcPr>
            <w:tcW w:w="2940" w:type="dxa"/>
            <w:gridSpan w:val="3"/>
            <w:tcBorders>
              <w:top w:val="single" w:sz="6" w:space="0" w:color="auto"/>
              <w:bottom w:val="single" w:sz="6" w:space="0" w:color="auto"/>
            </w:tcBorders>
            <w:vAlign w:val="center"/>
          </w:tcPr>
          <w:p w14:paraId="74160842" w14:textId="77777777" w:rsidR="00077BE5" w:rsidRPr="008D5884" w:rsidRDefault="00077BE5" w:rsidP="00CB1A97">
            <w:pPr>
              <w:spacing w:line="320" w:lineRule="exact"/>
              <w:ind w:left="18"/>
              <w:jc w:val="center"/>
              <w:rPr>
                <w:rFonts w:asciiTheme="majorBidi" w:hAnsiTheme="majorBidi" w:cstheme="majorBidi"/>
                <w:sz w:val="32"/>
                <w:szCs w:val="32"/>
              </w:rPr>
            </w:pPr>
            <w:r w:rsidRPr="008D5884">
              <w:rPr>
                <w:rFonts w:asciiTheme="majorBidi" w:hAnsiTheme="majorBidi" w:cstheme="majorBidi"/>
                <w:sz w:val="32"/>
                <w:szCs w:val="32"/>
              </w:rPr>
              <w:t>The Company Only</w:t>
            </w:r>
          </w:p>
        </w:tc>
      </w:tr>
      <w:tr w:rsidR="00A758F0" w:rsidRPr="008D5884" w14:paraId="5FD45528" w14:textId="77777777" w:rsidTr="00834D5E">
        <w:tc>
          <w:tcPr>
            <w:tcW w:w="2970" w:type="dxa"/>
            <w:vAlign w:val="center"/>
          </w:tcPr>
          <w:p w14:paraId="362F37F7" w14:textId="77777777" w:rsidR="00A758F0" w:rsidRPr="008D5884" w:rsidRDefault="00A758F0" w:rsidP="00CB1A97">
            <w:pPr>
              <w:spacing w:line="320" w:lineRule="exact"/>
              <w:ind w:left="18"/>
              <w:jc w:val="center"/>
              <w:rPr>
                <w:rFonts w:asciiTheme="majorBidi" w:hAnsiTheme="majorBidi" w:cstheme="majorBidi"/>
                <w:sz w:val="32"/>
                <w:szCs w:val="32"/>
                <w:cs/>
              </w:rPr>
            </w:pPr>
          </w:p>
        </w:tc>
        <w:tc>
          <w:tcPr>
            <w:tcW w:w="1440" w:type="dxa"/>
            <w:gridSpan w:val="2"/>
            <w:tcBorders>
              <w:top w:val="single" w:sz="6" w:space="0" w:color="auto"/>
              <w:bottom w:val="single" w:sz="6" w:space="0" w:color="auto"/>
            </w:tcBorders>
            <w:vAlign w:val="center"/>
          </w:tcPr>
          <w:p w14:paraId="4C82BE92" w14:textId="29B2EABE" w:rsidR="00A758F0" w:rsidRPr="008D5884" w:rsidRDefault="00803E25" w:rsidP="00CB1A97">
            <w:pPr>
              <w:spacing w:line="320" w:lineRule="exact"/>
              <w:ind w:left="18"/>
              <w:jc w:val="center"/>
              <w:rPr>
                <w:rFonts w:asciiTheme="majorBidi" w:hAnsiTheme="majorBidi" w:cstheme="majorBidi"/>
                <w:sz w:val="32"/>
                <w:szCs w:val="32"/>
              </w:rPr>
            </w:pPr>
            <w:r w:rsidRPr="008D5884">
              <w:rPr>
                <w:rFonts w:asciiTheme="majorBidi" w:hAnsiTheme="majorBidi" w:cstheme="majorBidi"/>
                <w:sz w:val="32"/>
                <w:szCs w:val="32"/>
              </w:rPr>
              <w:t>2025</w:t>
            </w:r>
          </w:p>
        </w:tc>
        <w:tc>
          <w:tcPr>
            <w:tcW w:w="134" w:type="dxa"/>
            <w:tcBorders>
              <w:top w:val="single" w:sz="6" w:space="0" w:color="auto"/>
            </w:tcBorders>
            <w:vAlign w:val="center"/>
          </w:tcPr>
          <w:p w14:paraId="4ED5B796" w14:textId="77777777" w:rsidR="00A758F0" w:rsidRPr="008D5884" w:rsidRDefault="00A758F0" w:rsidP="00CB1A97">
            <w:pPr>
              <w:spacing w:line="320" w:lineRule="exact"/>
              <w:ind w:left="18"/>
              <w:jc w:val="center"/>
              <w:rPr>
                <w:rFonts w:asciiTheme="majorBidi" w:hAnsiTheme="majorBidi" w:cstheme="majorBidi"/>
                <w:sz w:val="32"/>
                <w:szCs w:val="32"/>
              </w:rPr>
            </w:pPr>
          </w:p>
        </w:tc>
        <w:tc>
          <w:tcPr>
            <w:tcW w:w="1396" w:type="dxa"/>
            <w:tcBorders>
              <w:top w:val="single" w:sz="6" w:space="0" w:color="auto"/>
              <w:bottom w:val="single" w:sz="6" w:space="0" w:color="auto"/>
            </w:tcBorders>
            <w:vAlign w:val="center"/>
          </w:tcPr>
          <w:p w14:paraId="77F0D972" w14:textId="2DF82DE9" w:rsidR="00A758F0" w:rsidRPr="008D5884" w:rsidRDefault="00803E25" w:rsidP="00CB1A97">
            <w:pPr>
              <w:spacing w:line="320" w:lineRule="exact"/>
              <w:ind w:left="18"/>
              <w:jc w:val="center"/>
              <w:rPr>
                <w:rFonts w:asciiTheme="majorBidi" w:hAnsiTheme="majorBidi" w:cstheme="majorBidi"/>
                <w:sz w:val="32"/>
                <w:szCs w:val="32"/>
              </w:rPr>
            </w:pPr>
            <w:r w:rsidRPr="008D5884">
              <w:rPr>
                <w:rFonts w:asciiTheme="majorBidi" w:hAnsiTheme="majorBidi" w:cstheme="majorBidi"/>
                <w:sz w:val="32"/>
                <w:szCs w:val="32"/>
              </w:rPr>
              <w:t>2024</w:t>
            </w:r>
          </w:p>
        </w:tc>
        <w:tc>
          <w:tcPr>
            <w:tcW w:w="140" w:type="dxa"/>
            <w:vAlign w:val="center"/>
          </w:tcPr>
          <w:p w14:paraId="6DD2D017" w14:textId="77777777" w:rsidR="00A758F0" w:rsidRPr="008D5884" w:rsidRDefault="00A758F0" w:rsidP="00CB1A97">
            <w:pPr>
              <w:spacing w:line="320" w:lineRule="exact"/>
              <w:ind w:left="18"/>
              <w:jc w:val="center"/>
              <w:rPr>
                <w:rFonts w:asciiTheme="majorBidi" w:hAnsiTheme="majorBidi" w:cstheme="majorBidi"/>
                <w:sz w:val="32"/>
                <w:szCs w:val="32"/>
              </w:rPr>
            </w:pPr>
          </w:p>
        </w:tc>
        <w:tc>
          <w:tcPr>
            <w:tcW w:w="1386" w:type="dxa"/>
            <w:tcBorders>
              <w:top w:val="single" w:sz="6" w:space="0" w:color="auto"/>
              <w:bottom w:val="single" w:sz="6" w:space="0" w:color="auto"/>
            </w:tcBorders>
            <w:vAlign w:val="center"/>
          </w:tcPr>
          <w:p w14:paraId="4B85EEED" w14:textId="4C4B5DFD" w:rsidR="00A758F0" w:rsidRPr="008D5884" w:rsidRDefault="00803E25" w:rsidP="00CB1A97">
            <w:pPr>
              <w:spacing w:line="320" w:lineRule="exact"/>
              <w:ind w:left="18"/>
              <w:jc w:val="center"/>
              <w:rPr>
                <w:rFonts w:asciiTheme="majorBidi" w:hAnsiTheme="majorBidi" w:cstheme="majorBidi"/>
                <w:sz w:val="32"/>
                <w:szCs w:val="32"/>
              </w:rPr>
            </w:pPr>
            <w:r w:rsidRPr="008D5884">
              <w:rPr>
                <w:rFonts w:asciiTheme="majorBidi" w:hAnsiTheme="majorBidi" w:cstheme="majorBidi"/>
                <w:sz w:val="32"/>
                <w:szCs w:val="32"/>
              </w:rPr>
              <w:t>2025</w:t>
            </w:r>
          </w:p>
        </w:tc>
        <w:tc>
          <w:tcPr>
            <w:tcW w:w="134" w:type="dxa"/>
            <w:tcBorders>
              <w:top w:val="single" w:sz="6" w:space="0" w:color="auto"/>
            </w:tcBorders>
            <w:vAlign w:val="center"/>
          </w:tcPr>
          <w:p w14:paraId="6C2BDB94" w14:textId="77777777" w:rsidR="00A758F0" w:rsidRPr="008D5884" w:rsidRDefault="00A758F0" w:rsidP="00CB1A97">
            <w:pPr>
              <w:spacing w:line="320" w:lineRule="exact"/>
              <w:ind w:left="18"/>
              <w:jc w:val="center"/>
              <w:rPr>
                <w:rFonts w:asciiTheme="majorBidi" w:hAnsiTheme="majorBidi" w:cstheme="majorBidi"/>
                <w:sz w:val="32"/>
                <w:szCs w:val="32"/>
              </w:rPr>
            </w:pPr>
          </w:p>
        </w:tc>
        <w:tc>
          <w:tcPr>
            <w:tcW w:w="1420" w:type="dxa"/>
            <w:tcBorders>
              <w:top w:val="single" w:sz="6" w:space="0" w:color="auto"/>
              <w:bottom w:val="single" w:sz="6" w:space="0" w:color="auto"/>
            </w:tcBorders>
            <w:vAlign w:val="center"/>
          </w:tcPr>
          <w:p w14:paraId="6993A2AA" w14:textId="1EAC99C9" w:rsidR="00A758F0" w:rsidRPr="008D5884" w:rsidRDefault="00803E25" w:rsidP="00CB1A97">
            <w:pPr>
              <w:spacing w:line="320" w:lineRule="exact"/>
              <w:ind w:left="18"/>
              <w:jc w:val="center"/>
              <w:rPr>
                <w:rFonts w:asciiTheme="majorBidi" w:hAnsiTheme="majorBidi" w:cstheme="majorBidi"/>
                <w:sz w:val="32"/>
                <w:szCs w:val="32"/>
              </w:rPr>
            </w:pPr>
            <w:r w:rsidRPr="008D5884">
              <w:rPr>
                <w:rFonts w:asciiTheme="majorBidi" w:hAnsiTheme="majorBidi" w:cstheme="majorBidi"/>
                <w:sz w:val="32"/>
                <w:szCs w:val="32"/>
              </w:rPr>
              <w:t>2024</w:t>
            </w:r>
          </w:p>
        </w:tc>
      </w:tr>
      <w:tr w:rsidR="001B3411" w:rsidRPr="008D5884" w14:paraId="7A15BF55" w14:textId="77777777" w:rsidTr="00B57EC0">
        <w:tc>
          <w:tcPr>
            <w:tcW w:w="2970" w:type="dxa"/>
            <w:vAlign w:val="center"/>
          </w:tcPr>
          <w:p w14:paraId="6FD3D3F8" w14:textId="4B290125" w:rsidR="001B3411" w:rsidRPr="002E6CA6" w:rsidRDefault="001B3411" w:rsidP="00CB1A97">
            <w:pPr>
              <w:tabs>
                <w:tab w:val="left" w:pos="884"/>
              </w:tabs>
              <w:spacing w:line="320" w:lineRule="exact"/>
              <w:ind w:left="18"/>
              <w:jc w:val="left"/>
              <w:rPr>
                <w:rFonts w:asciiTheme="majorBidi" w:hAnsiTheme="majorBidi" w:cstheme="majorBidi"/>
                <w:sz w:val="32"/>
                <w:szCs w:val="32"/>
              </w:rPr>
            </w:pPr>
            <w:r w:rsidRPr="002E6CA6">
              <w:rPr>
                <w:rFonts w:asciiTheme="majorBidi" w:hAnsiTheme="majorBidi" w:cstheme="majorBidi"/>
                <w:sz w:val="32"/>
                <w:szCs w:val="32"/>
              </w:rPr>
              <w:t>Trade payables - other parties</w:t>
            </w:r>
          </w:p>
        </w:tc>
        <w:tc>
          <w:tcPr>
            <w:tcW w:w="1440" w:type="dxa"/>
            <w:gridSpan w:val="2"/>
            <w:tcBorders>
              <w:top w:val="single" w:sz="6" w:space="0" w:color="auto"/>
            </w:tcBorders>
          </w:tcPr>
          <w:p w14:paraId="2C77B546" w14:textId="1BAD3082" w:rsidR="001B3411" w:rsidRPr="008D5884" w:rsidRDefault="001B3411" w:rsidP="00CB1A97">
            <w:pPr>
              <w:spacing w:line="320" w:lineRule="exact"/>
              <w:ind w:right="57"/>
              <w:jc w:val="right"/>
              <w:rPr>
                <w:rFonts w:asciiTheme="majorBidi" w:hAnsiTheme="majorBidi" w:cstheme="majorBidi"/>
                <w:sz w:val="32"/>
                <w:szCs w:val="32"/>
              </w:rPr>
            </w:pPr>
            <w:r w:rsidRPr="008D5884">
              <w:rPr>
                <w:rFonts w:asciiTheme="majorBidi" w:hAnsiTheme="majorBidi" w:cstheme="majorBidi"/>
                <w:sz w:val="32"/>
                <w:szCs w:val="32"/>
              </w:rPr>
              <w:t>132,295</w:t>
            </w:r>
          </w:p>
        </w:tc>
        <w:tc>
          <w:tcPr>
            <w:tcW w:w="134" w:type="dxa"/>
            <w:vAlign w:val="center"/>
          </w:tcPr>
          <w:p w14:paraId="077212BA" w14:textId="77777777" w:rsidR="001B3411" w:rsidRPr="008D5884" w:rsidRDefault="001B3411" w:rsidP="00CB1A97">
            <w:pPr>
              <w:spacing w:line="320" w:lineRule="exact"/>
              <w:jc w:val="right"/>
              <w:rPr>
                <w:rFonts w:asciiTheme="majorBidi" w:hAnsiTheme="majorBidi" w:cstheme="majorBidi"/>
                <w:noProof/>
                <w:sz w:val="32"/>
                <w:szCs w:val="32"/>
                <w:lang w:val="en-GB"/>
              </w:rPr>
            </w:pPr>
          </w:p>
        </w:tc>
        <w:tc>
          <w:tcPr>
            <w:tcW w:w="1396" w:type="dxa"/>
            <w:tcBorders>
              <w:top w:val="single" w:sz="6" w:space="0" w:color="auto"/>
            </w:tcBorders>
          </w:tcPr>
          <w:p w14:paraId="3E452A4F" w14:textId="10DF12A7" w:rsidR="001B3411" w:rsidRPr="008D5884" w:rsidRDefault="001B3411" w:rsidP="00CB1A97">
            <w:pPr>
              <w:spacing w:line="320" w:lineRule="exact"/>
              <w:ind w:right="57"/>
              <w:jc w:val="right"/>
              <w:rPr>
                <w:rFonts w:asciiTheme="majorBidi" w:hAnsiTheme="majorBidi" w:cstheme="majorBidi"/>
                <w:sz w:val="32"/>
                <w:szCs w:val="32"/>
              </w:rPr>
            </w:pPr>
            <w:r w:rsidRPr="008D5884">
              <w:rPr>
                <w:rFonts w:asciiTheme="majorBidi" w:hAnsiTheme="majorBidi" w:cstheme="majorBidi"/>
                <w:sz w:val="32"/>
                <w:szCs w:val="32"/>
              </w:rPr>
              <w:t>184,124</w:t>
            </w:r>
          </w:p>
        </w:tc>
        <w:tc>
          <w:tcPr>
            <w:tcW w:w="140" w:type="dxa"/>
            <w:vAlign w:val="center"/>
          </w:tcPr>
          <w:p w14:paraId="7E74F023" w14:textId="77777777" w:rsidR="001B3411" w:rsidRPr="008D5884" w:rsidRDefault="001B3411" w:rsidP="00CB1A97">
            <w:pPr>
              <w:spacing w:line="320" w:lineRule="exact"/>
              <w:ind w:left="18" w:right="57"/>
              <w:jc w:val="center"/>
              <w:rPr>
                <w:rFonts w:asciiTheme="majorBidi" w:hAnsiTheme="majorBidi" w:cstheme="majorBidi"/>
                <w:sz w:val="32"/>
                <w:szCs w:val="32"/>
              </w:rPr>
            </w:pPr>
          </w:p>
        </w:tc>
        <w:tc>
          <w:tcPr>
            <w:tcW w:w="1386" w:type="dxa"/>
            <w:tcBorders>
              <w:top w:val="single" w:sz="6" w:space="0" w:color="auto"/>
            </w:tcBorders>
          </w:tcPr>
          <w:p w14:paraId="672D6DF1" w14:textId="3CC93F29" w:rsidR="001B3411" w:rsidRPr="008D5884" w:rsidRDefault="001B3411" w:rsidP="00CB1A97">
            <w:pPr>
              <w:spacing w:line="320" w:lineRule="exact"/>
              <w:ind w:right="57"/>
              <w:jc w:val="right"/>
              <w:rPr>
                <w:rFonts w:asciiTheme="majorBidi" w:hAnsiTheme="majorBidi" w:cstheme="majorBidi"/>
                <w:noProof/>
                <w:sz w:val="32"/>
                <w:szCs w:val="32"/>
                <w:lang w:val="en-GB"/>
              </w:rPr>
            </w:pPr>
            <w:r w:rsidRPr="008D5884">
              <w:rPr>
                <w:rFonts w:asciiTheme="majorBidi" w:hAnsiTheme="majorBidi" w:cstheme="majorBidi"/>
                <w:sz w:val="32"/>
                <w:szCs w:val="32"/>
              </w:rPr>
              <w:t>132,295</w:t>
            </w:r>
          </w:p>
        </w:tc>
        <w:tc>
          <w:tcPr>
            <w:tcW w:w="134" w:type="dxa"/>
            <w:vAlign w:val="center"/>
          </w:tcPr>
          <w:p w14:paraId="54DFA0E0" w14:textId="77777777" w:rsidR="001B3411" w:rsidRPr="008D5884" w:rsidRDefault="001B3411" w:rsidP="00CB1A97">
            <w:pPr>
              <w:spacing w:line="320" w:lineRule="exact"/>
              <w:ind w:left="18" w:right="57"/>
              <w:jc w:val="center"/>
              <w:rPr>
                <w:rFonts w:asciiTheme="majorBidi" w:hAnsiTheme="majorBidi" w:cstheme="majorBidi"/>
                <w:sz w:val="32"/>
                <w:szCs w:val="32"/>
              </w:rPr>
            </w:pPr>
          </w:p>
        </w:tc>
        <w:tc>
          <w:tcPr>
            <w:tcW w:w="1420" w:type="dxa"/>
            <w:tcBorders>
              <w:top w:val="single" w:sz="6" w:space="0" w:color="auto"/>
            </w:tcBorders>
          </w:tcPr>
          <w:p w14:paraId="222B818D" w14:textId="5860D13F" w:rsidR="001B3411" w:rsidRPr="008D5884" w:rsidRDefault="001B3411" w:rsidP="00CB1A97">
            <w:pPr>
              <w:spacing w:line="320" w:lineRule="exact"/>
              <w:ind w:right="57"/>
              <w:jc w:val="right"/>
              <w:rPr>
                <w:rFonts w:asciiTheme="majorBidi" w:hAnsiTheme="majorBidi" w:cstheme="majorBidi"/>
                <w:noProof/>
                <w:sz w:val="32"/>
                <w:szCs w:val="32"/>
                <w:lang w:val="en-GB"/>
              </w:rPr>
            </w:pPr>
            <w:r w:rsidRPr="008D5884">
              <w:rPr>
                <w:rFonts w:asciiTheme="majorBidi" w:hAnsiTheme="majorBidi" w:cstheme="majorBidi"/>
                <w:sz w:val="32"/>
                <w:szCs w:val="32"/>
              </w:rPr>
              <w:t>184,124</w:t>
            </w:r>
          </w:p>
        </w:tc>
      </w:tr>
      <w:tr w:rsidR="00B75AB5" w:rsidRPr="008D5884" w14:paraId="6E6CBFAD" w14:textId="77777777" w:rsidTr="00B57EC0">
        <w:tc>
          <w:tcPr>
            <w:tcW w:w="2970" w:type="dxa"/>
            <w:vAlign w:val="center"/>
          </w:tcPr>
          <w:p w14:paraId="2F5A1A2A" w14:textId="26714AB4" w:rsidR="00B75AB5" w:rsidRPr="002E6CA6" w:rsidRDefault="00B75AB5" w:rsidP="00CB1A97">
            <w:pPr>
              <w:tabs>
                <w:tab w:val="left" w:pos="884"/>
              </w:tabs>
              <w:spacing w:line="320" w:lineRule="exact"/>
              <w:ind w:left="18"/>
              <w:jc w:val="left"/>
              <w:rPr>
                <w:rFonts w:asciiTheme="majorBidi" w:hAnsiTheme="majorBidi" w:cstheme="majorBidi"/>
                <w:sz w:val="32"/>
                <w:szCs w:val="32"/>
              </w:rPr>
            </w:pPr>
            <w:r w:rsidRPr="002E6CA6">
              <w:rPr>
                <w:rFonts w:asciiTheme="majorBidi" w:hAnsiTheme="majorBidi" w:cstheme="majorBidi"/>
                <w:sz w:val="32"/>
                <w:szCs w:val="32"/>
              </w:rPr>
              <w:t>Other payables - other parties</w:t>
            </w:r>
          </w:p>
        </w:tc>
        <w:tc>
          <w:tcPr>
            <w:tcW w:w="1440" w:type="dxa"/>
            <w:gridSpan w:val="2"/>
          </w:tcPr>
          <w:p w14:paraId="2EAA8185" w14:textId="0C5E8511" w:rsidR="00B75AB5" w:rsidRPr="008D5884" w:rsidRDefault="00B75AB5" w:rsidP="00CB1A97">
            <w:pPr>
              <w:spacing w:line="320" w:lineRule="exact"/>
              <w:ind w:right="57"/>
              <w:jc w:val="right"/>
              <w:rPr>
                <w:rFonts w:asciiTheme="majorBidi" w:hAnsiTheme="majorBidi" w:cstheme="majorBidi"/>
                <w:sz w:val="32"/>
                <w:szCs w:val="32"/>
              </w:rPr>
            </w:pPr>
            <w:r w:rsidRPr="008D5884">
              <w:rPr>
                <w:rFonts w:asciiTheme="majorBidi" w:hAnsiTheme="majorBidi" w:cstheme="majorBidi"/>
                <w:sz w:val="32"/>
                <w:szCs w:val="32"/>
              </w:rPr>
              <w:t>55,</w:t>
            </w:r>
            <w:r w:rsidR="003164D8" w:rsidRPr="008D5884">
              <w:rPr>
                <w:rFonts w:asciiTheme="majorBidi" w:hAnsiTheme="majorBidi" w:cstheme="majorBidi"/>
                <w:sz w:val="32"/>
                <w:szCs w:val="32"/>
              </w:rPr>
              <w:t>353</w:t>
            </w:r>
          </w:p>
        </w:tc>
        <w:tc>
          <w:tcPr>
            <w:tcW w:w="134" w:type="dxa"/>
            <w:vAlign w:val="center"/>
          </w:tcPr>
          <w:p w14:paraId="5E379100" w14:textId="77777777" w:rsidR="00B75AB5" w:rsidRPr="008D5884" w:rsidRDefault="00B75AB5" w:rsidP="00CB1A97">
            <w:pPr>
              <w:tabs>
                <w:tab w:val="decimal" w:pos="918"/>
              </w:tabs>
              <w:spacing w:line="320" w:lineRule="exact"/>
              <w:jc w:val="right"/>
              <w:rPr>
                <w:rFonts w:asciiTheme="majorBidi" w:hAnsiTheme="majorBidi" w:cstheme="majorBidi"/>
                <w:sz w:val="32"/>
                <w:szCs w:val="32"/>
              </w:rPr>
            </w:pPr>
          </w:p>
        </w:tc>
        <w:tc>
          <w:tcPr>
            <w:tcW w:w="1396" w:type="dxa"/>
          </w:tcPr>
          <w:p w14:paraId="14C283FF" w14:textId="58DB48B7" w:rsidR="00B75AB5" w:rsidRPr="008D5884" w:rsidRDefault="00B75AB5" w:rsidP="00CB1A97">
            <w:pPr>
              <w:spacing w:line="320" w:lineRule="exact"/>
              <w:ind w:right="57"/>
              <w:jc w:val="right"/>
              <w:rPr>
                <w:rFonts w:asciiTheme="majorBidi" w:hAnsiTheme="majorBidi" w:cstheme="majorBidi"/>
                <w:sz w:val="32"/>
                <w:szCs w:val="32"/>
              </w:rPr>
            </w:pPr>
            <w:r w:rsidRPr="008D5884">
              <w:rPr>
                <w:rFonts w:asciiTheme="majorBidi" w:hAnsiTheme="majorBidi" w:cstheme="majorBidi"/>
                <w:sz w:val="32"/>
                <w:szCs w:val="32"/>
              </w:rPr>
              <w:t>66,226</w:t>
            </w:r>
          </w:p>
        </w:tc>
        <w:tc>
          <w:tcPr>
            <w:tcW w:w="140" w:type="dxa"/>
            <w:vAlign w:val="center"/>
          </w:tcPr>
          <w:p w14:paraId="054E7CB2" w14:textId="77777777" w:rsidR="00B75AB5" w:rsidRPr="008D5884" w:rsidRDefault="00B75AB5" w:rsidP="00CB1A97">
            <w:pPr>
              <w:spacing w:line="320" w:lineRule="exact"/>
              <w:ind w:left="18" w:right="57"/>
              <w:jc w:val="center"/>
              <w:rPr>
                <w:rFonts w:asciiTheme="majorBidi" w:hAnsiTheme="majorBidi" w:cstheme="majorBidi"/>
                <w:sz w:val="32"/>
                <w:szCs w:val="32"/>
              </w:rPr>
            </w:pPr>
          </w:p>
        </w:tc>
        <w:tc>
          <w:tcPr>
            <w:tcW w:w="1386" w:type="dxa"/>
          </w:tcPr>
          <w:p w14:paraId="2F126ED7" w14:textId="6D96CDA8" w:rsidR="00B75AB5" w:rsidRPr="008D5884" w:rsidRDefault="00B75AB5" w:rsidP="00CB1A97">
            <w:pPr>
              <w:spacing w:line="320" w:lineRule="exact"/>
              <w:ind w:right="57"/>
              <w:jc w:val="right"/>
              <w:rPr>
                <w:rFonts w:asciiTheme="majorBidi" w:hAnsiTheme="majorBidi" w:cstheme="majorBidi"/>
                <w:noProof/>
                <w:sz w:val="32"/>
                <w:szCs w:val="32"/>
                <w:lang w:val="en-GB"/>
              </w:rPr>
            </w:pPr>
            <w:r w:rsidRPr="008D5884">
              <w:rPr>
                <w:rFonts w:asciiTheme="majorBidi" w:hAnsiTheme="majorBidi" w:cstheme="majorBidi"/>
                <w:sz w:val="32"/>
                <w:szCs w:val="32"/>
              </w:rPr>
              <w:t>5</w:t>
            </w:r>
            <w:r w:rsidR="005056A5" w:rsidRPr="008D5884">
              <w:rPr>
                <w:rFonts w:asciiTheme="majorBidi" w:hAnsiTheme="majorBidi" w:cstheme="majorBidi"/>
                <w:sz w:val="32"/>
                <w:szCs w:val="32"/>
              </w:rPr>
              <w:t>5</w:t>
            </w:r>
            <w:r w:rsidRPr="008D5884">
              <w:rPr>
                <w:rFonts w:asciiTheme="majorBidi" w:hAnsiTheme="majorBidi" w:cstheme="majorBidi"/>
                <w:sz w:val="32"/>
                <w:szCs w:val="32"/>
              </w:rPr>
              <w:t>,</w:t>
            </w:r>
            <w:r w:rsidR="005056A5" w:rsidRPr="008D5884">
              <w:rPr>
                <w:rFonts w:asciiTheme="majorBidi" w:hAnsiTheme="majorBidi" w:cstheme="majorBidi"/>
                <w:sz w:val="32"/>
                <w:szCs w:val="32"/>
              </w:rPr>
              <w:t>353</w:t>
            </w:r>
          </w:p>
        </w:tc>
        <w:tc>
          <w:tcPr>
            <w:tcW w:w="134" w:type="dxa"/>
            <w:vAlign w:val="center"/>
          </w:tcPr>
          <w:p w14:paraId="7132EE17" w14:textId="77777777" w:rsidR="00B75AB5" w:rsidRPr="008D5884" w:rsidRDefault="00B75AB5" w:rsidP="00CB1A97">
            <w:pPr>
              <w:spacing w:line="320" w:lineRule="exact"/>
              <w:ind w:left="18" w:right="57"/>
              <w:jc w:val="center"/>
              <w:rPr>
                <w:rFonts w:asciiTheme="majorBidi" w:hAnsiTheme="majorBidi" w:cstheme="majorBidi"/>
                <w:sz w:val="32"/>
                <w:szCs w:val="32"/>
              </w:rPr>
            </w:pPr>
          </w:p>
        </w:tc>
        <w:tc>
          <w:tcPr>
            <w:tcW w:w="1420" w:type="dxa"/>
          </w:tcPr>
          <w:p w14:paraId="49E4ED34" w14:textId="0E1BB16B" w:rsidR="00B75AB5" w:rsidRPr="008D5884" w:rsidRDefault="00B75AB5" w:rsidP="00CB1A97">
            <w:pPr>
              <w:spacing w:line="320" w:lineRule="exact"/>
              <w:ind w:right="57"/>
              <w:jc w:val="right"/>
              <w:rPr>
                <w:rFonts w:asciiTheme="majorBidi" w:hAnsiTheme="majorBidi" w:cstheme="majorBidi"/>
                <w:noProof/>
                <w:sz w:val="32"/>
                <w:szCs w:val="32"/>
                <w:lang w:val="en-GB"/>
              </w:rPr>
            </w:pPr>
            <w:r w:rsidRPr="008D5884">
              <w:rPr>
                <w:rFonts w:asciiTheme="majorBidi" w:hAnsiTheme="majorBidi" w:cstheme="majorBidi"/>
                <w:sz w:val="32"/>
                <w:szCs w:val="32"/>
              </w:rPr>
              <w:t>66,176</w:t>
            </w:r>
          </w:p>
        </w:tc>
      </w:tr>
      <w:tr w:rsidR="001B3411" w:rsidRPr="008D5884" w14:paraId="6B1A9CB6" w14:textId="77777777" w:rsidTr="00834D5E">
        <w:tc>
          <w:tcPr>
            <w:tcW w:w="2970" w:type="dxa"/>
            <w:vAlign w:val="center"/>
          </w:tcPr>
          <w:p w14:paraId="5D023D3E" w14:textId="68CFC479" w:rsidR="001B3411" w:rsidRPr="002E6CA6" w:rsidRDefault="001B3411" w:rsidP="00CB1A97">
            <w:pPr>
              <w:tabs>
                <w:tab w:val="left" w:pos="176"/>
              </w:tabs>
              <w:spacing w:line="320" w:lineRule="exact"/>
              <w:ind w:left="1425" w:hanging="142"/>
              <w:jc w:val="left"/>
              <w:rPr>
                <w:rFonts w:asciiTheme="majorBidi" w:hAnsiTheme="majorBidi" w:cstheme="majorBidi"/>
                <w:sz w:val="32"/>
                <w:szCs w:val="32"/>
              </w:rPr>
            </w:pPr>
            <w:r w:rsidRPr="002E6CA6">
              <w:rPr>
                <w:rFonts w:asciiTheme="majorBidi" w:hAnsiTheme="majorBidi" w:cstheme="majorBidi"/>
                <w:sz w:val="32"/>
                <w:szCs w:val="32"/>
              </w:rPr>
              <w:t xml:space="preserve"> - related parties       (Note 4.4)</w:t>
            </w:r>
          </w:p>
        </w:tc>
        <w:tc>
          <w:tcPr>
            <w:tcW w:w="1440" w:type="dxa"/>
            <w:gridSpan w:val="2"/>
            <w:vAlign w:val="bottom"/>
          </w:tcPr>
          <w:p w14:paraId="39F454DB" w14:textId="2613FA2C" w:rsidR="001B3411" w:rsidRPr="008D5884" w:rsidRDefault="001B3411" w:rsidP="00CB1A97">
            <w:pPr>
              <w:spacing w:before="240" w:line="320" w:lineRule="exact"/>
              <w:ind w:right="57"/>
              <w:jc w:val="right"/>
              <w:rPr>
                <w:rFonts w:asciiTheme="majorBidi" w:hAnsiTheme="majorBidi" w:cstheme="majorBidi"/>
                <w:sz w:val="32"/>
                <w:szCs w:val="32"/>
              </w:rPr>
            </w:pPr>
            <w:r w:rsidRPr="008D5884">
              <w:rPr>
                <w:rFonts w:asciiTheme="majorBidi" w:hAnsiTheme="majorBidi" w:cstheme="majorBidi"/>
                <w:sz w:val="32"/>
                <w:szCs w:val="32"/>
              </w:rPr>
              <w:t>44</w:t>
            </w:r>
          </w:p>
        </w:tc>
        <w:tc>
          <w:tcPr>
            <w:tcW w:w="134" w:type="dxa"/>
            <w:vAlign w:val="bottom"/>
          </w:tcPr>
          <w:p w14:paraId="6D682D86" w14:textId="77777777" w:rsidR="001B3411" w:rsidRPr="008D5884" w:rsidRDefault="001B3411" w:rsidP="00CB1A97">
            <w:pPr>
              <w:spacing w:line="320" w:lineRule="exact"/>
              <w:jc w:val="right"/>
              <w:rPr>
                <w:rFonts w:asciiTheme="majorBidi" w:hAnsiTheme="majorBidi" w:cstheme="majorBidi"/>
                <w:noProof/>
                <w:sz w:val="32"/>
                <w:szCs w:val="32"/>
                <w:lang w:val="en-GB"/>
              </w:rPr>
            </w:pPr>
          </w:p>
        </w:tc>
        <w:tc>
          <w:tcPr>
            <w:tcW w:w="1396" w:type="dxa"/>
            <w:vAlign w:val="bottom"/>
          </w:tcPr>
          <w:p w14:paraId="50A750F6" w14:textId="6F816939" w:rsidR="001B3411" w:rsidRPr="008D5884" w:rsidRDefault="001B3411" w:rsidP="00CB1A97">
            <w:pPr>
              <w:spacing w:before="240" w:line="320" w:lineRule="exact"/>
              <w:ind w:right="57"/>
              <w:jc w:val="right"/>
              <w:rPr>
                <w:rFonts w:asciiTheme="majorBidi" w:hAnsiTheme="majorBidi" w:cstheme="majorBidi"/>
                <w:noProof/>
                <w:sz w:val="32"/>
                <w:szCs w:val="32"/>
                <w:lang w:val="en-GB"/>
              </w:rPr>
            </w:pPr>
            <w:r w:rsidRPr="008D5884">
              <w:rPr>
                <w:rFonts w:asciiTheme="majorBidi" w:hAnsiTheme="majorBidi" w:cstheme="majorBidi"/>
                <w:sz w:val="32"/>
                <w:szCs w:val="32"/>
              </w:rPr>
              <w:t>29</w:t>
            </w:r>
          </w:p>
        </w:tc>
        <w:tc>
          <w:tcPr>
            <w:tcW w:w="140" w:type="dxa"/>
            <w:vAlign w:val="bottom"/>
          </w:tcPr>
          <w:p w14:paraId="3DD9BAC5" w14:textId="77777777" w:rsidR="001B3411" w:rsidRPr="008D5884" w:rsidRDefault="001B3411" w:rsidP="00CB1A97">
            <w:pPr>
              <w:spacing w:line="320" w:lineRule="exact"/>
              <w:ind w:left="18" w:right="57"/>
              <w:jc w:val="right"/>
              <w:rPr>
                <w:rFonts w:asciiTheme="majorBidi" w:hAnsiTheme="majorBidi" w:cstheme="majorBidi"/>
                <w:sz w:val="32"/>
                <w:szCs w:val="32"/>
              </w:rPr>
            </w:pPr>
          </w:p>
        </w:tc>
        <w:tc>
          <w:tcPr>
            <w:tcW w:w="1386" w:type="dxa"/>
            <w:vAlign w:val="bottom"/>
          </w:tcPr>
          <w:p w14:paraId="64DEE364" w14:textId="0E23DF2F" w:rsidR="001B3411" w:rsidRPr="008D5884" w:rsidRDefault="001B3411" w:rsidP="00CB1A97">
            <w:pPr>
              <w:spacing w:before="240" w:line="320" w:lineRule="exact"/>
              <w:ind w:right="57"/>
              <w:jc w:val="right"/>
              <w:rPr>
                <w:rFonts w:asciiTheme="majorBidi" w:hAnsiTheme="majorBidi" w:cstheme="majorBidi"/>
                <w:noProof/>
                <w:sz w:val="32"/>
                <w:szCs w:val="32"/>
                <w:lang w:val="en-GB"/>
              </w:rPr>
            </w:pPr>
            <w:r w:rsidRPr="008D5884">
              <w:rPr>
                <w:rFonts w:asciiTheme="majorBidi" w:hAnsiTheme="majorBidi" w:cstheme="majorBidi"/>
                <w:sz w:val="32"/>
                <w:szCs w:val="32"/>
              </w:rPr>
              <w:t>3,951</w:t>
            </w:r>
          </w:p>
        </w:tc>
        <w:tc>
          <w:tcPr>
            <w:tcW w:w="134" w:type="dxa"/>
            <w:vAlign w:val="bottom"/>
          </w:tcPr>
          <w:p w14:paraId="55C66CA3" w14:textId="77777777" w:rsidR="001B3411" w:rsidRPr="008D5884" w:rsidRDefault="001B3411" w:rsidP="00CB1A97">
            <w:pPr>
              <w:spacing w:line="320" w:lineRule="exact"/>
              <w:ind w:left="18" w:right="57"/>
              <w:jc w:val="right"/>
              <w:rPr>
                <w:rFonts w:asciiTheme="majorBidi" w:hAnsiTheme="majorBidi" w:cstheme="majorBidi"/>
                <w:sz w:val="32"/>
                <w:szCs w:val="32"/>
              </w:rPr>
            </w:pPr>
          </w:p>
        </w:tc>
        <w:tc>
          <w:tcPr>
            <w:tcW w:w="1420" w:type="dxa"/>
            <w:vAlign w:val="bottom"/>
          </w:tcPr>
          <w:p w14:paraId="384285FA" w14:textId="4E811A1F" w:rsidR="001B3411" w:rsidRPr="008D5884" w:rsidRDefault="001B3411" w:rsidP="00CB1A97">
            <w:pPr>
              <w:spacing w:before="240" w:line="320" w:lineRule="exact"/>
              <w:ind w:right="57"/>
              <w:jc w:val="right"/>
              <w:rPr>
                <w:rFonts w:asciiTheme="majorBidi" w:hAnsiTheme="majorBidi" w:cstheme="majorBidi"/>
                <w:noProof/>
                <w:sz w:val="32"/>
                <w:szCs w:val="32"/>
                <w:lang w:val="en-GB"/>
              </w:rPr>
            </w:pPr>
            <w:r w:rsidRPr="008D5884">
              <w:rPr>
                <w:rFonts w:asciiTheme="majorBidi" w:hAnsiTheme="majorBidi" w:cstheme="majorBidi"/>
                <w:sz w:val="32"/>
                <w:szCs w:val="32"/>
              </w:rPr>
              <w:t>2,957</w:t>
            </w:r>
          </w:p>
        </w:tc>
      </w:tr>
      <w:tr w:rsidR="001B3411" w:rsidRPr="008D5884" w14:paraId="5BD4F540" w14:textId="77777777" w:rsidTr="00B57EC0">
        <w:tc>
          <w:tcPr>
            <w:tcW w:w="2970" w:type="dxa"/>
            <w:vAlign w:val="center"/>
          </w:tcPr>
          <w:p w14:paraId="76FAEA99" w14:textId="77777777" w:rsidR="001B3411" w:rsidRPr="002E6CA6" w:rsidRDefault="001B3411" w:rsidP="00CB1A97">
            <w:pPr>
              <w:tabs>
                <w:tab w:val="left" w:pos="884"/>
                <w:tab w:val="left" w:pos="1368"/>
                <w:tab w:val="center" w:pos="3402"/>
                <w:tab w:val="center" w:pos="4536"/>
                <w:tab w:val="center" w:pos="5670"/>
                <w:tab w:val="center" w:pos="6804"/>
                <w:tab w:val="right" w:pos="7655"/>
              </w:tabs>
              <w:spacing w:line="320" w:lineRule="exact"/>
              <w:ind w:left="18"/>
              <w:jc w:val="left"/>
              <w:rPr>
                <w:rFonts w:asciiTheme="majorBidi" w:hAnsiTheme="majorBidi" w:cstheme="majorBidi"/>
                <w:sz w:val="32"/>
                <w:szCs w:val="32"/>
              </w:rPr>
            </w:pPr>
            <w:r w:rsidRPr="002E6CA6">
              <w:rPr>
                <w:rFonts w:asciiTheme="majorBidi" w:hAnsiTheme="majorBidi" w:cstheme="majorBidi"/>
                <w:sz w:val="32"/>
                <w:szCs w:val="32"/>
              </w:rPr>
              <w:t>Advances from customers</w:t>
            </w:r>
          </w:p>
        </w:tc>
        <w:tc>
          <w:tcPr>
            <w:tcW w:w="1440" w:type="dxa"/>
            <w:gridSpan w:val="2"/>
          </w:tcPr>
          <w:p w14:paraId="1306F2C9" w14:textId="677142D9" w:rsidR="001B3411" w:rsidRPr="008D5884" w:rsidRDefault="001B3411" w:rsidP="00CB1A97">
            <w:pPr>
              <w:spacing w:line="320" w:lineRule="exact"/>
              <w:ind w:right="57"/>
              <w:jc w:val="right"/>
              <w:rPr>
                <w:rFonts w:asciiTheme="majorBidi" w:hAnsiTheme="majorBidi" w:cstheme="majorBidi"/>
                <w:sz w:val="32"/>
                <w:szCs w:val="32"/>
              </w:rPr>
            </w:pPr>
            <w:r w:rsidRPr="008D5884">
              <w:rPr>
                <w:rFonts w:asciiTheme="majorBidi" w:hAnsiTheme="majorBidi" w:cstheme="majorBidi"/>
                <w:sz w:val="32"/>
                <w:szCs w:val="32"/>
              </w:rPr>
              <w:t>21,130</w:t>
            </w:r>
          </w:p>
        </w:tc>
        <w:tc>
          <w:tcPr>
            <w:tcW w:w="134" w:type="dxa"/>
            <w:vAlign w:val="center"/>
          </w:tcPr>
          <w:p w14:paraId="0C9CBE99" w14:textId="77777777" w:rsidR="001B3411" w:rsidRPr="008D5884" w:rsidRDefault="001B3411" w:rsidP="00CB1A97">
            <w:pPr>
              <w:spacing w:line="320" w:lineRule="exact"/>
              <w:jc w:val="right"/>
              <w:rPr>
                <w:rFonts w:asciiTheme="majorBidi" w:hAnsiTheme="majorBidi" w:cstheme="majorBidi"/>
                <w:noProof/>
                <w:sz w:val="32"/>
                <w:szCs w:val="32"/>
                <w:lang w:val="en-GB"/>
              </w:rPr>
            </w:pPr>
          </w:p>
        </w:tc>
        <w:tc>
          <w:tcPr>
            <w:tcW w:w="1396" w:type="dxa"/>
          </w:tcPr>
          <w:p w14:paraId="7448A22F" w14:textId="52AE9A41" w:rsidR="001B3411" w:rsidRPr="008D5884" w:rsidRDefault="001B3411" w:rsidP="00CB1A97">
            <w:pPr>
              <w:spacing w:line="320" w:lineRule="exact"/>
              <w:ind w:right="57"/>
              <w:jc w:val="right"/>
              <w:rPr>
                <w:rFonts w:asciiTheme="majorBidi" w:hAnsiTheme="majorBidi" w:cstheme="majorBidi"/>
                <w:sz w:val="32"/>
                <w:szCs w:val="32"/>
              </w:rPr>
            </w:pPr>
            <w:r w:rsidRPr="008D5884">
              <w:rPr>
                <w:rFonts w:asciiTheme="majorBidi" w:hAnsiTheme="majorBidi" w:cstheme="majorBidi"/>
                <w:sz w:val="32"/>
                <w:szCs w:val="32"/>
              </w:rPr>
              <w:t>12,385</w:t>
            </w:r>
          </w:p>
        </w:tc>
        <w:tc>
          <w:tcPr>
            <w:tcW w:w="140" w:type="dxa"/>
            <w:vAlign w:val="center"/>
          </w:tcPr>
          <w:p w14:paraId="2182E488" w14:textId="77777777" w:rsidR="001B3411" w:rsidRPr="008D5884" w:rsidRDefault="001B3411" w:rsidP="00CB1A97">
            <w:pPr>
              <w:spacing w:line="320" w:lineRule="exact"/>
              <w:ind w:left="18" w:right="57"/>
              <w:jc w:val="center"/>
              <w:rPr>
                <w:rFonts w:asciiTheme="majorBidi" w:hAnsiTheme="majorBidi" w:cstheme="majorBidi"/>
                <w:sz w:val="32"/>
                <w:szCs w:val="32"/>
              </w:rPr>
            </w:pPr>
          </w:p>
        </w:tc>
        <w:tc>
          <w:tcPr>
            <w:tcW w:w="1386" w:type="dxa"/>
          </w:tcPr>
          <w:p w14:paraId="3585E7D5" w14:textId="1135C41A" w:rsidR="001B3411" w:rsidRPr="008D5884" w:rsidRDefault="001B3411" w:rsidP="00CB1A97">
            <w:pPr>
              <w:spacing w:line="320" w:lineRule="exact"/>
              <w:ind w:right="57"/>
              <w:jc w:val="right"/>
              <w:rPr>
                <w:rFonts w:asciiTheme="majorBidi" w:hAnsiTheme="majorBidi" w:cstheme="majorBidi"/>
                <w:noProof/>
                <w:sz w:val="32"/>
                <w:szCs w:val="32"/>
                <w:lang w:val="en-GB"/>
              </w:rPr>
            </w:pPr>
            <w:r w:rsidRPr="008D5884">
              <w:rPr>
                <w:rFonts w:asciiTheme="majorBidi" w:hAnsiTheme="majorBidi" w:cstheme="majorBidi"/>
                <w:sz w:val="32"/>
                <w:szCs w:val="32"/>
              </w:rPr>
              <w:t>21,130</w:t>
            </w:r>
          </w:p>
        </w:tc>
        <w:tc>
          <w:tcPr>
            <w:tcW w:w="134" w:type="dxa"/>
            <w:vAlign w:val="center"/>
          </w:tcPr>
          <w:p w14:paraId="6D1BB995" w14:textId="77777777" w:rsidR="001B3411" w:rsidRPr="008D5884" w:rsidRDefault="001B3411" w:rsidP="00CB1A97">
            <w:pPr>
              <w:spacing w:line="320" w:lineRule="exact"/>
              <w:ind w:left="18" w:right="57"/>
              <w:jc w:val="center"/>
              <w:rPr>
                <w:rFonts w:asciiTheme="majorBidi" w:hAnsiTheme="majorBidi" w:cstheme="majorBidi"/>
                <w:sz w:val="32"/>
                <w:szCs w:val="32"/>
              </w:rPr>
            </w:pPr>
          </w:p>
        </w:tc>
        <w:tc>
          <w:tcPr>
            <w:tcW w:w="1420" w:type="dxa"/>
          </w:tcPr>
          <w:p w14:paraId="5BAB75D9" w14:textId="6495AFF1" w:rsidR="001B3411" w:rsidRPr="008D5884" w:rsidRDefault="001B3411" w:rsidP="00CB1A97">
            <w:pPr>
              <w:spacing w:line="320" w:lineRule="exact"/>
              <w:ind w:right="57"/>
              <w:jc w:val="right"/>
              <w:rPr>
                <w:rFonts w:asciiTheme="majorBidi" w:hAnsiTheme="majorBidi" w:cstheme="majorBidi"/>
                <w:noProof/>
                <w:sz w:val="32"/>
                <w:szCs w:val="32"/>
                <w:lang w:val="en-GB"/>
              </w:rPr>
            </w:pPr>
            <w:r w:rsidRPr="008D5884">
              <w:rPr>
                <w:rFonts w:asciiTheme="majorBidi" w:hAnsiTheme="majorBidi" w:cstheme="majorBidi"/>
                <w:sz w:val="32"/>
                <w:szCs w:val="32"/>
              </w:rPr>
              <w:t>12,385</w:t>
            </w:r>
          </w:p>
        </w:tc>
      </w:tr>
      <w:tr w:rsidR="001B3411" w:rsidRPr="008D5884" w14:paraId="6A87B493" w14:textId="77777777" w:rsidTr="00B57EC0">
        <w:tc>
          <w:tcPr>
            <w:tcW w:w="2970" w:type="dxa"/>
            <w:vAlign w:val="center"/>
          </w:tcPr>
          <w:p w14:paraId="13D175EA" w14:textId="77777777" w:rsidR="001B3411" w:rsidRPr="002E6CA6" w:rsidRDefault="001B3411" w:rsidP="00CB1A97">
            <w:pPr>
              <w:tabs>
                <w:tab w:val="left" w:pos="884"/>
                <w:tab w:val="left" w:pos="1368"/>
                <w:tab w:val="center" w:pos="3402"/>
                <w:tab w:val="center" w:pos="4536"/>
                <w:tab w:val="center" w:pos="5670"/>
                <w:tab w:val="center" w:pos="6804"/>
                <w:tab w:val="right" w:pos="7655"/>
              </w:tabs>
              <w:spacing w:line="320" w:lineRule="exact"/>
              <w:ind w:left="18"/>
              <w:jc w:val="left"/>
              <w:rPr>
                <w:rFonts w:asciiTheme="majorBidi" w:hAnsiTheme="majorBidi" w:cstheme="majorBidi"/>
                <w:sz w:val="32"/>
                <w:szCs w:val="32"/>
              </w:rPr>
            </w:pPr>
            <w:r w:rsidRPr="002E6CA6">
              <w:rPr>
                <w:rFonts w:asciiTheme="majorBidi" w:hAnsiTheme="majorBidi" w:cstheme="majorBidi"/>
                <w:sz w:val="32"/>
                <w:szCs w:val="32"/>
              </w:rPr>
              <w:t>Accrued energy expenses</w:t>
            </w:r>
          </w:p>
        </w:tc>
        <w:tc>
          <w:tcPr>
            <w:tcW w:w="1440" w:type="dxa"/>
            <w:gridSpan w:val="2"/>
          </w:tcPr>
          <w:p w14:paraId="65A5476E" w14:textId="7F1E6900" w:rsidR="001B3411" w:rsidRPr="008D5884" w:rsidRDefault="001B3411" w:rsidP="00CB1A97">
            <w:pPr>
              <w:spacing w:line="320" w:lineRule="exact"/>
              <w:ind w:right="57"/>
              <w:jc w:val="right"/>
              <w:rPr>
                <w:rFonts w:asciiTheme="majorBidi" w:hAnsiTheme="majorBidi" w:cstheme="majorBidi"/>
                <w:sz w:val="32"/>
                <w:szCs w:val="32"/>
                <w:cs/>
              </w:rPr>
            </w:pPr>
            <w:r w:rsidRPr="008D5884">
              <w:rPr>
                <w:rFonts w:asciiTheme="majorBidi" w:hAnsiTheme="majorBidi" w:cstheme="majorBidi"/>
                <w:sz w:val="32"/>
                <w:szCs w:val="32"/>
              </w:rPr>
              <w:t>12,592</w:t>
            </w:r>
          </w:p>
        </w:tc>
        <w:tc>
          <w:tcPr>
            <w:tcW w:w="134" w:type="dxa"/>
            <w:vAlign w:val="center"/>
          </w:tcPr>
          <w:p w14:paraId="10B2345C" w14:textId="77777777" w:rsidR="001B3411" w:rsidRPr="008D5884" w:rsidRDefault="001B3411" w:rsidP="00CB1A97">
            <w:pPr>
              <w:spacing w:line="320" w:lineRule="exact"/>
              <w:jc w:val="right"/>
              <w:rPr>
                <w:rFonts w:asciiTheme="majorBidi" w:hAnsiTheme="majorBidi" w:cstheme="majorBidi"/>
                <w:noProof/>
                <w:sz w:val="32"/>
                <w:szCs w:val="32"/>
                <w:lang w:val="en-GB"/>
              </w:rPr>
            </w:pPr>
          </w:p>
        </w:tc>
        <w:tc>
          <w:tcPr>
            <w:tcW w:w="1396" w:type="dxa"/>
          </w:tcPr>
          <w:p w14:paraId="1F8F6865" w14:textId="0F6094D8" w:rsidR="001B3411" w:rsidRPr="008D5884" w:rsidRDefault="001B3411" w:rsidP="00CB1A97">
            <w:pPr>
              <w:spacing w:line="320" w:lineRule="exact"/>
              <w:ind w:right="57"/>
              <w:jc w:val="right"/>
              <w:rPr>
                <w:rFonts w:asciiTheme="majorBidi" w:hAnsiTheme="majorBidi" w:cstheme="majorBidi"/>
                <w:sz w:val="32"/>
                <w:szCs w:val="32"/>
                <w:cs/>
              </w:rPr>
            </w:pPr>
            <w:r w:rsidRPr="008D5884">
              <w:rPr>
                <w:rFonts w:asciiTheme="majorBidi" w:hAnsiTheme="majorBidi" w:cstheme="majorBidi"/>
                <w:sz w:val="32"/>
                <w:szCs w:val="32"/>
              </w:rPr>
              <w:t>17,638</w:t>
            </w:r>
          </w:p>
        </w:tc>
        <w:tc>
          <w:tcPr>
            <w:tcW w:w="140" w:type="dxa"/>
            <w:vAlign w:val="center"/>
          </w:tcPr>
          <w:p w14:paraId="5BA49C4B" w14:textId="77777777" w:rsidR="001B3411" w:rsidRPr="008D5884" w:rsidRDefault="001B3411" w:rsidP="00CB1A97">
            <w:pPr>
              <w:spacing w:line="320" w:lineRule="exact"/>
              <w:ind w:left="18" w:right="57"/>
              <w:jc w:val="center"/>
              <w:rPr>
                <w:rFonts w:asciiTheme="majorBidi" w:hAnsiTheme="majorBidi" w:cstheme="majorBidi"/>
                <w:sz w:val="32"/>
                <w:szCs w:val="32"/>
              </w:rPr>
            </w:pPr>
          </w:p>
        </w:tc>
        <w:tc>
          <w:tcPr>
            <w:tcW w:w="1386" w:type="dxa"/>
          </w:tcPr>
          <w:p w14:paraId="550CCC86" w14:textId="56B0CB7F" w:rsidR="001B3411" w:rsidRPr="008D5884" w:rsidRDefault="001B3411" w:rsidP="00CB1A97">
            <w:pPr>
              <w:spacing w:line="320" w:lineRule="exact"/>
              <w:ind w:right="57"/>
              <w:jc w:val="right"/>
              <w:rPr>
                <w:rFonts w:asciiTheme="majorBidi" w:hAnsiTheme="majorBidi" w:cstheme="majorBidi"/>
                <w:noProof/>
                <w:sz w:val="32"/>
                <w:szCs w:val="32"/>
                <w:lang w:val="en-GB"/>
              </w:rPr>
            </w:pPr>
            <w:r w:rsidRPr="008D5884">
              <w:rPr>
                <w:rFonts w:asciiTheme="majorBidi" w:hAnsiTheme="majorBidi" w:cstheme="majorBidi"/>
                <w:sz w:val="32"/>
                <w:szCs w:val="32"/>
              </w:rPr>
              <w:t>12,592</w:t>
            </w:r>
          </w:p>
        </w:tc>
        <w:tc>
          <w:tcPr>
            <w:tcW w:w="134" w:type="dxa"/>
            <w:vAlign w:val="center"/>
          </w:tcPr>
          <w:p w14:paraId="670F245E" w14:textId="77777777" w:rsidR="001B3411" w:rsidRPr="008D5884" w:rsidRDefault="001B3411" w:rsidP="00CB1A97">
            <w:pPr>
              <w:spacing w:line="320" w:lineRule="exact"/>
              <w:ind w:left="18" w:right="57"/>
              <w:jc w:val="center"/>
              <w:rPr>
                <w:rFonts w:asciiTheme="majorBidi" w:hAnsiTheme="majorBidi" w:cstheme="majorBidi"/>
                <w:sz w:val="32"/>
                <w:szCs w:val="32"/>
              </w:rPr>
            </w:pPr>
          </w:p>
        </w:tc>
        <w:tc>
          <w:tcPr>
            <w:tcW w:w="1420" w:type="dxa"/>
          </w:tcPr>
          <w:p w14:paraId="4AF3155F" w14:textId="4E9C20BD" w:rsidR="001B3411" w:rsidRPr="008D5884" w:rsidRDefault="001B3411" w:rsidP="00CB1A97">
            <w:pPr>
              <w:spacing w:line="320" w:lineRule="exact"/>
              <w:ind w:right="57"/>
              <w:jc w:val="right"/>
              <w:rPr>
                <w:rFonts w:asciiTheme="majorBidi" w:hAnsiTheme="majorBidi" w:cstheme="majorBidi"/>
                <w:noProof/>
                <w:sz w:val="32"/>
                <w:szCs w:val="32"/>
                <w:lang w:val="en-GB"/>
              </w:rPr>
            </w:pPr>
            <w:r w:rsidRPr="008D5884">
              <w:rPr>
                <w:rFonts w:asciiTheme="majorBidi" w:hAnsiTheme="majorBidi" w:cstheme="majorBidi"/>
                <w:sz w:val="32"/>
                <w:szCs w:val="32"/>
              </w:rPr>
              <w:t>17,638</w:t>
            </w:r>
          </w:p>
        </w:tc>
      </w:tr>
      <w:tr w:rsidR="001B3411" w:rsidRPr="008D5884" w14:paraId="06D9BE09" w14:textId="77777777" w:rsidTr="00B57EC0">
        <w:tc>
          <w:tcPr>
            <w:tcW w:w="2970" w:type="dxa"/>
            <w:vAlign w:val="center"/>
          </w:tcPr>
          <w:p w14:paraId="73276E26" w14:textId="77777777" w:rsidR="001B3411" w:rsidRPr="002E6CA6" w:rsidRDefault="001B3411" w:rsidP="00CB1A97">
            <w:pPr>
              <w:tabs>
                <w:tab w:val="left" w:pos="884"/>
                <w:tab w:val="left" w:pos="1368"/>
                <w:tab w:val="center" w:pos="3402"/>
                <w:tab w:val="center" w:pos="4536"/>
                <w:tab w:val="center" w:pos="5670"/>
                <w:tab w:val="center" w:pos="6804"/>
                <w:tab w:val="right" w:pos="7655"/>
              </w:tabs>
              <w:spacing w:line="320" w:lineRule="exact"/>
              <w:ind w:left="18"/>
              <w:jc w:val="left"/>
              <w:rPr>
                <w:rFonts w:asciiTheme="majorBidi" w:hAnsiTheme="majorBidi" w:cstheme="majorBidi"/>
                <w:sz w:val="32"/>
                <w:szCs w:val="32"/>
              </w:rPr>
            </w:pPr>
            <w:r w:rsidRPr="002E6CA6">
              <w:rPr>
                <w:rFonts w:asciiTheme="majorBidi" w:hAnsiTheme="majorBidi" w:cstheme="majorBidi"/>
                <w:sz w:val="32"/>
                <w:szCs w:val="32"/>
              </w:rPr>
              <w:t>Accrued commission and rebate</w:t>
            </w:r>
          </w:p>
        </w:tc>
        <w:tc>
          <w:tcPr>
            <w:tcW w:w="1440" w:type="dxa"/>
            <w:gridSpan w:val="2"/>
          </w:tcPr>
          <w:p w14:paraId="4AB9A695" w14:textId="4CAF33F6" w:rsidR="001B3411" w:rsidRPr="008D5884" w:rsidRDefault="001B3411" w:rsidP="00CB1A97">
            <w:pPr>
              <w:spacing w:line="320" w:lineRule="exact"/>
              <w:ind w:right="57"/>
              <w:jc w:val="right"/>
              <w:rPr>
                <w:rFonts w:asciiTheme="majorBidi" w:hAnsiTheme="majorBidi" w:cstheme="majorBidi"/>
                <w:sz w:val="32"/>
                <w:szCs w:val="32"/>
              </w:rPr>
            </w:pPr>
            <w:r w:rsidRPr="008D5884">
              <w:rPr>
                <w:rFonts w:asciiTheme="majorBidi" w:hAnsiTheme="majorBidi" w:cstheme="majorBidi"/>
                <w:sz w:val="32"/>
                <w:szCs w:val="32"/>
              </w:rPr>
              <w:t>11,246</w:t>
            </w:r>
          </w:p>
        </w:tc>
        <w:tc>
          <w:tcPr>
            <w:tcW w:w="134" w:type="dxa"/>
            <w:vAlign w:val="center"/>
          </w:tcPr>
          <w:p w14:paraId="4F3888DB" w14:textId="77777777" w:rsidR="001B3411" w:rsidRPr="008D5884" w:rsidRDefault="001B3411" w:rsidP="00CB1A97">
            <w:pPr>
              <w:spacing w:line="320" w:lineRule="exact"/>
              <w:jc w:val="right"/>
              <w:rPr>
                <w:rFonts w:asciiTheme="majorBidi" w:hAnsiTheme="majorBidi" w:cstheme="majorBidi"/>
                <w:noProof/>
                <w:sz w:val="32"/>
                <w:szCs w:val="32"/>
                <w:lang w:val="en-GB"/>
              </w:rPr>
            </w:pPr>
          </w:p>
        </w:tc>
        <w:tc>
          <w:tcPr>
            <w:tcW w:w="1396" w:type="dxa"/>
          </w:tcPr>
          <w:p w14:paraId="46E71485" w14:textId="073AE529" w:rsidR="001B3411" w:rsidRPr="008D5884" w:rsidRDefault="001B3411" w:rsidP="00CB1A97">
            <w:pPr>
              <w:spacing w:line="320" w:lineRule="exact"/>
              <w:ind w:right="57"/>
              <w:jc w:val="right"/>
              <w:rPr>
                <w:rFonts w:asciiTheme="majorBidi" w:hAnsiTheme="majorBidi" w:cstheme="majorBidi"/>
                <w:sz w:val="32"/>
                <w:szCs w:val="32"/>
              </w:rPr>
            </w:pPr>
            <w:r w:rsidRPr="008D5884">
              <w:rPr>
                <w:rFonts w:asciiTheme="majorBidi" w:hAnsiTheme="majorBidi" w:cstheme="majorBidi"/>
                <w:sz w:val="32"/>
                <w:szCs w:val="32"/>
              </w:rPr>
              <w:t>22,938</w:t>
            </w:r>
          </w:p>
        </w:tc>
        <w:tc>
          <w:tcPr>
            <w:tcW w:w="140" w:type="dxa"/>
            <w:vAlign w:val="center"/>
          </w:tcPr>
          <w:p w14:paraId="2A0B1FCA" w14:textId="77777777" w:rsidR="001B3411" w:rsidRPr="008D5884" w:rsidRDefault="001B3411" w:rsidP="00CB1A97">
            <w:pPr>
              <w:spacing w:line="320" w:lineRule="exact"/>
              <w:ind w:left="18" w:right="57"/>
              <w:jc w:val="center"/>
              <w:rPr>
                <w:rFonts w:asciiTheme="majorBidi" w:hAnsiTheme="majorBidi" w:cstheme="majorBidi"/>
                <w:sz w:val="32"/>
                <w:szCs w:val="32"/>
              </w:rPr>
            </w:pPr>
          </w:p>
        </w:tc>
        <w:tc>
          <w:tcPr>
            <w:tcW w:w="1386" w:type="dxa"/>
          </w:tcPr>
          <w:p w14:paraId="07CF4A53" w14:textId="577BADDD" w:rsidR="001B3411" w:rsidRPr="008D5884" w:rsidRDefault="001B3411" w:rsidP="00CB1A97">
            <w:pPr>
              <w:spacing w:line="320" w:lineRule="exact"/>
              <w:ind w:right="57"/>
              <w:jc w:val="right"/>
              <w:rPr>
                <w:rFonts w:asciiTheme="majorBidi" w:hAnsiTheme="majorBidi" w:cstheme="majorBidi"/>
                <w:noProof/>
                <w:sz w:val="32"/>
                <w:szCs w:val="32"/>
                <w:lang w:val="en-GB"/>
              </w:rPr>
            </w:pPr>
            <w:r w:rsidRPr="008D5884">
              <w:rPr>
                <w:rFonts w:asciiTheme="majorBidi" w:hAnsiTheme="majorBidi" w:cstheme="majorBidi"/>
                <w:sz w:val="32"/>
                <w:szCs w:val="32"/>
              </w:rPr>
              <w:t>11,246</w:t>
            </w:r>
          </w:p>
        </w:tc>
        <w:tc>
          <w:tcPr>
            <w:tcW w:w="134" w:type="dxa"/>
            <w:vAlign w:val="center"/>
          </w:tcPr>
          <w:p w14:paraId="3662FFA2" w14:textId="77777777" w:rsidR="001B3411" w:rsidRPr="008D5884" w:rsidRDefault="001B3411" w:rsidP="00CB1A97">
            <w:pPr>
              <w:spacing w:line="320" w:lineRule="exact"/>
              <w:ind w:left="18" w:right="57"/>
              <w:jc w:val="center"/>
              <w:rPr>
                <w:rFonts w:asciiTheme="majorBidi" w:hAnsiTheme="majorBidi" w:cstheme="majorBidi"/>
                <w:sz w:val="32"/>
                <w:szCs w:val="32"/>
              </w:rPr>
            </w:pPr>
          </w:p>
        </w:tc>
        <w:tc>
          <w:tcPr>
            <w:tcW w:w="1420" w:type="dxa"/>
          </w:tcPr>
          <w:p w14:paraId="0EF5CD82" w14:textId="739E077A" w:rsidR="001B3411" w:rsidRPr="008D5884" w:rsidRDefault="001B3411" w:rsidP="00CB1A97">
            <w:pPr>
              <w:spacing w:line="320" w:lineRule="exact"/>
              <w:ind w:right="57"/>
              <w:jc w:val="right"/>
              <w:rPr>
                <w:rFonts w:asciiTheme="majorBidi" w:hAnsiTheme="majorBidi" w:cstheme="majorBidi"/>
                <w:noProof/>
                <w:sz w:val="32"/>
                <w:szCs w:val="32"/>
                <w:lang w:val="en-GB"/>
              </w:rPr>
            </w:pPr>
            <w:r w:rsidRPr="008D5884">
              <w:rPr>
                <w:rFonts w:asciiTheme="majorBidi" w:hAnsiTheme="majorBidi" w:cstheme="majorBidi"/>
                <w:sz w:val="32"/>
                <w:szCs w:val="32"/>
              </w:rPr>
              <w:t>22,938</w:t>
            </w:r>
          </w:p>
        </w:tc>
      </w:tr>
      <w:tr w:rsidR="001B3411" w:rsidRPr="008D5884" w14:paraId="0F901D3E" w14:textId="77777777" w:rsidTr="00FE4B9D">
        <w:tc>
          <w:tcPr>
            <w:tcW w:w="3181" w:type="dxa"/>
            <w:gridSpan w:val="2"/>
            <w:vAlign w:val="center"/>
          </w:tcPr>
          <w:p w14:paraId="6A5C0F85" w14:textId="77777777" w:rsidR="001B3411" w:rsidRPr="002E6CA6" w:rsidRDefault="001B3411" w:rsidP="00CB1A97">
            <w:pPr>
              <w:tabs>
                <w:tab w:val="left" w:pos="884"/>
                <w:tab w:val="left" w:pos="1368"/>
                <w:tab w:val="center" w:pos="3402"/>
                <w:tab w:val="center" w:pos="4536"/>
                <w:tab w:val="center" w:pos="5670"/>
                <w:tab w:val="center" w:pos="6804"/>
                <w:tab w:val="right" w:pos="7655"/>
              </w:tabs>
              <w:spacing w:line="320" w:lineRule="exact"/>
              <w:ind w:left="18"/>
              <w:jc w:val="left"/>
              <w:rPr>
                <w:rFonts w:asciiTheme="majorBidi" w:hAnsiTheme="majorBidi" w:cstheme="majorBidi"/>
                <w:sz w:val="32"/>
                <w:szCs w:val="32"/>
              </w:rPr>
            </w:pPr>
            <w:r w:rsidRPr="002E6CA6">
              <w:rPr>
                <w:rFonts w:asciiTheme="majorBidi" w:hAnsiTheme="majorBidi" w:cstheme="majorBidi"/>
                <w:sz w:val="32"/>
                <w:szCs w:val="32"/>
              </w:rPr>
              <w:t>Accrued salary and bonus expenses</w:t>
            </w:r>
          </w:p>
        </w:tc>
        <w:tc>
          <w:tcPr>
            <w:tcW w:w="1229" w:type="dxa"/>
          </w:tcPr>
          <w:p w14:paraId="68CC609E" w14:textId="78695415" w:rsidR="001B3411" w:rsidRPr="008D5884" w:rsidRDefault="001B3411" w:rsidP="00CB1A97">
            <w:pPr>
              <w:spacing w:line="320" w:lineRule="exact"/>
              <w:ind w:right="57"/>
              <w:jc w:val="right"/>
              <w:rPr>
                <w:rFonts w:asciiTheme="majorBidi" w:hAnsiTheme="majorBidi" w:cstheme="majorBidi"/>
                <w:sz w:val="32"/>
                <w:szCs w:val="32"/>
              </w:rPr>
            </w:pPr>
            <w:r w:rsidRPr="008D5884">
              <w:rPr>
                <w:rFonts w:asciiTheme="majorBidi" w:hAnsiTheme="majorBidi" w:cstheme="majorBidi"/>
                <w:sz w:val="32"/>
                <w:szCs w:val="32"/>
              </w:rPr>
              <w:t>5,051</w:t>
            </w:r>
          </w:p>
        </w:tc>
        <w:tc>
          <w:tcPr>
            <w:tcW w:w="134" w:type="dxa"/>
            <w:vAlign w:val="center"/>
          </w:tcPr>
          <w:p w14:paraId="03A37E8B" w14:textId="77777777" w:rsidR="001B3411" w:rsidRPr="008D5884" w:rsidRDefault="001B3411" w:rsidP="00CB1A97">
            <w:pPr>
              <w:spacing w:line="320" w:lineRule="exact"/>
              <w:jc w:val="right"/>
              <w:rPr>
                <w:rFonts w:asciiTheme="majorBidi" w:hAnsiTheme="majorBidi" w:cstheme="majorBidi"/>
                <w:noProof/>
                <w:sz w:val="32"/>
                <w:szCs w:val="32"/>
                <w:lang w:val="en-GB"/>
              </w:rPr>
            </w:pPr>
          </w:p>
        </w:tc>
        <w:tc>
          <w:tcPr>
            <w:tcW w:w="1396" w:type="dxa"/>
          </w:tcPr>
          <w:p w14:paraId="323A589D" w14:textId="3F194026" w:rsidR="001B3411" w:rsidRPr="008D5884" w:rsidRDefault="001B3411" w:rsidP="00CB1A97">
            <w:pPr>
              <w:spacing w:line="320" w:lineRule="exact"/>
              <w:ind w:right="57"/>
              <w:jc w:val="right"/>
              <w:rPr>
                <w:rFonts w:asciiTheme="majorBidi" w:hAnsiTheme="majorBidi" w:cstheme="majorBidi"/>
                <w:sz w:val="32"/>
                <w:szCs w:val="32"/>
              </w:rPr>
            </w:pPr>
            <w:r w:rsidRPr="008D5884">
              <w:rPr>
                <w:rFonts w:asciiTheme="majorBidi" w:hAnsiTheme="majorBidi" w:cstheme="majorBidi"/>
                <w:sz w:val="32"/>
                <w:szCs w:val="32"/>
              </w:rPr>
              <w:t>10,460</w:t>
            </w:r>
          </w:p>
        </w:tc>
        <w:tc>
          <w:tcPr>
            <w:tcW w:w="140" w:type="dxa"/>
            <w:vAlign w:val="center"/>
          </w:tcPr>
          <w:p w14:paraId="036648C5" w14:textId="77777777" w:rsidR="001B3411" w:rsidRPr="008D5884" w:rsidRDefault="001B3411" w:rsidP="00CB1A97">
            <w:pPr>
              <w:spacing w:line="320" w:lineRule="exact"/>
              <w:ind w:left="18" w:right="57"/>
              <w:jc w:val="center"/>
              <w:rPr>
                <w:rFonts w:asciiTheme="majorBidi" w:hAnsiTheme="majorBidi" w:cstheme="majorBidi"/>
                <w:sz w:val="32"/>
                <w:szCs w:val="32"/>
              </w:rPr>
            </w:pPr>
          </w:p>
        </w:tc>
        <w:tc>
          <w:tcPr>
            <w:tcW w:w="1386" w:type="dxa"/>
          </w:tcPr>
          <w:p w14:paraId="060256DB" w14:textId="3EC9D240" w:rsidR="001B3411" w:rsidRPr="008D5884" w:rsidRDefault="001B3411" w:rsidP="00CB1A97">
            <w:pPr>
              <w:spacing w:line="320" w:lineRule="exact"/>
              <w:ind w:right="57"/>
              <w:jc w:val="right"/>
              <w:rPr>
                <w:rFonts w:asciiTheme="majorBidi" w:hAnsiTheme="majorBidi" w:cstheme="majorBidi"/>
                <w:noProof/>
                <w:sz w:val="32"/>
                <w:szCs w:val="32"/>
                <w:lang w:val="en-GB"/>
              </w:rPr>
            </w:pPr>
            <w:r w:rsidRPr="008D5884">
              <w:rPr>
                <w:rFonts w:asciiTheme="majorBidi" w:hAnsiTheme="majorBidi" w:cstheme="majorBidi"/>
                <w:sz w:val="32"/>
                <w:szCs w:val="32"/>
              </w:rPr>
              <w:t>5,051</w:t>
            </w:r>
          </w:p>
        </w:tc>
        <w:tc>
          <w:tcPr>
            <w:tcW w:w="134" w:type="dxa"/>
            <w:vAlign w:val="center"/>
          </w:tcPr>
          <w:p w14:paraId="22CAC642" w14:textId="77777777" w:rsidR="001B3411" w:rsidRPr="008D5884" w:rsidRDefault="001B3411" w:rsidP="00CB1A97">
            <w:pPr>
              <w:spacing w:line="320" w:lineRule="exact"/>
              <w:ind w:left="18" w:right="57"/>
              <w:jc w:val="center"/>
              <w:rPr>
                <w:rFonts w:asciiTheme="majorBidi" w:hAnsiTheme="majorBidi" w:cstheme="majorBidi"/>
                <w:sz w:val="32"/>
                <w:szCs w:val="32"/>
              </w:rPr>
            </w:pPr>
          </w:p>
        </w:tc>
        <w:tc>
          <w:tcPr>
            <w:tcW w:w="1420" w:type="dxa"/>
          </w:tcPr>
          <w:p w14:paraId="58249C61" w14:textId="44475A9E" w:rsidR="001B3411" w:rsidRPr="008D5884" w:rsidRDefault="001B3411" w:rsidP="00CB1A97">
            <w:pPr>
              <w:spacing w:line="320" w:lineRule="exact"/>
              <w:ind w:right="57"/>
              <w:jc w:val="right"/>
              <w:rPr>
                <w:rFonts w:asciiTheme="majorBidi" w:hAnsiTheme="majorBidi" w:cstheme="majorBidi"/>
                <w:noProof/>
                <w:sz w:val="32"/>
                <w:szCs w:val="32"/>
                <w:lang w:val="en-GB"/>
              </w:rPr>
            </w:pPr>
            <w:r w:rsidRPr="008D5884">
              <w:rPr>
                <w:rFonts w:asciiTheme="majorBidi" w:hAnsiTheme="majorBidi" w:cstheme="majorBidi"/>
                <w:sz w:val="32"/>
                <w:szCs w:val="32"/>
              </w:rPr>
              <w:t>10,460</w:t>
            </w:r>
          </w:p>
        </w:tc>
      </w:tr>
      <w:tr w:rsidR="00B0499E" w:rsidRPr="008D5884" w14:paraId="287A4B4E" w14:textId="77777777" w:rsidTr="00FE4B9D">
        <w:tc>
          <w:tcPr>
            <w:tcW w:w="3181" w:type="dxa"/>
            <w:gridSpan w:val="2"/>
            <w:vAlign w:val="center"/>
          </w:tcPr>
          <w:p w14:paraId="20AF18F5" w14:textId="2D62E59E" w:rsidR="00B0499E" w:rsidRPr="002E6CA6" w:rsidRDefault="002E6CA6" w:rsidP="00CB1A97">
            <w:pPr>
              <w:tabs>
                <w:tab w:val="left" w:pos="884"/>
                <w:tab w:val="left" w:pos="1368"/>
                <w:tab w:val="center" w:pos="3402"/>
                <w:tab w:val="center" w:pos="4536"/>
                <w:tab w:val="center" w:pos="5670"/>
                <w:tab w:val="center" w:pos="6804"/>
                <w:tab w:val="right" w:pos="7655"/>
              </w:tabs>
              <w:spacing w:line="320" w:lineRule="exact"/>
              <w:ind w:left="18"/>
              <w:jc w:val="left"/>
              <w:rPr>
                <w:rFonts w:asciiTheme="majorBidi" w:hAnsiTheme="majorBidi" w:cstheme="majorBidi"/>
                <w:sz w:val="32"/>
                <w:szCs w:val="32"/>
              </w:rPr>
            </w:pPr>
            <w:r w:rsidRPr="002E6CA6">
              <w:rPr>
                <w:rFonts w:asciiTheme="majorBidi" w:hAnsiTheme="majorBidi" w:cstheme="majorBidi"/>
                <w:sz w:val="32"/>
                <w:szCs w:val="32"/>
              </w:rPr>
              <w:t xml:space="preserve">Provision for sales returns </w:t>
            </w:r>
          </w:p>
        </w:tc>
        <w:tc>
          <w:tcPr>
            <w:tcW w:w="1229" w:type="dxa"/>
          </w:tcPr>
          <w:p w14:paraId="785D3EB9" w14:textId="306B9596" w:rsidR="00B0499E" w:rsidRPr="008D5884" w:rsidRDefault="002E6CA6" w:rsidP="00CB1A97">
            <w:pPr>
              <w:spacing w:line="320" w:lineRule="exact"/>
              <w:ind w:right="57"/>
              <w:jc w:val="right"/>
              <w:rPr>
                <w:rFonts w:asciiTheme="majorBidi" w:hAnsiTheme="majorBidi" w:cstheme="majorBidi"/>
                <w:sz w:val="32"/>
                <w:szCs w:val="32"/>
              </w:rPr>
            </w:pPr>
            <w:r>
              <w:rPr>
                <w:rFonts w:asciiTheme="majorBidi" w:hAnsiTheme="majorBidi" w:cstheme="majorBidi"/>
                <w:sz w:val="32"/>
                <w:szCs w:val="32"/>
              </w:rPr>
              <w:t>7,934</w:t>
            </w:r>
          </w:p>
        </w:tc>
        <w:tc>
          <w:tcPr>
            <w:tcW w:w="134" w:type="dxa"/>
            <w:vAlign w:val="center"/>
          </w:tcPr>
          <w:p w14:paraId="2C3C499A" w14:textId="77777777" w:rsidR="00B0499E" w:rsidRPr="008D5884" w:rsidRDefault="00B0499E" w:rsidP="00CB1A97">
            <w:pPr>
              <w:spacing w:line="320" w:lineRule="exact"/>
              <w:jc w:val="right"/>
              <w:rPr>
                <w:rFonts w:asciiTheme="majorBidi" w:hAnsiTheme="majorBidi" w:cstheme="majorBidi"/>
                <w:noProof/>
                <w:sz w:val="32"/>
                <w:szCs w:val="32"/>
                <w:lang w:val="en-GB"/>
              </w:rPr>
            </w:pPr>
          </w:p>
        </w:tc>
        <w:tc>
          <w:tcPr>
            <w:tcW w:w="1396" w:type="dxa"/>
          </w:tcPr>
          <w:p w14:paraId="1FE05F4E" w14:textId="43DCE5E6" w:rsidR="00B0499E" w:rsidRPr="008D5884" w:rsidRDefault="002E6CA6" w:rsidP="00CB1A97">
            <w:pPr>
              <w:spacing w:line="320" w:lineRule="exact"/>
              <w:ind w:right="57"/>
              <w:jc w:val="right"/>
              <w:rPr>
                <w:rFonts w:asciiTheme="majorBidi" w:hAnsiTheme="majorBidi" w:cstheme="majorBidi"/>
                <w:sz w:val="32"/>
                <w:szCs w:val="32"/>
              </w:rPr>
            </w:pPr>
            <w:r>
              <w:rPr>
                <w:rFonts w:asciiTheme="majorBidi" w:hAnsiTheme="majorBidi" w:cstheme="majorBidi"/>
                <w:sz w:val="32"/>
                <w:szCs w:val="32"/>
              </w:rPr>
              <w:t>3,298</w:t>
            </w:r>
          </w:p>
        </w:tc>
        <w:tc>
          <w:tcPr>
            <w:tcW w:w="140" w:type="dxa"/>
            <w:vAlign w:val="center"/>
          </w:tcPr>
          <w:p w14:paraId="7DB4FC50" w14:textId="77777777" w:rsidR="00B0499E" w:rsidRPr="008D5884" w:rsidRDefault="00B0499E" w:rsidP="00CB1A97">
            <w:pPr>
              <w:spacing w:line="320" w:lineRule="exact"/>
              <w:ind w:left="18" w:right="57"/>
              <w:jc w:val="center"/>
              <w:rPr>
                <w:rFonts w:asciiTheme="majorBidi" w:hAnsiTheme="majorBidi" w:cstheme="majorBidi"/>
                <w:sz w:val="32"/>
                <w:szCs w:val="32"/>
              </w:rPr>
            </w:pPr>
          </w:p>
        </w:tc>
        <w:tc>
          <w:tcPr>
            <w:tcW w:w="1386" w:type="dxa"/>
          </w:tcPr>
          <w:p w14:paraId="2340861F" w14:textId="7152497D" w:rsidR="00B0499E" w:rsidRPr="008D5884" w:rsidRDefault="002E6CA6" w:rsidP="00CB1A97">
            <w:pPr>
              <w:spacing w:line="320" w:lineRule="exact"/>
              <w:ind w:right="57"/>
              <w:jc w:val="right"/>
              <w:rPr>
                <w:rFonts w:asciiTheme="majorBidi" w:hAnsiTheme="majorBidi" w:cstheme="majorBidi"/>
                <w:sz w:val="32"/>
                <w:szCs w:val="32"/>
              </w:rPr>
            </w:pPr>
            <w:r>
              <w:rPr>
                <w:rFonts w:asciiTheme="majorBidi" w:hAnsiTheme="majorBidi" w:cstheme="majorBidi"/>
                <w:sz w:val="32"/>
                <w:szCs w:val="32"/>
              </w:rPr>
              <w:t>7,934</w:t>
            </w:r>
          </w:p>
        </w:tc>
        <w:tc>
          <w:tcPr>
            <w:tcW w:w="134" w:type="dxa"/>
            <w:vAlign w:val="center"/>
          </w:tcPr>
          <w:p w14:paraId="7D660CE1" w14:textId="77777777" w:rsidR="00B0499E" w:rsidRPr="008D5884" w:rsidRDefault="00B0499E" w:rsidP="00CB1A97">
            <w:pPr>
              <w:spacing w:line="320" w:lineRule="exact"/>
              <w:ind w:left="18" w:right="57"/>
              <w:jc w:val="center"/>
              <w:rPr>
                <w:rFonts w:asciiTheme="majorBidi" w:hAnsiTheme="majorBidi" w:cstheme="majorBidi"/>
                <w:sz w:val="32"/>
                <w:szCs w:val="32"/>
              </w:rPr>
            </w:pPr>
          </w:p>
        </w:tc>
        <w:tc>
          <w:tcPr>
            <w:tcW w:w="1420" w:type="dxa"/>
          </w:tcPr>
          <w:p w14:paraId="4F0907BA" w14:textId="2C6747AB" w:rsidR="00B0499E" w:rsidRPr="008D5884" w:rsidRDefault="002E6CA6" w:rsidP="00CB1A97">
            <w:pPr>
              <w:spacing w:line="320" w:lineRule="exact"/>
              <w:ind w:right="57"/>
              <w:jc w:val="right"/>
              <w:rPr>
                <w:rFonts w:asciiTheme="majorBidi" w:hAnsiTheme="majorBidi" w:cstheme="majorBidi"/>
                <w:sz w:val="32"/>
                <w:szCs w:val="32"/>
              </w:rPr>
            </w:pPr>
            <w:r>
              <w:rPr>
                <w:rFonts w:asciiTheme="majorBidi" w:hAnsiTheme="majorBidi" w:cstheme="majorBidi"/>
                <w:sz w:val="32"/>
                <w:szCs w:val="32"/>
              </w:rPr>
              <w:t>3,298</w:t>
            </w:r>
          </w:p>
        </w:tc>
      </w:tr>
      <w:tr w:rsidR="001B3411" w:rsidRPr="008D5884" w14:paraId="04DEF1C7" w14:textId="77777777" w:rsidTr="00FE4B9D">
        <w:tc>
          <w:tcPr>
            <w:tcW w:w="2970" w:type="dxa"/>
            <w:vAlign w:val="center"/>
          </w:tcPr>
          <w:p w14:paraId="26BE8B7F" w14:textId="77777777" w:rsidR="001B3411" w:rsidRPr="002E6CA6" w:rsidRDefault="001B3411" w:rsidP="00CB1A97">
            <w:pPr>
              <w:tabs>
                <w:tab w:val="left" w:pos="884"/>
                <w:tab w:val="left" w:pos="1134"/>
                <w:tab w:val="center" w:pos="3402"/>
                <w:tab w:val="center" w:pos="4536"/>
                <w:tab w:val="center" w:pos="5670"/>
                <w:tab w:val="center" w:pos="6804"/>
                <w:tab w:val="right" w:pos="7655"/>
              </w:tabs>
              <w:spacing w:line="320" w:lineRule="exact"/>
              <w:ind w:left="18"/>
              <w:jc w:val="left"/>
              <w:rPr>
                <w:rFonts w:asciiTheme="majorBidi" w:hAnsiTheme="majorBidi" w:cstheme="majorBidi"/>
                <w:sz w:val="32"/>
                <w:szCs w:val="32"/>
              </w:rPr>
            </w:pPr>
            <w:r w:rsidRPr="002E6CA6">
              <w:rPr>
                <w:rFonts w:asciiTheme="majorBidi" w:hAnsiTheme="majorBidi" w:cstheme="majorBidi"/>
                <w:sz w:val="32"/>
                <w:szCs w:val="32"/>
              </w:rPr>
              <w:t>Other accrued expenses</w:t>
            </w:r>
          </w:p>
        </w:tc>
        <w:tc>
          <w:tcPr>
            <w:tcW w:w="1440" w:type="dxa"/>
            <w:gridSpan w:val="2"/>
            <w:tcBorders>
              <w:bottom w:val="single" w:sz="6" w:space="0" w:color="auto"/>
            </w:tcBorders>
          </w:tcPr>
          <w:p w14:paraId="76FA54E9" w14:textId="4A365D62" w:rsidR="001B3411" w:rsidRPr="008D5884" w:rsidRDefault="00B0499E" w:rsidP="00CB1A97">
            <w:pPr>
              <w:spacing w:line="320" w:lineRule="exact"/>
              <w:ind w:right="57"/>
              <w:jc w:val="right"/>
              <w:rPr>
                <w:rFonts w:asciiTheme="majorBidi" w:hAnsiTheme="majorBidi" w:cstheme="majorBidi"/>
                <w:sz w:val="32"/>
                <w:szCs w:val="32"/>
              </w:rPr>
            </w:pPr>
            <w:r>
              <w:rPr>
                <w:rFonts w:asciiTheme="majorBidi" w:hAnsiTheme="majorBidi" w:cstheme="majorBidi"/>
                <w:sz w:val="32"/>
                <w:szCs w:val="32"/>
              </w:rPr>
              <w:t>27,930</w:t>
            </w:r>
          </w:p>
        </w:tc>
        <w:tc>
          <w:tcPr>
            <w:tcW w:w="134" w:type="dxa"/>
            <w:vAlign w:val="center"/>
          </w:tcPr>
          <w:p w14:paraId="7C985D4F" w14:textId="77777777" w:rsidR="001B3411" w:rsidRPr="008D5884" w:rsidRDefault="001B3411" w:rsidP="00CB1A97">
            <w:pPr>
              <w:spacing w:line="320" w:lineRule="exact"/>
              <w:jc w:val="right"/>
              <w:rPr>
                <w:rFonts w:asciiTheme="majorBidi" w:hAnsiTheme="majorBidi" w:cstheme="majorBidi"/>
                <w:noProof/>
                <w:sz w:val="32"/>
                <w:szCs w:val="32"/>
                <w:lang w:val="en-GB"/>
              </w:rPr>
            </w:pPr>
          </w:p>
        </w:tc>
        <w:tc>
          <w:tcPr>
            <w:tcW w:w="1396" w:type="dxa"/>
            <w:tcBorders>
              <w:bottom w:val="single" w:sz="6" w:space="0" w:color="auto"/>
            </w:tcBorders>
          </w:tcPr>
          <w:p w14:paraId="7C40AAD6" w14:textId="0676439F" w:rsidR="001B3411" w:rsidRPr="008D5884" w:rsidRDefault="00B0499E" w:rsidP="00CB1A97">
            <w:pPr>
              <w:spacing w:line="320" w:lineRule="exact"/>
              <w:ind w:right="57"/>
              <w:jc w:val="right"/>
              <w:rPr>
                <w:rFonts w:asciiTheme="majorBidi" w:hAnsiTheme="majorBidi" w:cstheme="majorBidi"/>
                <w:sz w:val="32"/>
                <w:szCs w:val="32"/>
              </w:rPr>
            </w:pPr>
            <w:r>
              <w:rPr>
                <w:rFonts w:asciiTheme="majorBidi" w:hAnsiTheme="majorBidi" w:cstheme="majorBidi"/>
                <w:sz w:val="32"/>
                <w:szCs w:val="32"/>
              </w:rPr>
              <w:t>21,079</w:t>
            </w:r>
          </w:p>
        </w:tc>
        <w:tc>
          <w:tcPr>
            <w:tcW w:w="140" w:type="dxa"/>
            <w:vAlign w:val="center"/>
          </w:tcPr>
          <w:p w14:paraId="57E6DFC8" w14:textId="77777777" w:rsidR="001B3411" w:rsidRPr="008D5884" w:rsidRDefault="001B3411" w:rsidP="00CB1A97">
            <w:pPr>
              <w:spacing w:line="320" w:lineRule="exact"/>
              <w:ind w:left="18" w:right="57"/>
              <w:jc w:val="center"/>
              <w:rPr>
                <w:rFonts w:asciiTheme="majorBidi" w:hAnsiTheme="majorBidi" w:cstheme="majorBidi"/>
                <w:sz w:val="32"/>
                <w:szCs w:val="32"/>
              </w:rPr>
            </w:pPr>
          </w:p>
        </w:tc>
        <w:tc>
          <w:tcPr>
            <w:tcW w:w="1386" w:type="dxa"/>
            <w:tcBorders>
              <w:bottom w:val="single" w:sz="6" w:space="0" w:color="auto"/>
            </w:tcBorders>
          </w:tcPr>
          <w:p w14:paraId="4F23E83A" w14:textId="14F0ECFD" w:rsidR="001B3411" w:rsidRPr="008D5884" w:rsidRDefault="00B0499E" w:rsidP="00CB1A97">
            <w:pPr>
              <w:spacing w:line="320" w:lineRule="exact"/>
              <w:ind w:right="57"/>
              <w:jc w:val="right"/>
              <w:rPr>
                <w:rFonts w:asciiTheme="majorBidi" w:hAnsiTheme="majorBidi" w:cstheme="majorBidi"/>
                <w:noProof/>
                <w:sz w:val="32"/>
                <w:szCs w:val="32"/>
                <w:lang w:val="en-GB"/>
              </w:rPr>
            </w:pPr>
            <w:r>
              <w:rPr>
                <w:rFonts w:asciiTheme="majorBidi" w:hAnsiTheme="majorBidi" w:cstheme="majorBidi"/>
                <w:noProof/>
                <w:sz w:val="32"/>
                <w:szCs w:val="32"/>
                <w:lang w:val="en-GB"/>
              </w:rPr>
              <w:t>27,680</w:t>
            </w:r>
          </w:p>
        </w:tc>
        <w:tc>
          <w:tcPr>
            <w:tcW w:w="134" w:type="dxa"/>
            <w:vAlign w:val="center"/>
          </w:tcPr>
          <w:p w14:paraId="2F90DA7A" w14:textId="77777777" w:rsidR="001B3411" w:rsidRPr="008D5884" w:rsidRDefault="001B3411" w:rsidP="00CB1A97">
            <w:pPr>
              <w:spacing w:line="320" w:lineRule="exact"/>
              <w:ind w:left="18" w:right="57"/>
              <w:jc w:val="center"/>
              <w:rPr>
                <w:rFonts w:asciiTheme="majorBidi" w:hAnsiTheme="majorBidi" w:cstheme="majorBidi"/>
                <w:sz w:val="32"/>
                <w:szCs w:val="32"/>
              </w:rPr>
            </w:pPr>
          </w:p>
        </w:tc>
        <w:tc>
          <w:tcPr>
            <w:tcW w:w="1420" w:type="dxa"/>
            <w:tcBorders>
              <w:bottom w:val="single" w:sz="6" w:space="0" w:color="auto"/>
            </w:tcBorders>
          </w:tcPr>
          <w:p w14:paraId="631A5941" w14:textId="68C6E640" w:rsidR="001B3411" w:rsidRPr="008D5884" w:rsidRDefault="00B0499E" w:rsidP="00CB1A97">
            <w:pPr>
              <w:spacing w:line="320" w:lineRule="exact"/>
              <w:ind w:right="57"/>
              <w:jc w:val="right"/>
              <w:rPr>
                <w:rFonts w:asciiTheme="majorBidi" w:hAnsiTheme="majorBidi" w:cstheme="majorBidi"/>
                <w:noProof/>
                <w:sz w:val="32"/>
                <w:szCs w:val="32"/>
                <w:lang w:val="en-GB"/>
              </w:rPr>
            </w:pPr>
            <w:r>
              <w:rPr>
                <w:rFonts w:asciiTheme="majorBidi" w:hAnsiTheme="majorBidi" w:cstheme="majorBidi"/>
                <w:noProof/>
                <w:sz w:val="32"/>
                <w:szCs w:val="32"/>
                <w:lang w:val="en-GB"/>
              </w:rPr>
              <w:t>17,604</w:t>
            </w:r>
          </w:p>
        </w:tc>
      </w:tr>
      <w:tr w:rsidR="001B3411" w:rsidRPr="008D5884" w14:paraId="276F1687" w14:textId="77777777" w:rsidTr="00FE4B9D">
        <w:tc>
          <w:tcPr>
            <w:tcW w:w="2970" w:type="dxa"/>
            <w:vAlign w:val="center"/>
          </w:tcPr>
          <w:p w14:paraId="77EE06A1" w14:textId="77777777" w:rsidR="001B3411" w:rsidRPr="002E6CA6" w:rsidRDefault="001B3411" w:rsidP="00CB1A97">
            <w:pPr>
              <w:tabs>
                <w:tab w:val="left" w:pos="601"/>
                <w:tab w:val="left" w:pos="1134"/>
                <w:tab w:val="center" w:pos="3402"/>
                <w:tab w:val="center" w:pos="4536"/>
                <w:tab w:val="center" w:pos="5670"/>
                <w:tab w:val="center" w:pos="6804"/>
                <w:tab w:val="right" w:pos="7655"/>
              </w:tabs>
              <w:spacing w:line="320" w:lineRule="exact"/>
              <w:ind w:left="18"/>
              <w:jc w:val="left"/>
              <w:rPr>
                <w:rFonts w:asciiTheme="majorBidi" w:hAnsiTheme="majorBidi" w:cstheme="majorBidi"/>
                <w:sz w:val="32"/>
                <w:szCs w:val="32"/>
              </w:rPr>
            </w:pPr>
            <w:r w:rsidRPr="002E6CA6">
              <w:rPr>
                <w:rFonts w:asciiTheme="majorBidi" w:hAnsiTheme="majorBidi" w:cstheme="majorBidi"/>
                <w:sz w:val="32"/>
                <w:szCs w:val="32"/>
              </w:rPr>
              <w:tab/>
              <w:t>Total</w:t>
            </w:r>
          </w:p>
        </w:tc>
        <w:tc>
          <w:tcPr>
            <w:tcW w:w="1440" w:type="dxa"/>
            <w:gridSpan w:val="2"/>
            <w:tcBorders>
              <w:top w:val="single" w:sz="6" w:space="0" w:color="auto"/>
              <w:bottom w:val="double" w:sz="6" w:space="0" w:color="auto"/>
            </w:tcBorders>
          </w:tcPr>
          <w:p w14:paraId="01813631" w14:textId="4E3F4DB6" w:rsidR="001B3411" w:rsidRPr="008D5884" w:rsidRDefault="001B3411" w:rsidP="00CB1A97">
            <w:pPr>
              <w:spacing w:line="320" w:lineRule="exact"/>
              <w:ind w:right="57"/>
              <w:jc w:val="right"/>
              <w:rPr>
                <w:rFonts w:asciiTheme="majorBidi" w:hAnsiTheme="majorBidi" w:cstheme="majorBidi"/>
                <w:sz w:val="32"/>
                <w:szCs w:val="32"/>
              </w:rPr>
            </w:pPr>
            <w:r w:rsidRPr="008D5884">
              <w:rPr>
                <w:rFonts w:asciiTheme="majorBidi" w:hAnsiTheme="majorBidi" w:cstheme="majorBidi"/>
                <w:sz w:val="32"/>
                <w:szCs w:val="32"/>
              </w:rPr>
              <w:t>273,575</w:t>
            </w:r>
          </w:p>
        </w:tc>
        <w:tc>
          <w:tcPr>
            <w:tcW w:w="134" w:type="dxa"/>
            <w:vAlign w:val="bottom"/>
          </w:tcPr>
          <w:p w14:paraId="5508B843" w14:textId="77777777" w:rsidR="001B3411" w:rsidRPr="008D5884" w:rsidRDefault="001B3411" w:rsidP="00CB1A97">
            <w:pPr>
              <w:spacing w:line="320" w:lineRule="exact"/>
              <w:jc w:val="right"/>
              <w:rPr>
                <w:rFonts w:asciiTheme="majorBidi" w:hAnsiTheme="majorBidi" w:cstheme="majorBidi"/>
                <w:sz w:val="32"/>
                <w:szCs w:val="32"/>
              </w:rPr>
            </w:pPr>
          </w:p>
        </w:tc>
        <w:tc>
          <w:tcPr>
            <w:tcW w:w="1396" w:type="dxa"/>
            <w:tcBorders>
              <w:top w:val="single" w:sz="6" w:space="0" w:color="auto"/>
              <w:bottom w:val="double" w:sz="6" w:space="0" w:color="auto"/>
            </w:tcBorders>
          </w:tcPr>
          <w:p w14:paraId="4A91C09A" w14:textId="4DB8A5DC" w:rsidR="001B3411" w:rsidRPr="008D5884" w:rsidRDefault="001B3411" w:rsidP="00CB1A97">
            <w:pPr>
              <w:spacing w:line="320" w:lineRule="exact"/>
              <w:ind w:right="57"/>
              <w:jc w:val="right"/>
              <w:rPr>
                <w:rFonts w:asciiTheme="majorBidi" w:hAnsiTheme="majorBidi" w:cstheme="majorBidi"/>
                <w:sz w:val="32"/>
                <w:szCs w:val="32"/>
              </w:rPr>
            </w:pPr>
            <w:r w:rsidRPr="008D5884">
              <w:rPr>
                <w:rFonts w:asciiTheme="majorBidi" w:hAnsiTheme="majorBidi" w:cstheme="majorBidi"/>
                <w:sz w:val="32"/>
                <w:szCs w:val="32"/>
              </w:rPr>
              <w:t>338,177</w:t>
            </w:r>
          </w:p>
        </w:tc>
        <w:tc>
          <w:tcPr>
            <w:tcW w:w="140" w:type="dxa"/>
            <w:vAlign w:val="bottom"/>
          </w:tcPr>
          <w:p w14:paraId="5496A637" w14:textId="77777777" w:rsidR="001B3411" w:rsidRPr="008D5884" w:rsidRDefault="001B3411" w:rsidP="00CB1A97">
            <w:pPr>
              <w:spacing w:line="320" w:lineRule="exact"/>
              <w:ind w:left="18" w:right="57"/>
              <w:jc w:val="right"/>
              <w:rPr>
                <w:rFonts w:asciiTheme="majorBidi" w:hAnsiTheme="majorBidi" w:cstheme="majorBidi"/>
                <w:sz w:val="32"/>
                <w:szCs w:val="32"/>
              </w:rPr>
            </w:pPr>
          </w:p>
        </w:tc>
        <w:tc>
          <w:tcPr>
            <w:tcW w:w="1386" w:type="dxa"/>
            <w:tcBorders>
              <w:top w:val="single" w:sz="6" w:space="0" w:color="auto"/>
              <w:bottom w:val="double" w:sz="6" w:space="0" w:color="auto"/>
            </w:tcBorders>
          </w:tcPr>
          <w:p w14:paraId="327376C1" w14:textId="3EAE935C" w:rsidR="001B3411" w:rsidRPr="008D5884" w:rsidRDefault="001B3411" w:rsidP="00CB1A97">
            <w:pPr>
              <w:spacing w:line="320" w:lineRule="exact"/>
              <w:ind w:right="57"/>
              <w:jc w:val="right"/>
              <w:rPr>
                <w:rFonts w:asciiTheme="majorBidi" w:hAnsiTheme="majorBidi" w:cstheme="majorBidi"/>
                <w:sz w:val="32"/>
                <w:szCs w:val="32"/>
                <w:cs/>
              </w:rPr>
            </w:pPr>
            <w:r w:rsidRPr="008D5884">
              <w:rPr>
                <w:rFonts w:asciiTheme="majorBidi" w:hAnsiTheme="majorBidi" w:cstheme="majorBidi"/>
                <w:sz w:val="32"/>
                <w:szCs w:val="32"/>
              </w:rPr>
              <w:t>277,232</w:t>
            </w:r>
          </w:p>
        </w:tc>
        <w:tc>
          <w:tcPr>
            <w:tcW w:w="134" w:type="dxa"/>
            <w:vAlign w:val="bottom"/>
          </w:tcPr>
          <w:p w14:paraId="129F9DBD" w14:textId="77777777" w:rsidR="001B3411" w:rsidRPr="008D5884" w:rsidRDefault="001B3411" w:rsidP="00CB1A97">
            <w:pPr>
              <w:spacing w:line="320" w:lineRule="exact"/>
              <w:ind w:left="18" w:right="57"/>
              <w:jc w:val="right"/>
              <w:rPr>
                <w:rFonts w:asciiTheme="majorBidi" w:hAnsiTheme="majorBidi" w:cstheme="majorBidi"/>
                <w:sz w:val="32"/>
                <w:szCs w:val="32"/>
              </w:rPr>
            </w:pPr>
          </w:p>
        </w:tc>
        <w:tc>
          <w:tcPr>
            <w:tcW w:w="1420" w:type="dxa"/>
            <w:tcBorders>
              <w:top w:val="single" w:sz="6" w:space="0" w:color="auto"/>
              <w:bottom w:val="double" w:sz="6" w:space="0" w:color="auto"/>
            </w:tcBorders>
          </w:tcPr>
          <w:p w14:paraId="1073040D" w14:textId="44A96A6F" w:rsidR="001B3411" w:rsidRPr="008D5884" w:rsidRDefault="001B3411" w:rsidP="00CB1A97">
            <w:pPr>
              <w:spacing w:line="320" w:lineRule="exact"/>
              <w:ind w:right="57"/>
              <w:jc w:val="right"/>
              <w:rPr>
                <w:rFonts w:asciiTheme="majorBidi" w:hAnsiTheme="majorBidi" w:cstheme="majorBidi"/>
                <w:sz w:val="32"/>
                <w:szCs w:val="32"/>
              </w:rPr>
            </w:pPr>
            <w:r w:rsidRPr="008D5884">
              <w:rPr>
                <w:rFonts w:asciiTheme="majorBidi" w:hAnsiTheme="majorBidi" w:cstheme="majorBidi"/>
                <w:sz w:val="32"/>
                <w:szCs w:val="32"/>
              </w:rPr>
              <w:t>337,580</w:t>
            </w:r>
          </w:p>
        </w:tc>
      </w:tr>
    </w:tbl>
    <w:p w14:paraId="03D7D55D" w14:textId="77777777" w:rsidR="008F72F8" w:rsidRPr="008D5884" w:rsidRDefault="008F72F8" w:rsidP="002E6CA6">
      <w:pPr>
        <w:tabs>
          <w:tab w:val="left" w:pos="426"/>
          <w:tab w:val="left" w:pos="720"/>
          <w:tab w:val="left" w:pos="2160"/>
          <w:tab w:val="right" w:pos="7200"/>
          <w:tab w:val="right" w:pos="8540"/>
        </w:tabs>
        <w:spacing w:line="240" w:lineRule="exact"/>
        <w:ind w:right="6"/>
        <w:jc w:val="thaiDistribute"/>
        <w:rPr>
          <w:rFonts w:asciiTheme="majorBidi" w:hAnsiTheme="majorBidi" w:cstheme="majorBidi"/>
          <w:b/>
          <w:bCs/>
          <w:sz w:val="32"/>
          <w:szCs w:val="32"/>
        </w:rPr>
      </w:pPr>
    </w:p>
    <w:p w14:paraId="41FA8146" w14:textId="6B284B26" w:rsidR="00115D33" w:rsidRPr="008D5884" w:rsidRDefault="00F629A8" w:rsidP="00061D02">
      <w:pPr>
        <w:tabs>
          <w:tab w:val="left" w:pos="426"/>
          <w:tab w:val="left" w:pos="720"/>
          <w:tab w:val="left" w:pos="2160"/>
          <w:tab w:val="right" w:pos="7200"/>
          <w:tab w:val="right" w:pos="8540"/>
        </w:tabs>
        <w:spacing w:line="360" w:lineRule="exact"/>
        <w:ind w:left="283" w:right="6" w:hanging="425"/>
        <w:jc w:val="thaiDistribute"/>
        <w:rPr>
          <w:rFonts w:asciiTheme="majorBidi" w:hAnsiTheme="majorBidi" w:cstheme="majorBidi"/>
          <w:b/>
          <w:bCs/>
          <w:spacing w:val="-6"/>
          <w:sz w:val="32"/>
          <w:szCs w:val="32"/>
        </w:rPr>
      </w:pPr>
      <w:r w:rsidRPr="008D5884">
        <w:rPr>
          <w:rFonts w:asciiTheme="majorBidi" w:hAnsiTheme="majorBidi" w:cstheme="majorBidi"/>
          <w:b/>
          <w:bCs/>
          <w:sz w:val="32"/>
          <w:szCs w:val="32"/>
          <w:lang w:val="en-GB"/>
        </w:rPr>
        <w:t>1</w:t>
      </w:r>
      <w:r w:rsidR="00A610A2" w:rsidRPr="008D5884">
        <w:rPr>
          <w:rFonts w:asciiTheme="majorBidi" w:hAnsiTheme="majorBidi" w:cstheme="majorBidi"/>
          <w:b/>
          <w:bCs/>
          <w:sz w:val="32"/>
          <w:szCs w:val="32"/>
          <w:lang w:val="en-GB"/>
        </w:rPr>
        <w:t>4</w:t>
      </w:r>
      <w:r w:rsidR="008E0908" w:rsidRPr="008D5884">
        <w:rPr>
          <w:rFonts w:asciiTheme="majorBidi" w:hAnsiTheme="majorBidi" w:cstheme="majorBidi"/>
          <w:b/>
          <w:bCs/>
          <w:sz w:val="32"/>
          <w:szCs w:val="32"/>
        </w:rPr>
        <w:t>.</w:t>
      </w:r>
      <w:r w:rsidR="008E0908" w:rsidRPr="008D5884">
        <w:rPr>
          <w:rFonts w:asciiTheme="majorBidi" w:hAnsiTheme="majorBidi" w:cstheme="majorBidi"/>
          <w:b/>
          <w:bCs/>
          <w:sz w:val="32"/>
          <w:szCs w:val="32"/>
          <w:lang w:val="en-GB"/>
        </w:rPr>
        <w:tab/>
      </w:r>
      <w:r w:rsidR="00115D33" w:rsidRPr="008D5884">
        <w:rPr>
          <w:rFonts w:asciiTheme="majorBidi" w:hAnsiTheme="majorBidi" w:cstheme="majorBidi"/>
          <w:b/>
          <w:bCs/>
          <w:spacing w:val="-6"/>
          <w:sz w:val="32"/>
          <w:szCs w:val="32"/>
          <w:lang w:val="en-GB"/>
        </w:rPr>
        <w:t>LONG</w:t>
      </w:r>
      <w:r w:rsidR="00115D33" w:rsidRPr="008D5884">
        <w:rPr>
          <w:rFonts w:asciiTheme="majorBidi" w:hAnsiTheme="majorBidi" w:cstheme="majorBidi"/>
          <w:b/>
          <w:bCs/>
          <w:spacing w:val="-6"/>
          <w:sz w:val="32"/>
          <w:szCs w:val="32"/>
        </w:rPr>
        <w:t xml:space="preserve">-TERM LOANS FROM FINANCIAL INSTITUTIONS </w:t>
      </w:r>
    </w:p>
    <w:p w14:paraId="423E3CA9" w14:textId="77777777" w:rsidR="00090161" w:rsidRPr="008D5884" w:rsidRDefault="00090161" w:rsidP="00061D02">
      <w:pPr>
        <w:tabs>
          <w:tab w:val="left" w:pos="2160"/>
        </w:tabs>
        <w:spacing w:line="360" w:lineRule="exact"/>
        <w:ind w:left="357" w:right="-113" w:hanging="357"/>
        <w:jc w:val="right"/>
        <w:rPr>
          <w:rFonts w:asciiTheme="majorBidi" w:hAnsiTheme="majorBidi" w:cstheme="majorBidi"/>
          <w:sz w:val="32"/>
          <w:szCs w:val="32"/>
        </w:rPr>
      </w:pPr>
      <w:r w:rsidRPr="008D5884">
        <w:rPr>
          <w:rFonts w:asciiTheme="majorBidi" w:hAnsiTheme="majorBidi" w:cstheme="majorBidi"/>
          <w:sz w:val="32"/>
          <w:szCs w:val="32"/>
        </w:rPr>
        <w:t xml:space="preserve">    (Unit : Thousand Baht)</w:t>
      </w:r>
    </w:p>
    <w:tbl>
      <w:tblPr>
        <w:tblW w:w="9146" w:type="dxa"/>
        <w:tblInd w:w="267" w:type="dxa"/>
        <w:tblLayout w:type="fixed"/>
        <w:tblCellMar>
          <w:left w:w="57" w:type="dxa"/>
          <w:right w:w="57" w:type="dxa"/>
        </w:tblCellMar>
        <w:tblLook w:val="0000" w:firstRow="0" w:lastRow="0" w:firstColumn="0" w:lastColumn="0" w:noHBand="0" w:noVBand="0"/>
      </w:tblPr>
      <w:tblGrid>
        <w:gridCol w:w="5907"/>
        <w:gridCol w:w="1538"/>
        <w:gridCol w:w="184"/>
        <w:gridCol w:w="1517"/>
      </w:tblGrid>
      <w:tr w:rsidR="00090161" w:rsidRPr="008D5884" w14:paraId="7C7C3FA7" w14:textId="77777777" w:rsidTr="001816A5">
        <w:tc>
          <w:tcPr>
            <w:tcW w:w="5907" w:type="dxa"/>
          </w:tcPr>
          <w:p w14:paraId="68A9FE40" w14:textId="77777777" w:rsidR="00090161" w:rsidRPr="008D5884" w:rsidRDefault="00090161" w:rsidP="00061D02">
            <w:pPr>
              <w:tabs>
                <w:tab w:val="left" w:pos="550"/>
              </w:tabs>
              <w:spacing w:line="360" w:lineRule="exact"/>
              <w:ind w:firstLine="540"/>
              <w:rPr>
                <w:rFonts w:asciiTheme="majorBidi" w:hAnsiTheme="majorBidi" w:cstheme="majorBidi"/>
                <w:sz w:val="30"/>
                <w:szCs w:val="30"/>
                <w:cs/>
              </w:rPr>
            </w:pPr>
          </w:p>
        </w:tc>
        <w:tc>
          <w:tcPr>
            <w:tcW w:w="3239" w:type="dxa"/>
            <w:gridSpan w:val="3"/>
            <w:tcBorders>
              <w:top w:val="single" w:sz="6" w:space="0" w:color="auto"/>
              <w:bottom w:val="single" w:sz="6" w:space="0" w:color="auto"/>
            </w:tcBorders>
          </w:tcPr>
          <w:p w14:paraId="5C8BDBCD" w14:textId="77777777" w:rsidR="00090161" w:rsidRPr="008D5884" w:rsidRDefault="00090161" w:rsidP="00061D02">
            <w:pPr>
              <w:spacing w:line="360" w:lineRule="exact"/>
              <w:ind w:right="-72"/>
              <w:jc w:val="center"/>
              <w:rPr>
                <w:rFonts w:asciiTheme="majorBidi" w:hAnsiTheme="majorBidi" w:cstheme="majorBidi"/>
                <w:spacing w:val="-4"/>
                <w:sz w:val="30"/>
                <w:szCs w:val="30"/>
                <w:cs/>
              </w:rPr>
            </w:pPr>
            <w:r w:rsidRPr="008D5884">
              <w:rPr>
                <w:rFonts w:asciiTheme="majorBidi" w:hAnsiTheme="majorBidi" w:cstheme="majorBidi"/>
                <w:sz w:val="30"/>
                <w:szCs w:val="30"/>
              </w:rPr>
              <w:t>Consolidated/ The Company Only</w:t>
            </w:r>
          </w:p>
        </w:tc>
      </w:tr>
      <w:tr w:rsidR="00A758F0" w:rsidRPr="008D5884" w14:paraId="4631B561" w14:textId="77777777" w:rsidTr="001816A5">
        <w:tc>
          <w:tcPr>
            <w:tcW w:w="5907" w:type="dxa"/>
          </w:tcPr>
          <w:p w14:paraId="45A2F75B" w14:textId="77777777" w:rsidR="00A758F0" w:rsidRPr="008D5884" w:rsidRDefault="00A758F0" w:rsidP="00061D02">
            <w:pPr>
              <w:tabs>
                <w:tab w:val="left" w:pos="550"/>
              </w:tabs>
              <w:spacing w:line="360" w:lineRule="exact"/>
              <w:ind w:firstLine="540"/>
              <w:rPr>
                <w:rFonts w:asciiTheme="majorBidi" w:hAnsiTheme="majorBidi" w:cstheme="majorBidi"/>
                <w:sz w:val="30"/>
                <w:szCs w:val="30"/>
              </w:rPr>
            </w:pPr>
          </w:p>
        </w:tc>
        <w:tc>
          <w:tcPr>
            <w:tcW w:w="1538" w:type="dxa"/>
            <w:tcBorders>
              <w:top w:val="single" w:sz="6" w:space="0" w:color="auto"/>
              <w:bottom w:val="single" w:sz="6" w:space="0" w:color="auto"/>
            </w:tcBorders>
          </w:tcPr>
          <w:p w14:paraId="17F84A7C" w14:textId="5853C7CE" w:rsidR="00A758F0" w:rsidRPr="008D5884" w:rsidRDefault="00803E25" w:rsidP="00061D02">
            <w:pPr>
              <w:spacing w:line="360" w:lineRule="exact"/>
              <w:ind w:left="-108" w:right="-108"/>
              <w:jc w:val="center"/>
              <w:rPr>
                <w:rFonts w:asciiTheme="majorBidi" w:hAnsiTheme="majorBidi" w:cstheme="majorBidi"/>
                <w:sz w:val="30"/>
                <w:szCs w:val="30"/>
              </w:rPr>
            </w:pPr>
            <w:r w:rsidRPr="008D5884">
              <w:rPr>
                <w:rFonts w:asciiTheme="majorBidi" w:hAnsiTheme="majorBidi" w:cstheme="majorBidi"/>
                <w:sz w:val="30"/>
                <w:szCs w:val="30"/>
              </w:rPr>
              <w:t>2025</w:t>
            </w:r>
          </w:p>
        </w:tc>
        <w:tc>
          <w:tcPr>
            <w:tcW w:w="184" w:type="dxa"/>
            <w:tcBorders>
              <w:top w:val="single" w:sz="6" w:space="0" w:color="auto"/>
            </w:tcBorders>
          </w:tcPr>
          <w:p w14:paraId="2B4E2428" w14:textId="77777777" w:rsidR="00A758F0" w:rsidRPr="008D5884" w:rsidRDefault="00A758F0" w:rsidP="00061D02">
            <w:pPr>
              <w:snapToGrid w:val="0"/>
              <w:spacing w:line="360" w:lineRule="exact"/>
              <w:ind w:left="-108" w:right="-108"/>
              <w:jc w:val="center"/>
              <w:rPr>
                <w:rFonts w:asciiTheme="majorBidi" w:hAnsiTheme="majorBidi" w:cstheme="majorBidi"/>
                <w:sz w:val="30"/>
                <w:szCs w:val="30"/>
              </w:rPr>
            </w:pPr>
          </w:p>
        </w:tc>
        <w:tc>
          <w:tcPr>
            <w:tcW w:w="1517" w:type="dxa"/>
            <w:tcBorders>
              <w:top w:val="single" w:sz="6" w:space="0" w:color="auto"/>
              <w:bottom w:val="single" w:sz="6" w:space="0" w:color="auto"/>
            </w:tcBorders>
          </w:tcPr>
          <w:p w14:paraId="6FCDD357" w14:textId="3445DF62" w:rsidR="00A758F0" w:rsidRPr="008D5884" w:rsidRDefault="00803E25" w:rsidP="00061D02">
            <w:pPr>
              <w:spacing w:line="360" w:lineRule="exact"/>
              <w:ind w:left="-108" w:right="-108"/>
              <w:jc w:val="center"/>
              <w:rPr>
                <w:rFonts w:asciiTheme="majorBidi" w:hAnsiTheme="majorBidi" w:cstheme="majorBidi"/>
                <w:sz w:val="30"/>
                <w:szCs w:val="30"/>
              </w:rPr>
            </w:pPr>
            <w:r w:rsidRPr="008D5884">
              <w:rPr>
                <w:rFonts w:asciiTheme="majorBidi" w:hAnsiTheme="majorBidi" w:cstheme="majorBidi"/>
                <w:sz w:val="30"/>
                <w:szCs w:val="30"/>
              </w:rPr>
              <w:t>2024</w:t>
            </w:r>
          </w:p>
        </w:tc>
      </w:tr>
      <w:tr w:rsidR="001B3411" w:rsidRPr="008D5884" w14:paraId="2FD16DB8" w14:textId="77777777" w:rsidTr="00305A7E">
        <w:tc>
          <w:tcPr>
            <w:tcW w:w="5907" w:type="dxa"/>
          </w:tcPr>
          <w:p w14:paraId="7C081EFB" w14:textId="653EA61C" w:rsidR="001B3411" w:rsidRPr="008D5884" w:rsidRDefault="001B3411" w:rsidP="00061D02">
            <w:pPr>
              <w:spacing w:line="360" w:lineRule="exact"/>
              <w:rPr>
                <w:rFonts w:asciiTheme="majorBidi" w:hAnsiTheme="majorBidi" w:cstheme="majorBidi"/>
                <w:b/>
                <w:bCs/>
                <w:spacing w:val="-4"/>
                <w:sz w:val="30"/>
                <w:szCs w:val="30"/>
                <w:cs/>
              </w:rPr>
            </w:pPr>
            <w:r w:rsidRPr="008D5884">
              <w:rPr>
                <w:rFonts w:asciiTheme="majorBidi" w:hAnsiTheme="majorBidi" w:cstheme="majorBidi"/>
                <w:snapToGrid w:val="0"/>
                <w:spacing w:val="-4"/>
                <w:sz w:val="30"/>
                <w:szCs w:val="30"/>
                <w:lang w:eastAsia="th-TH"/>
              </w:rPr>
              <w:t>Loans - from financial institutions, at the beginning of the year</w:t>
            </w:r>
          </w:p>
        </w:tc>
        <w:tc>
          <w:tcPr>
            <w:tcW w:w="1538" w:type="dxa"/>
            <w:tcBorders>
              <w:top w:val="single" w:sz="6" w:space="0" w:color="auto"/>
            </w:tcBorders>
          </w:tcPr>
          <w:p w14:paraId="5E996DBB" w14:textId="23FD3F99" w:rsidR="001B3411" w:rsidRPr="008D5884" w:rsidRDefault="001B3411" w:rsidP="00061D02">
            <w:pPr>
              <w:spacing w:line="360" w:lineRule="exact"/>
              <w:jc w:val="right"/>
              <w:rPr>
                <w:rFonts w:asciiTheme="majorBidi" w:hAnsiTheme="majorBidi" w:cstheme="majorBidi"/>
                <w:sz w:val="30"/>
                <w:szCs w:val="30"/>
              </w:rPr>
            </w:pPr>
            <w:r w:rsidRPr="008D5884">
              <w:rPr>
                <w:rFonts w:asciiTheme="majorBidi" w:hAnsiTheme="majorBidi" w:cstheme="majorBidi"/>
                <w:sz w:val="30"/>
                <w:szCs w:val="30"/>
              </w:rPr>
              <w:t>316,464</w:t>
            </w:r>
          </w:p>
        </w:tc>
        <w:tc>
          <w:tcPr>
            <w:tcW w:w="184" w:type="dxa"/>
          </w:tcPr>
          <w:p w14:paraId="3F138429" w14:textId="77777777" w:rsidR="001B3411" w:rsidRPr="008D5884" w:rsidRDefault="001B3411" w:rsidP="00061D02">
            <w:pPr>
              <w:spacing w:line="360" w:lineRule="exact"/>
              <w:jc w:val="right"/>
              <w:rPr>
                <w:rFonts w:asciiTheme="majorBidi" w:hAnsiTheme="majorBidi" w:cstheme="majorBidi"/>
                <w:sz w:val="30"/>
                <w:szCs w:val="30"/>
              </w:rPr>
            </w:pPr>
          </w:p>
        </w:tc>
        <w:tc>
          <w:tcPr>
            <w:tcW w:w="1517" w:type="dxa"/>
            <w:tcBorders>
              <w:top w:val="single" w:sz="6" w:space="0" w:color="auto"/>
            </w:tcBorders>
          </w:tcPr>
          <w:p w14:paraId="6AC201F1" w14:textId="066E2208" w:rsidR="001B3411" w:rsidRPr="008D5884" w:rsidRDefault="001B3411" w:rsidP="00061D02">
            <w:pPr>
              <w:spacing w:line="360" w:lineRule="exact"/>
              <w:jc w:val="right"/>
              <w:rPr>
                <w:rFonts w:asciiTheme="majorBidi" w:hAnsiTheme="majorBidi" w:cstheme="majorBidi"/>
                <w:sz w:val="30"/>
                <w:szCs w:val="30"/>
              </w:rPr>
            </w:pPr>
            <w:r w:rsidRPr="008D5884">
              <w:rPr>
                <w:rFonts w:asciiTheme="majorBidi" w:hAnsiTheme="majorBidi" w:cstheme="majorBidi"/>
                <w:sz w:val="30"/>
                <w:szCs w:val="30"/>
              </w:rPr>
              <w:t>314,388</w:t>
            </w:r>
          </w:p>
        </w:tc>
      </w:tr>
      <w:tr w:rsidR="001B3411" w:rsidRPr="008D5884" w14:paraId="05C11D67" w14:textId="77777777" w:rsidTr="00305A7E">
        <w:tc>
          <w:tcPr>
            <w:tcW w:w="5907" w:type="dxa"/>
          </w:tcPr>
          <w:p w14:paraId="2F81EF79" w14:textId="439D4147" w:rsidR="001B3411" w:rsidRPr="008D5884" w:rsidRDefault="001B3411" w:rsidP="00061D02">
            <w:pPr>
              <w:spacing w:line="360" w:lineRule="exact"/>
              <w:rPr>
                <w:rFonts w:asciiTheme="majorBidi" w:hAnsiTheme="majorBidi" w:cstheme="majorBidi"/>
                <w:sz w:val="30"/>
                <w:szCs w:val="30"/>
              </w:rPr>
            </w:pPr>
            <w:r w:rsidRPr="008D5884">
              <w:rPr>
                <w:rFonts w:asciiTheme="majorBidi" w:hAnsiTheme="majorBidi" w:cstheme="majorBidi"/>
                <w:sz w:val="30"/>
                <w:szCs w:val="30"/>
              </w:rPr>
              <w:t>Increase Loans</w:t>
            </w:r>
          </w:p>
        </w:tc>
        <w:tc>
          <w:tcPr>
            <w:tcW w:w="1538" w:type="dxa"/>
          </w:tcPr>
          <w:p w14:paraId="26CCB420" w14:textId="457DA148" w:rsidR="001B3411" w:rsidRPr="008D5884" w:rsidRDefault="001B3411" w:rsidP="00061D02">
            <w:pPr>
              <w:spacing w:line="360" w:lineRule="exact"/>
              <w:jc w:val="right"/>
              <w:rPr>
                <w:rFonts w:asciiTheme="majorBidi" w:hAnsiTheme="majorBidi" w:cstheme="majorBidi"/>
                <w:sz w:val="30"/>
                <w:szCs w:val="30"/>
              </w:rPr>
            </w:pPr>
            <w:r w:rsidRPr="008D5884">
              <w:rPr>
                <w:rFonts w:asciiTheme="majorBidi" w:hAnsiTheme="majorBidi" w:cstheme="majorBidi"/>
                <w:sz w:val="30"/>
                <w:szCs w:val="30"/>
              </w:rPr>
              <w:t>212,780</w:t>
            </w:r>
          </w:p>
        </w:tc>
        <w:tc>
          <w:tcPr>
            <w:tcW w:w="184" w:type="dxa"/>
          </w:tcPr>
          <w:p w14:paraId="1626E7D3" w14:textId="77777777" w:rsidR="001B3411" w:rsidRPr="008D5884" w:rsidRDefault="001B3411" w:rsidP="00061D02">
            <w:pPr>
              <w:spacing w:line="360" w:lineRule="exact"/>
              <w:jc w:val="right"/>
              <w:rPr>
                <w:rFonts w:asciiTheme="majorBidi" w:hAnsiTheme="majorBidi" w:cstheme="majorBidi"/>
                <w:sz w:val="30"/>
                <w:szCs w:val="30"/>
              </w:rPr>
            </w:pPr>
          </w:p>
        </w:tc>
        <w:tc>
          <w:tcPr>
            <w:tcW w:w="1517" w:type="dxa"/>
          </w:tcPr>
          <w:p w14:paraId="6D9845F8" w14:textId="38B0C358" w:rsidR="001B3411" w:rsidRPr="008D5884" w:rsidRDefault="001B3411" w:rsidP="00061D02">
            <w:pPr>
              <w:spacing w:line="360" w:lineRule="exact"/>
              <w:jc w:val="right"/>
              <w:rPr>
                <w:rFonts w:asciiTheme="majorBidi" w:hAnsiTheme="majorBidi" w:cstheme="majorBidi"/>
                <w:sz w:val="30"/>
                <w:szCs w:val="30"/>
              </w:rPr>
            </w:pPr>
            <w:r w:rsidRPr="008D5884">
              <w:rPr>
                <w:rFonts w:asciiTheme="majorBidi" w:hAnsiTheme="majorBidi" w:cstheme="majorBidi"/>
                <w:sz w:val="30"/>
                <w:szCs w:val="30"/>
              </w:rPr>
              <w:t>119,839</w:t>
            </w:r>
          </w:p>
        </w:tc>
      </w:tr>
      <w:tr w:rsidR="001B3411" w:rsidRPr="008D5884" w14:paraId="33229BB4" w14:textId="77777777" w:rsidTr="00216672">
        <w:tc>
          <w:tcPr>
            <w:tcW w:w="5907" w:type="dxa"/>
          </w:tcPr>
          <w:p w14:paraId="106AE64B" w14:textId="77777777" w:rsidR="001B3411" w:rsidRPr="008D5884" w:rsidRDefault="001B3411" w:rsidP="00061D02">
            <w:pPr>
              <w:spacing w:line="360" w:lineRule="exact"/>
              <w:rPr>
                <w:rFonts w:asciiTheme="majorBidi" w:hAnsiTheme="majorBidi" w:cstheme="majorBidi"/>
                <w:sz w:val="30"/>
                <w:szCs w:val="30"/>
                <w:cs/>
              </w:rPr>
            </w:pPr>
            <w:r w:rsidRPr="008D5884">
              <w:rPr>
                <w:rFonts w:asciiTheme="majorBidi" w:hAnsiTheme="majorBidi" w:cstheme="majorBidi"/>
                <w:sz w:val="30"/>
                <w:szCs w:val="30"/>
              </w:rPr>
              <w:t>Repayments</w:t>
            </w:r>
          </w:p>
        </w:tc>
        <w:tc>
          <w:tcPr>
            <w:tcW w:w="1538" w:type="dxa"/>
            <w:tcBorders>
              <w:bottom w:val="single" w:sz="6" w:space="0" w:color="auto"/>
            </w:tcBorders>
          </w:tcPr>
          <w:p w14:paraId="7011726E" w14:textId="7FA112AE" w:rsidR="001B3411" w:rsidRPr="008D5884" w:rsidRDefault="001B3411" w:rsidP="00061D02">
            <w:pPr>
              <w:spacing w:line="360" w:lineRule="exact"/>
              <w:ind w:right="-67"/>
              <w:jc w:val="right"/>
              <w:rPr>
                <w:rFonts w:asciiTheme="majorBidi" w:hAnsiTheme="majorBidi" w:cstheme="majorBidi"/>
                <w:position w:val="4"/>
                <w:sz w:val="30"/>
                <w:szCs w:val="30"/>
              </w:rPr>
            </w:pPr>
            <w:r w:rsidRPr="008D5884">
              <w:rPr>
                <w:rFonts w:asciiTheme="majorBidi" w:hAnsiTheme="majorBidi" w:cstheme="majorBidi"/>
                <w:sz w:val="30"/>
                <w:szCs w:val="30"/>
              </w:rPr>
              <w:t>(184,290)</w:t>
            </w:r>
          </w:p>
        </w:tc>
        <w:tc>
          <w:tcPr>
            <w:tcW w:w="184" w:type="dxa"/>
          </w:tcPr>
          <w:p w14:paraId="685FE616" w14:textId="77777777" w:rsidR="001B3411" w:rsidRPr="008D5884" w:rsidRDefault="001B3411" w:rsidP="00061D02">
            <w:pPr>
              <w:spacing w:line="360" w:lineRule="exact"/>
              <w:jc w:val="right"/>
              <w:rPr>
                <w:rFonts w:asciiTheme="majorBidi" w:hAnsiTheme="majorBidi" w:cstheme="majorBidi"/>
                <w:sz w:val="30"/>
                <w:szCs w:val="30"/>
              </w:rPr>
            </w:pPr>
          </w:p>
        </w:tc>
        <w:tc>
          <w:tcPr>
            <w:tcW w:w="1517" w:type="dxa"/>
            <w:tcBorders>
              <w:bottom w:val="single" w:sz="6" w:space="0" w:color="auto"/>
            </w:tcBorders>
          </w:tcPr>
          <w:p w14:paraId="420ACB36" w14:textId="4F080A45" w:rsidR="001B3411" w:rsidRPr="008D5884" w:rsidRDefault="001B3411" w:rsidP="00061D02">
            <w:pPr>
              <w:spacing w:line="360" w:lineRule="exact"/>
              <w:ind w:right="-67"/>
              <w:jc w:val="right"/>
              <w:rPr>
                <w:rFonts w:asciiTheme="majorBidi" w:hAnsiTheme="majorBidi" w:cstheme="majorBidi"/>
                <w:position w:val="4"/>
                <w:sz w:val="30"/>
                <w:szCs w:val="30"/>
              </w:rPr>
            </w:pPr>
            <w:r w:rsidRPr="008D5884">
              <w:rPr>
                <w:rFonts w:asciiTheme="majorBidi" w:hAnsiTheme="majorBidi" w:cstheme="majorBidi"/>
                <w:sz w:val="30"/>
                <w:szCs w:val="30"/>
              </w:rPr>
              <w:t>(117,763)</w:t>
            </w:r>
          </w:p>
        </w:tc>
      </w:tr>
      <w:tr w:rsidR="001B3411" w:rsidRPr="008D5884" w14:paraId="7BEED83C" w14:textId="77777777" w:rsidTr="001816A5">
        <w:tc>
          <w:tcPr>
            <w:tcW w:w="5907" w:type="dxa"/>
          </w:tcPr>
          <w:p w14:paraId="51BC0E00" w14:textId="68CB4375" w:rsidR="001B3411" w:rsidRPr="008D5884" w:rsidRDefault="001B3411" w:rsidP="00061D02">
            <w:pPr>
              <w:spacing w:line="360" w:lineRule="exact"/>
              <w:jc w:val="thaiDistribute"/>
              <w:rPr>
                <w:rFonts w:asciiTheme="majorBidi" w:hAnsiTheme="majorBidi" w:cstheme="majorBidi"/>
                <w:spacing w:val="-4"/>
                <w:sz w:val="30"/>
                <w:szCs w:val="30"/>
                <w:cs/>
              </w:rPr>
            </w:pPr>
            <w:r w:rsidRPr="008D5884">
              <w:rPr>
                <w:rFonts w:asciiTheme="majorBidi" w:hAnsiTheme="majorBidi" w:cstheme="majorBidi"/>
                <w:spacing w:val="-4"/>
                <w:sz w:val="30"/>
                <w:szCs w:val="30"/>
              </w:rPr>
              <w:t>Long term loans from financial institutions, at the end of the year</w:t>
            </w:r>
          </w:p>
        </w:tc>
        <w:tc>
          <w:tcPr>
            <w:tcW w:w="1538" w:type="dxa"/>
            <w:tcBorders>
              <w:top w:val="single" w:sz="6" w:space="0" w:color="auto"/>
            </w:tcBorders>
          </w:tcPr>
          <w:p w14:paraId="3671E606" w14:textId="6156A102" w:rsidR="001B3411" w:rsidRPr="008D5884" w:rsidRDefault="001B3411" w:rsidP="00061D02">
            <w:pPr>
              <w:spacing w:line="360" w:lineRule="exact"/>
              <w:jc w:val="right"/>
              <w:rPr>
                <w:rFonts w:asciiTheme="majorBidi" w:hAnsiTheme="majorBidi" w:cstheme="majorBidi"/>
                <w:sz w:val="30"/>
                <w:szCs w:val="30"/>
              </w:rPr>
            </w:pPr>
            <w:r w:rsidRPr="008D5884">
              <w:rPr>
                <w:rFonts w:asciiTheme="majorBidi" w:hAnsiTheme="majorBidi" w:cstheme="majorBidi"/>
                <w:sz w:val="30"/>
                <w:szCs w:val="30"/>
              </w:rPr>
              <w:t>344,954</w:t>
            </w:r>
          </w:p>
        </w:tc>
        <w:tc>
          <w:tcPr>
            <w:tcW w:w="184" w:type="dxa"/>
          </w:tcPr>
          <w:p w14:paraId="4A924DB8" w14:textId="77777777" w:rsidR="001B3411" w:rsidRPr="008D5884" w:rsidRDefault="001B3411" w:rsidP="00061D02">
            <w:pPr>
              <w:spacing w:line="360" w:lineRule="exact"/>
              <w:jc w:val="right"/>
              <w:rPr>
                <w:rFonts w:asciiTheme="majorBidi" w:hAnsiTheme="majorBidi" w:cstheme="majorBidi"/>
                <w:position w:val="4"/>
                <w:sz w:val="30"/>
                <w:szCs w:val="30"/>
              </w:rPr>
            </w:pPr>
          </w:p>
        </w:tc>
        <w:tc>
          <w:tcPr>
            <w:tcW w:w="1517" w:type="dxa"/>
            <w:tcBorders>
              <w:top w:val="single" w:sz="6" w:space="0" w:color="auto"/>
            </w:tcBorders>
          </w:tcPr>
          <w:p w14:paraId="69BC6801" w14:textId="5703593A" w:rsidR="001B3411" w:rsidRPr="008D5884" w:rsidRDefault="001B3411" w:rsidP="00061D02">
            <w:pPr>
              <w:spacing w:line="360" w:lineRule="exact"/>
              <w:jc w:val="right"/>
              <w:rPr>
                <w:rFonts w:asciiTheme="majorBidi" w:hAnsiTheme="majorBidi" w:cstheme="majorBidi"/>
                <w:position w:val="4"/>
                <w:sz w:val="30"/>
                <w:szCs w:val="30"/>
              </w:rPr>
            </w:pPr>
            <w:r w:rsidRPr="008D5884">
              <w:rPr>
                <w:rFonts w:asciiTheme="majorBidi" w:hAnsiTheme="majorBidi" w:cstheme="majorBidi"/>
                <w:sz w:val="30"/>
                <w:szCs w:val="30"/>
              </w:rPr>
              <w:t>316,464</w:t>
            </w:r>
          </w:p>
        </w:tc>
      </w:tr>
      <w:tr w:rsidR="001B3411" w:rsidRPr="008D5884" w14:paraId="7BB8613C" w14:textId="77777777" w:rsidTr="00216672">
        <w:tc>
          <w:tcPr>
            <w:tcW w:w="5907" w:type="dxa"/>
          </w:tcPr>
          <w:p w14:paraId="14EA68E4" w14:textId="6771A3BB" w:rsidR="001B3411" w:rsidRPr="008D5884" w:rsidRDefault="001B3411" w:rsidP="00061D02">
            <w:pPr>
              <w:tabs>
                <w:tab w:val="left" w:pos="461"/>
              </w:tabs>
              <w:spacing w:line="360" w:lineRule="exact"/>
              <w:ind w:left="18"/>
              <w:jc w:val="left"/>
              <w:rPr>
                <w:rFonts w:asciiTheme="majorBidi" w:hAnsiTheme="majorBidi" w:cstheme="majorBidi"/>
                <w:snapToGrid w:val="0"/>
                <w:sz w:val="30"/>
                <w:szCs w:val="30"/>
                <w:cs/>
                <w:lang w:eastAsia="th-TH"/>
              </w:rPr>
            </w:pPr>
            <w:r w:rsidRPr="008D5884">
              <w:rPr>
                <w:rFonts w:asciiTheme="majorBidi" w:hAnsiTheme="majorBidi" w:cstheme="majorBidi"/>
                <w:snapToGrid w:val="0"/>
                <w:sz w:val="30"/>
                <w:szCs w:val="30"/>
                <w:u w:val="single"/>
                <w:lang w:eastAsia="th-TH"/>
              </w:rPr>
              <w:t>Less</w:t>
            </w:r>
            <w:r w:rsidRPr="008D5884">
              <w:rPr>
                <w:rFonts w:asciiTheme="majorBidi" w:hAnsiTheme="majorBidi" w:cstheme="majorBidi"/>
                <w:snapToGrid w:val="0"/>
                <w:sz w:val="30"/>
                <w:szCs w:val="30"/>
                <w:lang w:eastAsia="th-TH"/>
              </w:rPr>
              <w:t xml:space="preserve"> Current portion of long-term loans from financial institutions</w:t>
            </w:r>
          </w:p>
        </w:tc>
        <w:tc>
          <w:tcPr>
            <w:tcW w:w="1538" w:type="dxa"/>
          </w:tcPr>
          <w:p w14:paraId="7FC6A64D" w14:textId="554A69E8" w:rsidR="001B3411" w:rsidRPr="008D5884" w:rsidRDefault="001B3411" w:rsidP="00061D02">
            <w:pPr>
              <w:spacing w:line="360" w:lineRule="exact"/>
              <w:ind w:right="-67"/>
              <w:jc w:val="right"/>
              <w:rPr>
                <w:rFonts w:asciiTheme="majorBidi" w:hAnsiTheme="majorBidi" w:cstheme="majorBidi"/>
                <w:position w:val="4"/>
                <w:sz w:val="30"/>
                <w:szCs w:val="30"/>
              </w:rPr>
            </w:pPr>
            <w:r w:rsidRPr="008D5884">
              <w:rPr>
                <w:rFonts w:asciiTheme="majorBidi" w:hAnsiTheme="majorBidi" w:cstheme="majorBidi"/>
                <w:sz w:val="30"/>
                <w:szCs w:val="30"/>
              </w:rPr>
              <w:t>(184,140)</w:t>
            </w:r>
          </w:p>
        </w:tc>
        <w:tc>
          <w:tcPr>
            <w:tcW w:w="184" w:type="dxa"/>
          </w:tcPr>
          <w:p w14:paraId="02E6D003" w14:textId="77777777" w:rsidR="001B3411" w:rsidRPr="008D5884" w:rsidRDefault="001B3411" w:rsidP="00061D02">
            <w:pPr>
              <w:spacing w:line="360" w:lineRule="exact"/>
              <w:jc w:val="right"/>
              <w:rPr>
                <w:rFonts w:asciiTheme="majorBidi" w:hAnsiTheme="majorBidi" w:cstheme="majorBidi"/>
                <w:b/>
                <w:bCs/>
                <w:spacing w:val="-4"/>
                <w:sz w:val="30"/>
                <w:szCs w:val="30"/>
              </w:rPr>
            </w:pPr>
          </w:p>
        </w:tc>
        <w:tc>
          <w:tcPr>
            <w:tcW w:w="1517" w:type="dxa"/>
          </w:tcPr>
          <w:p w14:paraId="414B2ADE" w14:textId="5824FBAD" w:rsidR="001B3411" w:rsidRPr="008D5884" w:rsidRDefault="001B3411" w:rsidP="00061D02">
            <w:pPr>
              <w:spacing w:line="360" w:lineRule="exact"/>
              <w:ind w:right="-67"/>
              <w:jc w:val="right"/>
              <w:rPr>
                <w:rFonts w:asciiTheme="majorBidi" w:hAnsiTheme="majorBidi" w:cstheme="majorBidi"/>
                <w:sz w:val="30"/>
                <w:szCs w:val="30"/>
              </w:rPr>
            </w:pPr>
            <w:r w:rsidRPr="008D5884">
              <w:rPr>
                <w:rFonts w:asciiTheme="majorBidi" w:hAnsiTheme="majorBidi" w:cstheme="majorBidi"/>
                <w:sz w:val="30"/>
                <w:szCs w:val="30"/>
              </w:rPr>
              <w:t>(155,640)</w:t>
            </w:r>
          </w:p>
        </w:tc>
      </w:tr>
      <w:tr w:rsidR="001B3411" w:rsidRPr="008D5884" w14:paraId="1E944343" w14:textId="77777777" w:rsidTr="00216672">
        <w:tc>
          <w:tcPr>
            <w:tcW w:w="5907" w:type="dxa"/>
          </w:tcPr>
          <w:p w14:paraId="55D7BAED" w14:textId="770EFE36" w:rsidR="001B3411" w:rsidRPr="008D5884" w:rsidRDefault="001B3411" w:rsidP="00061D02">
            <w:pPr>
              <w:spacing w:line="360" w:lineRule="exact"/>
              <w:jc w:val="thaiDistribute"/>
              <w:rPr>
                <w:rFonts w:asciiTheme="majorBidi" w:hAnsiTheme="majorBidi" w:cstheme="majorBidi"/>
                <w:spacing w:val="-4"/>
                <w:sz w:val="30"/>
                <w:szCs w:val="30"/>
              </w:rPr>
            </w:pPr>
            <w:r w:rsidRPr="008D5884">
              <w:rPr>
                <w:rFonts w:asciiTheme="majorBidi" w:hAnsiTheme="majorBidi" w:cstheme="majorBidi"/>
                <w:spacing w:val="-4"/>
                <w:sz w:val="30"/>
                <w:szCs w:val="30"/>
              </w:rPr>
              <w:t>Long term loans from financial institutions with due date more than one year</w:t>
            </w:r>
          </w:p>
        </w:tc>
        <w:tc>
          <w:tcPr>
            <w:tcW w:w="1538" w:type="dxa"/>
            <w:tcBorders>
              <w:top w:val="single" w:sz="6" w:space="0" w:color="auto"/>
              <w:bottom w:val="double" w:sz="6" w:space="0" w:color="auto"/>
            </w:tcBorders>
          </w:tcPr>
          <w:p w14:paraId="502AE825" w14:textId="22CDC0CD" w:rsidR="001B3411" w:rsidRPr="008D5884" w:rsidRDefault="001B3411" w:rsidP="00061D02">
            <w:pPr>
              <w:spacing w:line="360" w:lineRule="exact"/>
              <w:jc w:val="right"/>
              <w:rPr>
                <w:rFonts w:asciiTheme="majorBidi" w:hAnsiTheme="majorBidi" w:cstheme="majorBidi"/>
                <w:sz w:val="30"/>
                <w:szCs w:val="30"/>
              </w:rPr>
            </w:pPr>
            <w:r w:rsidRPr="008D5884">
              <w:rPr>
                <w:rFonts w:asciiTheme="majorBidi" w:hAnsiTheme="majorBidi" w:cstheme="majorBidi"/>
                <w:sz w:val="30"/>
                <w:szCs w:val="30"/>
              </w:rPr>
              <w:t>160,814</w:t>
            </w:r>
          </w:p>
        </w:tc>
        <w:tc>
          <w:tcPr>
            <w:tcW w:w="184" w:type="dxa"/>
            <w:vAlign w:val="bottom"/>
          </w:tcPr>
          <w:p w14:paraId="1918A950" w14:textId="77777777" w:rsidR="001B3411" w:rsidRPr="008D5884" w:rsidRDefault="001B3411" w:rsidP="00061D02">
            <w:pPr>
              <w:spacing w:line="360" w:lineRule="exact"/>
              <w:jc w:val="right"/>
              <w:rPr>
                <w:rFonts w:asciiTheme="majorBidi" w:hAnsiTheme="majorBidi" w:cstheme="majorBidi"/>
                <w:sz w:val="30"/>
                <w:szCs w:val="30"/>
              </w:rPr>
            </w:pPr>
          </w:p>
        </w:tc>
        <w:tc>
          <w:tcPr>
            <w:tcW w:w="1517" w:type="dxa"/>
            <w:tcBorders>
              <w:top w:val="single" w:sz="6" w:space="0" w:color="auto"/>
              <w:bottom w:val="double" w:sz="6" w:space="0" w:color="auto"/>
            </w:tcBorders>
          </w:tcPr>
          <w:p w14:paraId="1E46D634" w14:textId="048E295C" w:rsidR="001B3411" w:rsidRPr="008D5884" w:rsidRDefault="001B3411" w:rsidP="00061D02">
            <w:pPr>
              <w:spacing w:line="360" w:lineRule="exact"/>
              <w:jc w:val="right"/>
              <w:rPr>
                <w:rFonts w:asciiTheme="majorBidi" w:hAnsiTheme="majorBidi" w:cstheme="majorBidi"/>
                <w:sz w:val="30"/>
                <w:szCs w:val="30"/>
              </w:rPr>
            </w:pPr>
            <w:r w:rsidRPr="008D5884">
              <w:rPr>
                <w:rFonts w:asciiTheme="majorBidi" w:hAnsiTheme="majorBidi" w:cstheme="majorBidi"/>
                <w:sz w:val="30"/>
                <w:szCs w:val="30"/>
              </w:rPr>
              <w:t>160,824</w:t>
            </w:r>
          </w:p>
        </w:tc>
      </w:tr>
    </w:tbl>
    <w:p w14:paraId="6FEBDB6D" w14:textId="77777777" w:rsidR="00416988" w:rsidRPr="00416988" w:rsidRDefault="00416988" w:rsidP="00416988">
      <w:pPr>
        <w:tabs>
          <w:tab w:val="left" w:pos="284"/>
          <w:tab w:val="left" w:pos="851"/>
        </w:tabs>
        <w:spacing w:line="340" w:lineRule="exact"/>
        <w:ind w:left="284"/>
        <w:jc w:val="thaiDistribute"/>
        <w:rPr>
          <w:rFonts w:asciiTheme="majorBidi" w:hAnsiTheme="majorBidi" w:cstheme="majorBidi"/>
          <w:sz w:val="30"/>
          <w:szCs w:val="30"/>
          <w:u w:val="single"/>
        </w:rPr>
      </w:pPr>
      <w:r w:rsidRPr="00416988">
        <w:rPr>
          <w:rFonts w:asciiTheme="majorBidi" w:hAnsiTheme="majorBidi" w:cstheme="majorBidi"/>
          <w:sz w:val="30"/>
          <w:szCs w:val="30"/>
          <w:u w:val="single"/>
        </w:rPr>
        <w:lastRenderedPageBreak/>
        <w:t>Details of long-term loans from financial institutions</w:t>
      </w:r>
    </w:p>
    <w:p w14:paraId="464DE267" w14:textId="77777777" w:rsidR="00416988" w:rsidRPr="00416988" w:rsidRDefault="00416988" w:rsidP="00416988">
      <w:pPr>
        <w:tabs>
          <w:tab w:val="left" w:pos="284"/>
          <w:tab w:val="left" w:pos="851"/>
        </w:tabs>
        <w:spacing w:line="100" w:lineRule="exact"/>
        <w:ind w:left="284"/>
        <w:jc w:val="thaiDistribute"/>
        <w:rPr>
          <w:rFonts w:asciiTheme="majorBidi" w:hAnsiTheme="majorBidi" w:cstheme="majorBidi"/>
          <w:sz w:val="30"/>
          <w:szCs w:val="30"/>
          <w:cs/>
        </w:rPr>
      </w:pPr>
    </w:p>
    <w:tbl>
      <w:tblPr>
        <w:tblW w:w="9654" w:type="dxa"/>
        <w:tblInd w:w="-426" w:type="dxa"/>
        <w:tblLayout w:type="fixed"/>
        <w:tblCellMar>
          <w:left w:w="23" w:type="dxa"/>
          <w:right w:w="23" w:type="dxa"/>
        </w:tblCellMar>
        <w:tblLook w:val="01E0" w:firstRow="1" w:lastRow="1" w:firstColumn="1" w:lastColumn="1" w:noHBand="0" w:noVBand="0"/>
      </w:tblPr>
      <w:tblGrid>
        <w:gridCol w:w="364"/>
        <w:gridCol w:w="66"/>
        <w:gridCol w:w="454"/>
        <w:gridCol w:w="66"/>
        <w:gridCol w:w="733"/>
        <w:gridCol w:w="67"/>
        <w:gridCol w:w="1228"/>
        <w:gridCol w:w="70"/>
        <w:gridCol w:w="1489"/>
        <w:gridCol w:w="66"/>
        <w:gridCol w:w="3053"/>
        <w:gridCol w:w="70"/>
        <w:gridCol w:w="907"/>
        <w:gridCol w:w="93"/>
        <w:gridCol w:w="907"/>
        <w:gridCol w:w="21"/>
      </w:tblGrid>
      <w:tr w:rsidR="0010255E" w:rsidRPr="00870989" w14:paraId="59FDE426" w14:textId="59A22216" w:rsidTr="009A28B3">
        <w:tc>
          <w:tcPr>
            <w:tcW w:w="364" w:type="dxa"/>
          </w:tcPr>
          <w:p w14:paraId="34F3625C" w14:textId="61AE5000" w:rsidR="0010255E" w:rsidRPr="00870989" w:rsidRDefault="0010255E" w:rsidP="001268B3">
            <w:pPr>
              <w:tabs>
                <w:tab w:val="left" w:pos="851"/>
                <w:tab w:val="left" w:pos="1418"/>
                <w:tab w:val="left" w:pos="1985"/>
              </w:tabs>
              <w:spacing w:line="280" w:lineRule="exact"/>
              <w:ind w:left="-61" w:right="-82"/>
              <w:contextualSpacing/>
              <w:jc w:val="center"/>
              <w:rPr>
                <w:rFonts w:asciiTheme="majorBidi" w:hAnsiTheme="majorBidi" w:cstheme="majorBidi"/>
                <w:sz w:val="26"/>
                <w:szCs w:val="26"/>
              </w:rPr>
            </w:pPr>
            <w:r>
              <w:rPr>
                <w:rFonts w:asciiTheme="majorBidi" w:hAnsiTheme="majorBidi" w:cstheme="majorBidi"/>
                <w:sz w:val="26"/>
                <w:szCs w:val="26"/>
              </w:rPr>
              <w:t>No.</w:t>
            </w:r>
          </w:p>
        </w:tc>
        <w:tc>
          <w:tcPr>
            <w:tcW w:w="66" w:type="dxa"/>
          </w:tcPr>
          <w:p w14:paraId="78112E32" w14:textId="77777777" w:rsidR="0010255E" w:rsidRPr="00870989" w:rsidRDefault="0010255E" w:rsidP="001268B3">
            <w:pPr>
              <w:tabs>
                <w:tab w:val="left" w:pos="284"/>
                <w:tab w:val="left" w:pos="851"/>
                <w:tab w:val="left" w:pos="1418"/>
                <w:tab w:val="left" w:pos="1985"/>
              </w:tabs>
              <w:spacing w:line="280" w:lineRule="exact"/>
              <w:contextualSpacing/>
              <w:jc w:val="center"/>
              <w:rPr>
                <w:rFonts w:asciiTheme="majorBidi" w:hAnsiTheme="majorBidi" w:cstheme="majorBidi"/>
                <w:sz w:val="26"/>
                <w:szCs w:val="26"/>
              </w:rPr>
            </w:pPr>
          </w:p>
        </w:tc>
        <w:tc>
          <w:tcPr>
            <w:tcW w:w="454" w:type="dxa"/>
          </w:tcPr>
          <w:p w14:paraId="46263F02" w14:textId="1B8D67FB" w:rsidR="0010255E" w:rsidRPr="00870989" w:rsidRDefault="0010255E" w:rsidP="001268B3">
            <w:pPr>
              <w:tabs>
                <w:tab w:val="left" w:pos="284"/>
                <w:tab w:val="left" w:pos="851"/>
                <w:tab w:val="left" w:pos="1418"/>
                <w:tab w:val="left" w:pos="1985"/>
              </w:tabs>
              <w:spacing w:line="280" w:lineRule="exact"/>
              <w:contextualSpacing/>
              <w:jc w:val="center"/>
              <w:rPr>
                <w:rFonts w:asciiTheme="majorBidi" w:hAnsiTheme="majorBidi" w:cstheme="majorBidi"/>
                <w:sz w:val="26"/>
                <w:szCs w:val="26"/>
              </w:rPr>
            </w:pPr>
            <w:r w:rsidRPr="00870989">
              <w:rPr>
                <w:rFonts w:asciiTheme="majorBidi" w:hAnsiTheme="majorBidi" w:cstheme="majorBidi"/>
                <w:sz w:val="26"/>
                <w:szCs w:val="26"/>
              </w:rPr>
              <w:t>Year</w:t>
            </w:r>
          </w:p>
        </w:tc>
        <w:tc>
          <w:tcPr>
            <w:tcW w:w="66" w:type="dxa"/>
          </w:tcPr>
          <w:p w14:paraId="444BF988" w14:textId="77777777" w:rsidR="0010255E" w:rsidRPr="00870989" w:rsidRDefault="0010255E" w:rsidP="001268B3">
            <w:pPr>
              <w:tabs>
                <w:tab w:val="left" w:pos="284"/>
                <w:tab w:val="left" w:pos="851"/>
                <w:tab w:val="left" w:pos="1418"/>
                <w:tab w:val="left" w:pos="1985"/>
              </w:tabs>
              <w:spacing w:line="280" w:lineRule="exact"/>
              <w:contextualSpacing/>
              <w:jc w:val="center"/>
              <w:rPr>
                <w:rFonts w:asciiTheme="majorBidi" w:hAnsiTheme="majorBidi" w:cstheme="majorBidi"/>
                <w:sz w:val="26"/>
                <w:szCs w:val="26"/>
              </w:rPr>
            </w:pPr>
          </w:p>
        </w:tc>
        <w:tc>
          <w:tcPr>
            <w:tcW w:w="733" w:type="dxa"/>
          </w:tcPr>
          <w:p w14:paraId="31B0AD06" w14:textId="57469292" w:rsidR="0010255E" w:rsidRPr="00870989" w:rsidRDefault="0010255E" w:rsidP="001268B3">
            <w:pPr>
              <w:tabs>
                <w:tab w:val="left" w:pos="284"/>
                <w:tab w:val="left" w:pos="851"/>
                <w:tab w:val="left" w:pos="1418"/>
                <w:tab w:val="left" w:pos="1985"/>
              </w:tabs>
              <w:spacing w:line="280" w:lineRule="exact"/>
              <w:contextualSpacing/>
              <w:jc w:val="center"/>
              <w:rPr>
                <w:rFonts w:asciiTheme="majorBidi" w:hAnsiTheme="majorBidi" w:cstheme="majorBidi"/>
                <w:sz w:val="26"/>
                <w:szCs w:val="26"/>
              </w:rPr>
            </w:pPr>
            <w:r w:rsidRPr="00870989">
              <w:rPr>
                <w:rFonts w:asciiTheme="majorBidi" w:hAnsiTheme="majorBidi" w:cstheme="majorBidi"/>
                <w:sz w:val="26"/>
                <w:szCs w:val="26"/>
              </w:rPr>
              <w:t>Limit</w:t>
            </w:r>
          </w:p>
        </w:tc>
        <w:tc>
          <w:tcPr>
            <w:tcW w:w="67" w:type="dxa"/>
          </w:tcPr>
          <w:p w14:paraId="61EA981E" w14:textId="77777777" w:rsidR="0010255E" w:rsidRPr="00870989" w:rsidRDefault="0010255E" w:rsidP="001268B3">
            <w:pPr>
              <w:tabs>
                <w:tab w:val="left" w:pos="284"/>
                <w:tab w:val="left" w:pos="851"/>
                <w:tab w:val="left" w:pos="1418"/>
                <w:tab w:val="left" w:pos="1985"/>
              </w:tabs>
              <w:spacing w:line="280" w:lineRule="exact"/>
              <w:contextualSpacing/>
              <w:jc w:val="center"/>
              <w:rPr>
                <w:rFonts w:asciiTheme="majorBidi" w:hAnsiTheme="majorBidi" w:cstheme="majorBidi"/>
                <w:sz w:val="26"/>
                <w:szCs w:val="26"/>
              </w:rPr>
            </w:pPr>
          </w:p>
        </w:tc>
        <w:tc>
          <w:tcPr>
            <w:tcW w:w="1228" w:type="dxa"/>
          </w:tcPr>
          <w:p w14:paraId="7FDAA809" w14:textId="2D8F126B" w:rsidR="0010255E" w:rsidRPr="00870989" w:rsidRDefault="0010255E" w:rsidP="001268B3">
            <w:pPr>
              <w:tabs>
                <w:tab w:val="left" w:pos="284"/>
                <w:tab w:val="left" w:pos="851"/>
                <w:tab w:val="left" w:pos="1418"/>
                <w:tab w:val="left" w:pos="1985"/>
              </w:tabs>
              <w:spacing w:line="280" w:lineRule="exact"/>
              <w:contextualSpacing/>
              <w:jc w:val="center"/>
              <w:rPr>
                <w:rFonts w:asciiTheme="majorBidi" w:hAnsiTheme="majorBidi" w:cstheme="majorBidi"/>
                <w:spacing w:val="-4"/>
                <w:sz w:val="26"/>
                <w:szCs w:val="26"/>
              </w:rPr>
            </w:pPr>
            <w:r w:rsidRPr="00870989">
              <w:rPr>
                <w:rFonts w:asciiTheme="majorBidi" w:hAnsiTheme="majorBidi" w:cstheme="majorBidi"/>
                <w:sz w:val="26"/>
                <w:szCs w:val="26"/>
              </w:rPr>
              <w:t>Interest rate</w:t>
            </w:r>
          </w:p>
        </w:tc>
        <w:tc>
          <w:tcPr>
            <w:tcW w:w="70" w:type="dxa"/>
          </w:tcPr>
          <w:p w14:paraId="026D6C1E" w14:textId="77777777" w:rsidR="0010255E" w:rsidRPr="00870989" w:rsidRDefault="0010255E" w:rsidP="001268B3">
            <w:pPr>
              <w:tabs>
                <w:tab w:val="left" w:pos="284"/>
                <w:tab w:val="left" w:pos="851"/>
                <w:tab w:val="left" w:pos="1418"/>
                <w:tab w:val="left" w:pos="1985"/>
              </w:tabs>
              <w:spacing w:line="280" w:lineRule="exact"/>
              <w:contextualSpacing/>
              <w:jc w:val="center"/>
              <w:rPr>
                <w:rFonts w:asciiTheme="majorBidi" w:hAnsiTheme="majorBidi" w:cstheme="majorBidi"/>
                <w:sz w:val="26"/>
                <w:szCs w:val="26"/>
              </w:rPr>
            </w:pPr>
          </w:p>
        </w:tc>
        <w:tc>
          <w:tcPr>
            <w:tcW w:w="1489" w:type="dxa"/>
          </w:tcPr>
          <w:p w14:paraId="3AD95E57" w14:textId="10FF7D3C" w:rsidR="0010255E" w:rsidRPr="00870989" w:rsidRDefault="0010255E" w:rsidP="001268B3">
            <w:pPr>
              <w:tabs>
                <w:tab w:val="left" w:pos="284"/>
                <w:tab w:val="left" w:pos="851"/>
                <w:tab w:val="left" w:pos="1418"/>
                <w:tab w:val="left" w:pos="1985"/>
              </w:tabs>
              <w:spacing w:line="280" w:lineRule="exact"/>
              <w:contextualSpacing/>
              <w:jc w:val="center"/>
              <w:rPr>
                <w:rFonts w:asciiTheme="majorBidi" w:hAnsiTheme="majorBidi" w:cstheme="majorBidi"/>
                <w:sz w:val="26"/>
                <w:szCs w:val="26"/>
                <w:cs/>
              </w:rPr>
            </w:pPr>
            <w:r w:rsidRPr="00870989">
              <w:rPr>
                <w:rFonts w:asciiTheme="majorBidi" w:hAnsiTheme="majorBidi" w:cstheme="majorBidi"/>
                <w:sz w:val="26"/>
                <w:szCs w:val="26"/>
              </w:rPr>
              <w:t>Objective</w:t>
            </w:r>
          </w:p>
        </w:tc>
        <w:tc>
          <w:tcPr>
            <w:tcW w:w="66" w:type="dxa"/>
          </w:tcPr>
          <w:p w14:paraId="4005063A" w14:textId="77777777" w:rsidR="0010255E" w:rsidRPr="00870989" w:rsidRDefault="0010255E" w:rsidP="001268B3">
            <w:pPr>
              <w:tabs>
                <w:tab w:val="left" w:pos="284"/>
                <w:tab w:val="left" w:pos="851"/>
                <w:tab w:val="left" w:pos="1418"/>
                <w:tab w:val="left" w:pos="1985"/>
              </w:tabs>
              <w:spacing w:line="280" w:lineRule="exact"/>
              <w:contextualSpacing/>
              <w:rPr>
                <w:rFonts w:asciiTheme="majorBidi" w:hAnsiTheme="majorBidi" w:cstheme="majorBidi"/>
                <w:sz w:val="26"/>
                <w:szCs w:val="26"/>
                <w:cs/>
              </w:rPr>
            </w:pPr>
          </w:p>
        </w:tc>
        <w:tc>
          <w:tcPr>
            <w:tcW w:w="3053" w:type="dxa"/>
          </w:tcPr>
          <w:p w14:paraId="1BCCA8A7" w14:textId="523E2AD6" w:rsidR="0010255E" w:rsidRPr="00870989" w:rsidRDefault="0010255E" w:rsidP="001268B3">
            <w:pPr>
              <w:tabs>
                <w:tab w:val="left" w:pos="284"/>
                <w:tab w:val="left" w:pos="851"/>
                <w:tab w:val="left" w:pos="1418"/>
                <w:tab w:val="left" w:pos="1985"/>
              </w:tabs>
              <w:spacing w:line="280" w:lineRule="exact"/>
              <w:contextualSpacing/>
              <w:jc w:val="center"/>
              <w:rPr>
                <w:rFonts w:asciiTheme="majorBidi" w:hAnsiTheme="majorBidi" w:cstheme="majorBidi"/>
                <w:spacing w:val="-4"/>
                <w:sz w:val="26"/>
                <w:szCs w:val="26"/>
                <w:cs/>
              </w:rPr>
            </w:pPr>
            <w:r w:rsidRPr="00870989">
              <w:rPr>
                <w:rFonts w:asciiTheme="majorBidi" w:hAnsiTheme="majorBidi" w:cstheme="majorBidi"/>
                <w:sz w:val="26"/>
                <w:szCs w:val="26"/>
              </w:rPr>
              <w:t>Repayment conditions</w:t>
            </w:r>
          </w:p>
        </w:tc>
        <w:tc>
          <w:tcPr>
            <w:tcW w:w="70" w:type="dxa"/>
          </w:tcPr>
          <w:p w14:paraId="156ED062" w14:textId="77777777" w:rsidR="0010255E" w:rsidRPr="00870989" w:rsidRDefault="0010255E" w:rsidP="001268B3">
            <w:pPr>
              <w:tabs>
                <w:tab w:val="left" w:pos="284"/>
                <w:tab w:val="left" w:pos="851"/>
                <w:tab w:val="left" w:pos="1418"/>
                <w:tab w:val="left" w:pos="1985"/>
              </w:tabs>
              <w:spacing w:line="280" w:lineRule="exact"/>
              <w:ind w:left="-59"/>
              <w:contextualSpacing/>
              <w:jc w:val="center"/>
              <w:rPr>
                <w:rFonts w:asciiTheme="majorBidi" w:hAnsiTheme="majorBidi" w:cstheme="majorBidi"/>
                <w:sz w:val="26"/>
                <w:szCs w:val="26"/>
              </w:rPr>
            </w:pPr>
          </w:p>
        </w:tc>
        <w:tc>
          <w:tcPr>
            <w:tcW w:w="1928" w:type="dxa"/>
            <w:gridSpan w:val="4"/>
            <w:tcBorders>
              <w:bottom w:val="single" w:sz="6" w:space="0" w:color="auto"/>
            </w:tcBorders>
          </w:tcPr>
          <w:p w14:paraId="3C028B8F" w14:textId="2B3B51F6" w:rsidR="0010255E" w:rsidRPr="00870989" w:rsidRDefault="0010255E" w:rsidP="001268B3">
            <w:pPr>
              <w:tabs>
                <w:tab w:val="left" w:pos="284"/>
                <w:tab w:val="left" w:pos="851"/>
                <w:tab w:val="left" w:pos="1180"/>
                <w:tab w:val="left" w:pos="1418"/>
                <w:tab w:val="left" w:pos="1985"/>
              </w:tabs>
              <w:spacing w:line="280" w:lineRule="exact"/>
              <w:ind w:right="57"/>
              <w:contextualSpacing/>
              <w:jc w:val="center"/>
              <w:rPr>
                <w:rFonts w:asciiTheme="majorBidi" w:hAnsiTheme="majorBidi" w:cstheme="majorBidi"/>
                <w:sz w:val="26"/>
                <w:szCs w:val="26"/>
              </w:rPr>
            </w:pPr>
            <w:r w:rsidRPr="00870989">
              <w:rPr>
                <w:rFonts w:asciiTheme="majorBidi" w:hAnsiTheme="majorBidi" w:cstheme="majorBidi"/>
                <w:sz w:val="26"/>
                <w:szCs w:val="26"/>
              </w:rPr>
              <w:t xml:space="preserve">Balance </w:t>
            </w:r>
            <w:r w:rsidRPr="00870989">
              <w:rPr>
                <w:rFonts w:asciiTheme="majorBidi" w:hAnsiTheme="majorBidi" w:cstheme="majorBidi"/>
                <w:spacing w:val="-6"/>
                <w:sz w:val="26"/>
                <w:szCs w:val="26"/>
              </w:rPr>
              <w:t>(Million Baht)</w:t>
            </w:r>
          </w:p>
        </w:tc>
      </w:tr>
      <w:tr w:rsidR="0073798F" w:rsidRPr="00870989" w14:paraId="4996B6A4" w14:textId="48B0BBC6" w:rsidTr="009A28B3">
        <w:trPr>
          <w:gridAfter w:val="1"/>
          <w:wAfter w:w="21" w:type="dxa"/>
        </w:trPr>
        <w:tc>
          <w:tcPr>
            <w:tcW w:w="364" w:type="dxa"/>
            <w:tcBorders>
              <w:bottom w:val="single" w:sz="6" w:space="0" w:color="auto"/>
            </w:tcBorders>
          </w:tcPr>
          <w:p w14:paraId="7C2674D8" w14:textId="77777777" w:rsidR="0073798F" w:rsidRPr="00870989" w:rsidRDefault="0073798F" w:rsidP="001268B3">
            <w:pPr>
              <w:tabs>
                <w:tab w:val="left" w:pos="851"/>
                <w:tab w:val="left" w:pos="1418"/>
                <w:tab w:val="left" w:pos="1985"/>
              </w:tabs>
              <w:spacing w:line="280" w:lineRule="exact"/>
              <w:ind w:right="-82"/>
              <w:contextualSpacing/>
              <w:jc w:val="center"/>
              <w:rPr>
                <w:rFonts w:asciiTheme="majorBidi" w:hAnsiTheme="majorBidi" w:cstheme="majorBidi"/>
                <w:sz w:val="26"/>
                <w:szCs w:val="26"/>
              </w:rPr>
            </w:pPr>
          </w:p>
        </w:tc>
        <w:tc>
          <w:tcPr>
            <w:tcW w:w="66" w:type="dxa"/>
          </w:tcPr>
          <w:p w14:paraId="6A5D8A03" w14:textId="77777777" w:rsidR="0073798F" w:rsidRPr="00870989" w:rsidRDefault="0073798F" w:rsidP="001268B3">
            <w:pPr>
              <w:tabs>
                <w:tab w:val="left" w:pos="284"/>
                <w:tab w:val="left" w:pos="851"/>
                <w:tab w:val="left" w:pos="1418"/>
                <w:tab w:val="left" w:pos="1985"/>
              </w:tabs>
              <w:spacing w:line="280" w:lineRule="exact"/>
              <w:contextualSpacing/>
              <w:jc w:val="center"/>
              <w:rPr>
                <w:rFonts w:asciiTheme="majorBidi" w:hAnsiTheme="majorBidi" w:cstheme="majorBidi"/>
                <w:sz w:val="26"/>
                <w:szCs w:val="26"/>
              </w:rPr>
            </w:pPr>
          </w:p>
        </w:tc>
        <w:tc>
          <w:tcPr>
            <w:tcW w:w="454" w:type="dxa"/>
            <w:tcBorders>
              <w:bottom w:val="single" w:sz="6" w:space="0" w:color="auto"/>
            </w:tcBorders>
          </w:tcPr>
          <w:p w14:paraId="2184858F" w14:textId="77777777" w:rsidR="0073798F" w:rsidRPr="00870989" w:rsidRDefault="0073798F" w:rsidP="001268B3">
            <w:pPr>
              <w:tabs>
                <w:tab w:val="left" w:pos="284"/>
                <w:tab w:val="left" w:pos="851"/>
                <w:tab w:val="left" w:pos="1418"/>
                <w:tab w:val="left" w:pos="1985"/>
              </w:tabs>
              <w:spacing w:line="280" w:lineRule="exact"/>
              <w:contextualSpacing/>
              <w:jc w:val="center"/>
              <w:rPr>
                <w:rFonts w:asciiTheme="majorBidi" w:hAnsiTheme="majorBidi" w:cstheme="majorBidi"/>
                <w:sz w:val="26"/>
                <w:szCs w:val="26"/>
              </w:rPr>
            </w:pPr>
          </w:p>
        </w:tc>
        <w:tc>
          <w:tcPr>
            <w:tcW w:w="66" w:type="dxa"/>
          </w:tcPr>
          <w:p w14:paraId="74048B13" w14:textId="77777777" w:rsidR="0073798F" w:rsidRPr="00870989" w:rsidRDefault="0073798F" w:rsidP="001268B3">
            <w:pPr>
              <w:tabs>
                <w:tab w:val="left" w:pos="284"/>
                <w:tab w:val="left" w:pos="851"/>
                <w:tab w:val="left" w:pos="1418"/>
                <w:tab w:val="left" w:pos="1985"/>
              </w:tabs>
              <w:spacing w:line="280" w:lineRule="exact"/>
              <w:contextualSpacing/>
              <w:jc w:val="center"/>
              <w:rPr>
                <w:rFonts w:asciiTheme="majorBidi" w:hAnsiTheme="majorBidi" w:cstheme="majorBidi"/>
                <w:sz w:val="26"/>
                <w:szCs w:val="26"/>
              </w:rPr>
            </w:pPr>
          </w:p>
        </w:tc>
        <w:tc>
          <w:tcPr>
            <w:tcW w:w="733" w:type="dxa"/>
            <w:tcBorders>
              <w:bottom w:val="single" w:sz="6" w:space="0" w:color="auto"/>
            </w:tcBorders>
          </w:tcPr>
          <w:p w14:paraId="6D5846B8" w14:textId="77777777" w:rsidR="0073798F" w:rsidRPr="00870989" w:rsidRDefault="0073798F" w:rsidP="001268B3">
            <w:pPr>
              <w:tabs>
                <w:tab w:val="left" w:pos="284"/>
                <w:tab w:val="left" w:pos="851"/>
                <w:tab w:val="left" w:pos="1418"/>
                <w:tab w:val="left" w:pos="1985"/>
              </w:tabs>
              <w:spacing w:line="280" w:lineRule="exact"/>
              <w:contextualSpacing/>
              <w:jc w:val="center"/>
              <w:rPr>
                <w:rFonts w:asciiTheme="majorBidi" w:hAnsiTheme="majorBidi" w:cstheme="majorBidi"/>
                <w:sz w:val="26"/>
                <w:szCs w:val="26"/>
              </w:rPr>
            </w:pPr>
            <w:r w:rsidRPr="00870989">
              <w:rPr>
                <w:rFonts w:asciiTheme="majorBidi" w:hAnsiTheme="majorBidi" w:cstheme="majorBidi"/>
                <w:sz w:val="26"/>
                <w:szCs w:val="26"/>
              </w:rPr>
              <w:t>(Million Baht)</w:t>
            </w:r>
          </w:p>
        </w:tc>
        <w:tc>
          <w:tcPr>
            <w:tcW w:w="67" w:type="dxa"/>
          </w:tcPr>
          <w:p w14:paraId="6E9DF38E" w14:textId="77777777" w:rsidR="0073798F" w:rsidRPr="00870989" w:rsidRDefault="0073798F" w:rsidP="001268B3">
            <w:pPr>
              <w:tabs>
                <w:tab w:val="left" w:pos="284"/>
                <w:tab w:val="left" w:pos="851"/>
                <w:tab w:val="left" w:pos="1418"/>
                <w:tab w:val="left" w:pos="1985"/>
              </w:tabs>
              <w:spacing w:line="280" w:lineRule="exact"/>
              <w:contextualSpacing/>
              <w:jc w:val="center"/>
              <w:rPr>
                <w:rFonts w:asciiTheme="majorBidi" w:hAnsiTheme="majorBidi" w:cstheme="majorBidi"/>
                <w:sz w:val="26"/>
                <w:szCs w:val="26"/>
              </w:rPr>
            </w:pPr>
          </w:p>
        </w:tc>
        <w:tc>
          <w:tcPr>
            <w:tcW w:w="1228" w:type="dxa"/>
            <w:tcBorders>
              <w:bottom w:val="single" w:sz="6" w:space="0" w:color="auto"/>
            </w:tcBorders>
          </w:tcPr>
          <w:p w14:paraId="3C959263" w14:textId="77777777" w:rsidR="0073798F" w:rsidRPr="00870989" w:rsidRDefault="0073798F" w:rsidP="001268B3">
            <w:pPr>
              <w:tabs>
                <w:tab w:val="left" w:pos="284"/>
                <w:tab w:val="left" w:pos="851"/>
                <w:tab w:val="left" w:pos="1418"/>
                <w:tab w:val="left" w:pos="1985"/>
              </w:tabs>
              <w:spacing w:line="280" w:lineRule="exact"/>
              <w:contextualSpacing/>
              <w:jc w:val="center"/>
              <w:rPr>
                <w:rFonts w:asciiTheme="majorBidi" w:hAnsiTheme="majorBidi" w:cstheme="majorBidi"/>
                <w:spacing w:val="-4"/>
                <w:sz w:val="26"/>
                <w:szCs w:val="26"/>
                <w:cs/>
              </w:rPr>
            </w:pPr>
            <w:r w:rsidRPr="00870989">
              <w:rPr>
                <w:rFonts w:asciiTheme="majorBidi" w:hAnsiTheme="majorBidi" w:cstheme="majorBidi"/>
                <w:sz w:val="26"/>
                <w:szCs w:val="26"/>
              </w:rPr>
              <w:t>percentage</w:t>
            </w:r>
          </w:p>
        </w:tc>
        <w:tc>
          <w:tcPr>
            <w:tcW w:w="70" w:type="dxa"/>
          </w:tcPr>
          <w:p w14:paraId="511DA6EC" w14:textId="77777777" w:rsidR="0073798F" w:rsidRPr="00870989" w:rsidRDefault="0073798F" w:rsidP="001268B3">
            <w:pPr>
              <w:tabs>
                <w:tab w:val="left" w:pos="284"/>
                <w:tab w:val="left" w:pos="851"/>
                <w:tab w:val="left" w:pos="1418"/>
                <w:tab w:val="left" w:pos="1985"/>
              </w:tabs>
              <w:spacing w:line="280" w:lineRule="exact"/>
              <w:contextualSpacing/>
              <w:jc w:val="center"/>
              <w:rPr>
                <w:rFonts w:asciiTheme="majorBidi" w:hAnsiTheme="majorBidi" w:cstheme="majorBidi"/>
                <w:sz w:val="26"/>
                <w:szCs w:val="26"/>
              </w:rPr>
            </w:pPr>
          </w:p>
        </w:tc>
        <w:tc>
          <w:tcPr>
            <w:tcW w:w="1489" w:type="dxa"/>
            <w:tcBorders>
              <w:bottom w:val="single" w:sz="6" w:space="0" w:color="auto"/>
            </w:tcBorders>
          </w:tcPr>
          <w:p w14:paraId="79998618" w14:textId="77777777" w:rsidR="0073798F" w:rsidRPr="00870989" w:rsidRDefault="0073798F" w:rsidP="001268B3">
            <w:pPr>
              <w:tabs>
                <w:tab w:val="left" w:pos="284"/>
                <w:tab w:val="left" w:pos="851"/>
                <w:tab w:val="left" w:pos="1418"/>
                <w:tab w:val="left" w:pos="1985"/>
              </w:tabs>
              <w:spacing w:line="280" w:lineRule="exact"/>
              <w:contextualSpacing/>
              <w:jc w:val="center"/>
              <w:rPr>
                <w:rFonts w:asciiTheme="majorBidi" w:hAnsiTheme="majorBidi" w:cstheme="majorBidi"/>
                <w:sz w:val="26"/>
                <w:szCs w:val="26"/>
                <w:cs/>
              </w:rPr>
            </w:pPr>
          </w:p>
        </w:tc>
        <w:tc>
          <w:tcPr>
            <w:tcW w:w="66" w:type="dxa"/>
          </w:tcPr>
          <w:p w14:paraId="11BA492C" w14:textId="77777777" w:rsidR="0073798F" w:rsidRPr="00870989" w:rsidRDefault="0073798F" w:rsidP="001268B3">
            <w:pPr>
              <w:tabs>
                <w:tab w:val="left" w:pos="284"/>
                <w:tab w:val="left" w:pos="851"/>
                <w:tab w:val="left" w:pos="1418"/>
                <w:tab w:val="left" w:pos="1985"/>
              </w:tabs>
              <w:spacing w:line="280" w:lineRule="exact"/>
              <w:contextualSpacing/>
              <w:jc w:val="center"/>
              <w:rPr>
                <w:rFonts w:asciiTheme="majorBidi" w:hAnsiTheme="majorBidi" w:cstheme="majorBidi"/>
                <w:sz w:val="26"/>
                <w:szCs w:val="26"/>
                <w:cs/>
              </w:rPr>
            </w:pPr>
          </w:p>
        </w:tc>
        <w:tc>
          <w:tcPr>
            <w:tcW w:w="3053" w:type="dxa"/>
            <w:tcBorders>
              <w:bottom w:val="single" w:sz="6" w:space="0" w:color="auto"/>
            </w:tcBorders>
          </w:tcPr>
          <w:p w14:paraId="3295D99A" w14:textId="77777777" w:rsidR="0073798F" w:rsidRPr="00870989" w:rsidRDefault="0073798F" w:rsidP="001268B3">
            <w:pPr>
              <w:tabs>
                <w:tab w:val="left" w:pos="284"/>
                <w:tab w:val="left" w:pos="851"/>
                <w:tab w:val="left" w:pos="1418"/>
                <w:tab w:val="left" w:pos="1985"/>
              </w:tabs>
              <w:spacing w:line="280" w:lineRule="exact"/>
              <w:contextualSpacing/>
              <w:jc w:val="center"/>
              <w:rPr>
                <w:rFonts w:asciiTheme="majorBidi" w:hAnsiTheme="majorBidi" w:cstheme="majorBidi"/>
                <w:spacing w:val="-4"/>
                <w:sz w:val="26"/>
                <w:szCs w:val="26"/>
                <w:cs/>
              </w:rPr>
            </w:pPr>
          </w:p>
        </w:tc>
        <w:tc>
          <w:tcPr>
            <w:tcW w:w="70" w:type="dxa"/>
          </w:tcPr>
          <w:p w14:paraId="39C9C0C3" w14:textId="77777777" w:rsidR="0073798F" w:rsidRPr="00870989" w:rsidRDefault="0073798F" w:rsidP="001268B3">
            <w:pPr>
              <w:tabs>
                <w:tab w:val="left" w:pos="284"/>
                <w:tab w:val="left" w:pos="851"/>
                <w:tab w:val="left" w:pos="1418"/>
                <w:tab w:val="left" w:pos="1985"/>
              </w:tabs>
              <w:spacing w:line="280" w:lineRule="exact"/>
              <w:ind w:left="-59"/>
              <w:contextualSpacing/>
              <w:jc w:val="center"/>
              <w:rPr>
                <w:rFonts w:asciiTheme="majorBidi" w:hAnsiTheme="majorBidi" w:cstheme="majorBidi"/>
                <w:sz w:val="26"/>
                <w:szCs w:val="26"/>
              </w:rPr>
            </w:pPr>
          </w:p>
        </w:tc>
        <w:tc>
          <w:tcPr>
            <w:tcW w:w="907" w:type="dxa"/>
            <w:tcBorders>
              <w:top w:val="single" w:sz="6" w:space="0" w:color="auto"/>
              <w:bottom w:val="single" w:sz="6" w:space="0" w:color="auto"/>
            </w:tcBorders>
          </w:tcPr>
          <w:p w14:paraId="0BF4CE30" w14:textId="30E100CC" w:rsidR="0073798F" w:rsidRPr="00870989" w:rsidRDefault="00CB0953" w:rsidP="001268B3">
            <w:pPr>
              <w:tabs>
                <w:tab w:val="left" w:pos="284"/>
                <w:tab w:val="left" w:pos="851"/>
                <w:tab w:val="left" w:pos="1180"/>
                <w:tab w:val="left" w:pos="1418"/>
                <w:tab w:val="left" w:pos="1985"/>
              </w:tabs>
              <w:spacing w:line="280" w:lineRule="exact"/>
              <w:ind w:right="57"/>
              <w:contextualSpacing/>
              <w:jc w:val="center"/>
              <w:rPr>
                <w:rFonts w:asciiTheme="majorBidi" w:hAnsiTheme="majorBidi" w:cstheme="majorBidi"/>
                <w:sz w:val="26"/>
                <w:szCs w:val="26"/>
                <w:cs/>
              </w:rPr>
            </w:pPr>
            <w:r>
              <w:rPr>
                <w:rFonts w:asciiTheme="majorBidi" w:hAnsiTheme="majorBidi" w:cstheme="majorBidi"/>
                <w:sz w:val="26"/>
                <w:szCs w:val="26"/>
              </w:rPr>
              <w:t>2025</w:t>
            </w:r>
          </w:p>
        </w:tc>
        <w:tc>
          <w:tcPr>
            <w:tcW w:w="93" w:type="dxa"/>
            <w:tcBorders>
              <w:top w:val="single" w:sz="6" w:space="0" w:color="auto"/>
            </w:tcBorders>
          </w:tcPr>
          <w:p w14:paraId="615FFA46" w14:textId="77777777" w:rsidR="0073798F" w:rsidRPr="00870989" w:rsidRDefault="0073798F" w:rsidP="001268B3">
            <w:pPr>
              <w:tabs>
                <w:tab w:val="left" w:pos="284"/>
                <w:tab w:val="left" w:pos="851"/>
                <w:tab w:val="left" w:pos="1180"/>
                <w:tab w:val="left" w:pos="1418"/>
                <w:tab w:val="left" w:pos="1985"/>
              </w:tabs>
              <w:spacing w:line="280" w:lineRule="exact"/>
              <w:ind w:right="57"/>
              <w:contextualSpacing/>
              <w:jc w:val="center"/>
              <w:rPr>
                <w:rFonts w:asciiTheme="majorBidi" w:hAnsiTheme="majorBidi" w:cstheme="majorBidi"/>
                <w:spacing w:val="-6"/>
                <w:sz w:val="26"/>
                <w:szCs w:val="26"/>
              </w:rPr>
            </w:pPr>
          </w:p>
        </w:tc>
        <w:tc>
          <w:tcPr>
            <w:tcW w:w="907" w:type="dxa"/>
            <w:tcBorders>
              <w:top w:val="single" w:sz="6" w:space="0" w:color="auto"/>
              <w:bottom w:val="single" w:sz="6" w:space="0" w:color="auto"/>
            </w:tcBorders>
          </w:tcPr>
          <w:p w14:paraId="3F207811" w14:textId="3BD7CD37" w:rsidR="0073798F" w:rsidRPr="00870989" w:rsidRDefault="00CB0953" w:rsidP="001268B3">
            <w:pPr>
              <w:tabs>
                <w:tab w:val="left" w:pos="284"/>
                <w:tab w:val="left" w:pos="851"/>
                <w:tab w:val="left" w:pos="1180"/>
                <w:tab w:val="left" w:pos="1418"/>
                <w:tab w:val="left" w:pos="1985"/>
              </w:tabs>
              <w:spacing w:line="280" w:lineRule="exact"/>
              <w:ind w:right="57"/>
              <w:contextualSpacing/>
              <w:jc w:val="center"/>
              <w:rPr>
                <w:rFonts w:asciiTheme="majorBidi" w:hAnsiTheme="majorBidi" w:cstheme="majorBidi"/>
                <w:spacing w:val="-6"/>
                <w:sz w:val="26"/>
                <w:szCs w:val="26"/>
              </w:rPr>
            </w:pPr>
            <w:r>
              <w:rPr>
                <w:rFonts w:asciiTheme="majorBidi" w:hAnsiTheme="majorBidi" w:cstheme="majorBidi"/>
                <w:spacing w:val="-6"/>
                <w:sz w:val="26"/>
                <w:szCs w:val="26"/>
              </w:rPr>
              <w:t>2024</w:t>
            </w:r>
          </w:p>
        </w:tc>
      </w:tr>
      <w:tr w:rsidR="0073798F" w:rsidRPr="00870989" w14:paraId="5A2EF710" w14:textId="5BAAF58C" w:rsidTr="009A28B3">
        <w:trPr>
          <w:gridAfter w:val="1"/>
          <w:wAfter w:w="21" w:type="dxa"/>
        </w:trPr>
        <w:tc>
          <w:tcPr>
            <w:tcW w:w="364" w:type="dxa"/>
          </w:tcPr>
          <w:p w14:paraId="35E99C0D" w14:textId="77777777" w:rsidR="0073798F" w:rsidRPr="00870989" w:rsidRDefault="0073798F" w:rsidP="001268B3">
            <w:pPr>
              <w:tabs>
                <w:tab w:val="left" w:pos="851"/>
                <w:tab w:val="left" w:pos="1418"/>
                <w:tab w:val="left" w:pos="1985"/>
              </w:tabs>
              <w:spacing w:line="280" w:lineRule="exact"/>
              <w:ind w:right="-82"/>
              <w:contextualSpacing/>
              <w:rPr>
                <w:rFonts w:asciiTheme="majorBidi" w:hAnsiTheme="majorBidi" w:cstheme="majorBidi"/>
                <w:sz w:val="26"/>
                <w:szCs w:val="26"/>
              </w:rPr>
            </w:pPr>
            <w:r w:rsidRPr="00870989">
              <w:rPr>
                <w:rFonts w:asciiTheme="majorBidi" w:hAnsiTheme="majorBidi" w:cstheme="majorBidi"/>
                <w:sz w:val="26"/>
                <w:szCs w:val="26"/>
              </w:rPr>
              <w:t>1)</w:t>
            </w:r>
          </w:p>
        </w:tc>
        <w:tc>
          <w:tcPr>
            <w:tcW w:w="66" w:type="dxa"/>
          </w:tcPr>
          <w:p w14:paraId="5E147CD5" w14:textId="77777777" w:rsidR="0073798F" w:rsidRPr="00870989" w:rsidRDefault="0073798F" w:rsidP="001268B3">
            <w:pPr>
              <w:tabs>
                <w:tab w:val="left" w:pos="284"/>
                <w:tab w:val="left" w:pos="851"/>
                <w:tab w:val="left" w:pos="1418"/>
                <w:tab w:val="left" w:pos="1985"/>
              </w:tabs>
              <w:spacing w:line="280" w:lineRule="exact"/>
              <w:contextualSpacing/>
              <w:rPr>
                <w:rFonts w:asciiTheme="majorBidi" w:hAnsiTheme="majorBidi" w:cstheme="majorBidi"/>
                <w:sz w:val="26"/>
                <w:szCs w:val="26"/>
              </w:rPr>
            </w:pPr>
          </w:p>
        </w:tc>
        <w:tc>
          <w:tcPr>
            <w:tcW w:w="454" w:type="dxa"/>
          </w:tcPr>
          <w:p w14:paraId="5305D69D" w14:textId="77777777" w:rsidR="0073798F" w:rsidRPr="00870989" w:rsidRDefault="0073798F" w:rsidP="001268B3">
            <w:pPr>
              <w:tabs>
                <w:tab w:val="left" w:pos="284"/>
                <w:tab w:val="left" w:pos="851"/>
                <w:tab w:val="left" w:pos="1418"/>
                <w:tab w:val="left" w:pos="1985"/>
              </w:tabs>
              <w:spacing w:line="280" w:lineRule="exact"/>
              <w:contextualSpacing/>
              <w:jc w:val="center"/>
              <w:rPr>
                <w:rFonts w:asciiTheme="majorBidi" w:hAnsiTheme="majorBidi" w:cstheme="majorBidi"/>
                <w:sz w:val="26"/>
                <w:szCs w:val="26"/>
              </w:rPr>
            </w:pPr>
            <w:r w:rsidRPr="00870989">
              <w:rPr>
                <w:rFonts w:asciiTheme="majorBidi" w:hAnsiTheme="majorBidi" w:cstheme="majorBidi"/>
                <w:sz w:val="26"/>
                <w:szCs w:val="26"/>
              </w:rPr>
              <w:t>2019</w:t>
            </w:r>
          </w:p>
        </w:tc>
        <w:tc>
          <w:tcPr>
            <w:tcW w:w="66" w:type="dxa"/>
          </w:tcPr>
          <w:p w14:paraId="220719B5" w14:textId="77777777" w:rsidR="0073798F" w:rsidRPr="00870989" w:rsidRDefault="0073798F" w:rsidP="001268B3">
            <w:pPr>
              <w:tabs>
                <w:tab w:val="left" w:pos="284"/>
                <w:tab w:val="left" w:pos="851"/>
                <w:tab w:val="left" w:pos="1418"/>
                <w:tab w:val="left" w:pos="1985"/>
              </w:tabs>
              <w:spacing w:line="280" w:lineRule="exact"/>
              <w:contextualSpacing/>
              <w:rPr>
                <w:rFonts w:asciiTheme="majorBidi" w:hAnsiTheme="majorBidi" w:cstheme="majorBidi"/>
                <w:sz w:val="26"/>
                <w:szCs w:val="26"/>
              </w:rPr>
            </w:pPr>
          </w:p>
        </w:tc>
        <w:tc>
          <w:tcPr>
            <w:tcW w:w="733" w:type="dxa"/>
          </w:tcPr>
          <w:p w14:paraId="0571F1F9" w14:textId="77777777" w:rsidR="0073798F" w:rsidRPr="00870989" w:rsidRDefault="0073798F" w:rsidP="001268B3">
            <w:pPr>
              <w:tabs>
                <w:tab w:val="left" w:pos="284"/>
                <w:tab w:val="left" w:pos="851"/>
                <w:tab w:val="left" w:pos="1418"/>
                <w:tab w:val="left" w:pos="1985"/>
              </w:tabs>
              <w:spacing w:line="280" w:lineRule="exact"/>
              <w:contextualSpacing/>
              <w:jc w:val="center"/>
              <w:rPr>
                <w:rFonts w:asciiTheme="majorBidi" w:hAnsiTheme="majorBidi" w:cstheme="majorBidi"/>
                <w:sz w:val="26"/>
                <w:szCs w:val="26"/>
              </w:rPr>
            </w:pPr>
            <w:r w:rsidRPr="00870989">
              <w:rPr>
                <w:rFonts w:asciiTheme="majorBidi" w:hAnsiTheme="majorBidi" w:cstheme="majorBidi"/>
                <w:sz w:val="26"/>
                <w:szCs w:val="26"/>
              </w:rPr>
              <w:t>300</w:t>
            </w:r>
          </w:p>
        </w:tc>
        <w:tc>
          <w:tcPr>
            <w:tcW w:w="67" w:type="dxa"/>
          </w:tcPr>
          <w:p w14:paraId="7F5CA04A" w14:textId="77777777" w:rsidR="0073798F" w:rsidRPr="00870989" w:rsidRDefault="0073798F" w:rsidP="001268B3">
            <w:pPr>
              <w:tabs>
                <w:tab w:val="left" w:pos="284"/>
                <w:tab w:val="left" w:pos="851"/>
                <w:tab w:val="left" w:pos="1418"/>
                <w:tab w:val="left" w:pos="1985"/>
              </w:tabs>
              <w:spacing w:line="280" w:lineRule="exact"/>
              <w:contextualSpacing/>
              <w:rPr>
                <w:rFonts w:asciiTheme="majorBidi" w:hAnsiTheme="majorBidi" w:cstheme="majorBidi"/>
                <w:sz w:val="26"/>
                <w:szCs w:val="26"/>
              </w:rPr>
            </w:pPr>
          </w:p>
        </w:tc>
        <w:tc>
          <w:tcPr>
            <w:tcW w:w="1228" w:type="dxa"/>
          </w:tcPr>
          <w:p w14:paraId="48369730" w14:textId="36E3A2ED" w:rsidR="0073798F" w:rsidRPr="00870989" w:rsidRDefault="0073798F" w:rsidP="001268B3">
            <w:pPr>
              <w:tabs>
                <w:tab w:val="left" w:pos="284"/>
                <w:tab w:val="left" w:pos="851"/>
                <w:tab w:val="left" w:pos="1418"/>
                <w:tab w:val="left" w:pos="1985"/>
              </w:tabs>
              <w:spacing w:line="280" w:lineRule="exact"/>
              <w:contextualSpacing/>
              <w:jc w:val="left"/>
              <w:rPr>
                <w:rFonts w:asciiTheme="majorBidi" w:hAnsiTheme="majorBidi" w:cstheme="majorBidi"/>
                <w:spacing w:val="-4"/>
                <w:sz w:val="26"/>
                <w:szCs w:val="26"/>
                <w:cs/>
              </w:rPr>
            </w:pPr>
            <w:r w:rsidRPr="00870989">
              <w:rPr>
                <w:rFonts w:asciiTheme="majorBidi" w:hAnsiTheme="majorBidi" w:cstheme="majorBidi"/>
                <w:spacing w:val="-4"/>
                <w:sz w:val="26"/>
                <w:szCs w:val="26"/>
              </w:rPr>
              <w:t>MLR minus fixed percentage rate as specified in the contract</w:t>
            </w:r>
          </w:p>
        </w:tc>
        <w:tc>
          <w:tcPr>
            <w:tcW w:w="70" w:type="dxa"/>
          </w:tcPr>
          <w:p w14:paraId="7152E1B4" w14:textId="77777777" w:rsidR="0073798F" w:rsidRPr="00870989" w:rsidRDefault="0073798F" w:rsidP="001268B3">
            <w:pPr>
              <w:tabs>
                <w:tab w:val="left" w:pos="284"/>
                <w:tab w:val="left" w:pos="851"/>
                <w:tab w:val="left" w:pos="1418"/>
                <w:tab w:val="left" w:pos="1985"/>
              </w:tabs>
              <w:spacing w:line="280" w:lineRule="exact"/>
              <w:contextualSpacing/>
              <w:jc w:val="left"/>
              <w:rPr>
                <w:rFonts w:asciiTheme="majorBidi" w:hAnsiTheme="majorBidi" w:cstheme="majorBidi"/>
                <w:sz w:val="26"/>
                <w:szCs w:val="26"/>
              </w:rPr>
            </w:pPr>
          </w:p>
        </w:tc>
        <w:tc>
          <w:tcPr>
            <w:tcW w:w="1489" w:type="dxa"/>
          </w:tcPr>
          <w:p w14:paraId="13A9AB5B" w14:textId="512BCDA3" w:rsidR="0073798F" w:rsidRPr="00870989" w:rsidRDefault="0073798F" w:rsidP="001268B3">
            <w:pPr>
              <w:tabs>
                <w:tab w:val="left" w:pos="284"/>
                <w:tab w:val="left" w:pos="851"/>
                <w:tab w:val="left" w:pos="1418"/>
                <w:tab w:val="left" w:pos="1985"/>
              </w:tabs>
              <w:spacing w:line="280" w:lineRule="exact"/>
              <w:contextualSpacing/>
              <w:jc w:val="left"/>
              <w:rPr>
                <w:rFonts w:asciiTheme="majorBidi" w:hAnsiTheme="majorBidi" w:cstheme="majorBidi"/>
                <w:sz w:val="26"/>
                <w:szCs w:val="26"/>
                <w:cs/>
              </w:rPr>
            </w:pPr>
            <w:r w:rsidRPr="00870989">
              <w:rPr>
                <w:rFonts w:asciiTheme="majorBidi" w:hAnsiTheme="majorBidi" w:cstheme="majorBidi"/>
                <w:spacing w:val="-2"/>
                <w:sz w:val="26"/>
                <w:szCs w:val="26"/>
              </w:rPr>
              <w:t>Investment in</w:t>
            </w:r>
            <w:r>
              <w:rPr>
                <w:rFonts w:asciiTheme="majorBidi" w:hAnsiTheme="majorBidi" w:cstheme="majorBidi"/>
                <w:spacing w:val="-2"/>
                <w:sz w:val="26"/>
                <w:szCs w:val="26"/>
              </w:rPr>
              <w:t xml:space="preserve"> long-term</w:t>
            </w:r>
            <w:r w:rsidRPr="00870989">
              <w:rPr>
                <w:rFonts w:asciiTheme="majorBidi" w:hAnsiTheme="majorBidi" w:cstheme="majorBidi"/>
                <w:spacing w:val="-2"/>
                <w:sz w:val="26"/>
                <w:szCs w:val="26"/>
              </w:rPr>
              <w:t xml:space="preserve"> assets</w:t>
            </w:r>
          </w:p>
        </w:tc>
        <w:tc>
          <w:tcPr>
            <w:tcW w:w="66" w:type="dxa"/>
          </w:tcPr>
          <w:p w14:paraId="6F1F8A5D" w14:textId="77777777" w:rsidR="0073798F" w:rsidRPr="00CF3320" w:rsidRDefault="0073798F" w:rsidP="001268B3">
            <w:pPr>
              <w:tabs>
                <w:tab w:val="left" w:pos="284"/>
                <w:tab w:val="left" w:pos="851"/>
                <w:tab w:val="left" w:pos="1418"/>
                <w:tab w:val="left" w:pos="1985"/>
              </w:tabs>
              <w:spacing w:line="280" w:lineRule="exact"/>
              <w:contextualSpacing/>
              <w:jc w:val="thaiDistribute"/>
              <w:rPr>
                <w:rFonts w:asciiTheme="majorBidi" w:hAnsiTheme="majorBidi" w:cstheme="majorBidi"/>
                <w:sz w:val="26"/>
                <w:szCs w:val="26"/>
                <w:cs/>
              </w:rPr>
            </w:pPr>
          </w:p>
        </w:tc>
        <w:tc>
          <w:tcPr>
            <w:tcW w:w="3053" w:type="dxa"/>
          </w:tcPr>
          <w:p w14:paraId="01974348" w14:textId="14C53BA9" w:rsidR="0073798F" w:rsidRPr="00635089" w:rsidRDefault="0073798F" w:rsidP="001268B3">
            <w:pPr>
              <w:tabs>
                <w:tab w:val="left" w:pos="284"/>
                <w:tab w:val="left" w:pos="851"/>
                <w:tab w:val="left" w:pos="1418"/>
                <w:tab w:val="left" w:pos="1985"/>
              </w:tabs>
              <w:spacing w:line="280" w:lineRule="exact"/>
              <w:ind w:right="58"/>
              <w:contextualSpacing/>
              <w:jc w:val="thaiDistribute"/>
              <w:rPr>
                <w:rFonts w:asciiTheme="majorBidi" w:hAnsiTheme="majorBidi" w:cstheme="majorBidi"/>
                <w:spacing w:val="-4"/>
                <w:sz w:val="26"/>
                <w:szCs w:val="26"/>
              </w:rPr>
            </w:pPr>
            <w:r w:rsidRPr="00635089">
              <w:rPr>
                <w:rFonts w:asciiTheme="majorBidi" w:hAnsiTheme="majorBidi" w:cstheme="majorBidi"/>
                <w:spacing w:val="-4"/>
                <w:sz w:val="26"/>
                <w:szCs w:val="26"/>
              </w:rPr>
              <w:t>The principal and interest are repayable in 60 monthly installments starting from the date of the first loan drawdown</w:t>
            </w:r>
            <w:r w:rsidR="00B103C9" w:rsidRPr="00635089">
              <w:rPr>
                <w:rFonts w:asciiTheme="majorBidi" w:hAnsiTheme="majorBidi" w:cstheme="majorBidi"/>
                <w:spacing w:val="-4"/>
                <w:sz w:val="26"/>
                <w:szCs w:val="26"/>
              </w:rPr>
              <w:t>,</w:t>
            </w:r>
            <w:r w:rsidRPr="00635089">
              <w:rPr>
                <w:rFonts w:asciiTheme="majorBidi" w:hAnsiTheme="majorBidi" w:cstheme="majorBidi"/>
                <w:spacing w:val="-4"/>
                <w:sz w:val="26"/>
                <w:szCs w:val="26"/>
              </w:rPr>
              <w:t xml:space="preserve"> </w:t>
            </w:r>
            <w:r w:rsidR="00B103C9" w:rsidRPr="00635089">
              <w:rPr>
                <w:rFonts w:asciiTheme="majorBidi" w:hAnsiTheme="majorBidi" w:cstheme="majorBidi"/>
                <w:spacing w:val="-4"/>
                <w:sz w:val="26"/>
                <w:szCs w:val="26"/>
              </w:rPr>
              <w:t>w</w:t>
            </w:r>
            <w:r w:rsidRPr="00635089">
              <w:rPr>
                <w:rFonts w:asciiTheme="majorBidi" w:hAnsiTheme="majorBidi" w:cstheme="majorBidi"/>
                <w:spacing w:val="-4"/>
                <w:sz w:val="26"/>
                <w:szCs w:val="26"/>
              </w:rPr>
              <w:t xml:space="preserve">hich </w:t>
            </w:r>
            <w:r w:rsidR="00B103C9" w:rsidRPr="00635089">
              <w:rPr>
                <w:rFonts w:asciiTheme="majorBidi" w:hAnsiTheme="majorBidi" w:cstheme="majorBidi"/>
                <w:spacing w:val="-4"/>
                <w:sz w:val="26"/>
                <w:szCs w:val="26"/>
              </w:rPr>
              <w:t>w</w:t>
            </w:r>
            <w:r w:rsidRPr="00635089">
              <w:rPr>
                <w:rFonts w:asciiTheme="majorBidi" w:hAnsiTheme="majorBidi" w:cstheme="majorBidi"/>
                <w:spacing w:val="-4"/>
                <w:sz w:val="26"/>
                <w:szCs w:val="26"/>
              </w:rPr>
              <w:t xml:space="preserve">as to be settled by December 25, 2024. Later, on January 18, 2024, the Company made a letter </w:t>
            </w:r>
            <w:r w:rsidR="00B103C9" w:rsidRPr="00635089">
              <w:rPr>
                <w:rFonts w:asciiTheme="majorBidi" w:hAnsiTheme="majorBidi" w:cstheme="majorBidi"/>
                <w:spacing w:val="-4"/>
                <w:sz w:val="26"/>
                <w:szCs w:val="26"/>
              </w:rPr>
              <w:t>requesting an</w:t>
            </w:r>
            <w:r w:rsidRPr="00635089">
              <w:rPr>
                <w:rFonts w:asciiTheme="majorBidi" w:hAnsiTheme="majorBidi" w:cstheme="majorBidi"/>
                <w:spacing w:val="-4"/>
                <w:sz w:val="26"/>
                <w:szCs w:val="26"/>
              </w:rPr>
              <w:t xml:space="preserve"> extension of the repayment period with the bank by extending the final maturity date to June 25, 2026.</w:t>
            </w:r>
          </w:p>
        </w:tc>
        <w:tc>
          <w:tcPr>
            <w:tcW w:w="70" w:type="dxa"/>
          </w:tcPr>
          <w:p w14:paraId="22FCC8A5" w14:textId="338FBA29" w:rsidR="0073798F" w:rsidRPr="00870989" w:rsidRDefault="0073798F" w:rsidP="001268B3">
            <w:pPr>
              <w:tabs>
                <w:tab w:val="left" w:pos="284"/>
                <w:tab w:val="left" w:pos="851"/>
                <w:tab w:val="left" w:pos="1418"/>
                <w:tab w:val="left" w:pos="1985"/>
              </w:tabs>
              <w:spacing w:line="280" w:lineRule="exact"/>
              <w:ind w:left="-59"/>
              <w:contextualSpacing/>
              <w:rPr>
                <w:rFonts w:asciiTheme="majorBidi" w:hAnsiTheme="majorBidi" w:cstheme="majorBidi"/>
                <w:sz w:val="26"/>
                <w:szCs w:val="26"/>
              </w:rPr>
            </w:pPr>
          </w:p>
        </w:tc>
        <w:tc>
          <w:tcPr>
            <w:tcW w:w="907" w:type="dxa"/>
          </w:tcPr>
          <w:p w14:paraId="56AA3137" w14:textId="77777777" w:rsidR="0073798F" w:rsidRPr="00870989" w:rsidRDefault="0073798F" w:rsidP="001268B3">
            <w:pPr>
              <w:tabs>
                <w:tab w:val="left" w:pos="284"/>
                <w:tab w:val="left" w:pos="851"/>
                <w:tab w:val="left" w:pos="1180"/>
                <w:tab w:val="left" w:pos="1418"/>
                <w:tab w:val="left" w:pos="1985"/>
              </w:tabs>
              <w:spacing w:line="280" w:lineRule="exact"/>
              <w:ind w:right="57"/>
              <w:contextualSpacing/>
              <w:jc w:val="right"/>
              <w:rPr>
                <w:rFonts w:asciiTheme="majorBidi" w:hAnsiTheme="majorBidi" w:cstheme="majorBidi"/>
                <w:sz w:val="26"/>
                <w:szCs w:val="26"/>
              </w:rPr>
            </w:pPr>
            <w:r w:rsidRPr="00870989">
              <w:rPr>
                <w:rFonts w:asciiTheme="majorBidi" w:hAnsiTheme="majorBidi" w:cstheme="majorBidi"/>
                <w:sz w:val="26"/>
                <w:szCs w:val="26"/>
              </w:rPr>
              <w:t>31.20</w:t>
            </w:r>
          </w:p>
        </w:tc>
        <w:tc>
          <w:tcPr>
            <w:tcW w:w="93" w:type="dxa"/>
          </w:tcPr>
          <w:p w14:paraId="41013B60" w14:textId="77777777" w:rsidR="0073798F" w:rsidRPr="00870989" w:rsidRDefault="0073798F" w:rsidP="001268B3">
            <w:pPr>
              <w:tabs>
                <w:tab w:val="left" w:pos="284"/>
                <w:tab w:val="left" w:pos="851"/>
                <w:tab w:val="left" w:pos="1180"/>
                <w:tab w:val="left" w:pos="1418"/>
                <w:tab w:val="left" w:pos="1985"/>
              </w:tabs>
              <w:spacing w:line="280" w:lineRule="exact"/>
              <w:ind w:right="57"/>
              <w:contextualSpacing/>
              <w:jc w:val="right"/>
              <w:rPr>
                <w:rFonts w:asciiTheme="majorBidi" w:hAnsiTheme="majorBidi" w:cstheme="majorBidi"/>
                <w:sz w:val="26"/>
                <w:szCs w:val="26"/>
              </w:rPr>
            </w:pPr>
          </w:p>
        </w:tc>
        <w:tc>
          <w:tcPr>
            <w:tcW w:w="907" w:type="dxa"/>
          </w:tcPr>
          <w:p w14:paraId="489ADFBD" w14:textId="4AE23907" w:rsidR="0073798F" w:rsidRPr="00870989" w:rsidRDefault="00F71578" w:rsidP="001268B3">
            <w:pPr>
              <w:tabs>
                <w:tab w:val="left" w:pos="284"/>
                <w:tab w:val="left" w:pos="851"/>
                <w:tab w:val="left" w:pos="1180"/>
                <w:tab w:val="left" w:pos="1418"/>
                <w:tab w:val="left" w:pos="1985"/>
              </w:tabs>
              <w:spacing w:line="280" w:lineRule="exact"/>
              <w:ind w:right="57"/>
              <w:contextualSpacing/>
              <w:jc w:val="right"/>
              <w:rPr>
                <w:rFonts w:asciiTheme="majorBidi" w:hAnsiTheme="majorBidi" w:cstheme="majorBidi"/>
                <w:sz w:val="26"/>
                <w:szCs w:val="26"/>
              </w:rPr>
            </w:pPr>
            <w:r>
              <w:rPr>
                <w:rFonts w:asciiTheme="majorBidi" w:hAnsiTheme="majorBidi" w:cstheme="majorBidi"/>
                <w:sz w:val="26"/>
                <w:szCs w:val="26"/>
              </w:rPr>
              <w:t>98.40</w:t>
            </w:r>
          </w:p>
        </w:tc>
      </w:tr>
      <w:tr w:rsidR="0073798F" w:rsidRPr="00870989" w14:paraId="11C5D61E" w14:textId="7886345E" w:rsidTr="009A28B3">
        <w:trPr>
          <w:gridAfter w:val="1"/>
          <w:wAfter w:w="21" w:type="dxa"/>
        </w:trPr>
        <w:tc>
          <w:tcPr>
            <w:tcW w:w="364" w:type="dxa"/>
          </w:tcPr>
          <w:p w14:paraId="56C90E82" w14:textId="77777777" w:rsidR="0073798F" w:rsidRPr="00870989" w:rsidRDefault="0073798F" w:rsidP="001268B3">
            <w:pPr>
              <w:tabs>
                <w:tab w:val="left" w:pos="851"/>
                <w:tab w:val="left" w:pos="1418"/>
                <w:tab w:val="left" w:pos="1985"/>
              </w:tabs>
              <w:spacing w:line="280" w:lineRule="exact"/>
              <w:ind w:right="-82"/>
              <w:contextualSpacing/>
              <w:rPr>
                <w:rFonts w:asciiTheme="majorBidi" w:hAnsiTheme="majorBidi" w:cstheme="majorBidi"/>
                <w:sz w:val="26"/>
                <w:szCs w:val="26"/>
              </w:rPr>
            </w:pPr>
            <w:r w:rsidRPr="00870989">
              <w:rPr>
                <w:rFonts w:asciiTheme="majorBidi" w:hAnsiTheme="majorBidi" w:cstheme="majorBidi"/>
                <w:sz w:val="26"/>
                <w:szCs w:val="26"/>
              </w:rPr>
              <w:t>2)</w:t>
            </w:r>
          </w:p>
        </w:tc>
        <w:tc>
          <w:tcPr>
            <w:tcW w:w="66" w:type="dxa"/>
          </w:tcPr>
          <w:p w14:paraId="7A3E6811" w14:textId="77777777" w:rsidR="0073798F" w:rsidRPr="00870989" w:rsidRDefault="0073798F" w:rsidP="001268B3">
            <w:pPr>
              <w:tabs>
                <w:tab w:val="left" w:pos="284"/>
                <w:tab w:val="left" w:pos="851"/>
                <w:tab w:val="left" w:pos="1418"/>
                <w:tab w:val="left" w:pos="1985"/>
              </w:tabs>
              <w:spacing w:line="280" w:lineRule="exact"/>
              <w:contextualSpacing/>
              <w:rPr>
                <w:rFonts w:asciiTheme="majorBidi" w:hAnsiTheme="majorBidi" w:cstheme="majorBidi"/>
                <w:sz w:val="26"/>
                <w:szCs w:val="26"/>
              </w:rPr>
            </w:pPr>
          </w:p>
        </w:tc>
        <w:tc>
          <w:tcPr>
            <w:tcW w:w="454" w:type="dxa"/>
          </w:tcPr>
          <w:p w14:paraId="472B4205" w14:textId="77777777" w:rsidR="0073798F" w:rsidRPr="00870989" w:rsidRDefault="0073798F" w:rsidP="001268B3">
            <w:pPr>
              <w:tabs>
                <w:tab w:val="left" w:pos="284"/>
                <w:tab w:val="left" w:pos="851"/>
                <w:tab w:val="left" w:pos="1418"/>
                <w:tab w:val="left" w:pos="1985"/>
              </w:tabs>
              <w:spacing w:line="280" w:lineRule="exact"/>
              <w:contextualSpacing/>
              <w:jc w:val="center"/>
              <w:rPr>
                <w:rFonts w:asciiTheme="majorBidi" w:hAnsiTheme="majorBidi" w:cstheme="majorBidi"/>
                <w:sz w:val="26"/>
                <w:szCs w:val="26"/>
              </w:rPr>
            </w:pPr>
            <w:r w:rsidRPr="00870989">
              <w:rPr>
                <w:rFonts w:asciiTheme="majorBidi" w:hAnsiTheme="majorBidi" w:cstheme="majorBidi"/>
                <w:sz w:val="26"/>
                <w:szCs w:val="26"/>
              </w:rPr>
              <w:t>2023</w:t>
            </w:r>
          </w:p>
        </w:tc>
        <w:tc>
          <w:tcPr>
            <w:tcW w:w="66" w:type="dxa"/>
          </w:tcPr>
          <w:p w14:paraId="61909EBE" w14:textId="77777777" w:rsidR="0073798F" w:rsidRPr="00870989" w:rsidRDefault="0073798F" w:rsidP="001268B3">
            <w:pPr>
              <w:tabs>
                <w:tab w:val="left" w:pos="284"/>
                <w:tab w:val="left" w:pos="851"/>
                <w:tab w:val="left" w:pos="1418"/>
                <w:tab w:val="left" w:pos="1985"/>
              </w:tabs>
              <w:spacing w:line="280" w:lineRule="exact"/>
              <w:contextualSpacing/>
              <w:rPr>
                <w:rFonts w:asciiTheme="majorBidi" w:hAnsiTheme="majorBidi" w:cstheme="majorBidi"/>
                <w:sz w:val="26"/>
                <w:szCs w:val="26"/>
              </w:rPr>
            </w:pPr>
          </w:p>
        </w:tc>
        <w:tc>
          <w:tcPr>
            <w:tcW w:w="733" w:type="dxa"/>
          </w:tcPr>
          <w:p w14:paraId="0426D291" w14:textId="77777777" w:rsidR="0073798F" w:rsidRPr="00870989" w:rsidRDefault="0073798F" w:rsidP="001268B3">
            <w:pPr>
              <w:tabs>
                <w:tab w:val="left" w:pos="284"/>
                <w:tab w:val="left" w:pos="851"/>
                <w:tab w:val="left" w:pos="1418"/>
                <w:tab w:val="left" w:pos="1985"/>
              </w:tabs>
              <w:spacing w:line="280" w:lineRule="exact"/>
              <w:contextualSpacing/>
              <w:jc w:val="center"/>
              <w:rPr>
                <w:rFonts w:asciiTheme="majorBidi" w:hAnsiTheme="majorBidi" w:cstheme="majorBidi"/>
                <w:sz w:val="26"/>
                <w:szCs w:val="26"/>
              </w:rPr>
            </w:pPr>
            <w:r w:rsidRPr="00870989">
              <w:rPr>
                <w:rFonts w:asciiTheme="majorBidi" w:hAnsiTheme="majorBidi" w:cstheme="majorBidi"/>
                <w:sz w:val="26"/>
                <w:szCs w:val="26"/>
              </w:rPr>
              <w:t>147</w:t>
            </w:r>
          </w:p>
        </w:tc>
        <w:tc>
          <w:tcPr>
            <w:tcW w:w="67" w:type="dxa"/>
          </w:tcPr>
          <w:p w14:paraId="6068BB99" w14:textId="77777777" w:rsidR="0073798F" w:rsidRPr="00870989" w:rsidRDefault="0073798F" w:rsidP="001268B3">
            <w:pPr>
              <w:tabs>
                <w:tab w:val="left" w:pos="284"/>
                <w:tab w:val="left" w:pos="851"/>
                <w:tab w:val="left" w:pos="1418"/>
                <w:tab w:val="left" w:pos="1985"/>
              </w:tabs>
              <w:spacing w:line="280" w:lineRule="exact"/>
              <w:contextualSpacing/>
              <w:rPr>
                <w:rFonts w:asciiTheme="majorBidi" w:hAnsiTheme="majorBidi" w:cstheme="majorBidi"/>
                <w:sz w:val="26"/>
                <w:szCs w:val="26"/>
              </w:rPr>
            </w:pPr>
          </w:p>
        </w:tc>
        <w:tc>
          <w:tcPr>
            <w:tcW w:w="1228" w:type="dxa"/>
          </w:tcPr>
          <w:p w14:paraId="50C1F577" w14:textId="70044AFB" w:rsidR="0073798F" w:rsidRPr="00870989" w:rsidRDefault="0073798F" w:rsidP="001268B3">
            <w:pPr>
              <w:tabs>
                <w:tab w:val="left" w:pos="284"/>
                <w:tab w:val="left" w:pos="851"/>
                <w:tab w:val="left" w:pos="1418"/>
                <w:tab w:val="left" w:pos="1985"/>
              </w:tabs>
              <w:spacing w:line="280" w:lineRule="exact"/>
              <w:ind w:right="16"/>
              <w:contextualSpacing/>
              <w:jc w:val="left"/>
              <w:rPr>
                <w:rFonts w:asciiTheme="majorBidi" w:hAnsiTheme="majorBidi" w:cstheme="majorBidi"/>
                <w:sz w:val="26"/>
                <w:szCs w:val="26"/>
                <w:cs/>
              </w:rPr>
            </w:pPr>
            <w:r w:rsidRPr="00870989">
              <w:rPr>
                <w:rFonts w:asciiTheme="majorBidi" w:hAnsiTheme="majorBidi" w:cstheme="majorBidi"/>
                <w:sz w:val="26"/>
                <w:szCs w:val="26"/>
              </w:rPr>
              <w:t>MLR</w:t>
            </w:r>
            <w:r w:rsidRPr="00870989">
              <w:rPr>
                <w:rFonts w:asciiTheme="majorBidi" w:hAnsiTheme="majorBidi" w:cstheme="majorBidi" w:hint="cs"/>
                <w:sz w:val="26"/>
                <w:szCs w:val="26"/>
                <w:cs/>
              </w:rPr>
              <w:t xml:space="preserve"> </w:t>
            </w:r>
            <w:r w:rsidRPr="00870989">
              <w:rPr>
                <w:rFonts w:asciiTheme="majorBidi" w:hAnsiTheme="majorBidi" w:cstheme="majorBidi"/>
                <w:sz w:val="26"/>
                <w:szCs w:val="26"/>
              </w:rPr>
              <w:t>minus fixed percentage rate as specified in the contract</w:t>
            </w:r>
          </w:p>
        </w:tc>
        <w:tc>
          <w:tcPr>
            <w:tcW w:w="70" w:type="dxa"/>
          </w:tcPr>
          <w:p w14:paraId="3BF2B5B1" w14:textId="77777777" w:rsidR="0073798F" w:rsidRPr="00870989" w:rsidRDefault="0073798F" w:rsidP="001268B3">
            <w:pPr>
              <w:tabs>
                <w:tab w:val="left" w:pos="284"/>
                <w:tab w:val="left" w:pos="851"/>
                <w:tab w:val="left" w:pos="1418"/>
                <w:tab w:val="left" w:pos="1985"/>
              </w:tabs>
              <w:spacing w:line="280" w:lineRule="exact"/>
              <w:contextualSpacing/>
              <w:jc w:val="thaiDistribute"/>
              <w:rPr>
                <w:rFonts w:asciiTheme="majorBidi" w:hAnsiTheme="majorBidi" w:cstheme="majorBidi"/>
                <w:sz w:val="26"/>
                <w:szCs w:val="26"/>
              </w:rPr>
            </w:pPr>
          </w:p>
        </w:tc>
        <w:tc>
          <w:tcPr>
            <w:tcW w:w="1489" w:type="dxa"/>
          </w:tcPr>
          <w:p w14:paraId="69310A82" w14:textId="77777777" w:rsidR="0073798F" w:rsidRPr="00870989" w:rsidRDefault="0073798F" w:rsidP="001268B3">
            <w:pPr>
              <w:tabs>
                <w:tab w:val="left" w:pos="284"/>
                <w:tab w:val="left" w:pos="851"/>
                <w:tab w:val="left" w:pos="1418"/>
                <w:tab w:val="left" w:pos="1985"/>
              </w:tabs>
              <w:spacing w:line="280" w:lineRule="exact"/>
              <w:contextualSpacing/>
              <w:jc w:val="left"/>
              <w:rPr>
                <w:rFonts w:asciiTheme="majorBidi" w:hAnsiTheme="majorBidi" w:cstheme="majorBidi"/>
                <w:sz w:val="26"/>
                <w:szCs w:val="26"/>
                <w:cs/>
              </w:rPr>
            </w:pPr>
            <w:r w:rsidRPr="00870989">
              <w:rPr>
                <w:rFonts w:asciiTheme="majorBidi" w:hAnsiTheme="majorBidi" w:cstheme="majorBidi"/>
                <w:sz w:val="26"/>
                <w:szCs w:val="26"/>
              </w:rPr>
              <w:t xml:space="preserve">Furnace A Upgrade Project </w:t>
            </w:r>
          </w:p>
        </w:tc>
        <w:tc>
          <w:tcPr>
            <w:tcW w:w="66" w:type="dxa"/>
          </w:tcPr>
          <w:p w14:paraId="196D1ACF" w14:textId="77777777" w:rsidR="0073798F" w:rsidRPr="00870989" w:rsidRDefault="0073798F" w:rsidP="001268B3">
            <w:pPr>
              <w:tabs>
                <w:tab w:val="left" w:pos="284"/>
                <w:tab w:val="left" w:pos="851"/>
                <w:tab w:val="left" w:pos="1418"/>
                <w:tab w:val="left" w:pos="1985"/>
              </w:tabs>
              <w:spacing w:line="280" w:lineRule="exact"/>
              <w:contextualSpacing/>
              <w:jc w:val="thaiDistribute"/>
              <w:rPr>
                <w:rFonts w:asciiTheme="majorBidi" w:hAnsiTheme="majorBidi" w:cstheme="majorBidi"/>
                <w:sz w:val="26"/>
                <w:szCs w:val="26"/>
                <w:cs/>
              </w:rPr>
            </w:pPr>
          </w:p>
        </w:tc>
        <w:tc>
          <w:tcPr>
            <w:tcW w:w="3053" w:type="dxa"/>
          </w:tcPr>
          <w:p w14:paraId="62AC6411" w14:textId="79F092AF" w:rsidR="0073798F" w:rsidRPr="00BB724D" w:rsidRDefault="0073798F" w:rsidP="001268B3">
            <w:pPr>
              <w:tabs>
                <w:tab w:val="left" w:pos="284"/>
                <w:tab w:val="left" w:pos="851"/>
                <w:tab w:val="left" w:pos="1418"/>
                <w:tab w:val="left" w:pos="1985"/>
              </w:tabs>
              <w:spacing w:line="280" w:lineRule="exact"/>
              <w:contextualSpacing/>
              <w:jc w:val="thaiDistribute"/>
              <w:rPr>
                <w:rFonts w:asciiTheme="majorBidi" w:hAnsiTheme="majorBidi" w:cstheme="majorBidi"/>
                <w:sz w:val="26"/>
                <w:szCs w:val="26"/>
              </w:rPr>
            </w:pPr>
            <w:r w:rsidRPr="00BB724D">
              <w:rPr>
                <w:rFonts w:asciiTheme="majorBidi" w:hAnsiTheme="majorBidi" w:cstheme="majorBidi"/>
                <w:sz w:val="26"/>
                <w:szCs w:val="26"/>
              </w:rPr>
              <w:t xml:space="preserve">The principal and interest are repayable in 48 monthly installments starting from </w:t>
            </w:r>
            <w:r>
              <w:rPr>
                <w:rFonts w:asciiTheme="majorBidi" w:hAnsiTheme="majorBidi" w:cstheme="majorBidi"/>
                <w:sz w:val="26"/>
                <w:szCs w:val="26"/>
              </w:rPr>
              <w:t xml:space="preserve">the </w:t>
            </w:r>
            <w:r w:rsidRPr="00BB724D">
              <w:rPr>
                <w:rFonts w:asciiTheme="majorBidi" w:hAnsiTheme="majorBidi" w:cstheme="majorBidi"/>
                <w:sz w:val="26"/>
                <w:szCs w:val="26"/>
              </w:rPr>
              <w:t>date of the first loan drawdown.</w:t>
            </w:r>
          </w:p>
        </w:tc>
        <w:tc>
          <w:tcPr>
            <w:tcW w:w="70" w:type="dxa"/>
          </w:tcPr>
          <w:p w14:paraId="0A87C7A8" w14:textId="77777777" w:rsidR="0073798F" w:rsidRPr="00870989" w:rsidRDefault="0073798F" w:rsidP="001268B3">
            <w:pPr>
              <w:tabs>
                <w:tab w:val="left" w:pos="284"/>
                <w:tab w:val="left" w:pos="851"/>
                <w:tab w:val="left" w:pos="1418"/>
                <w:tab w:val="left" w:pos="1985"/>
              </w:tabs>
              <w:spacing w:line="280" w:lineRule="exact"/>
              <w:ind w:left="-59"/>
              <w:contextualSpacing/>
              <w:rPr>
                <w:rFonts w:asciiTheme="majorBidi" w:hAnsiTheme="majorBidi" w:cstheme="majorBidi"/>
                <w:sz w:val="26"/>
                <w:szCs w:val="26"/>
              </w:rPr>
            </w:pPr>
          </w:p>
        </w:tc>
        <w:tc>
          <w:tcPr>
            <w:tcW w:w="907" w:type="dxa"/>
          </w:tcPr>
          <w:p w14:paraId="16032597" w14:textId="77777777" w:rsidR="0073798F" w:rsidRPr="00870989" w:rsidRDefault="0073798F" w:rsidP="001268B3">
            <w:pPr>
              <w:tabs>
                <w:tab w:val="left" w:pos="284"/>
                <w:tab w:val="left" w:pos="851"/>
                <w:tab w:val="left" w:pos="1180"/>
                <w:tab w:val="left" w:pos="1418"/>
                <w:tab w:val="left" w:pos="1985"/>
              </w:tabs>
              <w:spacing w:line="280" w:lineRule="exact"/>
              <w:ind w:right="57"/>
              <w:contextualSpacing/>
              <w:jc w:val="right"/>
              <w:rPr>
                <w:rFonts w:asciiTheme="majorBidi" w:hAnsiTheme="majorBidi" w:cstheme="majorBidi"/>
                <w:sz w:val="26"/>
                <w:szCs w:val="26"/>
              </w:rPr>
            </w:pPr>
            <w:r w:rsidRPr="00870989">
              <w:rPr>
                <w:rFonts w:asciiTheme="majorBidi" w:hAnsiTheme="majorBidi" w:cstheme="majorBidi"/>
                <w:sz w:val="26"/>
                <w:szCs w:val="26"/>
              </w:rPr>
              <w:t>63.52</w:t>
            </w:r>
          </w:p>
        </w:tc>
        <w:tc>
          <w:tcPr>
            <w:tcW w:w="93" w:type="dxa"/>
          </w:tcPr>
          <w:p w14:paraId="74F46EBD" w14:textId="77777777" w:rsidR="0073798F" w:rsidRPr="00870989" w:rsidRDefault="0073798F" w:rsidP="001268B3">
            <w:pPr>
              <w:tabs>
                <w:tab w:val="left" w:pos="284"/>
                <w:tab w:val="left" w:pos="851"/>
                <w:tab w:val="left" w:pos="1180"/>
                <w:tab w:val="left" w:pos="1418"/>
                <w:tab w:val="left" w:pos="1985"/>
              </w:tabs>
              <w:spacing w:line="280" w:lineRule="exact"/>
              <w:ind w:right="57"/>
              <w:contextualSpacing/>
              <w:jc w:val="right"/>
              <w:rPr>
                <w:rFonts w:asciiTheme="majorBidi" w:hAnsiTheme="majorBidi" w:cstheme="majorBidi"/>
                <w:sz w:val="26"/>
                <w:szCs w:val="26"/>
              </w:rPr>
            </w:pPr>
          </w:p>
        </w:tc>
        <w:tc>
          <w:tcPr>
            <w:tcW w:w="907" w:type="dxa"/>
          </w:tcPr>
          <w:p w14:paraId="4F93EAC4" w14:textId="4A2092AA" w:rsidR="0073798F" w:rsidRPr="00870989" w:rsidRDefault="00F71578" w:rsidP="001268B3">
            <w:pPr>
              <w:tabs>
                <w:tab w:val="left" w:pos="284"/>
                <w:tab w:val="left" w:pos="851"/>
                <w:tab w:val="left" w:pos="1180"/>
                <w:tab w:val="left" w:pos="1418"/>
                <w:tab w:val="left" w:pos="1985"/>
              </w:tabs>
              <w:spacing w:line="280" w:lineRule="exact"/>
              <w:ind w:right="57"/>
              <w:contextualSpacing/>
              <w:jc w:val="right"/>
              <w:rPr>
                <w:rFonts w:asciiTheme="majorBidi" w:hAnsiTheme="majorBidi" w:cstheme="majorBidi"/>
                <w:sz w:val="26"/>
                <w:szCs w:val="26"/>
              </w:rPr>
            </w:pPr>
            <w:r>
              <w:rPr>
                <w:rFonts w:asciiTheme="majorBidi" w:hAnsiTheme="majorBidi" w:cstheme="majorBidi"/>
                <w:sz w:val="26"/>
                <w:szCs w:val="26"/>
              </w:rPr>
              <w:t>112.26</w:t>
            </w:r>
          </w:p>
        </w:tc>
      </w:tr>
      <w:tr w:rsidR="0073798F" w:rsidRPr="00870989" w14:paraId="3FF977DB" w14:textId="78A23B57" w:rsidTr="009A28B3">
        <w:trPr>
          <w:gridAfter w:val="1"/>
          <w:wAfter w:w="21" w:type="dxa"/>
        </w:trPr>
        <w:tc>
          <w:tcPr>
            <w:tcW w:w="364" w:type="dxa"/>
          </w:tcPr>
          <w:p w14:paraId="6DB40294" w14:textId="77777777" w:rsidR="0073798F" w:rsidRPr="00870989" w:rsidRDefault="0073798F" w:rsidP="001268B3">
            <w:pPr>
              <w:tabs>
                <w:tab w:val="left" w:pos="851"/>
                <w:tab w:val="left" w:pos="1418"/>
                <w:tab w:val="left" w:pos="1985"/>
              </w:tabs>
              <w:spacing w:line="280" w:lineRule="exact"/>
              <w:ind w:right="-82"/>
              <w:contextualSpacing/>
              <w:rPr>
                <w:rFonts w:asciiTheme="majorBidi" w:hAnsiTheme="majorBidi" w:cstheme="majorBidi"/>
                <w:sz w:val="26"/>
                <w:szCs w:val="26"/>
              </w:rPr>
            </w:pPr>
            <w:r w:rsidRPr="00870989">
              <w:rPr>
                <w:rFonts w:asciiTheme="majorBidi" w:hAnsiTheme="majorBidi" w:cstheme="majorBidi"/>
                <w:sz w:val="26"/>
                <w:szCs w:val="26"/>
              </w:rPr>
              <w:t>3)</w:t>
            </w:r>
          </w:p>
        </w:tc>
        <w:tc>
          <w:tcPr>
            <w:tcW w:w="66" w:type="dxa"/>
          </w:tcPr>
          <w:p w14:paraId="2DD3E51F" w14:textId="77777777" w:rsidR="0073798F" w:rsidRPr="00870989" w:rsidRDefault="0073798F" w:rsidP="001268B3">
            <w:pPr>
              <w:tabs>
                <w:tab w:val="left" w:pos="284"/>
                <w:tab w:val="left" w:pos="851"/>
                <w:tab w:val="left" w:pos="1418"/>
                <w:tab w:val="left" w:pos="1985"/>
              </w:tabs>
              <w:spacing w:line="280" w:lineRule="exact"/>
              <w:contextualSpacing/>
              <w:rPr>
                <w:rFonts w:asciiTheme="majorBidi" w:hAnsiTheme="majorBidi" w:cstheme="majorBidi"/>
                <w:sz w:val="26"/>
                <w:szCs w:val="26"/>
              </w:rPr>
            </w:pPr>
          </w:p>
        </w:tc>
        <w:tc>
          <w:tcPr>
            <w:tcW w:w="454" w:type="dxa"/>
          </w:tcPr>
          <w:p w14:paraId="3509ABC2" w14:textId="77777777" w:rsidR="0073798F" w:rsidRPr="00870989" w:rsidRDefault="0073798F" w:rsidP="001268B3">
            <w:pPr>
              <w:tabs>
                <w:tab w:val="left" w:pos="284"/>
                <w:tab w:val="left" w:pos="851"/>
                <w:tab w:val="left" w:pos="1418"/>
                <w:tab w:val="left" w:pos="1985"/>
              </w:tabs>
              <w:spacing w:line="280" w:lineRule="exact"/>
              <w:contextualSpacing/>
              <w:jc w:val="center"/>
              <w:rPr>
                <w:rFonts w:asciiTheme="majorBidi" w:hAnsiTheme="majorBidi" w:cstheme="majorBidi"/>
                <w:sz w:val="26"/>
                <w:szCs w:val="26"/>
              </w:rPr>
            </w:pPr>
            <w:r w:rsidRPr="00870989">
              <w:rPr>
                <w:rFonts w:asciiTheme="majorBidi" w:hAnsiTheme="majorBidi" w:cstheme="majorBidi"/>
                <w:sz w:val="26"/>
                <w:szCs w:val="26"/>
              </w:rPr>
              <w:t>2023</w:t>
            </w:r>
          </w:p>
        </w:tc>
        <w:tc>
          <w:tcPr>
            <w:tcW w:w="66" w:type="dxa"/>
          </w:tcPr>
          <w:p w14:paraId="4F0EEE9E" w14:textId="77777777" w:rsidR="0073798F" w:rsidRPr="00870989" w:rsidRDefault="0073798F" w:rsidP="001268B3">
            <w:pPr>
              <w:tabs>
                <w:tab w:val="left" w:pos="284"/>
                <w:tab w:val="left" w:pos="851"/>
                <w:tab w:val="left" w:pos="1418"/>
                <w:tab w:val="left" w:pos="1985"/>
              </w:tabs>
              <w:spacing w:line="280" w:lineRule="exact"/>
              <w:contextualSpacing/>
              <w:rPr>
                <w:rFonts w:asciiTheme="majorBidi" w:hAnsiTheme="majorBidi" w:cstheme="majorBidi"/>
                <w:sz w:val="26"/>
                <w:szCs w:val="26"/>
              </w:rPr>
            </w:pPr>
          </w:p>
        </w:tc>
        <w:tc>
          <w:tcPr>
            <w:tcW w:w="733" w:type="dxa"/>
          </w:tcPr>
          <w:p w14:paraId="0AE505A2" w14:textId="77777777" w:rsidR="0073798F" w:rsidRPr="00870989" w:rsidRDefault="0073798F" w:rsidP="001268B3">
            <w:pPr>
              <w:tabs>
                <w:tab w:val="left" w:pos="284"/>
                <w:tab w:val="left" w:pos="851"/>
                <w:tab w:val="left" w:pos="1418"/>
                <w:tab w:val="left" w:pos="1985"/>
              </w:tabs>
              <w:spacing w:line="280" w:lineRule="exact"/>
              <w:contextualSpacing/>
              <w:jc w:val="center"/>
              <w:rPr>
                <w:rFonts w:asciiTheme="majorBidi" w:hAnsiTheme="majorBidi" w:cstheme="majorBidi"/>
                <w:sz w:val="26"/>
                <w:szCs w:val="26"/>
              </w:rPr>
            </w:pPr>
            <w:r w:rsidRPr="00870989">
              <w:rPr>
                <w:rFonts w:asciiTheme="majorBidi" w:hAnsiTheme="majorBidi" w:cstheme="majorBidi"/>
                <w:sz w:val="26"/>
                <w:szCs w:val="26"/>
              </w:rPr>
              <w:t>40</w:t>
            </w:r>
          </w:p>
        </w:tc>
        <w:tc>
          <w:tcPr>
            <w:tcW w:w="67" w:type="dxa"/>
          </w:tcPr>
          <w:p w14:paraId="0F15D05A" w14:textId="77777777" w:rsidR="0073798F" w:rsidRPr="00870989" w:rsidRDefault="0073798F" w:rsidP="001268B3">
            <w:pPr>
              <w:tabs>
                <w:tab w:val="left" w:pos="284"/>
                <w:tab w:val="left" w:pos="851"/>
                <w:tab w:val="left" w:pos="1418"/>
                <w:tab w:val="left" w:pos="1985"/>
              </w:tabs>
              <w:spacing w:line="280" w:lineRule="exact"/>
              <w:contextualSpacing/>
              <w:rPr>
                <w:rFonts w:asciiTheme="majorBidi" w:hAnsiTheme="majorBidi" w:cstheme="majorBidi"/>
                <w:sz w:val="26"/>
                <w:szCs w:val="26"/>
              </w:rPr>
            </w:pPr>
          </w:p>
        </w:tc>
        <w:tc>
          <w:tcPr>
            <w:tcW w:w="1228" w:type="dxa"/>
          </w:tcPr>
          <w:p w14:paraId="7927EC80" w14:textId="55EE3D08" w:rsidR="0073798F" w:rsidRPr="00C67421" w:rsidRDefault="0073798F" w:rsidP="001268B3">
            <w:pPr>
              <w:tabs>
                <w:tab w:val="left" w:pos="284"/>
                <w:tab w:val="left" w:pos="851"/>
                <w:tab w:val="left" w:pos="1418"/>
                <w:tab w:val="left" w:pos="1985"/>
              </w:tabs>
              <w:spacing w:line="280" w:lineRule="exact"/>
              <w:contextualSpacing/>
              <w:jc w:val="left"/>
              <w:rPr>
                <w:rFonts w:asciiTheme="majorBidi" w:hAnsiTheme="majorBidi" w:cstheme="majorBidi"/>
                <w:sz w:val="26"/>
                <w:szCs w:val="26"/>
              </w:rPr>
            </w:pPr>
            <w:r w:rsidRPr="00870989">
              <w:rPr>
                <w:rFonts w:asciiTheme="majorBidi" w:hAnsiTheme="majorBidi" w:cstheme="majorBidi"/>
                <w:sz w:val="26"/>
                <w:szCs w:val="26"/>
              </w:rPr>
              <w:t>MLR minus fixed percentage rate as specified in the contract</w:t>
            </w:r>
          </w:p>
        </w:tc>
        <w:tc>
          <w:tcPr>
            <w:tcW w:w="70" w:type="dxa"/>
          </w:tcPr>
          <w:p w14:paraId="0BA8D1D4" w14:textId="77777777" w:rsidR="0073798F" w:rsidRPr="00870989" w:rsidRDefault="0073798F" w:rsidP="001268B3">
            <w:pPr>
              <w:tabs>
                <w:tab w:val="left" w:pos="284"/>
                <w:tab w:val="left" w:pos="851"/>
                <w:tab w:val="left" w:pos="1418"/>
                <w:tab w:val="left" w:pos="1985"/>
              </w:tabs>
              <w:spacing w:line="280" w:lineRule="exact"/>
              <w:contextualSpacing/>
              <w:jc w:val="thaiDistribute"/>
              <w:rPr>
                <w:rFonts w:asciiTheme="majorBidi" w:hAnsiTheme="majorBidi" w:cstheme="majorBidi"/>
                <w:color w:val="EE0000"/>
                <w:sz w:val="26"/>
                <w:szCs w:val="26"/>
              </w:rPr>
            </w:pPr>
          </w:p>
        </w:tc>
        <w:tc>
          <w:tcPr>
            <w:tcW w:w="1489" w:type="dxa"/>
          </w:tcPr>
          <w:p w14:paraId="66867812" w14:textId="2C444FF4" w:rsidR="0073798F" w:rsidRPr="00870989" w:rsidRDefault="0073798F" w:rsidP="001268B3">
            <w:pPr>
              <w:tabs>
                <w:tab w:val="left" w:pos="284"/>
                <w:tab w:val="left" w:pos="851"/>
                <w:tab w:val="left" w:pos="1418"/>
                <w:tab w:val="left" w:pos="1985"/>
              </w:tabs>
              <w:spacing w:line="280" w:lineRule="exact"/>
              <w:contextualSpacing/>
              <w:jc w:val="left"/>
              <w:rPr>
                <w:rFonts w:asciiTheme="majorBidi" w:hAnsiTheme="majorBidi" w:cstheme="majorBidi"/>
                <w:spacing w:val="-4"/>
                <w:sz w:val="26"/>
                <w:szCs w:val="26"/>
                <w:cs/>
              </w:rPr>
            </w:pPr>
            <w:r>
              <w:rPr>
                <w:rFonts w:asciiTheme="majorBidi" w:hAnsiTheme="majorBidi" w:cstheme="majorBidi"/>
                <w:spacing w:val="-4"/>
                <w:sz w:val="26"/>
                <w:szCs w:val="26"/>
              </w:rPr>
              <w:t>S</w:t>
            </w:r>
            <w:r w:rsidRPr="00870989">
              <w:rPr>
                <w:rFonts w:asciiTheme="majorBidi" w:hAnsiTheme="majorBidi" w:cstheme="majorBidi"/>
                <w:spacing w:val="-4"/>
                <w:sz w:val="26"/>
                <w:szCs w:val="26"/>
              </w:rPr>
              <w:t xml:space="preserve">olar </w:t>
            </w:r>
            <w:r>
              <w:rPr>
                <w:rFonts w:asciiTheme="majorBidi" w:hAnsiTheme="majorBidi" w:cstheme="majorBidi"/>
                <w:spacing w:val="-4"/>
                <w:sz w:val="26"/>
                <w:szCs w:val="26"/>
              </w:rPr>
              <w:t>P</w:t>
            </w:r>
            <w:r w:rsidRPr="00870989">
              <w:rPr>
                <w:rFonts w:asciiTheme="majorBidi" w:hAnsiTheme="majorBidi" w:cstheme="majorBidi"/>
                <w:spacing w:val="-4"/>
                <w:sz w:val="26"/>
                <w:szCs w:val="26"/>
              </w:rPr>
              <w:t xml:space="preserve">ower </w:t>
            </w:r>
            <w:r>
              <w:rPr>
                <w:rFonts w:asciiTheme="majorBidi" w:hAnsiTheme="majorBidi" w:cstheme="majorBidi"/>
                <w:spacing w:val="-4"/>
                <w:sz w:val="26"/>
                <w:szCs w:val="26"/>
              </w:rPr>
              <w:t>S</w:t>
            </w:r>
            <w:r w:rsidRPr="00870989">
              <w:rPr>
                <w:rFonts w:asciiTheme="majorBidi" w:hAnsiTheme="majorBidi" w:cstheme="majorBidi"/>
                <w:spacing w:val="-4"/>
                <w:sz w:val="26"/>
                <w:szCs w:val="26"/>
              </w:rPr>
              <w:t>ystem</w:t>
            </w:r>
            <w:r>
              <w:rPr>
                <w:rFonts w:asciiTheme="majorBidi" w:hAnsiTheme="majorBidi" w:cstheme="majorBidi"/>
                <w:spacing w:val="-4"/>
                <w:sz w:val="26"/>
                <w:szCs w:val="26"/>
              </w:rPr>
              <w:t xml:space="preserve"> Installation</w:t>
            </w:r>
          </w:p>
        </w:tc>
        <w:tc>
          <w:tcPr>
            <w:tcW w:w="66" w:type="dxa"/>
          </w:tcPr>
          <w:p w14:paraId="4FB9445F" w14:textId="77777777" w:rsidR="0073798F" w:rsidRPr="00870989" w:rsidRDefault="0073798F" w:rsidP="001268B3">
            <w:pPr>
              <w:tabs>
                <w:tab w:val="left" w:pos="284"/>
                <w:tab w:val="left" w:pos="851"/>
                <w:tab w:val="left" w:pos="1418"/>
                <w:tab w:val="left" w:pos="1985"/>
              </w:tabs>
              <w:spacing w:line="280" w:lineRule="exact"/>
              <w:contextualSpacing/>
              <w:jc w:val="thaiDistribute"/>
              <w:rPr>
                <w:rFonts w:asciiTheme="majorBidi" w:hAnsiTheme="majorBidi" w:cstheme="majorBidi"/>
                <w:sz w:val="26"/>
                <w:szCs w:val="26"/>
                <w:cs/>
              </w:rPr>
            </w:pPr>
          </w:p>
        </w:tc>
        <w:tc>
          <w:tcPr>
            <w:tcW w:w="3053" w:type="dxa"/>
          </w:tcPr>
          <w:p w14:paraId="16DF595A" w14:textId="17132AAA" w:rsidR="0073798F" w:rsidRPr="00BB724D" w:rsidRDefault="0073798F" w:rsidP="001268B3">
            <w:pPr>
              <w:tabs>
                <w:tab w:val="left" w:pos="284"/>
                <w:tab w:val="left" w:pos="851"/>
                <w:tab w:val="left" w:pos="1418"/>
                <w:tab w:val="left" w:pos="1985"/>
              </w:tabs>
              <w:spacing w:line="280" w:lineRule="exact"/>
              <w:contextualSpacing/>
              <w:jc w:val="thaiDistribute"/>
              <w:rPr>
                <w:rFonts w:asciiTheme="majorBidi" w:hAnsiTheme="majorBidi" w:cstheme="majorBidi"/>
                <w:sz w:val="26"/>
                <w:szCs w:val="26"/>
                <w:cs/>
              </w:rPr>
            </w:pPr>
            <w:r w:rsidRPr="00BB724D">
              <w:rPr>
                <w:rFonts w:asciiTheme="majorBidi" w:hAnsiTheme="majorBidi" w:cstheme="majorBidi"/>
                <w:sz w:val="26"/>
                <w:szCs w:val="26"/>
              </w:rPr>
              <w:t>The principal and interest are repayable in 60 monthly installments starting from</w:t>
            </w:r>
            <w:r>
              <w:rPr>
                <w:rFonts w:asciiTheme="majorBidi" w:hAnsiTheme="majorBidi" w:cstheme="majorBidi"/>
                <w:sz w:val="26"/>
                <w:szCs w:val="26"/>
              </w:rPr>
              <w:t xml:space="preserve"> the</w:t>
            </w:r>
            <w:r w:rsidRPr="00BB724D">
              <w:rPr>
                <w:rFonts w:asciiTheme="majorBidi" w:hAnsiTheme="majorBidi" w:cstheme="majorBidi"/>
                <w:sz w:val="26"/>
                <w:szCs w:val="26"/>
              </w:rPr>
              <w:t xml:space="preserve"> date of the first loan drawdown.</w:t>
            </w:r>
          </w:p>
        </w:tc>
        <w:tc>
          <w:tcPr>
            <w:tcW w:w="70" w:type="dxa"/>
          </w:tcPr>
          <w:p w14:paraId="11738014" w14:textId="77777777" w:rsidR="0073798F" w:rsidRPr="00870989" w:rsidRDefault="0073798F" w:rsidP="001268B3">
            <w:pPr>
              <w:tabs>
                <w:tab w:val="left" w:pos="284"/>
                <w:tab w:val="left" w:pos="851"/>
                <w:tab w:val="left" w:pos="1418"/>
                <w:tab w:val="left" w:pos="1985"/>
              </w:tabs>
              <w:spacing w:line="280" w:lineRule="exact"/>
              <w:ind w:left="-59"/>
              <w:contextualSpacing/>
              <w:rPr>
                <w:rFonts w:asciiTheme="majorBidi" w:hAnsiTheme="majorBidi" w:cstheme="majorBidi"/>
                <w:color w:val="EE0000"/>
                <w:sz w:val="26"/>
                <w:szCs w:val="26"/>
              </w:rPr>
            </w:pPr>
          </w:p>
        </w:tc>
        <w:tc>
          <w:tcPr>
            <w:tcW w:w="907" w:type="dxa"/>
          </w:tcPr>
          <w:p w14:paraId="17054374" w14:textId="77777777" w:rsidR="0073798F" w:rsidRPr="00870989" w:rsidRDefault="0073798F" w:rsidP="001268B3">
            <w:pPr>
              <w:tabs>
                <w:tab w:val="left" w:pos="284"/>
                <w:tab w:val="left" w:pos="851"/>
                <w:tab w:val="left" w:pos="1180"/>
                <w:tab w:val="left" w:pos="1418"/>
                <w:tab w:val="left" w:pos="1985"/>
              </w:tabs>
              <w:spacing w:line="280" w:lineRule="exact"/>
              <w:ind w:right="57"/>
              <w:contextualSpacing/>
              <w:jc w:val="right"/>
              <w:rPr>
                <w:rFonts w:asciiTheme="majorBidi" w:hAnsiTheme="majorBidi" w:cstheme="majorBidi"/>
                <w:sz w:val="26"/>
                <w:szCs w:val="26"/>
              </w:rPr>
            </w:pPr>
            <w:r w:rsidRPr="00870989">
              <w:rPr>
                <w:rFonts w:asciiTheme="majorBidi" w:hAnsiTheme="majorBidi" w:cstheme="majorBidi"/>
                <w:sz w:val="26"/>
                <w:szCs w:val="26"/>
              </w:rPr>
              <w:t>18.28</w:t>
            </w:r>
          </w:p>
        </w:tc>
        <w:tc>
          <w:tcPr>
            <w:tcW w:w="93" w:type="dxa"/>
          </w:tcPr>
          <w:p w14:paraId="742CF2AC" w14:textId="77777777" w:rsidR="0073798F" w:rsidRPr="00870989" w:rsidRDefault="0073798F" w:rsidP="001268B3">
            <w:pPr>
              <w:tabs>
                <w:tab w:val="left" w:pos="284"/>
                <w:tab w:val="left" w:pos="851"/>
                <w:tab w:val="left" w:pos="1180"/>
                <w:tab w:val="left" w:pos="1418"/>
                <w:tab w:val="left" w:pos="1985"/>
              </w:tabs>
              <w:spacing w:line="280" w:lineRule="exact"/>
              <w:ind w:right="57"/>
              <w:contextualSpacing/>
              <w:jc w:val="right"/>
              <w:rPr>
                <w:rFonts w:asciiTheme="majorBidi" w:hAnsiTheme="majorBidi" w:cstheme="majorBidi"/>
                <w:sz w:val="26"/>
                <w:szCs w:val="26"/>
              </w:rPr>
            </w:pPr>
          </w:p>
        </w:tc>
        <w:tc>
          <w:tcPr>
            <w:tcW w:w="907" w:type="dxa"/>
          </w:tcPr>
          <w:p w14:paraId="02CB6628" w14:textId="6E5CD258" w:rsidR="0073798F" w:rsidRPr="00870989" w:rsidRDefault="00F71578" w:rsidP="001268B3">
            <w:pPr>
              <w:tabs>
                <w:tab w:val="left" w:pos="284"/>
                <w:tab w:val="left" w:pos="851"/>
                <w:tab w:val="left" w:pos="1180"/>
                <w:tab w:val="left" w:pos="1418"/>
                <w:tab w:val="left" w:pos="1985"/>
              </w:tabs>
              <w:spacing w:line="280" w:lineRule="exact"/>
              <w:ind w:right="57"/>
              <w:contextualSpacing/>
              <w:jc w:val="right"/>
              <w:rPr>
                <w:rFonts w:asciiTheme="majorBidi" w:hAnsiTheme="majorBidi" w:cstheme="majorBidi"/>
                <w:sz w:val="26"/>
                <w:szCs w:val="26"/>
              </w:rPr>
            </w:pPr>
            <w:r>
              <w:rPr>
                <w:rFonts w:asciiTheme="majorBidi" w:hAnsiTheme="majorBidi" w:cstheme="majorBidi"/>
                <w:sz w:val="26"/>
                <w:szCs w:val="26"/>
              </w:rPr>
              <w:t>26.32</w:t>
            </w:r>
          </w:p>
        </w:tc>
      </w:tr>
      <w:tr w:rsidR="0073798F" w:rsidRPr="00870989" w14:paraId="24CB2E5E" w14:textId="501AAF39" w:rsidTr="009A28B3">
        <w:trPr>
          <w:gridAfter w:val="1"/>
          <w:wAfter w:w="21" w:type="dxa"/>
        </w:trPr>
        <w:tc>
          <w:tcPr>
            <w:tcW w:w="364" w:type="dxa"/>
          </w:tcPr>
          <w:p w14:paraId="6077E7AB" w14:textId="77777777" w:rsidR="0073798F" w:rsidRPr="00870989" w:rsidRDefault="0073798F" w:rsidP="001268B3">
            <w:pPr>
              <w:tabs>
                <w:tab w:val="left" w:pos="851"/>
                <w:tab w:val="left" w:pos="1418"/>
                <w:tab w:val="left" w:pos="1985"/>
              </w:tabs>
              <w:spacing w:line="280" w:lineRule="exact"/>
              <w:ind w:right="-82"/>
              <w:contextualSpacing/>
              <w:rPr>
                <w:rFonts w:asciiTheme="majorBidi" w:hAnsiTheme="majorBidi" w:cstheme="majorBidi"/>
                <w:sz w:val="26"/>
                <w:szCs w:val="26"/>
              </w:rPr>
            </w:pPr>
            <w:r w:rsidRPr="00870989">
              <w:rPr>
                <w:rFonts w:asciiTheme="majorBidi" w:hAnsiTheme="majorBidi" w:cstheme="majorBidi"/>
                <w:sz w:val="26"/>
                <w:szCs w:val="26"/>
              </w:rPr>
              <w:t>4)</w:t>
            </w:r>
          </w:p>
        </w:tc>
        <w:tc>
          <w:tcPr>
            <w:tcW w:w="66" w:type="dxa"/>
          </w:tcPr>
          <w:p w14:paraId="72FF8686" w14:textId="77777777" w:rsidR="0073798F" w:rsidRPr="00870989" w:rsidRDefault="0073798F" w:rsidP="001268B3">
            <w:pPr>
              <w:tabs>
                <w:tab w:val="left" w:pos="284"/>
                <w:tab w:val="left" w:pos="851"/>
                <w:tab w:val="left" w:pos="1418"/>
                <w:tab w:val="left" w:pos="1985"/>
              </w:tabs>
              <w:spacing w:line="280" w:lineRule="exact"/>
              <w:contextualSpacing/>
              <w:rPr>
                <w:rFonts w:asciiTheme="majorBidi" w:hAnsiTheme="majorBidi" w:cstheme="majorBidi"/>
                <w:sz w:val="26"/>
                <w:szCs w:val="26"/>
              </w:rPr>
            </w:pPr>
          </w:p>
        </w:tc>
        <w:tc>
          <w:tcPr>
            <w:tcW w:w="454" w:type="dxa"/>
          </w:tcPr>
          <w:p w14:paraId="4FD8C91A" w14:textId="77777777" w:rsidR="0073798F" w:rsidRPr="00870989" w:rsidRDefault="0073798F" w:rsidP="001268B3">
            <w:pPr>
              <w:tabs>
                <w:tab w:val="left" w:pos="284"/>
                <w:tab w:val="left" w:pos="851"/>
                <w:tab w:val="left" w:pos="1418"/>
                <w:tab w:val="left" w:pos="1985"/>
              </w:tabs>
              <w:spacing w:line="280" w:lineRule="exact"/>
              <w:contextualSpacing/>
              <w:jc w:val="center"/>
              <w:rPr>
                <w:rFonts w:asciiTheme="majorBidi" w:hAnsiTheme="majorBidi" w:cstheme="majorBidi"/>
                <w:sz w:val="26"/>
                <w:szCs w:val="26"/>
              </w:rPr>
            </w:pPr>
            <w:r w:rsidRPr="00870989">
              <w:rPr>
                <w:rFonts w:asciiTheme="majorBidi" w:hAnsiTheme="majorBidi" w:cstheme="majorBidi"/>
                <w:sz w:val="26"/>
                <w:szCs w:val="26"/>
              </w:rPr>
              <w:t>2023</w:t>
            </w:r>
          </w:p>
        </w:tc>
        <w:tc>
          <w:tcPr>
            <w:tcW w:w="66" w:type="dxa"/>
          </w:tcPr>
          <w:p w14:paraId="4AA7BF30" w14:textId="77777777" w:rsidR="0073798F" w:rsidRPr="00870989" w:rsidRDefault="0073798F" w:rsidP="001268B3">
            <w:pPr>
              <w:tabs>
                <w:tab w:val="left" w:pos="284"/>
                <w:tab w:val="left" w:pos="851"/>
                <w:tab w:val="left" w:pos="1418"/>
                <w:tab w:val="left" w:pos="1985"/>
              </w:tabs>
              <w:spacing w:line="280" w:lineRule="exact"/>
              <w:contextualSpacing/>
              <w:rPr>
                <w:rFonts w:asciiTheme="majorBidi" w:hAnsiTheme="majorBidi" w:cstheme="majorBidi"/>
                <w:sz w:val="26"/>
                <w:szCs w:val="26"/>
              </w:rPr>
            </w:pPr>
          </w:p>
        </w:tc>
        <w:tc>
          <w:tcPr>
            <w:tcW w:w="733" w:type="dxa"/>
          </w:tcPr>
          <w:p w14:paraId="205E7EFD" w14:textId="77777777" w:rsidR="0073798F" w:rsidRPr="00870989" w:rsidRDefault="0073798F" w:rsidP="001268B3">
            <w:pPr>
              <w:tabs>
                <w:tab w:val="left" w:pos="284"/>
                <w:tab w:val="left" w:pos="851"/>
                <w:tab w:val="left" w:pos="1418"/>
                <w:tab w:val="left" w:pos="1985"/>
              </w:tabs>
              <w:spacing w:line="280" w:lineRule="exact"/>
              <w:contextualSpacing/>
              <w:jc w:val="center"/>
              <w:rPr>
                <w:rFonts w:asciiTheme="majorBidi" w:hAnsiTheme="majorBidi" w:cstheme="majorBidi"/>
                <w:sz w:val="26"/>
                <w:szCs w:val="26"/>
              </w:rPr>
            </w:pPr>
            <w:r w:rsidRPr="00870989">
              <w:rPr>
                <w:rFonts w:asciiTheme="majorBidi" w:hAnsiTheme="majorBidi" w:cstheme="majorBidi"/>
                <w:sz w:val="26"/>
                <w:szCs w:val="26"/>
              </w:rPr>
              <w:t>90</w:t>
            </w:r>
          </w:p>
        </w:tc>
        <w:tc>
          <w:tcPr>
            <w:tcW w:w="67" w:type="dxa"/>
          </w:tcPr>
          <w:p w14:paraId="643A6EA0" w14:textId="77777777" w:rsidR="0073798F" w:rsidRPr="00870989" w:rsidRDefault="0073798F" w:rsidP="001268B3">
            <w:pPr>
              <w:tabs>
                <w:tab w:val="left" w:pos="284"/>
                <w:tab w:val="left" w:pos="851"/>
                <w:tab w:val="left" w:pos="1418"/>
                <w:tab w:val="left" w:pos="1985"/>
              </w:tabs>
              <w:spacing w:line="280" w:lineRule="exact"/>
              <w:contextualSpacing/>
              <w:rPr>
                <w:rFonts w:asciiTheme="majorBidi" w:hAnsiTheme="majorBidi" w:cstheme="majorBidi"/>
                <w:color w:val="EE0000"/>
                <w:sz w:val="26"/>
                <w:szCs w:val="26"/>
              </w:rPr>
            </w:pPr>
          </w:p>
        </w:tc>
        <w:tc>
          <w:tcPr>
            <w:tcW w:w="1228" w:type="dxa"/>
          </w:tcPr>
          <w:p w14:paraId="562BB834" w14:textId="1EFA2479" w:rsidR="0073798F" w:rsidRPr="00870989" w:rsidRDefault="0073798F" w:rsidP="001268B3">
            <w:pPr>
              <w:tabs>
                <w:tab w:val="left" w:pos="284"/>
                <w:tab w:val="left" w:pos="851"/>
                <w:tab w:val="left" w:pos="1418"/>
                <w:tab w:val="left" w:pos="1985"/>
              </w:tabs>
              <w:spacing w:line="280" w:lineRule="exact"/>
              <w:contextualSpacing/>
              <w:jc w:val="left"/>
              <w:rPr>
                <w:rFonts w:asciiTheme="majorBidi" w:hAnsiTheme="majorBidi" w:cstheme="majorBidi"/>
                <w:sz w:val="26"/>
                <w:szCs w:val="26"/>
              </w:rPr>
            </w:pPr>
            <w:r w:rsidRPr="00870989">
              <w:rPr>
                <w:rFonts w:asciiTheme="majorBidi" w:hAnsiTheme="majorBidi" w:cstheme="majorBidi"/>
                <w:sz w:val="26"/>
                <w:szCs w:val="26"/>
              </w:rPr>
              <w:t>MLR minus fixed percentage rate as specified in the contract</w:t>
            </w:r>
          </w:p>
        </w:tc>
        <w:tc>
          <w:tcPr>
            <w:tcW w:w="70" w:type="dxa"/>
          </w:tcPr>
          <w:p w14:paraId="664682F2" w14:textId="77777777" w:rsidR="0073798F" w:rsidRPr="00870989" w:rsidRDefault="0073798F" w:rsidP="001268B3">
            <w:pPr>
              <w:tabs>
                <w:tab w:val="left" w:pos="284"/>
                <w:tab w:val="left" w:pos="851"/>
                <w:tab w:val="left" w:pos="1418"/>
                <w:tab w:val="left" w:pos="1985"/>
              </w:tabs>
              <w:spacing w:line="280" w:lineRule="exact"/>
              <w:contextualSpacing/>
              <w:jc w:val="thaiDistribute"/>
              <w:rPr>
                <w:rFonts w:asciiTheme="majorBidi" w:hAnsiTheme="majorBidi" w:cstheme="majorBidi"/>
                <w:color w:val="EE0000"/>
                <w:sz w:val="26"/>
                <w:szCs w:val="26"/>
              </w:rPr>
            </w:pPr>
          </w:p>
        </w:tc>
        <w:tc>
          <w:tcPr>
            <w:tcW w:w="1489" w:type="dxa"/>
          </w:tcPr>
          <w:p w14:paraId="3A1A78DF" w14:textId="77777777" w:rsidR="0073798F" w:rsidRPr="00870989" w:rsidRDefault="0073798F" w:rsidP="001268B3">
            <w:pPr>
              <w:tabs>
                <w:tab w:val="left" w:pos="284"/>
                <w:tab w:val="left" w:pos="851"/>
                <w:tab w:val="left" w:pos="1418"/>
                <w:tab w:val="left" w:pos="1985"/>
              </w:tabs>
              <w:spacing w:line="280" w:lineRule="exact"/>
              <w:contextualSpacing/>
              <w:jc w:val="left"/>
              <w:rPr>
                <w:rFonts w:asciiTheme="majorBidi" w:hAnsiTheme="majorBidi" w:cstheme="majorBidi"/>
                <w:color w:val="EE0000"/>
                <w:sz w:val="26"/>
                <w:szCs w:val="26"/>
                <w:cs/>
              </w:rPr>
            </w:pPr>
            <w:r w:rsidRPr="00870989">
              <w:rPr>
                <w:rFonts w:asciiTheme="majorBidi" w:hAnsiTheme="majorBidi" w:cstheme="majorBidi"/>
                <w:sz w:val="26"/>
                <w:szCs w:val="26"/>
              </w:rPr>
              <w:t>Furnace B Upgrade Project</w:t>
            </w:r>
          </w:p>
        </w:tc>
        <w:tc>
          <w:tcPr>
            <w:tcW w:w="66" w:type="dxa"/>
          </w:tcPr>
          <w:p w14:paraId="249BDFA0" w14:textId="77777777" w:rsidR="0073798F" w:rsidRPr="00870989" w:rsidRDefault="0073798F" w:rsidP="001268B3">
            <w:pPr>
              <w:tabs>
                <w:tab w:val="left" w:pos="284"/>
                <w:tab w:val="left" w:pos="851"/>
                <w:tab w:val="left" w:pos="1418"/>
                <w:tab w:val="left" w:pos="1985"/>
              </w:tabs>
              <w:spacing w:line="280" w:lineRule="exact"/>
              <w:contextualSpacing/>
              <w:jc w:val="thaiDistribute"/>
              <w:rPr>
                <w:rFonts w:asciiTheme="majorBidi" w:hAnsiTheme="majorBidi" w:cstheme="majorBidi"/>
                <w:color w:val="EE0000"/>
                <w:sz w:val="26"/>
                <w:szCs w:val="26"/>
                <w:cs/>
              </w:rPr>
            </w:pPr>
          </w:p>
        </w:tc>
        <w:tc>
          <w:tcPr>
            <w:tcW w:w="3053" w:type="dxa"/>
          </w:tcPr>
          <w:p w14:paraId="1F1533FF" w14:textId="50A94230" w:rsidR="0073798F" w:rsidRPr="00BB724D" w:rsidRDefault="0073798F" w:rsidP="001268B3">
            <w:pPr>
              <w:tabs>
                <w:tab w:val="left" w:pos="284"/>
                <w:tab w:val="left" w:pos="851"/>
                <w:tab w:val="left" w:pos="1418"/>
                <w:tab w:val="left" w:pos="1985"/>
              </w:tabs>
              <w:spacing w:line="280" w:lineRule="exact"/>
              <w:contextualSpacing/>
              <w:jc w:val="thaiDistribute"/>
              <w:rPr>
                <w:rFonts w:asciiTheme="majorBidi" w:hAnsiTheme="majorBidi" w:cstheme="majorBidi"/>
                <w:sz w:val="26"/>
                <w:szCs w:val="26"/>
                <w:cs/>
              </w:rPr>
            </w:pPr>
            <w:r w:rsidRPr="00BB724D">
              <w:rPr>
                <w:rFonts w:asciiTheme="majorBidi" w:hAnsiTheme="majorBidi" w:cstheme="majorBidi"/>
                <w:sz w:val="26"/>
                <w:szCs w:val="26"/>
              </w:rPr>
              <w:t>The principal and interest are repayable in</w:t>
            </w:r>
            <w:r>
              <w:rPr>
                <w:rFonts w:asciiTheme="majorBidi" w:hAnsiTheme="majorBidi" w:cstheme="majorBidi"/>
                <w:sz w:val="26"/>
                <w:szCs w:val="26"/>
              </w:rPr>
              <w:t xml:space="preserve"> </w:t>
            </w:r>
            <w:r w:rsidRPr="00BB724D">
              <w:rPr>
                <w:rFonts w:asciiTheme="majorBidi" w:hAnsiTheme="majorBidi" w:cstheme="majorBidi"/>
                <w:sz w:val="26"/>
                <w:szCs w:val="26"/>
              </w:rPr>
              <w:t>48 monthly installments starting from</w:t>
            </w:r>
            <w:r>
              <w:rPr>
                <w:rFonts w:asciiTheme="majorBidi" w:hAnsiTheme="majorBidi" w:cstheme="majorBidi"/>
                <w:sz w:val="26"/>
                <w:szCs w:val="26"/>
              </w:rPr>
              <w:t xml:space="preserve"> the</w:t>
            </w:r>
            <w:r w:rsidRPr="00BB724D">
              <w:rPr>
                <w:rFonts w:asciiTheme="majorBidi" w:hAnsiTheme="majorBidi" w:cstheme="majorBidi"/>
                <w:sz w:val="26"/>
                <w:szCs w:val="26"/>
              </w:rPr>
              <w:t xml:space="preserve"> date of the first loan drawdown. </w:t>
            </w:r>
          </w:p>
        </w:tc>
        <w:tc>
          <w:tcPr>
            <w:tcW w:w="70" w:type="dxa"/>
          </w:tcPr>
          <w:p w14:paraId="0B78735D" w14:textId="77777777" w:rsidR="0073798F" w:rsidRPr="00870989" w:rsidRDefault="0073798F" w:rsidP="001268B3">
            <w:pPr>
              <w:tabs>
                <w:tab w:val="left" w:pos="284"/>
                <w:tab w:val="left" w:pos="851"/>
                <w:tab w:val="left" w:pos="1418"/>
                <w:tab w:val="left" w:pos="1985"/>
              </w:tabs>
              <w:spacing w:line="280" w:lineRule="exact"/>
              <w:ind w:left="-59"/>
              <w:contextualSpacing/>
              <w:rPr>
                <w:rFonts w:asciiTheme="majorBidi" w:hAnsiTheme="majorBidi" w:cstheme="majorBidi"/>
                <w:color w:val="EE0000"/>
                <w:sz w:val="26"/>
                <w:szCs w:val="26"/>
              </w:rPr>
            </w:pPr>
          </w:p>
        </w:tc>
        <w:tc>
          <w:tcPr>
            <w:tcW w:w="907" w:type="dxa"/>
          </w:tcPr>
          <w:p w14:paraId="26EE7354" w14:textId="77777777" w:rsidR="0073798F" w:rsidRPr="00870989" w:rsidRDefault="0073798F" w:rsidP="001268B3">
            <w:pPr>
              <w:tabs>
                <w:tab w:val="left" w:pos="284"/>
                <w:tab w:val="left" w:pos="851"/>
                <w:tab w:val="left" w:pos="1180"/>
                <w:tab w:val="left" w:pos="1418"/>
                <w:tab w:val="left" w:pos="1985"/>
              </w:tabs>
              <w:spacing w:line="280" w:lineRule="exact"/>
              <w:ind w:right="57"/>
              <w:contextualSpacing/>
              <w:jc w:val="right"/>
              <w:rPr>
                <w:rFonts w:asciiTheme="majorBidi" w:hAnsiTheme="majorBidi" w:cstheme="majorBidi"/>
                <w:color w:val="EE0000"/>
                <w:sz w:val="26"/>
                <w:szCs w:val="26"/>
              </w:rPr>
            </w:pPr>
            <w:r w:rsidRPr="00870989">
              <w:rPr>
                <w:rFonts w:asciiTheme="majorBidi" w:hAnsiTheme="majorBidi" w:cstheme="majorBidi"/>
                <w:sz w:val="26"/>
                <w:szCs w:val="26"/>
              </w:rPr>
              <w:t>53.08</w:t>
            </w:r>
          </w:p>
        </w:tc>
        <w:tc>
          <w:tcPr>
            <w:tcW w:w="93" w:type="dxa"/>
          </w:tcPr>
          <w:p w14:paraId="298D300A" w14:textId="77777777" w:rsidR="0073798F" w:rsidRPr="00870989" w:rsidRDefault="0073798F" w:rsidP="001268B3">
            <w:pPr>
              <w:tabs>
                <w:tab w:val="left" w:pos="284"/>
                <w:tab w:val="left" w:pos="851"/>
                <w:tab w:val="left" w:pos="1180"/>
                <w:tab w:val="left" w:pos="1418"/>
                <w:tab w:val="left" w:pos="1985"/>
              </w:tabs>
              <w:spacing w:line="280" w:lineRule="exact"/>
              <w:ind w:right="57"/>
              <w:contextualSpacing/>
              <w:jc w:val="right"/>
              <w:rPr>
                <w:rFonts w:asciiTheme="majorBidi" w:hAnsiTheme="majorBidi" w:cstheme="majorBidi"/>
                <w:sz w:val="26"/>
                <w:szCs w:val="26"/>
              </w:rPr>
            </w:pPr>
          </w:p>
        </w:tc>
        <w:tc>
          <w:tcPr>
            <w:tcW w:w="907" w:type="dxa"/>
          </w:tcPr>
          <w:p w14:paraId="2AC0FB5F" w14:textId="55CA0663" w:rsidR="0073798F" w:rsidRPr="00870989" w:rsidRDefault="00F71578" w:rsidP="001268B3">
            <w:pPr>
              <w:tabs>
                <w:tab w:val="left" w:pos="284"/>
                <w:tab w:val="left" w:pos="851"/>
                <w:tab w:val="left" w:pos="1180"/>
                <w:tab w:val="left" w:pos="1418"/>
                <w:tab w:val="left" w:pos="1985"/>
              </w:tabs>
              <w:spacing w:line="280" w:lineRule="exact"/>
              <w:ind w:right="57"/>
              <w:contextualSpacing/>
              <w:jc w:val="right"/>
              <w:rPr>
                <w:rFonts w:asciiTheme="majorBidi" w:hAnsiTheme="majorBidi" w:cstheme="majorBidi"/>
                <w:sz w:val="26"/>
                <w:szCs w:val="26"/>
              </w:rPr>
            </w:pPr>
            <w:r>
              <w:rPr>
                <w:rFonts w:asciiTheme="majorBidi" w:hAnsiTheme="majorBidi" w:cstheme="majorBidi"/>
                <w:sz w:val="26"/>
                <w:szCs w:val="26"/>
              </w:rPr>
              <w:t>79.48</w:t>
            </w:r>
          </w:p>
        </w:tc>
      </w:tr>
      <w:tr w:rsidR="0073798F" w:rsidRPr="00870989" w14:paraId="76864048" w14:textId="487837F0" w:rsidTr="009A28B3">
        <w:trPr>
          <w:gridAfter w:val="1"/>
          <w:wAfter w:w="21" w:type="dxa"/>
        </w:trPr>
        <w:tc>
          <w:tcPr>
            <w:tcW w:w="364" w:type="dxa"/>
          </w:tcPr>
          <w:p w14:paraId="21BE7F40" w14:textId="77777777" w:rsidR="0073798F" w:rsidRPr="00870989" w:rsidRDefault="0073798F" w:rsidP="001268B3">
            <w:pPr>
              <w:tabs>
                <w:tab w:val="left" w:pos="851"/>
                <w:tab w:val="left" w:pos="1418"/>
                <w:tab w:val="left" w:pos="1985"/>
              </w:tabs>
              <w:spacing w:line="280" w:lineRule="exact"/>
              <w:ind w:right="-82"/>
              <w:contextualSpacing/>
              <w:rPr>
                <w:rFonts w:asciiTheme="majorBidi" w:hAnsiTheme="majorBidi" w:cstheme="majorBidi"/>
                <w:sz w:val="26"/>
                <w:szCs w:val="26"/>
              </w:rPr>
            </w:pPr>
            <w:r w:rsidRPr="00870989">
              <w:rPr>
                <w:rFonts w:asciiTheme="majorBidi" w:hAnsiTheme="majorBidi" w:cstheme="majorBidi"/>
                <w:sz w:val="26"/>
                <w:szCs w:val="26"/>
              </w:rPr>
              <w:t>5)</w:t>
            </w:r>
          </w:p>
        </w:tc>
        <w:tc>
          <w:tcPr>
            <w:tcW w:w="66" w:type="dxa"/>
          </w:tcPr>
          <w:p w14:paraId="24248F72" w14:textId="77777777" w:rsidR="0073798F" w:rsidRPr="00870989" w:rsidRDefault="0073798F" w:rsidP="001268B3">
            <w:pPr>
              <w:tabs>
                <w:tab w:val="left" w:pos="284"/>
                <w:tab w:val="left" w:pos="851"/>
                <w:tab w:val="left" w:pos="1418"/>
                <w:tab w:val="left" w:pos="1985"/>
              </w:tabs>
              <w:spacing w:line="280" w:lineRule="exact"/>
              <w:contextualSpacing/>
              <w:rPr>
                <w:rFonts w:asciiTheme="majorBidi" w:hAnsiTheme="majorBidi" w:cstheme="majorBidi"/>
                <w:sz w:val="26"/>
                <w:szCs w:val="26"/>
              </w:rPr>
            </w:pPr>
          </w:p>
        </w:tc>
        <w:tc>
          <w:tcPr>
            <w:tcW w:w="454" w:type="dxa"/>
          </w:tcPr>
          <w:p w14:paraId="299FD00C" w14:textId="77777777" w:rsidR="0073798F" w:rsidRPr="00870989" w:rsidRDefault="0073798F" w:rsidP="001268B3">
            <w:pPr>
              <w:tabs>
                <w:tab w:val="left" w:pos="284"/>
                <w:tab w:val="left" w:pos="851"/>
                <w:tab w:val="left" w:pos="1418"/>
                <w:tab w:val="left" w:pos="1985"/>
              </w:tabs>
              <w:spacing w:line="280" w:lineRule="exact"/>
              <w:contextualSpacing/>
              <w:jc w:val="center"/>
              <w:rPr>
                <w:rFonts w:asciiTheme="majorBidi" w:hAnsiTheme="majorBidi" w:cstheme="majorBidi"/>
                <w:sz w:val="26"/>
                <w:szCs w:val="26"/>
              </w:rPr>
            </w:pPr>
            <w:r w:rsidRPr="00870989">
              <w:rPr>
                <w:rFonts w:asciiTheme="majorBidi" w:hAnsiTheme="majorBidi" w:cstheme="majorBidi"/>
                <w:sz w:val="26"/>
                <w:szCs w:val="26"/>
              </w:rPr>
              <w:t>2025</w:t>
            </w:r>
          </w:p>
        </w:tc>
        <w:tc>
          <w:tcPr>
            <w:tcW w:w="66" w:type="dxa"/>
          </w:tcPr>
          <w:p w14:paraId="72FD28B5" w14:textId="77777777" w:rsidR="0073798F" w:rsidRPr="00870989" w:rsidRDefault="0073798F" w:rsidP="001268B3">
            <w:pPr>
              <w:tabs>
                <w:tab w:val="left" w:pos="284"/>
                <w:tab w:val="left" w:pos="851"/>
                <w:tab w:val="left" w:pos="1418"/>
                <w:tab w:val="left" w:pos="1985"/>
              </w:tabs>
              <w:spacing w:line="280" w:lineRule="exact"/>
              <w:contextualSpacing/>
              <w:rPr>
                <w:rFonts w:asciiTheme="majorBidi" w:hAnsiTheme="majorBidi" w:cstheme="majorBidi"/>
                <w:sz w:val="26"/>
                <w:szCs w:val="26"/>
              </w:rPr>
            </w:pPr>
          </w:p>
        </w:tc>
        <w:tc>
          <w:tcPr>
            <w:tcW w:w="733" w:type="dxa"/>
          </w:tcPr>
          <w:p w14:paraId="750FAB7A" w14:textId="77777777" w:rsidR="0073798F" w:rsidRPr="00870989" w:rsidRDefault="0073798F" w:rsidP="001268B3">
            <w:pPr>
              <w:tabs>
                <w:tab w:val="left" w:pos="284"/>
                <w:tab w:val="left" w:pos="851"/>
                <w:tab w:val="left" w:pos="1418"/>
                <w:tab w:val="left" w:pos="1985"/>
              </w:tabs>
              <w:spacing w:line="280" w:lineRule="exact"/>
              <w:contextualSpacing/>
              <w:jc w:val="center"/>
              <w:rPr>
                <w:rFonts w:asciiTheme="majorBidi" w:hAnsiTheme="majorBidi" w:cstheme="majorBidi"/>
                <w:sz w:val="26"/>
                <w:szCs w:val="26"/>
                <w:cs/>
              </w:rPr>
            </w:pPr>
            <w:r w:rsidRPr="00870989">
              <w:rPr>
                <w:rFonts w:asciiTheme="majorBidi" w:hAnsiTheme="majorBidi" w:cstheme="majorBidi"/>
                <w:sz w:val="26"/>
                <w:szCs w:val="26"/>
              </w:rPr>
              <w:t>100</w:t>
            </w:r>
          </w:p>
        </w:tc>
        <w:tc>
          <w:tcPr>
            <w:tcW w:w="67" w:type="dxa"/>
          </w:tcPr>
          <w:p w14:paraId="75324DBF" w14:textId="77777777" w:rsidR="0073798F" w:rsidRPr="00870989" w:rsidRDefault="0073798F" w:rsidP="001268B3">
            <w:pPr>
              <w:tabs>
                <w:tab w:val="left" w:pos="284"/>
                <w:tab w:val="left" w:pos="851"/>
                <w:tab w:val="left" w:pos="1418"/>
                <w:tab w:val="left" w:pos="1985"/>
              </w:tabs>
              <w:spacing w:line="280" w:lineRule="exact"/>
              <w:contextualSpacing/>
              <w:rPr>
                <w:rFonts w:asciiTheme="majorBidi" w:hAnsiTheme="majorBidi" w:cstheme="majorBidi"/>
                <w:color w:val="EE0000"/>
                <w:sz w:val="26"/>
                <w:szCs w:val="26"/>
              </w:rPr>
            </w:pPr>
          </w:p>
        </w:tc>
        <w:tc>
          <w:tcPr>
            <w:tcW w:w="1228" w:type="dxa"/>
          </w:tcPr>
          <w:p w14:paraId="3D3458A5" w14:textId="7D560381" w:rsidR="0073798F" w:rsidRPr="00870989" w:rsidRDefault="0073798F" w:rsidP="001268B3">
            <w:pPr>
              <w:tabs>
                <w:tab w:val="left" w:pos="284"/>
                <w:tab w:val="left" w:pos="851"/>
                <w:tab w:val="left" w:pos="1418"/>
                <w:tab w:val="left" w:pos="1985"/>
              </w:tabs>
              <w:spacing w:line="280" w:lineRule="exact"/>
              <w:contextualSpacing/>
              <w:jc w:val="left"/>
              <w:rPr>
                <w:rFonts w:asciiTheme="majorBidi" w:hAnsiTheme="majorBidi" w:cstheme="majorBidi"/>
                <w:sz w:val="26"/>
                <w:szCs w:val="26"/>
              </w:rPr>
            </w:pPr>
            <w:r w:rsidRPr="00870989">
              <w:rPr>
                <w:rFonts w:asciiTheme="majorBidi" w:hAnsiTheme="majorBidi" w:cstheme="majorBidi"/>
                <w:sz w:val="26"/>
                <w:szCs w:val="26"/>
              </w:rPr>
              <w:t>MLR minus fixed percentage rate as specified in the contract</w:t>
            </w:r>
          </w:p>
        </w:tc>
        <w:tc>
          <w:tcPr>
            <w:tcW w:w="70" w:type="dxa"/>
          </w:tcPr>
          <w:p w14:paraId="1C39753B" w14:textId="77777777" w:rsidR="0073798F" w:rsidRPr="00870989" w:rsidRDefault="0073798F" w:rsidP="001268B3">
            <w:pPr>
              <w:tabs>
                <w:tab w:val="left" w:pos="284"/>
                <w:tab w:val="left" w:pos="851"/>
                <w:tab w:val="left" w:pos="1418"/>
                <w:tab w:val="left" w:pos="1985"/>
              </w:tabs>
              <w:spacing w:line="280" w:lineRule="exact"/>
              <w:contextualSpacing/>
              <w:jc w:val="thaiDistribute"/>
              <w:rPr>
                <w:rFonts w:asciiTheme="majorBidi" w:hAnsiTheme="majorBidi" w:cstheme="majorBidi"/>
                <w:color w:val="EE0000"/>
                <w:sz w:val="26"/>
                <w:szCs w:val="26"/>
              </w:rPr>
            </w:pPr>
          </w:p>
        </w:tc>
        <w:tc>
          <w:tcPr>
            <w:tcW w:w="1489" w:type="dxa"/>
          </w:tcPr>
          <w:p w14:paraId="63531041" w14:textId="62CEF135" w:rsidR="0073798F" w:rsidRPr="00870989" w:rsidRDefault="00616D3E" w:rsidP="001268B3">
            <w:pPr>
              <w:tabs>
                <w:tab w:val="left" w:pos="284"/>
                <w:tab w:val="left" w:pos="851"/>
                <w:tab w:val="left" w:pos="1418"/>
                <w:tab w:val="left" w:pos="1985"/>
              </w:tabs>
              <w:spacing w:line="280" w:lineRule="exact"/>
              <w:contextualSpacing/>
              <w:jc w:val="left"/>
              <w:rPr>
                <w:rFonts w:asciiTheme="majorBidi" w:hAnsiTheme="majorBidi" w:cstheme="majorBidi"/>
                <w:spacing w:val="-2"/>
                <w:sz w:val="26"/>
                <w:szCs w:val="26"/>
                <w:cs/>
              </w:rPr>
            </w:pPr>
            <w:r>
              <w:rPr>
                <w:rFonts w:asciiTheme="majorBidi" w:hAnsiTheme="majorBidi" w:cstheme="majorBidi"/>
                <w:spacing w:val="-2"/>
                <w:sz w:val="26"/>
                <w:szCs w:val="26"/>
              </w:rPr>
              <w:t>I</w:t>
            </w:r>
            <w:r w:rsidR="0073798F" w:rsidRPr="00870989">
              <w:rPr>
                <w:rFonts w:asciiTheme="majorBidi" w:hAnsiTheme="majorBidi" w:cstheme="majorBidi"/>
                <w:spacing w:val="-2"/>
                <w:sz w:val="26"/>
                <w:szCs w:val="26"/>
              </w:rPr>
              <w:t xml:space="preserve">nvestment in </w:t>
            </w:r>
            <w:r w:rsidR="0073798F">
              <w:rPr>
                <w:rFonts w:asciiTheme="majorBidi" w:hAnsiTheme="majorBidi" w:cstheme="majorBidi"/>
                <w:spacing w:val="-2"/>
                <w:sz w:val="26"/>
                <w:szCs w:val="26"/>
              </w:rPr>
              <w:t>long-term</w:t>
            </w:r>
            <w:r w:rsidR="0073798F" w:rsidRPr="00870989">
              <w:rPr>
                <w:rFonts w:asciiTheme="majorBidi" w:hAnsiTheme="majorBidi" w:cstheme="majorBidi"/>
                <w:spacing w:val="-2"/>
                <w:sz w:val="26"/>
                <w:szCs w:val="26"/>
              </w:rPr>
              <w:t xml:space="preserve"> assets</w:t>
            </w:r>
          </w:p>
        </w:tc>
        <w:tc>
          <w:tcPr>
            <w:tcW w:w="66" w:type="dxa"/>
          </w:tcPr>
          <w:p w14:paraId="04A373D2" w14:textId="77777777" w:rsidR="0073798F" w:rsidRPr="00870989" w:rsidRDefault="0073798F" w:rsidP="001268B3">
            <w:pPr>
              <w:tabs>
                <w:tab w:val="left" w:pos="284"/>
                <w:tab w:val="left" w:pos="851"/>
                <w:tab w:val="left" w:pos="1418"/>
                <w:tab w:val="left" w:pos="1985"/>
              </w:tabs>
              <w:spacing w:line="280" w:lineRule="exact"/>
              <w:contextualSpacing/>
              <w:jc w:val="thaiDistribute"/>
              <w:rPr>
                <w:rFonts w:asciiTheme="majorBidi" w:hAnsiTheme="majorBidi" w:cstheme="majorBidi"/>
                <w:color w:val="EE0000"/>
                <w:sz w:val="26"/>
                <w:szCs w:val="26"/>
                <w:cs/>
              </w:rPr>
            </w:pPr>
          </w:p>
        </w:tc>
        <w:tc>
          <w:tcPr>
            <w:tcW w:w="3053" w:type="dxa"/>
          </w:tcPr>
          <w:p w14:paraId="0D9EE97A" w14:textId="35B6C600" w:rsidR="0073798F" w:rsidRPr="00BB724D" w:rsidRDefault="0073798F" w:rsidP="001268B3">
            <w:pPr>
              <w:tabs>
                <w:tab w:val="left" w:pos="284"/>
                <w:tab w:val="left" w:pos="851"/>
                <w:tab w:val="left" w:pos="1418"/>
                <w:tab w:val="left" w:pos="1985"/>
              </w:tabs>
              <w:spacing w:line="280" w:lineRule="exact"/>
              <w:contextualSpacing/>
              <w:jc w:val="thaiDistribute"/>
              <w:rPr>
                <w:rFonts w:asciiTheme="majorBidi" w:hAnsiTheme="majorBidi" w:cstheme="majorBidi"/>
                <w:sz w:val="26"/>
                <w:szCs w:val="26"/>
                <w:cs/>
              </w:rPr>
            </w:pPr>
            <w:r w:rsidRPr="00BB724D">
              <w:rPr>
                <w:rFonts w:asciiTheme="majorBidi" w:hAnsiTheme="majorBidi" w:cstheme="majorBidi"/>
                <w:sz w:val="26"/>
                <w:szCs w:val="26"/>
              </w:rPr>
              <w:t xml:space="preserve">The principal and interest are repayable in 60 monthly installments starting from </w:t>
            </w:r>
            <w:r>
              <w:rPr>
                <w:rFonts w:asciiTheme="majorBidi" w:hAnsiTheme="majorBidi" w:cstheme="majorBidi"/>
                <w:sz w:val="26"/>
                <w:szCs w:val="26"/>
              </w:rPr>
              <w:t xml:space="preserve">the </w:t>
            </w:r>
            <w:r w:rsidRPr="00BB724D">
              <w:rPr>
                <w:rFonts w:asciiTheme="majorBidi" w:hAnsiTheme="majorBidi" w:cstheme="majorBidi"/>
                <w:sz w:val="26"/>
                <w:szCs w:val="26"/>
              </w:rPr>
              <w:t>date of the first loan drawdown.</w:t>
            </w:r>
          </w:p>
        </w:tc>
        <w:tc>
          <w:tcPr>
            <w:tcW w:w="70" w:type="dxa"/>
          </w:tcPr>
          <w:p w14:paraId="246FAAEA" w14:textId="77777777" w:rsidR="0073798F" w:rsidRPr="00870989" w:rsidRDefault="0073798F" w:rsidP="001268B3">
            <w:pPr>
              <w:tabs>
                <w:tab w:val="left" w:pos="284"/>
                <w:tab w:val="left" w:pos="851"/>
                <w:tab w:val="left" w:pos="1418"/>
                <w:tab w:val="left" w:pos="1985"/>
              </w:tabs>
              <w:spacing w:line="280" w:lineRule="exact"/>
              <w:ind w:left="-59"/>
              <w:contextualSpacing/>
              <w:rPr>
                <w:rFonts w:asciiTheme="majorBidi" w:hAnsiTheme="majorBidi" w:cstheme="majorBidi"/>
                <w:color w:val="EE0000"/>
                <w:sz w:val="26"/>
                <w:szCs w:val="26"/>
              </w:rPr>
            </w:pPr>
          </w:p>
        </w:tc>
        <w:tc>
          <w:tcPr>
            <w:tcW w:w="907" w:type="dxa"/>
          </w:tcPr>
          <w:p w14:paraId="6AFC9252" w14:textId="77777777" w:rsidR="0073798F" w:rsidRPr="00870989" w:rsidRDefault="0073798F" w:rsidP="001268B3">
            <w:pPr>
              <w:tabs>
                <w:tab w:val="left" w:pos="284"/>
                <w:tab w:val="left" w:pos="851"/>
                <w:tab w:val="left" w:pos="1180"/>
                <w:tab w:val="left" w:pos="1418"/>
                <w:tab w:val="left" w:pos="1985"/>
              </w:tabs>
              <w:spacing w:line="280" w:lineRule="exact"/>
              <w:ind w:right="57"/>
              <w:contextualSpacing/>
              <w:jc w:val="right"/>
              <w:rPr>
                <w:rFonts w:asciiTheme="majorBidi" w:hAnsiTheme="majorBidi" w:cstheme="majorBidi"/>
                <w:sz w:val="26"/>
                <w:szCs w:val="26"/>
                <w:cs/>
              </w:rPr>
            </w:pPr>
            <w:r w:rsidRPr="00870989">
              <w:rPr>
                <w:rFonts w:asciiTheme="majorBidi" w:hAnsiTheme="majorBidi" w:cstheme="majorBidi"/>
                <w:sz w:val="26"/>
                <w:szCs w:val="26"/>
              </w:rPr>
              <w:t>89.80</w:t>
            </w:r>
          </w:p>
        </w:tc>
        <w:tc>
          <w:tcPr>
            <w:tcW w:w="93" w:type="dxa"/>
          </w:tcPr>
          <w:p w14:paraId="3A46961E" w14:textId="77777777" w:rsidR="0073798F" w:rsidRPr="00870989" w:rsidRDefault="0073798F" w:rsidP="001268B3">
            <w:pPr>
              <w:tabs>
                <w:tab w:val="left" w:pos="284"/>
                <w:tab w:val="left" w:pos="851"/>
                <w:tab w:val="left" w:pos="1180"/>
                <w:tab w:val="left" w:pos="1418"/>
                <w:tab w:val="left" w:pos="1985"/>
              </w:tabs>
              <w:spacing w:line="280" w:lineRule="exact"/>
              <w:ind w:right="57"/>
              <w:contextualSpacing/>
              <w:jc w:val="right"/>
              <w:rPr>
                <w:rFonts w:asciiTheme="majorBidi" w:hAnsiTheme="majorBidi" w:cstheme="majorBidi"/>
                <w:sz w:val="26"/>
                <w:szCs w:val="26"/>
              </w:rPr>
            </w:pPr>
          </w:p>
        </w:tc>
        <w:tc>
          <w:tcPr>
            <w:tcW w:w="907" w:type="dxa"/>
          </w:tcPr>
          <w:p w14:paraId="4706D684" w14:textId="4263D530" w:rsidR="0073798F" w:rsidRPr="00870989" w:rsidRDefault="00F71578" w:rsidP="001268B3">
            <w:pPr>
              <w:tabs>
                <w:tab w:val="left" w:pos="284"/>
                <w:tab w:val="left" w:pos="851"/>
                <w:tab w:val="left" w:pos="1180"/>
                <w:tab w:val="left" w:pos="1418"/>
                <w:tab w:val="left" w:pos="1985"/>
              </w:tabs>
              <w:spacing w:line="280" w:lineRule="exact"/>
              <w:ind w:right="227"/>
              <w:contextualSpacing/>
              <w:jc w:val="right"/>
              <w:rPr>
                <w:rFonts w:asciiTheme="majorBidi" w:hAnsiTheme="majorBidi" w:cstheme="majorBidi"/>
                <w:sz w:val="26"/>
                <w:szCs w:val="26"/>
              </w:rPr>
            </w:pPr>
            <w:r>
              <w:rPr>
                <w:rFonts w:asciiTheme="majorBidi" w:hAnsiTheme="majorBidi" w:cstheme="majorBidi"/>
                <w:sz w:val="26"/>
                <w:szCs w:val="26"/>
              </w:rPr>
              <w:t>-</w:t>
            </w:r>
          </w:p>
        </w:tc>
      </w:tr>
      <w:tr w:rsidR="0073798F" w:rsidRPr="00870989" w14:paraId="4A92C53B" w14:textId="6C60681B" w:rsidTr="009A28B3">
        <w:trPr>
          <w:gridAfter w:val="1"/>
          <w:wAfter w:w="21" w:type="dxa"/>
        </w:trPr>
        <w:tc>
          <w:tcPr>
            <w:tcW w:w="364" w:type="dxa"/>
          </w:tcPr>
          <w:p w14:paraId="175D0AF6" w14:textId="77777777" w:rsidR="0073798F" w:rsidRPr="00870989" w:rsidRDefault="0073798F" w:rsidP="001268B3">
            <w:pPr>
              <w:tabs>
                <w:tab w:val="left" w:pos="851"/>
                <w:tab w:val="left" w:pos="1418"/>
                <w:tab w:val="left" w:pos="1985"/>
              </w:tabs>
              <w:spacing w:line="280" w:lineRule="exact"/>
              <w:ind w:right="-82"/>
              <w:contextualSpacing/>
              <w:rPr>
                <w:rFonts w:asciiTheme="majorBidi" w:hAnsiTheme="majorBidi" w:cstheme="majorBidi"/>
                <w:sz w:val="26"/>
                <w:szCs w:val="26"/>
              </w:rPr>
            </w:pPr>
            <w:r w:rsidRPr="00870989">
              <w:rPr>
                <w:rFonts w:asciiTheme="majorBidi" w:hAnsiTheme="majorBidi" w:cstheme="majorBidi"/>
                <w:sz w:val="26"/>
                <w:szCs w:val="26"/>
              </w:rPr>
              <w:t>6)</w:t>
            </w:r>
          </w:p>
        </w:tc>
        <w:tc>
          <w:tcPr>
            <w:tcW w:w="66" w:type="dxa"/>
          </w:tcPr>
          <w:p w14:paraId="677A3C22" w14:textId="77777777" w:rsidR="0073798F" w:rsidRPr="00870989" w:rsidRDefault="0073798F" w:rsidP="001268B3">
            <w:pPr>
              <w:tabs>
                <w:tab w:val="left" w:pos="284"/>
                <w:tab w:val="left" w:pos="851"/>
                <w:tab w:val="left" w:pos="1418"/>
                <w:tab w:val="left" w:pos="1985"/>
              </w:tabs>
              <w:spacing w:line="280" w:lineRule="exact"/>
              <w:contextualSpacing/>
              <w:rPr>
                <w:rFonts w:asciiTheme="majorBidi" w:hAnsiTheme="majorBidi" w:cstheme="majorBidi"/>
                <w:sz w:val="26"/>
                <w:szCs w:val="26"/>
              </w:rPr>
            </w:pPr>
          </w:p>
        </w:tc>
        <w:tc>
          <w:tcPr>
            <w:tcW w:w="454" w:type="dxa"/>
          </w:tcPr>
          <w:p w14:paraId="5761CA1A" w14:textId="77777777" w:rsidR="0073798F" w:rsidRPr="00870989" w:rsidRDefault="0073798F" w:rsidP="001268B3">
            <w:pPr>
              <w:tabs>
                <w:tab w:val="left" w:pos="284"/>
                <w:tab w:val="left" w:pos="851"/>
                <w:tab w:val="left" w:pos="1418"/>
                <w:tab w:val="left" w:pos="1985"/>
              </w:tabs>
              <w:spacing w:line="280" w:lineRule="exact"/>
              <w:contextualSpacing/>
              <w:jc w:val="center"/>
              <w:rPr>
                <w:rFonts w:asciiTheme="majorBidi" w:hAnsiTheme="majorBidi" w:cstheme="majorBidi"/>
                <w:sz w:val="26"/>
                <w:szCs w:val="26"/>
              </w:rPr>
            </w:pPr>
            <w:r w:rsidRPr="00870989">
              <w:rPr>
                <w:rFonts w:asciiTheme="majorBidi" w:hAnsiTheme="majorBidi" w:cstheme="majorBidi"/>
                <w:sz w:val="26"/>
                <w:szCs w:val="26"/>
              </w:rPr>
              <w:t>2025</w:t>
            </w:r>
          </w:p>
        </w:tc>
        <w:tc>
          <w:tcPr>
            <w:tcW w:w="66" w:type="dxa"/>
          </w:tcPr>
          <w:p w14:paraId="5D933AE9" w14:textId="77777777" w:rsidR="0073798F" w:rsidRPr="00870989" w:rsidRDefault="0073798F" w:rsidP="001268B3">
            <w:pPr>
              <w:tabs>
                <w:tab w:val="left" w:pos="284"/>
                <w:tab w:val="left" w:pos="851"/>
                <w:tab w:val="left" w:pos="1418"/>
                <w:tab w:val="left" w:pos="1985"/>
              </w:tabs>
              <w:spacing w:line="280" w:lineRule="exact"/>
              <w:contextualSpacing/>
              <w:rPr>
                <w:rFonts w:asciiTheme="majorBidi" w:hAnsiTheme="majorBidi" w:cstheme="majorBidi"/>
                <w:sz w:val="26"/>
                <w:szCs w:val="26"/>
              </w:rPr>
            </w:pPr>
          </w:p>
        </w:tc>
        <w:tc>
          <w:tcPr>
            <w:tcW w:w="733" w:type="dxa"/>
          </w:tcPr>
          <w:p w14:paraId="7447D2F6" w14:textId="77777777" w:rsidR="0073798F" w:rsidRPr="00870989" w:rsidRDefault="0073798F" w:rsidP="001268B3">
            <w:pPr>
              <w:tabs>
                <w:tab w:val="left" w:pos="284"/>
                <w:tab w:val="left" w:pos="851"/>
                <w:tab w:val="left" w:pos="1418"/>
                <w:tab w:val="left" w:pos="1985"/>
              </w:tabs>
              <w:spacing w:line="280" w:lineRule="exact"/>
              <w:contextualSpacing/>
              <w:jc w:val="center"/>
              <w:rPr>
                <w:rFonts w:asciiTheme="majorBidi" w:hAnsiTheme="majorBidi" w:cstheme="majorBidi"/>
                <w:sz w:val="26"/>
                <w:szCs w:val="26"/>
              </w:rPr>
            </w:pPr>
            <w:r w:rsidRPr="00870989">
              <w:rPr>
                <w:rFonts w:asciiTheme="majorBidi" w:hAnsiTheme="majorBidi" w:cstheme="majorBidi"/>
                <w:sz w:val="26"/>
                <w:szCs w:val="26"/>
              </w:rPr>
              <w:t>184.50</w:t>
            </w:r>
          </w:p>
        </w:tc>
        <w:tc>
          <w:tcPr>
            <w:tcW w:w="67" w:type="dxa"/>
          </w:tcPr>
          <w:p w14:paraId="02750ACD" w14:textId="77777777" w:rsidR="0073798F" w:rsidRPr="00870989" w:rsidRDefault="0073798F" w:rsidP="001268B3">
            <w:pPr>
              <w:tabs>
                <w:tab w:val="left" w:pos="284"/>
                <w:tab w:val="left" w:pos="851"/>
                <w:tab w:val="left" w:pos="1418"/>
                <w:tab w:val="left" w:pos="1985"/>
              </w:tabs>
              <w:spacing w:line="280" w:lineRule="exact"/>
              <w:contextualSpacing/>
              <w:rPr>
                <w:rFonts w:asciiTheme="majorBidi" w:hAnsiTheme="majorBidi" w:cstheme="majorBidi"/>
                <w:color w:val="EE0000"/>
                <w:sz w:val="26"/>
                <w:szCs w:val="26"/>
              </w:rPr>
            </w:pPr>
          </w:p>
        </w:tc>
        <w:tc>
          <w:tcPr>
            <w:tcW w:w="1228" w:type="dxa"/>
          </w:tcPr>
          <w:p w14:paraId="3859725E" w14:textId="67D16BFD" w:rsidR="0073798F" w:rsidRPr="00870989" w:rsidRDefault="0073798F" w:rsidP="001268B3">
            <w:pPr>
              <w:tabs>
                <w:tab w:val="left" w:pos="284"/>
                <w:tab w:val="left" w:pos="851"/>
                <w:tab w:val="left" w:pos="1418"/>
                <w:tab w:val="left" w:pos="1985"/>
              </w:tabs>
              <w:spacing w:line="280" w:lineRule="exact"/>
              <w:contextualSpacing/>
              <w:jc w:val="left"/>
              <w:rPr>
                <w:rFonts w:asciiTheme="majorBidi" w:hAnsiTheme="majorBidi" w:cstheme="majorBidi"/>
                <w:sz w:val="26"/>
                <w:szCs w:val="26"/>
              </w:rPr>
            </w:pPr>
            <w:r w:rsidRPr="00870989">
              <w:rPr>
                <w:rFonts w:asciiTheme="majorBidi" w:hAnsiTheme="majorBidi" w:cstheme="majorBidi"/>
                <w:sz w:val="26"/>
                <w:szCs w:val="26"/>
              </w:rPr>
              <w:t>MLR minus fixed percentage rate as specified in the contract</w:t>
            </w:r>
          </w:p>
        </w:tc>
        <w:tc>
          <w:tcPr>
            <w:tcW w:w="70" w:type="dxa"/>
          </w:tcPr>
          <w:p w14:paraId="5A85447B" w14:textId="77777777" w:rsidR="0073798F" w:rsidRPr="00870989" w:rsidRDefault="0073798F" w:rsidP="001268B3">
            <w:pPr>
              <w:tabs>
                <w:tab w:val="left" w:pos="284"/>
                <w:tab w:val="left" w:pos="851"/>
                <w:tab w:val="left" w:pos="1418"/>
                <w:tab w:val="left" w:pos="1985"/>
              </w:tabs>
              <w:spacing w:line="280" w:lineRule="exact"/>
              <w:contextualSpacing/>
              <w:jc w:val="thaiDistribute"/>
              <w:rPr>
                <w:rFonts w:asciiTheme="majorBidi" w:hAnsiTheme="majorBidi" w:cstheme="majorBidi"/>
                <w:color w:val="EE0000"/>
                <w:sz w:val="26"/>
                <w:szCs w:val="26"/>
              </w:rPr>
            </w:pPr>
          </w:p>
        </w:tc>
        <w:tc>
          <w:tcPr>
            <w:tcW w:w="1489" w:type="dxa"/>
          </w:tcPr>
          <w:p w14:paraId="45A115B3" w14:textId="361BE839" w:rsidR="0073798F" w:rsidRPr="00870989" w:rsidRDefault="00DB0980" w:rsidP="001268B3">
            <w:pPr>
              <w:tabs>
                <w:tab w:val="left" w:pos="284"/>
                <w:tab w:val="left" w:pos="851"/>
                <w:tab w:val="left" w:pos="1418"/>
                <w:tab w:val="left" w:pos="1985"/>
              </w:tabs>
              <w:spacing w:line="280" w:lineRule="exact"/>
              <w:contextualSpacing/>
              <w:jc w:val="left"/>
              <w:rPr>
                <w:rFonts w:asciiTheme="majorBidi" w:hAnsiTheme="majorBidi" w:cstheme="majorBidi"/>
                <w:spacing w:val="-2"/>
                <w:sz w:val="26"/>
                <w:szCs w:val="26"/>
                <w:cs/>
              </w:rPr>
            </w:pPr>
            <w:r>
              <w:rPr>
                <w:rFonts w:asciiTheme="majorBidi" w:hAnsiTheme="majorBidi" w:cstheme="majorBidi"/>
                <w:spacing w:val="-2"/>
                <w:sz w:val="26"/>
                <w:szCs w:val="26"/>
              </w:rPr>
              <w:t>I</w:t>
            </w:r>
            <w:r w:rsidR="0073798F" w:rsidRPr="00870989">
              <w:rPr>
                <w:rFonts w:asciiTheme="majorBidi" w:hAnsiTheme="majorBidi" w:cstheme="majorBidi"/>
                <w:spacing w:val="-2"/>
                <w:sz w:val="26"/>
                <w:szCs w:val="26"/>
              </w:rPr>
              <w:t xml:space="preserve">nvestment in </w:t>
            </w:r>
            <w:r w:rsidR="0073798F">
              <w:rPr>
                <w:rFonts w:asciiTheme="majorBidi" w:hAnsiTheme="majorBidi" w:cstheme="majorBidi"/>
                <w:spacing w:val="-2"/>
                <w:sz w:val="26"/>
                <w:szCs w:val="26"/>
              </w:rPr>
              <w:t>long-term</w:t>
            </w:r>
            <w:r w:rsidR="0073798F" w:rsidRPr="00870989">
              <w:rPr>
                <w:rFonts w:asciiTheme="majorBidi" w:hAnsiTheme="majorBidi" w:cstheme="majorBidi"/>
                <w:spacing w:val="-2"/>
                <w:sz w:val="26"/>
                <w:szCs w:val="26"/>
              </w:rPr>
              <w:t xml:space="preserve"> assets</w:t>
            </w:r>
          </w:p>
        </w:tc>
        <w:tc>
          <w:tcPr>
            <w:tcW w:w="66" w:type="dxa"/>
          </w:tcPr>
          <w:p w14:paraId="4FCA46E6" w14:textId="77777777" w:rsidR="0073798F" w:rsidRPr="00870989" w:rsidRDefault="0073798F" w:rsidP="001268B3">
            <w:pPr>
              <w:tabs>
                <w:tab w:val="left" w:pos="284"/>
                <w:tab w:val="left" w:pos="851"/>
                <w:tab w:val="left" w:pos="1418"/>
                <w:tab w:val="left" w:pos="1985"/>
              </w:tabs>
              <w:spacing w:line="280" w:lineRule="exact"/>
              <w:contextualSpacing/>
              <w:jc w:val="thaiDistribute"/>
              <w:rPr>
                <w:rFonts w:asciiTheme="majorBidi" w:hAnsiTheme="majorBidi" w:cstheme="majorBidi"/>
                <w:color w:val="EE0000"/>
                <w:sz w:val="26"/>
                <w:szCs w:val="26"/>
                <w:cs/>
              </w:rPr>
            </w:pPr>
          </w:p>
        </w:tc>
        <w:tc>
          <w:tcPr>
            <w:tcW w:w="3053" w:type="dxa"/>
          </w:tcPr>
          <w:p w14:paraId="36361E59" w14:textId="24710FA3" w:rsidR="0073798F" w:rsidRPr="00BB724D" w:rsidRDefault="0073798F" w:rsidP="001268B3">
            <w:pPr>
              <w:tabs>
                <w:tab w:val="left" w:pos="284"/>
                <w:tab w:val="left" w:pos="851"/>
                <w:tab w:val="left" w:pos="1418"/>
                <w:tab w:val="left" w:pos="1985"/>
              </w:tabs>
              <w:spacing w:line="280" w:lineRule="exact"/>
              <w:contextualSpacing/>
              <w:jc w:val="thaiDistribute"/>
              <w:rPr>
                <w:rFonts w:asciiTheme="majorBidi" w:hAnsiTheme="majorBidi" w:cstheme="majorBidi"/>
                <w:sz w:val="26"/>
                <w:szCs w:val="26"/>
                <w:cs/>
              </w:rPr>
            </w:pPr>
            <w:r w:rsidRPr="00BB724D">
              <w:rPr>
                <w:rFonts w:asciiTheme="majorBidi" w:hAnsiTheme="majorBidi" w:cstheme="majorBidi"/>
                <w:sz w:val="26"/>
                <w:szCs w:val="26"/>
              </w:rPr>
              <w:t xml:space="preserve">The principal and interest are repayable </w:t>
            </w:r>
            <w:r w:rsidR="00F71578">
              <w:rPr>
                <w:rFonts w:asciiTheme="majorBidi" w:hAnsiTheme="majorBidi" w:cstheme="majorBidi"/>
                <w:sz w:val="26"/>
                <w:szCs w:val="26"/>
              </w:rPr>
              <w:t xml:space="preserve">       </w:t>
            </w:r>
            <w:r w:rsidRPr="00BB724D">
              <w:rPr>
                <w:rFonts w:asciiTheme="majorBidi" w:hAnsiTheme="majorBidi" w:cstheme="majorBidi"/>
                <w:sz w:val="26"/>
                <w:szCs w:val="26"/>
              </w:rPr>
              <w:t>in 60 monthly installments starting from the date of the first loan drawdown.</w:t>
            </w:r>
            <w:r w:rsidR="00F71578">
              <w:rPr>
                <w:rFonts w:asciiTheme="majorBidi" w:hAnsiTheme="majorBidi" w:cstheme="majorBidi"/>
                <w:sz w:val="26"/>
                <w:szCs w:val="26"/>
              </w:rPr>
              <w:t xml:space="preserve"> </w:t>
            </w:r>
            <w:r w:rsidRPr="00BB724D">
              <w:rPr>
                <w:rFonts w:asciiTheme="majorBidi" w:hAnsiTheme="majorBidi" w:cstheme="majorBidi"/>
                <w:sz w:val="26"/>
                <w:szCs w:val="26"/>
              </w:rPr>
              <w:t xml:space="preserve">The Company is required to drawdown the loan by June </w:t>
            </w:r>
            <w:r w:rsidRPr="00BB724D">
              <w:rPr>
                <w:rFonts w:asciiTheme="majorBidi" w:hAnsiTheme="majorBidi" w:cstheme="majorBidi"/>
                <w:sz w:val="26"/>
                <w:szCs w:val="26"/>
                <w:cs/>
              </w:rPr>
              <w:t>19</w:t>
            </w:r>
            <w:r w:rsidRPr="00BB724D">
              <w:rPr>
                <w:rFonts w:asciiTheme="majorBidi" w:hAnsiTheme="majorBidi" w:cstheme="majorBidi"/>
                <w:sz w:val="26"/>
                <w:szCs w:val="26"/>
              </w:rPr>
              <w:t xml:space="preserve">, </w:t>
            </w:r>
            <w:r w:rsidRPr="00BB724D">
              <w:rPr>
                <w:rFonts w:asciiTheme="majorBidi" w:hAnsiTheme="majorBidi" w:cstheme="majorBidi"/>
                <w:sz w:val="26"/>
                <w:szCs w:val="26"/>
                <w:cs/>
              </w:rPr>
              <w:t>202</w:t>
            </w:r>
            <w:r w:rsidRPr="00BB724D">
              <w:rPr>
                <w:rFonts w:asciiTheme="majorBidi" w:hAnsiTheme="majorBidi" w:cstheme="majorBidi"/>
                <w:sz w:val="26"/>
                <w:szCs w:val="26"/>
              </w:rPr>
              <w:t>6</w:t>
            </w:r>
            <w:r w:rsidRPr="00BB724D">
              <w:rPr>
                <w:rFonts w:asciiTheme="majorBidi" w:hAnsiTheme="majorBidi" w:cstheme="majorBidi"/>
                <w:sz w:val="26"/>
                <w:szCs w:val="26"/>
                <w:cs/>
              </w:rPr>
              <w:t>.</w:t>
            </w:r>
          </w:p>
        </w:tc>
        <w:tc>
          <w:tcPr>
            <w:tcW w:w="70" w:type="dxa"/>
          </w:tcPr>
          <w:p w14:paraId="55370E14" w14:textId="77777777" w:rsidR="0073798F" w:rsidRPr="00870989" w:rsidRDefault="0073798F" w:rsidP="001268B3">
            <w:pPr>
              <w:tabs>
                <w:tab w:val="left" w:pos="284"/>
                <w:tab w:val="left" w:pos="851"/>
                <w:tab w:val="left" w:pos="1418"/>
                <w:tab w:val="left" w:pos="1985"/>
              </w:tabs>
              <w:spacing w:line="280" w:lineRule="exact"/>
              <w:ind w:left="-59"/>
              <w:contextualSpacing/>
              <w:rPr>
                <w:rFonts w:asciiTheme="majorBidi" w:hAnsiTheme="majorBidi" w:cstheme="majorBidi"/>
                <w:color w:val="EE0000"/>
                <w:sz w:val="26"/>
                <w:szCs w:val="26"/>
              </w:rPr>
            </w:pPr>
          </w:p>
        </w:tc>
        <w:tc>
          <w:tcPr>
            <w:tcW w:w="907" w:type="dxa"/>
            <w:tcBorders>
              <w:bottom w:val="single" w:sz="6" w:space="0" w:color="auto"/>
            </w:tcBorders>
          </w:tcPr>
          <w:p w14:paraId="3C23F5A0" w14:textId="77777777" w:rsidR="0073798F" w:rsidRPr="00870989" w:rsidRDefault="0073798F" w:rsidP="001268B3">
            <w:pPr>
              <w:tabs>
                <w:tab w:val="left" w:pos="284"/>
                <w:tab w:val="left" w:pos="851"/>
                <w:tab w:val="left" w:pos="1180"/>
                <w:tab w:val="left" w:pos="1418"/>
                <w:tab w:val="left" w:pos="1985"/>
              </w:tabs>
              <w:spacing w:line="280" w:lineRule="exact"/>
              <w:ind w:right="57"/>
              <w:contextualSpacing/>
              <w:jc w:val="right"/>
              <w:rPr>
                <w:rFonts w:asciiTheme="majorBidi" w:hAnsiTheme="majorBidi" w:cstheme="majorBidi"/>
                <w:sz w:val="26"/>
                <w:szCs w:val="26"/>
                <w:cs/>
              </w:rPr>
            </w:pPr>
            <w:r w:rsidRPr="00870989">
              <w:rPr>
                <w:rFonts w:asciiTheme="majorBidi" w:hAnsiTheme="majorBidi" w:cstheme="majorBidi"/>
                <w:sz w:val="26"/>
                <w:szCs w:val="26"/>
              </w:rPr>
              <w:t>89.07</w:t>
            </w:r>
          </w:p>
        </w:tc>
        <w:tc>
          <w:tcPr>
            <w:tcW w:w="93" w:type="dxa"/>
          </w:tcPr>
          <w:p w14:paraId="48B344BC" w14:textId="77777777" w:rsidR="0073798F" w:rsidRPr="00870989" w:rsidRDefault="0073798F" w:rsidP="001268B3">
            <w:pPr>
              <w:tabs>
                <w:tab w:val="left" w:pos="284"/>
                <w:tab w:val="left" w:pos="851"/>
                <w:tab w:val="left" w:pos="1180"/>
                <w:tab w:val="left" w:pos="1418"/>
                <w:tab w:val="left" w:pos="1985"/>
              </w:tabs>
              <w:spacing w:line="280" w:lineRule="exact"/>
              <w:ind w:right="57"/>
              <w:contextualSpacing/>
              <w:jc w:val="right"/>
              <w:rPr>
                <w:rFonts w:asciiTheme="majorBidi" w:hAnsiTheme="majorBidi" w:cstheme="majorBidi"/>
                <w:sz w:val="26"/>
                <w:szCs w:val="26"/>
              </w:rPr>
            </w:pPr>
          </w:p>
        </w:tc>
        <w:tc>
          <w:tcPr>
            <w:tcW w:w="907" w:type="dxa"/>
            <w:tcBorders>
              <w:bottom w:val="single" w:sz="6" w:space="0" w:color="auto"/>
            </w:tcBorders>
          </w:tcPr>
          <w:p w14:paraId="4986D210" w14:textId="0AF66862" w:rsidR="0073798F" w:rsidRPr="00870989" w:rsidRDefault="00F71578" w:rsidP="001268B3">
            <w:pPr>
              <w:tabs>
                <w:tab w:val="left" w:pos="284"/>
                <w:tab w:val="left" w:pos="851"/>
                <w:tab w:val="left" w:pos="1180"/>
                <w:tab w:val="left" w:pos="1418"/>
                <w:tab w:val="left" w:pos="1985"/>
              </w:tabs>
              <w:spacing w:line="280" w:lineRule="exact"/>
              <w:ind w:right="227"/>
              <w:contextualSpacing/>
              <w:jc w:val="right"/>
              <w:rPr>
                <w:rFonts w:asciiTheme="majorBidi" w:hAnsiTheme="majorBidi" w:cstheme="majorBidi"/>
                <w:sz w:val="26"/>
                <w:szCs w:val="26"/>
              </w:rPr>
            </w:pPr>
            <w:r>
              <w:rPr>
                <w:rFonts w:asciiTheme="majorBidi" w:hAnsiTheme="majorBidi" w:cstheme="majorBidi"/>
                <w:sz w:val="26"/>
                <w:szCs w:val="26"/>
              </w:rPr>
              <w:t>-</w:t>
            </w:r>
          </w:p>
        </w:tc>
      </w:tr>
      <w:tr w:rsidR="0073798F" w:rsidRPr="00870989" w14:paraId="4E79BFCB" w14:textId="54358C33" w:rsidTr="009A28B3">
        <w:trPr>
          <w:gridAfter w:val="1"/>
          <w:wAfter w:w="21" w:type="dxa"/>
        </w:trPr>
        <w:tc>
          <w:tcPr>
            <w:tcW w:w="364" w:type="dxa"/>
          </w:tcPr>
          <w:p w14:paraId="7BA5348F" w14:textId="77777777" w:rsidR="0073798F" w:rsidRPr="00870989" w:rsidRDefault="0073798F" w:rsidP="001268B3">
            <w:pPr>
              <w:tabs>
                <w:tab w:val="left" w:pos="851"/>
                <w:tab w:val="left" w:pos="1418"/>
                <w:tab w:val="left" w:pos="1985"/>
              </w:tabs>
              <w:spacing w:line="280" w:lineRule="exact"/>
              <w:ind w:right="-82"/>
              <w:contextualSpacing/>
              <w:rPr>
                <w:rFonts w:asciiTheme="majorBidi" w:hAnsiTheme="majorBidi" w:cstheme="majorBidi"/>
                <w:sz w:val="26"/>
                <w:szCs w:val="26"/>
              </w:rPr>
            </w:pPr>
          </w:p>
        </w:tc>
        <w:tc>
          <w:tcPr>
            <w:tcW w:w="66" w:type="dxa"/>
          </w:tcPr>
          <w:p w14:paraId="0BDE40C6" w14:textId="77777777" w:rsidR="0073798F" w:rsidRPr="00870989" w:rsidRDefault="0073798F" w:rsidP="001268B3">
            <w:pPr>
              <w:tabs>
                <w:tab w:val="left" w:pos="284"/>
                <w:tab w:val="left" w:pos="851"/>
                <w:tab w:val="left" w:pos="1418"/>
                <w:tab w:val="left" w:pos="1985"/>
              </w:tabs>
              <w:spacing w:line="280" w:lineRule="exact"/>
              <w:contextualSpacing/>
              <w:rPr>
                <w:rFonts w:asciiTheme="majorBidi" w:hAnsiTheme="majorBidi" w:cstheme="majorBidi"/>
                <w:sz w:val="26"/>
                <w:szCs w:val="26"/>
              </w:rPr>
            </w:pPr>
          </w:p>
        </w:tc>
        <w:tc>
          <w:tcPr>
            <w:tcW w:w="454" w:type="dxa"/>
          </w:tcPr>
          <w:p w14:paraId="686791EB" w14:textId="77777777" w:rsidR="0073798F" w:rsidRPr="00870989" w:rsidRDefault="0073798F" w:rsidP="001268B3">
            <w:pPr>
              <w:tabs>
                <w:tab w:val="left" w:pos="284"/>
                <w:tab w:val="left" w:pos="851"/>
                <w:tab w:val="left" w:pos="1418"/>
                <w:tab w:val="left" w:pos="1985"/>
              </w:tabs>
              <w:spacing w:line="280" w:lineRule="exact"/>
              <w:contextualSpacing/>
              <w:jc w:val="center"/>
              <w:rPr>
                <w:rFonts w:asciiTheme="majorBidi" w:hAnsiTheme="majorBidi" w:cstheme="majorBidi"/>
                <w:sz w:val="26"/>
                <w:szCs w:val="26"/>
              </w:rPr>
            </w:pPr>
          </w:p>
        </w:tc>
        <w:tc>
          <w:tcPr>
            <w:tcW w:w="66" w:type="dxa"/>
          </w:tcPr>
          <w:p w14:paraId="6855C1BB" w14:textId="77777777" w:rsidR="0073798F" w:rsidRPr="00870989" w:rsidRDefault="0073798F" w:rsidP="001268B3">
            <w:pPr>
              <w:tabs>
                <w:tab w:val="left" w:pos="284"/>
                <w:tab w:val="left" w:pos="851"/>
                <w:tab w:val="left" w:pos="1418"/>
                <w:tab w:val="left" w:pos="1985"/>
              </w:tabs>
              <w:spacing w:line="280" w:lineRule="exact"/>
              <w:contextualSpacing/>
              <w:rPr>
                <w:rFonts w:asciiTheme="majorBidi" w:hAnsiTheme="majorBidi" w:cstheme="majorBidi"/>
                <w:sz w:val="26"/>
                <w:szCs w:val="26"/>
              </w:rPr>
            </w:pPr>
          </w:p>
        </w:tc>
        <w:tc>
          <w:tcPr>
            <w:tcW w:w="733" w:type="dxa"/>
          </w:tcPr>
          <w:p w14:paraId="3CF60936" w14:textId="77777777" w:rsidR="0073798F" w:rsidRPr="00870989" w:rsidRDefault="0073798F" w:rsidP="001268B3">
            <w:pPr>
              <w:tabs>
                <w:tab w:val="left" w:pos="284"/>
                <w:tab w:val="left" w:pos="851"/>
                <w:tab w:val="left" w:pos="1418"/>
                <w:tab w:val="left" w:pos="1985"/>
              </w:tabs>
              <w:spacing w:line="280" w:lineRule="exact"/>
              <w:contextualSpacing/>
              <w:jc w:val="center"/>
              <w:rPr>
                <w:rFonts w:asciiTheme="majorBidi" w:hAnsiTheme="majorBidi" w:cstheme="majorBidi"/>
                <w:sz w:val="26"/>
                <w:szCs w:val="26"/>
              </w:rPr>
            </w:pPr>
          </w:p>
        </w:tc>
        <w:tc>
          <w:tcPr>
            <w:tcW w:w="67" w:type="dxa"/>
          </w:tcPr>
          <w:p w14:paraId="45CC3422" w14:textId="77777777" w:rsidR="0073798F" w:rsidRPr="00870989" w:rsidRDefault="0073798F" w:rsidP="001268B3">
            <w:pPr>
              <w:tabs>
                <w:tab w:val="left" w:pos="284"/>
                <w:tab w:val="left" w:pos="851"/>
                <w:tab w:val="left" w:pos="1418"/>
                <w:tab w:val="left" w:pos="1985"/>
              </w:tabs>
              <w:spacing w:line="280" w:lineRule="exact"/>
              <w:contextualSpacing/>
              <w:rPr>
                <w:rFonts w:asciiTheme="majorBidi" w:hAnsiTheme="majorBidi" w:cstheme="majorBidi"/>
                <w:color w:val="EE0000"/>
                <w:sz w:val="26"/>
                <w:szCs w:val="26"/>
              </w:rPr>
            </w:pPr>
          </w:p>
        </w:tc>
        <w:tc>
          <w:tcPr>
            <w:tcW w:w="1228" w:type="dxa"/>
          </w:tcPr>
          <w:p w14:paraId="45F8DC2F" w14:textId="77777777" w:rsidR="0073798F" w:rsidRPr="00870989" w:rsidRDefault="0073798F" w:rsidP="001268B3">
            <w:pPr>
              <w:tabs>
                <w:tab w:val="left" w:pos="284"/>
                <w:tab w:val="left" w:pos="851"/>
                <w:tab w:val="left" w:pos="1418"/>
                <w:tab w:val="left" w:pos="1985"/>
              </w:tabs>
              <w:spacing w:line="280" w:lineRule="exact"/>
              <w:contextualSpacing/>
              <w:rPr>
                <w:rFonts w:asciiTheme="majorBidi" w:hAnsiTheme="majorBidi" w:cstheme="majorBidi"/>
                <w:spacing w:val="-4"/>
                <w:sz w:val="26"/>
                <w:szCs w:val="26"/>
              </w:rPr>
            </w:pPr>
          </w:p>
        </w:tc>
        <w:tc>
          <w:tcPr>
            <w:tcW w:w="70" w:type="dxa"/>
          </w:tcPr>
          <w:p w14:paraId="7723DD20" w14:textId="77777777" w:rsidR="0073798F" w:rsidRPr="00870989" w:rsidRDefault="0073798F" w:rsidP="001268B3">
            <w:pPr>
              <w:tabs>
                <w:tab w:val="left" w:pos="284"/>
                <w:tab w:val="left" w:pos="851"/>
                <w:tab w:val="left" w:pos="1418"/>
                <w:tab w:val="left" w:pos="1985"/>
              </w:tabs>
              <w:spacing w:line="280" w:lineRule="exact"/>
              <w:contextualSpacing/>
              <w:rPr>
                <w:rFonts w:asciiTheme="majorBidi" w:hAnsiTheme="majorBidi" w:cstheme="majorBidi"/>
                <w:color w:val="EE0000"/>
                <w:sz w:val="26"/>
                <w:szCs w:val="26"/>
              </w:rPr>
            </w:pPr>
          </w:p>
        </w:tc>
        <w:tc>
          <w:tcPr>
            <w:tcW w:w="1489" w:type="dxa"/>
          </w:tcPr>
          <w:p w14:paraId="35E6FD9A" w14:textId="77777777" w:rsidR="0073798F" w:rsidRPr="00870989" w:rsidRDefault="0073798F" w:rsidP="001268B3">
            <w:pPr>
              <w:tabs>
                <w:tab w:val="left" w:pos="284"/>
                <w:tab w:val="left" w:pos="851"/>
                <w:tab w:val="left" w:pos="1418"/>
                <w:tab w:val="left" w:pos="1985"/>
              </w:tabs>
              <w:spacing w:line="280" w:lineRule="exact"/>
              <w:contextualSpacing/>
              <w:rPr>
                <w:rFonts w:asciiTheme="majorBidi" w:hAnsiTheme="majorBidi" w:cstheme="majorBidi"/>
                <w:spacing w:val="-2"/>
                <w:sz w:val="26"/>
                <w:szCs w:val="26"/>
                <w:cs/>
              </w:rPr>
            </w:pPr>
          </w:p>
        </w:tc>
        <w:tc>
          <w:tcPr>
            <w:tcW w:w="66" w:type="dxa"/>
          </w:tcPr>
          <w:p w14:paraId="799BC2DA" w14:textId="77777777" w:rsidR="0073798F" w:rsidRPr="00870989" w:rsidRDefault="0073798F" w:rsidP="001268B3">
            <w:pPr>
              <w:tabs>
                <w:tab w:val="left" w:pos="284"/>
                <w:tab w:val="left" w:pos="851"/>
                <w:tab w:val="left" w:pos="1418"/>
                <w:tab w:val="left" w:pos="1985"/>
              </w:tabs>
              <w:spacing w:line="280" w:lineRule="exact"/>
              <w:contextualSpacing/>
              <w:rPr>
                <w:rFonts w:asciiTheme="majorBidi" w:hAnsiTheme="majorBidi" w:cstheme="majorBidi"/>
                <w:color w:val="EE0000"/>
                <w:sz w:val="26"/>
                <w:szCs w:val="26"/>
                <w:cs/>
              </w:rPr>
            </w:pPr>
          </w:p>
        </w:tc>
        <w:tc>
          <w:tcPr>
            <w:tcW w:w="3053" w:type="dxa"/>
          </w:tcPr>
          <w:p w14:paraId="678F1117" w14:textId="77777777" w:rsidR="0073798F" w:rsidRPr="00870989" w:rsidRDefault="0073798F" w:rsidP="001268B3">
            <w:pPr>
              <w:tabs>
                <w:tab w:val="left" w:pos="284"/>
                <w:tab w:val="left" w:pos="851"/>
                <w:tab w:val="left" w:pos="1418"/>
                <w:tab w:val="left" w:pos="1985"/>
              </w:tabs>
              <w:spacing w:line="280" w:lineRule="exact"/>
              <w:contextualSpacing/>
              <w:jc w:val="right"/>
              <w:rPr>
                <w:rFonts w:asciiTheme="majorBidi" w:hAnsiTheme="majorBidi" w:cstheme="majorBidi"/>
                <w:spacing w:val="-4"/>
                <w:sz w:val="26"/>
                <w:szCs w:val="26"/>
                <w:cs/>
              </w:rPr>
            </w:pPr>
            <w:r w:rsidRPr="00870989">
              <w:rPr>
                <w:rFonts w:asciiTheme="majorBidi" w:hAnsiTheme="majorBidi" w:cstheme="majorBidi"/>
                <w:spacing w:val="-10"/>
                <w:sz w:val="26"/>
                <w:szCs w:val="26"/>
              </w:rPr>
              <w:t>Total</w:t>
            </w:r>
          </w:p>
        </w:tc>
        <w:tc>
          <w:tcPr>
            <w:tcW w:w="70" w:type="dxa"/>
          </w:tcPr>
          <w:p w14:paraId="768F8EC5" w14:textId="77777777" w:rsidR="0073798F" w:rsidRPr="00870989" w:rsidRDefault="0073798F" w:rsidP="001268B3">
            <w:pPr>
              <w:tabs>
                <w:tab w:val="left" w:pos="284"/>
                <w:tab w:val="left" w:pos="851"/>
                <w:tab w:val="left" w:pos="1418"/>
                <w:tab w:val="left" w:pos="1985"/>
              </w:tabs>
              <w:spacing w:line="280" w:lineRule="exact"/>
              <w:ind w:left="-59"/>
              <w:contextualSpacing/>
              <w:rPr>
                <w:rFonts w:asciiTheme="majorBidi" w:hAnsiTheme="majorBidi" w:cstheme="majorBidi"/>
                <w:color w:val="EE0000"/>
                <w:sz w:val="26"/>
                <w:szCs w:val="26"/>
              </w:rPr>
            </w:pPr>
          </w:p>
        </w:tc>
        <w:tc>
          <w:tcPr>
            <w:tcW w:w="907" w:type="dxa"/>
            <w:tcBorders>
              <w:top w:val="single" w:sz="6" w:space="0" w:color="auto"/>
              <w:bottom w:val="double" w:sz="6" w:space="0" w:color="auto"/>
            </w:tcBorders>
          </w:tcPr>
          <w:p w14:paraId="7C651F96" w14:textId="77777777" w:rsidR="0073798F" w:rsidRPr="00870989" w:rsidRDefault="0073798F" w:rsidP="001268B3">
            <w:pPr>
              <w:tabs>
                <w:tab w:val="left" w:pos="284"/>
                <w:tab w:val="left" w:pos="851"/>
                <w:tab w:val="left" w:pos="1180"/>
                <w:tab w:val="left" w:pos="1418"/>
                <w:tab w:val="left" w:pos="1985"/>
              </w:tabs>
              <w:spacing w:line="280" w:lineRule="exact"/>
              <w:ind w:right="57"/>
              <w:contextualSpacing/>
              <w:jc w:val="right"/>
              <w:rPr>
                <w:rFonts w:asciiTheme="majorBidi" w:hAnsiTheme="majorBidi" w:cstheme="majorBidi"/>
                <w:sz w:val="26"/>
                <w:szCs w:val="26"/>
                <w:cs/>
              </w:rPr>
            </w:pPr>
            <w:r w:rsidRPr="00870989">
              <w:rPr>
                <w:rFonts w:asciiTheme="majorBidi" w:hAnsiTheme="majorBidi" w:cstheme="majorBidi"/>
                <w:sz w:val="26"/>
                <w:szCs w:val="26"/>
              </w:rPr>
              <w:t>344.95</w:t>
            </w:r>
          </w:p>
        </w:tc>
        <w:tc>
          <w:tcPr>
            <w:tcW w:w="93" w:type="dxa"/>
          </w:tcPr>
          <w:p w14:paraId="374DBF5B" w14:textId="77777777" w:rsidR="0073798F" w:rsidRPr="00870989" w:rsidRDefault="0073798F" w:rsidP="001268B3">
            <w:pPr>
              <w:tabs>
                <w:tab w:val="left" w:pos="284"/>
                <w:tab w:val="left" w:pos="851"/>
                <w:tab w:val="left" w:pos="1180"/>
                <w:tab w:val="left" w:pos="1418"/>
                <w:tab w:val="left" w:pos="1985"/>
              </w:tabs>
              <w:spacing w:line="280" w:lineRule="exact"/>
              <w:ind w:right="57"/>
              <w:contextualSpacing/>
              <w:jc w:val="right"/>
              <w:rPr>
                <w:rFonts w:asciiTheme="majorBidi" w:hAnsiTheme="majorBidi" w:cstheme="majorBidi"/>
                <w:sz w:val="26"/>
                <w:szCs w:val="26"/>
              </w:rPr>
            </w:pPr>
          </w:p>
        </w:tc>
        <w:tc>
          <w:tcPr>
            <w:tcW w:w="907" w:type="dxa"/>
            <w:tcBorders>
              <w:top w:val="single" w:sz="6" w:space="0" w:color="auto"/>
              <w:bottom w:val="double" w:sz="6" w:space="0" w:color="auto"/>
            </w:tcBorders>
          </w:tcPr>
          <w:p w14:paraId="255058F2" w14:textId="1B165B59" w:rsidR="0073798F" w:rsidRPr="00870989" w:rsidRDefault="00C117F7" w:rsidP="001268B3">
            <w:pPr>
              <w:tabs>
                <w:tab w:val="left" w:pos="284"/>
                <w:tab w:val="left" w:pos="851"/>
                <w:tab w:val="left" w:pos="1180"/>
                <w:tab w:val="left" w:pos="1418"/>
                <w:tab w:val="left" w:pos="1985"/>
              </w:tabs>
              <w:spacing w:line="280" w:lineRule="exact"/>
              <w:ind w:right="57"/>
              <w:contextualSpacing/>
              <w:jc w:val="right"/>
              <w:rPr>
                <w:rFonts w:asciiTheme="majorBidi" w:hAnsiTheme="majorBidi" w:cstheme="majorBidi"/>
                <w:sz w:val="26"/>
                <w:szCs w:val="26"/>
              </w:rPr>
            </w:pPr>
            <w:r>
              <w:rPr>
                <w:rFonts w:asciiTheme="majorBidi" w:hAnsiTheme="majorBidi" w:cstheme="majorBidi"/>
                <w:sz w:val="26"/>
                <w:szCs w:val="26"/>
              </w:rPr>
              <w:t>316.46</w:t>
            </w:r>
          </w:p>
        </w:tc>
      </w:tr>
      <w:tr w:rsidR="0073798F" w:rsidRPr="00870989" w14:paraId="4F04792E" w14:textId="1670FC48" w:rsidTr="009A28B3">
        <w:trPr>
          <w:gridAfter w:val="1"/>
          <w:wAfter w:w="21" w:type="dxa"/>
        </w:trPr>
        <w:tc>
          <w:tcPr>
            <w:tcW w:w="364" w:type="dxa"/>
          </w:tcPr>
          <w:p w14:paraId="2FBFA3CB" w14:textId="77777777" w:rsidR="0073798F" w:rsidRPr="00870989" w:rsidRDefault="0073798F" w:rsidP="001268B3">
            <w:pPr>
              <w:tabs>
                <w:tab w:val="left" w:pos="851"/>
                <w:tab w:val="left" w:pos="1418"/>
                <w:tab w:val="left" w:pos="1985"/>
              </w:tabs>
              <w:spacing w:line="280" w:lineRule="exact"/>
              <w:ind w:right="-82"/>
              <w:contextualSpacing/>
              <w:rPr>
                <w:rFonts w:asciiTheme="majorBidi" w:hAnsiTheme="majorBidi" w:cstheme="majorBidi"/>
                <w:sz w:val="26"/>
                <w:szCs w:val="26"/>
              </w:rPr>
            </w:pPr>
          </w:p>
        </w:tc>
        <w:tc>
          <w:tcPr>
            <w:tcW w:w="66" w:type="dxa"/>
          </w:tcPr>
          <w:p w14:paraId="65FB5C70" w14:textId="77777777" w:rsidR="0073798F" w:rsidRPr="00870989" w:rsidRDefault="0073798F" w:rsidP="001268B3">
            <w:pPr>
              <w:tabs>
                <w:tab w:val="left" w:pos="284"/>
                <w:tab w:val="left" w:pos="851"/>
                <w:tab w:val="left" w:pos="1418"/>
                <w:tab w:val="left" w:pos="1985"/>
              </w:tabs>
              <w:spacing w:line="280" w:lineRule="exact"/>
              <w:contextualSpacing/>
              <w:rPr>
                <w:rFonts w:asciiTheme="majorBidi" w:hAnsiTheme="majorBidi" w:cstheme="majorBidi"/>
                <w:sz w:val="26"/>
                <w:szCs w:val="26"/>
              </w:rPr>
            </w:pPr>
          </w:p>
        </w:tc>
        <w:tc>
          <w:tcPr>
            <w:tcW w:w="454" w:type="dxa"/>
          </w:tcPr>
          <w:p w14:paraId="77162FA4" w14:textId="77777777" w:rsidR="0073798F" w:rsidRPr="00870989" w:rsidRDefault="0073798F" w:rsidP="001268B3">
            <w:pPr>
              <w:tabs>
                <w:tab w:val="left" w:pos="284"/>
                <w:tab w:val="left" w:pos="851"/>
                <w:tab w:val="left" w:pos="1418"/>
                <w:tab w:val="left" w:pos="1985"/>
              </w:tabs>
              <w:spacing w:line="280" w:lineRule="exact"/>
              <w:contextualSpacing/>
              <w:jc w:val="center"/>
              <w:rPr>
                <w:rFonts w:asciiTheme="majorBidi" w:hAnsiTheme="majorBidi" w:cstheme="majorBidi"/>
                <w:sz w:val="26"/>
                <w:szCs w:val="26"/>
              </w:rPr>
            </w:pPr>
          </w:p>
        </w:tc>
        <w:tc>
          <w:tcPr>
            <w:tcW w:w="66" w:type="dxa"/>
          </w:tcPr>
          <w:p w14:paraId="292EA98E" w14:textId="77777777" w:rsidR="0073798F" w:rsidRPr="00870989" w:rsidRDefault="0073798F" w:rsidP="001268B3">
            <w:pPr>
              <w:tabs>
                <w:tab w:val="left" w:pos="284"/>
                <w:tab w:val="left" w:pos="851"/>
                <w:tab w:val="left" w:pos="1418"/>
                <w:tab w:val="left" w:pos="1985"/>
              </w:tabs>
              <w:spacing w:line="280" w:lineRule="exact"/>
              <w:contextualSpacing/>
              <w:rPr>
                <w:rFonts w:asciiTheme="majorBidi" w:hAnsiTheme="majorBidi" w:cstheme="majorBidi"/>
                <w:sz w:val="26"/>
                <w:szCs w:val="26"/>
              </w:rPr>
            </w:pPr>
          </w:p>
        </w:tc>
        <w:tc>
          <w:tcPr>
            <w:tcW w:w="733" w:type="dxa"/>
          </w:tcPr>
          <w:p w14:paraId="7E2B738A" w14:textId="77777777" w:rsidR="0073798F" w:rsidRPr="00870989" w:rsidRDefault="0073798F" w:rsidP="001268B3">
            <w:pPr>
              <w:tabs>
                <w:tab w:val="left" w:pos="284"/>
                <w:tab w:val="left" w:pos="851"/>
                <w:tab w:val="left" w:pos="1418"/>
                <w:tab w:val="left" w:pos="1985"/>
              </w:tabs>
              <w:spacing w:line="280" w:lineRule="exact"/>
              <w:contextualSpacing/>
              <w:jc w:val="center"/>
              <w:rPr>
                <w:rFonts w:asciiTheme="majorBidi" w:hAnsiTheme="majorBidi" w:cstheme="majorBidi"/>
                <w:sz w:val="26"/>
                <w:szCs w:val="26"/>
              </w:rPr>
            </w:pPr>
          </w:p>
        </w:tc>
        <w:tc>
          <w:tcPr>
            <w:tcW w:w="67" w:type="dxa"/>
          </w:tcPr>
          <w:p w14:paraId="63FC75DC" w14:textId="77777777" w:rsidR="0073798F" w:rsidRPr="00870989" w:rsidRDefault="0073798F" w:rsidP="001268B3">
            <w:pPr>
              <w:tabs>
                <w:tab w:val="left" w:pos="284"/>
                <w:tab w:val="left" w:pos="851"/>
                <w:tab w:val="left" w:pos="1418"/>
                <w:tab w:val="left" w:pos="1985"/>
              </w:tabs>
              <w:spacing w:line="280" w:lineRule="exact"/>
              <w:contextualSpacing/>
              <w:rPr>
                <w:rFonts w:asciiTheme="majorBidi" w:hAnsiTheme="majorBidi" w:cstheme="majorBidi"/>
                <w:color w:val="EE0000"/>
                <w:sz w:val="26"/>
                <w:szCs w:val="26"/>
              </w:rPr>
            </w:pPr>
          </w:p>
        </w:tc>
        <w:tc>
          <w:tcPr>
            <w:tcW w:w="1228" w:type="dxa"/>
          </w:tcPr>
          <w:p w14:paraId="67425528" w14:textId="77777777" w:rsidR="0073798F" w:rsidRPr="00870989" w:rsidRDefault="0073798F" w:rsidP="001268B3">
            <w:pPr>
              <w:tabs>
                <w:tab w:val="left" w:pos="284"/>
                <w:tab w:val="left" w:pos="851"/>
                <w:tab w:val="left" w:pos="1418"/>
                <w:tab w:val="left" w:pos="1985"/>
              </w:tabs>
              <w:spacing w:line="280" w:lineRule="exact"/>
              <w:contextualSpacing/>
              <w:rPr>
                <w:rFonts w:asciiTheme="majorBidi" w:hAnsiTheme="majorBidi" w:cstheme="majorBidi"/>
                <w:spacing w:val="-4"/>
                <w:sz w:val="26"/>
                <w:szCs w:val="26"/>
              </w:rPr>
            </w:pPr>
          </w:p>
        </w:tc>
        <w:tc>
          <w:tcPr>
            <w:tcW w:w="70" w:type="dxa"/>
          </w:tcPr>
          <w:p w14:paraId="76C9D05F" w14:textId="77777777" w:rsidR="0073798F" w:rsidRPr="00870989" w:rsidRDefault="0073798F" w:rsidP="001268B3">
            <w:pPr>
              <w:tabs>
                <w:tab w:val="left" w:pos="284"/>
                <w:tab w:val="left" w:pos="851"/>
                <w:tab w:val="left" w:pos="1418"/>
                <w:tab w:val="left" w:pos="1985"/>
              </w:tabs>
              <w:spacing w:line="280" w:lineRule="exact"/>
              <w:contextualSpacing/>
              <w:rPr>
                <w:rFonts w:asciiTheme="majorBidi" w:hAnsiTheme="majorBidi" w:cstheme="majorBidi"/>
                <w:color w:val="EE0000"/>
                <w:sz w:val="26"/>
                <w:szCs w:val="26"/>
              </w:rPr>
            </w:pPr>
          </w:p>
        </w:tc>
        <w:tc>
          <w:tcPr>
            <w:tcW w:w="1489" w:type="dxa"/>
          </w:tcPr>
          <w:p w14:paraId="374BBB7B" w14:textId="77777777" w:rsidR="0073798F" w:rsidRPr="00870989" w:rsidRDefault="0073798F" w:rsidP="001268B3">
            <w:pPr>
              <w:tabs>
                <w:tab w:val="left" w:pos="284"/>
                <w:tab w:val="left" w:pos="851"/>
                <w:tab w:val="left" w:pos="1418"/>
                <w:tab w:val="left" w:pos="1985"/>
              </w:tabs>
              <w:spacing w:line="280" w:lineRule="exact"/>
              <w:contextualSpacing/>
              <w:rPr>
                <w:rFonts w:asciiTheme="majorBidi" w:hAnsiTheme="majorBidi" w:cstheme="majorBidi"/>
                <w:spacing w:val="-2"/>
                <w:sz w:val="26"/>
                <w:szCs w:val="26"/>
                <w:cs/>
              </w:rPr>
            </w:pPr>
          </w:p>
        </w:tc>
        <w:tc>
          <w:tcPr>
            <w:tcW w:w="66" w:type="dxa"/>
          </w:tcPr>
          <w:p w14:paraId="6F6437F8" w14:textId="77777777" w:rsidR="0073798F" w:rsidRPr="00870989" w:rsidRDefault="0073798F" w:rsidP="001268B3">
            <w:pPr>
              <w:tabs>
                <w:tab w:val="left" w:pos="284"/>
                <w:tab w:val="left" w:pos="851"/>
                <w:tab w:val="left" w:pos="1418"/>
                <w:tab w:val="left" w:pos="1985"/>
              </w:tabs>
              <w:spacing w:line="280" w:lineRule="exact"/>
              <w:contextualSpacing/>
              <w:rPr>
                <w:rFonts w:asciiTheme="majorBidi" w:hAnsiTheme="majorBidi" w:cstheme="majorBidi"/>
                <w:color w:val="EE0000"/>
                <w:sz w:val="26"/>
                <w:szCs w:val="26"/>
                <w:cs/>
              </w:rPr>
            </w:pPr>
          </w:p>
        </w:tc>
        <w:tc>
          <w:tcPr>
            <w:tcW w:w="3053" w:type="dxa"/>
          </w:tcPr>
          <w:p w14:paraId="72C42093" w14:textId="77777777" w:rsidR="0073798F" w:rsidRPr="00870989" w:rsidRDefault="0073798F" w:rsidP="001268B3">
            <w:pPr>
              <w:tabs>
                <w:tab w:val="left" w:pos="284"/>
                <w:tab w:val="left" w:pos="851"/>
                <w:tab w:val="left" w:pos="1418"/>
                <w:tab w:val="left" w:pos="1985"/>
              </w:tabs>
              <w:spacing w:line="280" w:lineRule="exact"/>
              <w:contextualSpacing/>
              <w:jc w:val="right"/>
              <w:rPr>
                <w:rFonts w:asciiTheme="majorBidi" w:hAnsiTheme="majorBidi" w:cstheme="majorBidi"/>
                <w:spacing w:val="-10"/>
                <w:sz w:val="26"/>
                <w:szCs w:val="26"/>
                <w:cs/>
              </w:rPr>
            </w:pPr>
          </w:p>
        </w:tc>
        <w:tc>
          <w:tcPr>
            <w:tcW w:w="70" w:type="dxa"/>
          </w:tcPr>
          <w:p w14:paraId="69228E6D" w14:textId="77777777" w:rsidR="0073798F" w:rsidRPr="00870989" w:rsidRDefault="0073798F" w:rsidP="001268B3">
            <w:pPr>
              <w:tabs>
                <w:tab w:val="left" w:pos="284"/>
                <w:tab w:val="left" w:pos="851"/>
                <w:tab w:val="left" w:pos="1418"/>
                <w:tab w:val="left" w:pos="1985"/>
              </w:tabs>
              <w:spacing w:line="280" w:lineRule="exact"/>
              <w:ind w:left="-59"/>
              <w:contextualSpacing/>
              <w:rPr>
                <w:rFonts w:asciiTheme="majorBidi" w:hAnsiTheme="majorBidi" w:cstheme="majorBidi"/>
                <w:color w:val="EE0000"/>
                <w:sz w:val="26"/>
                <w:szCs w:val="26"/>
              </w:rPr>
            </w:pPr>
          </w:p>
        </w:tc>
        <w:tc>
          <w:tcPr>
            <w:tcW w:w="907" w:type="dxa"/>
            <w:tcBorders>
              <w:top w:val="double" w:sz="6" w:space="0" w:color="auto"/>
            </w:tcBorders>
          </w:tcPr>
          <w:p w14:paraId="6DBEE282" w14:textId="77777777" w:rsidR="0073798F" w:rsidRPr="00870989" w:rsidRDefault="0073798F" w:rsidP="001268B3">
            <w:pPr>
              <w:tabs>
                <w:tab w:val="left" w:pos="284"/>
                <w:tab w:val="left" w:pos="851"/>
                <w:tab w:val="left" w:pos="1180"/>
                <w:tab w:val="left" w:pos="1418"/>
                <w:tab w:val="left" w:pos="1985"/>
              </w:tabs>
              <w:spacing w:line="280" w:lineRule="exact"/>
              <w:ind w:right="57"/>
              <w:contextualSpacing/>
              <w:jc w:val="right"/>
              <w:rPr>
                <w:rFonts w:asciiTheme="majorBidi" w:hAnsiTheme="majorBidi" w:cstheme="majorBidi"/>
                <w:sz w:val="26"/>
                <w:szCs w:val="26"/>
                <w:cs/>
              </w:rPr>
            </w:pPr>
          </w:p>
        </w:tc>
        <w:tc>
          <w:tcPr>
            <w:tcW w:w="93" w:type="dxa"/>
          </w:tcPr>
          <w:p w14:paraId="358F08DD" w14:textId="77777777" w:rsidR="0073798F" w:rsidRPr="00870989" w:rsidRDefault="0073798F" w:rsidP="001268B3">
            <w:pPr>
              <w:tabs>
                <w:tab w:val="left" w:pos="284"/>
                <w:tab w:val="left" w:pos="851"/>
                <w:tab w:val="left" w:pos="1180"/>
                <w:tab w:val="left" w:pos="1418"/>
                <w:tab w:val="left" w:pos="1985"/>
              </w:tabs>
              <w:spacing w:line="280" w:lineRule="exact"/>
              <w:ind w:right="57"/>
              <w:contextualSpacing/>
              <w:jc w:val="right"/>
              <w:rPr>
                <w:rFonts w:asciiTheme="majorBidi" w:hAnsiTheme="majorBidi" w:cstheme="majorBidi"/>
                <w:sz w:val="26"/>
                <w:szCs w:val="26"/>
                <w:cs/>
              </w:rPr>
            </w:pPr>
          </w:p>
        </w:tc>
        <w:tc>
          <w:tcPr>
            <w:tcW w:w="907" w:type="dxa"/>
            <w:tcBorders>
              <w:top w:val="double" w:sz="6" w:space="0" w:color="auto"/>
            </w:tcBorders>
          </w:tcPr>
          <w:p w14:paraId="078B0AC2" w14:textId="3CB2E1D9" w:rsidR="0073798F" w:rsidRPr="00870989" w:rsidRDefault="0073798F" w:rsidP="001268B3">
            <w:pPr>
              <w:tabs>
                <w:tab w:val="left" w:pos="284"/>
                <w:tab w:val="left" w:pos="851"/>
                <w:tab w:val="left" w:pos="1180"/>
                <w:tab w:val="left" w:pos="1418"/>
                <w:tab w:val="left" w:pos="1985"/>
              </w:tabs>
              <w:spacing w:line="280" w:lineRule="exact"/>
              <w:ind w:right="57"/>
              <w:contextualSpacing/>
              <w:jc w:val="right"/>
              <w:rPr>
                <w:rFonts w:asciiTheme="majorBidi" w:hAnsiTheme="majorBidi" w:cstheme="majorBidi"/>
                <w:sz w:val="26"/>
                <w:szCs w:val="26"/>
                <w:cs/>
              </w:rPr>
            </w:pPr>
          </w:p>
        </w:tc>
      </w:tr>
    </w:tbl>
    <w:p w14:paraId="79A9BF89" w14:textId="77777777" w:rsidR="00416988" w:rsidRPr="00416988" w:rsidRDefault="00416988" w:rsidP="00C74625">
      <w:pPr>
        <w:tabs>
          <w:tab w:val="left" w:pos="284"/>
          <w:tab w:val="left" w:pos="851"/>
          <w:tab w:val="left" w:pos="1418"/>
        </w:tabs>
        <w:spacing w:line="360" w:lineRule="exact"/>
        <w:jc w:val="thaiDistribute"/>
        <w:rPr>
          <w:rFonts w:asciiTheme="majorBidi" w:hAnsiTheme="majorBidi" w:cstheme="majorBidi"/>
          <w:sz w:val="30"/>
          <w:szCs w:val="30"/>
        </w:rPr>
      </w:pPr>
      <w:r w:rsidRPr="00416988">
        <w:rPr>
          <w:rFonts w:asciiTheme="majorBidi" w:hAnsiTheme="majorBidi" w:cstheme="majorBidi"/>
          <w:sz w:val="30"/>
          <w:szCs w:val="30"/>
        </w:rPr>
        <w:tab/>
        <w:t>Other significant contractual obligations</w:t>
      </w:r>
    </w:p>
    <w:p w14:paraId="0025E535" w14:textId="5FF222D8" w:rsidR="00416988" w:rsidRPr="00416988" w:rsidRDefault="00416988" w:rsidP="00C74625">
      <w:pPr>
        <w:tabs>
          <w:tab w:val="left" w:pos="284"/>
          <w:tab w:val="left" w:pos="851"/>
          <w:tab w:val="left" w:pos="1418"/>
        </w:tabs>
        <w:spacing w:line="360" w:lineRule="exact"/>
        <w:ind w:left="284"/>
        <w:jc w:val="thaiDistribute"/>
        <w:rPr>
          <w:rFonts w:asciiTheme="majorBidi" w:hAnsiTheme="majorBidi" w:cstheme="majorBidi"/>
          <w:sz w:val="30"/>
          <w:szCs w:val="30"/>
        </w:rPr>
      </w:pPr>
      <w:r w:rsidRPr="00416988">
        <w:rPr>
          <w:rFonts w:asciiTheme="majorBidi" w:hAnsiTheme="majorBidi" w:cstheme="majorBidi"/>
          <w:sz w:val="30"/>
          <w:szCs w:val="30"/>
        </w:rPr>
        <w:t xml:space="preserve">          The Company had to comply with the terms and conditions of the loan agreement regarding key aspects such as maintaining the debt-to-equity ratio and the </w:t>
      </w:r>
      <w:r w:rsidR="001268B3">
        <w:rPr>
          <w:rFonts w:asciiTheme="majorBidi" w:hAnsiTheme="majorBidi" w:cstheme="majorBidi"/>
          <w:sz w:val="30"/>
          <w:szCs w:val="30"/>
        </w:rPr>
        <w:t>debt service</w:t>
      </w:r>
      <w:r w:rsidRPr="00416988">
        <w:rPr>
          <w:rFonts w:asciiTheme="majorBidi" w:hAnsiTheme="majorBidi" w:cstheme="majorBidi"/>
          <w:sz w:val="30"/>
          <w:szCs w:val="30"/>
        </w:rPr>
        <w:t xml:space="preserve"> coverage ratio as per the loan agreement.</w:t>
      </w:r>
    </w:p>
    <w:p w14:paraId="71E95B71" w14:textId="4B26CABB" w:rsidR="009406D6" w:rsidRPr="001268B3" w:rsidRDefault="0093599D" w:rsidP="00C74625">
      <w:pPr>
        <w:tabs>
          <w:tab w:val="left" w:pos="284"/>
          <w:tab w:val="left" w:pos="851"/>
          <w:tab w:val="left" w:pos="1418"/>
        </w:tabs>
        <w:spacing w:line="360" w:lineRule="exact"/>
        <w:ind w:left="284"/>
        <w:jc w:val="thaiDistribute"/>
        <w:rPr>
          <w:rFonts w:asciiTheme="majorBidi" w:hAnsiTheme="majorBidi" w:cstheme="majorBidi"/>
          <w:sz w:val="32"/>
          <w:szCs w:val="32"/>
          <w:lang w:val="en-GB"/>
        </w:rPr>
      </w:pPr>
      <w:r>
        <w:rPr>
          <w:rFonts w:asciiTheme="majorBidi" w:hAnsiTheme="majorBidi" w:cstheme="majorBidi"/>
          <w:sz w:val="32"/>
          <w:szCs w:val="32"/>
          <w:lang w:val="en-GB"/>
        </w:rPr>
        <w:tab/>
      </w:r>
      <w:r w:rsidR="002455DB">
        <w:rPr>
          <w:rFonts w:asciiTheme="majorBidi" w:hAnsiTheme="majorBidi" w:cstheme="majorBidi"/>
          <w:sz w:val="32"/>
          <w:szCs w:val="32"/>
          <w:lang w:val="en-GB"/>
        </w:rPr>
        <w:t>As at December 31, 2025, t</w:t>
      </w:r>
      <w:r w:rsidR="009406D6" w:rsidRPr="008D5884">
        <w:rPr>
          <w:rFonts w:asciiTheme="majorBidi" w:hAnsiTheme="majorBidi" w:cstheme="majorBidi"/>
          <w:sz w:val="32"/>
          <w:szCs w:val="32"/>
          <w:lang w:val="en-GB"/>
        </w:rPr>
        <w:t xml:space="preserve">he Company was unable to </w:t>
      </w:r>
      <w:r w:rsidR="006E468E">
        <w:rPr>
          <w:rFonts w:asciiTheme="majorBidi" w:hAnsiTheme="majorBidi" w:cstheme="majorBidi"/>
          <w:sz w:val="32"/>
          <w:szCs w:val="32"/>
          <w:lang w:val="en-GB"/>
        </w:rPr>
        <w:t xml:space="preserve">maintain the </w:t>
      </w:r>
      <w:r w:rsidR="001268B3">
        <w:rPr>
          <w:rFonts w:asciiTheme="majorBidi" w:hAnsiTheme="majorBidi" w:cstheme="majorBidi"/>
          <w:sz w:val="30"/>
          <w:szCs w:val="30"/>
        </w:rPr>
        <w:t>debt service</w:t>
      </w:r>
      <w:r w:rsidR="001268B3" w:rsidRPr="00416988">
        <w:rPr>
          <w:rFonts w:asciiTheme="majorBidi" w:hAnsiTheme="majorBidi" w:cstheme="majorBidi"/>
          <w:sz w:val="30"/>
          <w:szCs w:val="30"/>
        </w:rPr>
        <w:t xml:space="preserve"> </w:t>
      </w:r>
      <w:r w:rsidR="006E468E">
        <w:rPr>
          <w:rFonts w:asciiTheme="majorBidi" w:hAnsiTheme="majorBidi" w:cstheme="majorBidi"/>
          <w:sz w:val="32"/>
          <w:szCs w:val="32"/>
          <w:lang w:val="en-GB"/>
        </w:rPr>
        <w:t>coverage ratio</w:t>
      </w:r>
      <w:r w:rsidR="008C5505">
        <w:rPr>
          <w:rFonts w:asciiTheme="majorBidi" w:hAnsiTheme="majorBidi" w:cstheme="majorBidi"/>
          <w:sz w:val="32"/>
          <w:szCs w:val="32"/>
          <w:lang w:val="en-GB"/>
        </w:rPr>
        <w:t xml:space="preserve"> </w:t>
      </w:r>
      <w:r w:rsidR="009406D6" w:rsidRPr="008D5884">
        <w:rPr>
          <w:rFonts w:asciiTheme="majorBidi" w:hAnsiTheme="majorBidi" w:cstheme="majorBidi"/>
          <w:sz w:val="32"/>
          <w:szCs w:val="32"/>
          <w:lang w:val="en-GB"/>
        </w:rPr>
        <w:t xml:space="preserve">requirements stipulated in </w:t>
      </w:r>
      <w:r w:rsidR="008C5505">
        <w:rPr>
          <w:rFonts w:asciiTheme="majorBidi" w:hAnsiTheme="majorBidi" w:cstheme="majorBidi"/>
          <w:sz w:val="32"/>
          <w:szCs w:val="32"/>
          <w:lang w:val="en-GB"/>
        </w:rPr>
        <w:t>the</w:t>
      </w:r>
      <w:r w:rsidR="009406D6" w:rsidRPr="008D5884">
        <w:rPr>
          <w:rFonts w:asciiTheme="majorBidi" w:hAnsiTheme="majorBidi" w:cstheme="majorBidi"/>
          <w:sz w:val="32"/>
          <w:szCs w:val="32"/>
          <w:lang w:val="en-GB"/>
        </w:rPr>
        <w:t xml:space="preserve"> loan agreement with a </w:t>
      </w:r>
      <w:r w:rsidR="008C5505">
        <w:rPr>
          <w:rFonts w:asciiTheme="majorBidi" w:hAnsiTheme="majorBidi" w:cstheme="majorBidi"/>
          <w:sz w:val="32"/>
          <w:szCs w:val="32"/>
          <w:lang w:val="en-GB"/>
        </w:rPr>
        <w:t>local</w:t>
      </w:r>
      <w:r w:rsidR="009406D6" w:rsidRPr="008D5884">
        <w:rPr>
          <w:rFonts w:asciiTheme="majorBidi" w:hAnsiTheme="majorBidi" w:cstheme="majorBidi"/>
          <w:sz w:val="32"/>
          <w:szCs w:val="32"/>
          <w:lang w:val="en-GB"/>
        </w:rPr>
        <w:t xml:space="preserve"> financial institution. </w:t>
      </w:r>
      <w:r w:rsidR="00AB295F">
        <w:rPr>
          <w:rFonts w:asciiTheme="majorBidi" w:hAnsiTheme="majorBidi" w:cstheme="majorBidi"/>
          <w:sz w:val="32"/>
          <w:szCs w:val="32"/>
          <w:lang w:val="en-GB"/>
        </w:rPr>
        <w:t>T</w:t>
      </w:r>
      <w:r w:rsidR="009406D6" w:rsidRPr="008D5884">
        <w:rPr>
          <w:rFonts w:asciiTheme="majorBidi" w:hAnsiTheme="majorBidi" w:cstheme="majorBidi"/>
          <w:sz w:val="32"/>
          <w:szCs w:val="32"/>
          <w:lang w:val="en-GB"/>
        </w:rPr>
        <w:t>he Company received a letter from the bank</w:t>
      </w:r>
      <w:r w:rsidR="00E50B7E">
        <w:rPr>
          <w:rFonts w:asciiTheme="majorBidi" w:hAnsiTheme="majorBidi" w:cstheme="majorBidi"/>
          <w:sz w:val="32"/>
          <w:szCs w:val="32"/>
          <w:lang w:val="en-GB"/>
        </w:rPr>
        <w:t xml:space="preserve"> dated December 31, 2025</w:t>
      </w:r>
      <w:r w:rsidR="009406D6" w:rsidRPr="008D5884">
        <w:rPr>
          <w:rFonts w:asciiTheme="majorBidi" w:hAnsiTheme="majorBidi" w:cstheme="majorBidi"/>
          <w:sz w:val="32"/>
          <w:szCs w:val="32"/>
          <w:lang w:val="en-GB"/>
        </w:rPr>
        <w:t xml:space="preserve"> </w:t>
      </w:r>
      <w:r w:rsidR="006E468E">
        <w:rPr>
          <w:rFonts w:asciiTheme="majorBidi" w:hAnsiTheme="majorBidi" w:cstheme="majorBidi"/>
          <w:sz w:val="30"/>
          <w:szCs w:val="30"/>
        </w:rPr>
        <w:t>con</w:t>
      </w:r>
      <w:r w:rsidR="006B0700">
        <w:rPr>
          <w:rFonts w:asciiTheme="majorBidi" w:hAnsiTheme="majorBidi" w:cstheme="majorBidi"/>
          <w:sz w:val="30"/>
          <w:szCs w:val="30"/>
        </w:rPr>
        <w:t>firming its agreement to waive</w:t>
      </w:r>
      <w:r w:rsidR="009406D6" w:rsidRPr="008D5884">
        <w:rPr>
          <w:rFonts w:asciiTheme="majorBidi" w:hAnsiTheme="majorBidi" w:cstheme="majorBidi"/>
          <w:sz w:val="32"/>
          <w:szCs w:val="32"/>
          <w:lang w:val="en-GB"/>
        </w:rPr>
        <w:t xml:space="preserve"> these financial terms and conditions in 2025. Therefore, the Company retained </w:t>
      </w:r>
      <w:r w:rsidR="00FB3A28">
        <w:rPr>
          <w:rFonts w:asciiTheme="majorBidi" w:hAnsiTheme="majorBidi" w:cstheme="majorBidi"/>
          <w:sz w:val="32"/>
          <w:szCs w:val="32"/>
          <w:lang w:val="en-GB"/>
        </w:rPr>
        <w:t>its</w:t>
      </w:r>
      <w:r w:rsidR="009406D6" w:rsidRPr="008D5884">
        <w:rPr>
          <w:rFonts w:asciiTheme="majorBidi" w:hAnsiTheme="majorBidi" w:cstheme="majorBidi"/>
          <w:sz w:val="32"/>
          <w:szCs w:val="32"/>
          <w:lang w:val="en-GB"/>
        </w:rPr>
        <w:t xml:space="preserve"> right to </w:t>
      </w:r>
      <w:r w:rsidR="00FB3A28">
        <w:rPr>
          <w:rFonts w:asciiTheme="majorBidi" w:hAnsiTheme="majorBidi" w:cstheme="majorBidi"/>
          <w:sz w:val="32"/>
          <w:szCs w:val="32"/>
          <w:lang w:val="en-GB"/>
        </w:rPr>
        <w:t>settle the loan payment</w:t>
      </w:r>
      <w:r w:rsidR="009406D6" w:rsidRPr="008D5884">
        <w:rPr>
          <w:rFonts w:asciiTheme="majorBidi" w:hAnsiTheme="majorBidi" w:cstheme="majorBidi"/>
          <w:sz w:val="32"/>
          <w:szCs w:val="32"/>
          <w:lang w:val="en-GB"/>
        </w:rPr>
        <w:t xml:space="preserve"> under the original terms of the agreement and classified the loan as a non-current liability in its financial statements.</w:t>
      </w:r>
    </w:p>
    <w:p w14:paraId="05D63697" w14:textId="76899443" w:rsidR="00C73E4F" w:rsidRPr="008D5884" w:rsidRDefault="00C73E4F" w:rsidP="00C74625">
      <w:pPr>
        <w:tabs>
          <w:tab w:val="left" w:pos="426"/>
          <w:tab w:val="left" w:pos="720"/>
          <w:tab w:val="left" w:pos="2160"/>
          <w:tab w:val="right" w:pos="7200"/>
          <w:tab w:val="right" w:pos="8540"/>
        </w:tabs>
        <w:spacing w:line="240" w:lineRule="atLeast"/>
        <w:ind w:left="283" w:right="6" w:hanging="425"/>
        <w:jc w:val="thaiDistribute"/>
        <w:rPr>
          <w:rFonts w:asciiTheme="majorBidi" w:hAnsiTheme="majorBidi" w:cstheme="majorBidi"/>
          <w:b/>
          <w:bCs/>
          <w:sz w:val="32"/>
          <w:szCs w:val="32"/>
          <w:lang w:val="en-GB"/>
        </w:rPr>
      </w:pPr>
      <w:r w:rsidRPr="008D5884">
        <w:rPr>
          <w:rFonts w:asciiTheme="majorBidi" w:hAnsiTheme="majorBidi" w:cstheme="majorBidi"/>
          <w:b/>
          <w:bCs/>
          <w:sz w:val="32"/>
          <w:szCs w:val="32"/>
          <w:lang w:val="en-GB"/>
        </w:rPr>
        <w:lastRenderedPageBreak/>
        <w:t>1</w:t>
      </w:r>
      <w:r w:rsidR="005E65B2" w:rsidRPr="008D5884">
        <w:rPr>
          <w:rFonts w:asciiTheme="majorBidi" w:hAnsiTheme="majorBidi" w:cstheme="majorBidi"/>
          <w:b/>
          <w:bCs/>
          <w:sz w:val="32"/>
          <w:szCs w:val="32"/>
          <w:lang w:val="en-GB"/>
        </w:rPr>
        <w:t>5</w:t>
      </w:r>
      <w:r w:rsidRPr="008D5884">
        <w:rPr>
          <w:rFonts w:asciiTheme="majorBidi" w:hAnsiTheme="majorBidi" w:cstheme="majorBidi"/>
          <w:b/>
          <w:bCs/>
          <w:sz w:val="32"/>
          <w:szCs w:val="32"/>
          <w:lang w:val="en-GB"/>
        </w:rPr>
        <w:t>.</w:t>
      </w:r>
      <w:r w:rsidRPr="008D5884">
        <w:rPr>
          <w:rFonts w:asciiTheme="majorBidi" w:hAnsiTheme="majorBidi" w:cstheme="majorBidi"/>
          <w:b/>
          <w:bCs/>
          <w:sz w:val="32"/>
          <w:szCs w:val="32"/>
          <w:lang w:val="en-GB"/>
        </w:rPr>
        <w:tab/>
        <w:t>DEFERRED INCOME TAXES</w:t>
      </w:r>
    </w:p>
    <w:p w14:paraId="05F8FBDA" w14:textId="05A8C3C5" w:rsidR="00C73E4F" w:rsidRPr="008D5884" w:rsidRDefault="00C73E4F" w:rsidP="00C74625">
      <w:pPr>
        <w:spacing w:line="240" w:lineRule="atLeast"/>
        <w:ind w:left="284" w:firstLine="425"/>
        <w:jc w:val="thaiDistribute"/>
        <w:rPr>
          <w:rFonts w:asciiTheme="majorBidi" w:hAnsiTheme="majorBidi" w:cstheme="majorBidi"/>
          <w:spacing w:val="-2"/>
          <w:sz w:val="32"/>
          <w:szCs w:val="32"/>
          <w:lang w:val="en-GB"/>
        </w:rPr>
      </w:pPr>
      <w:r w:rsidRPr="008D5884">
        <w:rPr>
          <w:rFonts w:asciiTheme="majorBidi" w:hAnsiTheme="majorBidi" w:cstheme="majorBidi"/>
          <w:spacing w:val="-2"/>
          <w:sz w:val="32"/>
          <w:szCs w:val="32"/>
          <w:lang w:val="en-GB"/>
        </w:rPr>
        <w:t xml:space="preserve">Deferred tax assets and liabilities are offset when income taxes are related to the same fiscal authority.  Deferred income taxes are calculated on all temporary differences under the liability method using principal tax 20% for the Company and 20% </w:t>
      </w:r>
      <w:r w:rsidR="005A3029" w:rsidRPr="008D5884">
        <w:rPr>
          <w:rFonts w:asciiTheme="majorBidi" w:hAnsiTheme="majorBidi" w:cstheme="majorBidi"/>
          <w:spacing w:val="-2"/>
          <w:sz w:val="32"/>
          <w:szCs w:val="32"/>
          <w:lang w:val="en-GB"/>
        </w:rPr>
        <w:t>to</w:t>
      </w:r>
      <w:r w:rsidRPr="008D5884">
        <w:rPr>
          <w:rFonts w:asciiTheme="majorBidi" w:hAnsiTheme="majorBidi" w:cstheme="majorBidi"/>
          <w:spacing w:val="-2"/>
          <w:sz w:val="32"/>
          <w:szCs w:val="32"/>
          <w:lang w:val="en-GB"/>
        </w:rPr>
        <w:t xml:space="preserve"> </w:t>
      </w:r>
      <w:r w:rsidR="00704AFF" w:rsidRPr="008D5884">
        <w:rPr>
          <w:rFonts w:asciiTheme="majorBidi" w:hAnsiTheme="majorBidi" w:cstheme="majorBidi"/>
          <w:spacing w:val="-2"/>
          <w:sz w:val="32"/>
          <w:szCs w:val="32"/>
          <w:lang w:val="en-GB"/>
        </w:rPr>
        <w:t>25.17</w:t>
      </w:r>
      <w:r w:rsidRPr="008D5884">
        <w:rPr>
          <w:rFonts w:asciiTheme="majorBidi" w:hAnsiTheme="majorBidi" w:cstheme="majorBidi"/>
          <w:spacing w:val="-2"/>
          <w:sz w:val="32"/>
          <w:szCs w:val="32"/>
          <w:lang w:val="en-GB"/>
        </w:rPr>
        <w:t>% for the subsidiar</w:t>
      </w:r>
      <w:r w:rsidR="005A3029" w:rsidRPr="008D5884">
        <w:rPr>
          <w:rFonts w:asciiTheme="majorBidi" w:hAnsiTheme="majorBidi" w:cstheme="majorBidi"/>
          <w:spacing w:val="-2"/>
          <w:sz w:val="32"/>
          <w:szCs w:val="32"/>
          <w:lang w:val="en-GB"/>
        </w:rPr>
        <w:t>ies</w:t>
      </w:r>
      <w:r w:rsidRPr="008D5884">
        <w:rPr>
          <w:rFonts w:asciiTheme="majorBidi" w:hAnsiTheme="majorBidi" w:cstheme="majorBidi"/>
          <w:spacing w:val="-2"/>
          <w:sz w:val="32"/>
          <w:szCs w:val="32"/>
          <w:lang w:val="en-GB"/>
        </w:rPr>
        <w:t>.</w:t>
      </w:r>
    </w:p>
    <w:p w14:paraId="11772F7D" w14:textId="0ECBCA5A" w:rsidR="00C73E4F" w:rsidRPr="008D5884" w:rsidRDefault="00C73E4F" w:rsidP="00C74625">
      <w:pPr>
        <w:spacing w:line="240" w:lineRule="atLeast"/>
        <w:ind w:left="284" w:firstLine="437"/>
        <w:rPr>
          <w:rFonts w:asciiTheme="majorBidi" w:hAnsiTheme="majorBidi" w:cstheme="majorBidi"/>
          <w:spacing w:val="-4"/>
          <w:sz w:val="32"/>
          <w:szCs w:val="32"/>
        </w:rPr>
      </w:pPr>
      <w:r w:rsidRPr="008D5884">
        <w:rPr>
          <w:rFonts w:asciiTheme="majorBidi" w:hAnsiTheme="majorBidi" w:cstheme="majorBidi"/>
          <w:spacing w:val="-4"/>
          <w:sz w:val="32"/>
          <w:szCs w:val="32"/>
        </w:rPr>
        <w:t>Deferred tax assets (liabilities) in the statement of comprehensive income for the year ended December 31, 20</w:t>
      </w:r>
      <w:r w:rsidR="00A26622" w:rsidRPr="008D5884">
        <w:rPr>
          <w:rFonts w:asciiTheme="majorBidi" w:hAnsiTheme="majorBidi" w:cstheme="majorBidi"/>
          <w:spacing w:val="-4"/>
          <w:sz w:val="32"/>
          <w:szCs w:val="32"/>
        </w:rPr>
        <w:t>2</w:t>
      </w:r>
      <w:r w:rsidR="00317A77" w:rsidRPr="008D5884">
        <w:rPr>
          <w:rFonts w:asciiTheme="majorBidi" w:hAnsiTheme="majorBidi" w:cstheme="majorBidi"/>
          <w:spacing w:val="-4"/>
          <w:sz w:val="32"/>
          <w:szCs w:val="32"/>
        </w:rPr>
        <w:t>5</w:t>
      </w:r>
      <w:r w:rsidR="00D00E57" w:rsidRPr="008D5884">
        <w:rPr>
          <w:rFonts w:asciiTheme="majorBidi" w:hAnsiTheme="majorBidi" w:cstheme="majorBidi"/>
          <w:spacing w:val="-4"/>
          <w:sz w:val="32"/>
          <w:szCs w:val="32"/>
        </w:rPr>
        <w:t xml:space="preserve"> and 202</w:t>
      </w:r>
      <w:r w:rsidR="00317A77" w:rsidRPr="008D5884">
        <w:rPr>
          <w:rFonts w:asciiTheme="majorBidi" w:hAnsiTheme="majorBidi" w:cstheme="majorBidi"/>
          <w:spacing w:val="-4"/>
          <w:sz w:val="32"/>
          <w:szCs w:val="32"/>
        </w:rPr>
        <w:t xml:space="preserve">4 </w:t>
      </w:r>
      <w:r w:rsidRPr="008D5884">
        <w:rPr>
          <w:rFonts w:asciiTheme="majorBidi" w:hAnsiTheme="majorBidi" w:cstheme="majorBidi"/>
          <w:spacing w:val="-4"/>
          <w:sz w:val="32"/>
          <w:szCs w:val="32"/>
        </w:rPr>
        <w:t xml:space="preserve">are attributed to the following items: </w:t>
      </w:r>
    </w:p>
    <w:tbl>
      <w:tblPr>
        <w:tblW w:w="9072" w:type="dxa"/>
        <w:tblInd w:w="341" w:type="dxa"/>
        <w:tblLayout w:type="fixed"/>
        <w:tblCellMar>
          <w:left w:w="57" w:type="dxa"/>
          <w:right w:w="57" w:type="dxa"/>
        </w:tblCellMar>
        <w:tblLook w:val="0000" w:firstRow="0" w:lastRow="0" w:firstColumn="0" w:lastColumn="0" w:noHBand="0" w:noVBand="0"/>
      </w:tblPr>
      <w:tblGrid>
        <w:gridCol w:w="179"/>
        <w:gridCol w:w="3506"/>
        <w:gridCol w:w="1276"/>
        <w:gridCol w:w="142"/>
        <w:gridCol w:w="1134"/>
        <w:gridCol w:w="142"/>
        <w:gridCol w:w="1275"/>
        <w:gridCol w:w="142"/>
        <w:gridCol w:w="1276"/>
      </w:tblGrid>
      <w:tr w:rsidR="001529A2" w:rsidRPr="008D5884" w14:paraId="094A8E3D" w14:textId="77777777" w:rsidTr="001529A2">
        <w:trPr>
          <w:tblHeader/>
        </w:trPr>
        <w:tc>
          <w:tcPr>
            <w:tcW w:w="3685" w:type="dxa"/>
            <w:gridSpan w:val="2"/>
          </w:tcPr>
          <w:p w14:paraId="787CC637" w14:textId="00AE9524" w:rsidR="001529A2" w:rsidRPr="008D5884" w:rsidRDefault="00C73E4F" w:rsidP="00C74625">
            <w:pPr>
              <w:spacing w:line="240" w:lineRule="atLeast"/>
              <w:jc w:val="center"/>
              <w:rPr>
                <w:rFonts w:asciiTheme="majorBidi" w:hAnsiTheme="majorBidi" w:cstheme="majorBidi"/>
                <w:lang w:val="en"/>
              </w:rPr>
            </w:pPr>
            <w:r w:rsidRPr="008D5884">
              <w:rPr>
                <w:rFonts w:asciiTheme="majorBidi" w:hAnsiTheme="majorBidi" w:cstheme="majorBidi"/>
                <w:sz w:val="20"/>
                <w:szCs w:val="20"/>
                <w:lang w:val="en-GB"/>
              </w:rPr>
              <w:tab/>
            </w:r>
          </w:p>
        </w:tc>
        <w:tc>
          <w:tcPr>
            <w:tcW w:w="5387" w:type="dxa"/>
            <w:gridSpan w:val="7"/>
            <w:tcBorders>
              <w:bottom w:val="single" w:sz="6" w:space="0" w:color="auto"/>
            </w:tcBorders>
          </w:tcPr>
          <w:p w14:paraId="65CD1FD1" w14:textId="06814477" w:rsidR="001529A2" w:rsidRPr="008D5884" w:rsidRDefault="001529A2" w:rsidP="00C74625">
            <w:pPr>
              <w:spacing w:line="240" w:lineRule="atLeast"/>
              <w:ind w:left="-47"/>
              <w:jc w:val="right"/>
              <w:rPr>
                <w:rFonts w:asciiTheme="majorBidi" w:hAnsiTheme="majorBidi" w:cstheme="majorBidi"/>
              </w:rPr>
            </w:pPr>
            <w:r w:rsidRPr="008D5884">
              <w:rPr>
                <w:rFonts w:asciiTheme="majorBidi" w:hAnsiTheme="majorBidi" w:cstheme="majorBidi"/>
                <w:lang w:val="en-GB"/>
              </w:rPr>
              <w:t xml:space="preserve">           </w:t>
            </w:r>
            <w:r w:rsidRPr="008D5884">
              <w:rPr>
                <w:rFonts w:asciiTheme="majorBidi" w:hAnsiTheme="majorBidi" w:cstheme="majorBidi"/>
                <w:snapToGrid w:val="0"/>
                <w:lang w:eastAsia="th-TH"/>
              </w:rPr>
              <w:t>(Unit : Thousand Baht)</w:t>
            </w:r>
          </w:p>
        </w:tc>
      </w:tr>
      <w:tr w:rsidR="00C73E4F" w:rsidRPr="008D5884" w14:paraId="45091777" w14:textId="77777777" w:rsidTr="001529A2">
        <w:trPr>
          <w:tblHeader/>
        </w:trPr>
        <w:tc>
          <w:tcPr>
            <w:tcW w:w="3685" w:type="dxa"/>
            <w:gridSpan w:val="2"/>
          </w:tcPr>
          <w:p w14:paraId="5D3532E6" w14:textId="77777777" w:rsidR="00C73E4F" w:rsidRPr="008D5884" w:rsidRDefault="00C73E4F" w:rsidP="00C74625">
            <w:pPr>
              <w:spacing w:line="240" w:lineRule="atLeast"/>
              <w:jc w:val="center"/>
              <w:rPr>
                <w:rFonts w:asciiTheme="majorBidi" w:hAnsiTheme="majorBidi" w:cstheme="majorBidi"/>
                <w:lang w:val="en"/>
              </w:rPr>
            </w:pPr>
          </w:p>
        </w:tc>
        <w:tc>
          <w:tcPr>
            <w:tcW w:w="5387" w:type="dxa"/>
            <w:gridSpan w:val="7"/>
            <w:tcBorders>
              <w:top w:val="single" w:sz="6" w:space="0" w:color="auto"/>
              <w:bottom w:val="single" w:sz="6" w:space="0" w:color="auto"/>
            </w:tcBorders>
          </w:tcPr>
          <w:p w14:paraId="5CEE8249" w14:textId="05FBCB17" w:rsidR="00C73E4F" w:rsidRPr="008D5884" w:rsidRDefault="00C73E4F" w:rsidP="00C74625">
            <w:pPr>
              <w:spacing w:line="240" w:lineRule="atLeast"/>
              <w:ind w:left="-47"/>
              <w:jc w:val="center"/>
              <w:rPr>
                <w:rFonts w:asciiTheme="majorBidi" w:hAnsiTheme="majorBidi" w:cstheme="majorBidi"/>
              </w:rPr>
            </w:pPr>
            <w:r w:rsidRPr="008D5884">
              <w:rPr>
                <w:rFonts w:asciiTheme="majorBidi" w:hAnsiTheme="majorBidi" w:cstheme="majorBidi"/>
              </w:rPr>
              <w:t>Consolidated</w:t>
            </w:r>
            <w:r w:rsidR="007974B8" w:rsidRPr="008D5884">
              <w:rPr>
                <w:rFonts w:asciiTheme="majorBidi" w:hAnsiTheme="majorBidi" w:cstheme="majorBidi"/>
              </w:rPr>
              <w:t xml:space="preserve"> / The Company </w:t>
            </w:r>
            <w:r w:rsidR="009C47C0" w:rsidRPr="008D5884">
              <w:rPr>
                <w:rFonts w:asciiTheme="majorBidi" w:hAnsiTheme="majorBidi" w:cstheme="majorBidi"/>
              </w:rPr>
              <w:t>Only</w:t>
            </w:r>
          </w:p>
        </w:tc>
      </w:tr>
      <w:tr w:rsidR="00C73E4F" w:rsidRPr="008D5884" w14:paraId="57300020" w14:textId="77777777" w:rsidTr="001529A2">
        <w:trPr>
          <w:tblHeader/>
        </w:trPr>
        <w:tc>
          <w:tcPr>
            <w:tcW w:w="3685" w:type="dxa"/>
            <w:gridSpan w:val="2"/>
          </w:tcPr>
          <w:p w14:paraId="08D60E1F" w14:textId="77777777" w:rsidR="00C73E4F" w:rsidRPr="008D5884" w:rsidRDefault="00C73E4F" w:rsidP="00C74625">
            <w:pPr>
              <w:spacing w:line="240" w:lineRule="atLeast"/>
              <w:jc w:val="center"/>
              <w:rPr>
                <w:rFonts w:asciiTheme="majorBidi" w:hAnsiTheme="majorBidi" w:cstheme="majorBidi"/>
              </w:rPr>
            </w:pPr>
          </w:p>
        </w:tc>
        <w:tc>
          <w:tcPr>
            <w:tcW w:w="1276" w:type="dxa"/>
            <w:tcBorders>
              <w:top w:val="single" w:sz="6" w:space="0" w:color="auto"/>
            </w:tcBorders>
          </w:tcPr>
          <w:p w14:paraId="16E85F3B" w14:textId="77777777" w:rsidR="00C73E4F" w:rsidRPr="008D5884" w:rsidRDefault="00C73E4F" w:rsidP="00C74625">
            <w:pPr>
              <w:spacing w:line="240" w:lineRule="atLeast"/>
              <w:jc w:val="center"/>
              <w:rPr>
                <w:rFonts w:asciiTheme="majorBidi" w:hAnsiTheme="majorBidi" w:cstheme="majorBidi"/>
              </w:rPr>
            </w:pPr>
            <w:r w:rsidRPr="008D5884">
              <w:rPr>
                <w:rFonts w:asciiTheme="majorBidi" w:hAnsiTheme="majorBidi" w:cstheme="majorBidi"/>
              </w:rPr>
              <w:t>Balance per book</w:t>
            </w:r>
          </w:p>
        </w:tc>
        <w:tc>
          <w:tcPr>
            <w:tcW w:w="142" w:type="dxa"/>
            <w:tcBorders>
              <w:top w:val="single" w:sz="6" w:space="0" w:color="auto"/>
            </w:tcBorders>
          </w:tcPr>
          <w:p w14:paraId="6B9A151A" w14:textId="77777777" w:rsidR="00C73E4F" w:rsidRPr="008D5884" w:rsidRDefault="00C73E4F" w:rsidP="00C74625">
            <w:pPr>
              <w:spacing w:line="240" w:lineRule="atLeast"/>
              <w:jc w:val="center"/>
              <w:rPr>
                <w:rFonts w:asciiTheme="majorBidi" w:hAnsiTheme="majorBidi" w:cstheme="majorBidi"/>
              </w:rPr>
            </w:pPr>
          </w:p>
        </w:tc>
        <w:tc>
          <w:tcPr>
            <w:tcW w:w="2551" w:type="dxa"/>
            <w:gridSpan w:val="3"/>
            <w:tcBorders>
              <w:top w:val="single" w:sz="6" w:space="0" w:color="auto"/>
              <w:bottom w:val="single" w:sz="6" w:space="0" w:color="000000"/>
            </w:tcBorders>
          </w:tcPr>
          <w:p w14:paraId="112868E7" w14:textId="77777777" w:rsidR="00C73E4F" w:rsidRPr="008D5884" w:rsidRDefault="00C73E4F" w:rsidP="00C74625">
            <w:pPr>
              <w:spacing w:line="240" w:lineRule="atLeast"/>
              <w:jc w:val="center"/>
              <w:rPr>
                <w:rFonts w:asciiTheme="majorBidi" w:hAnsiTheme="majorBidi" w:cstheme="majorBidi"/>
              </w:rPr>
            </w:pPr>
            <w:r w:rsidRPr="008D5884">
              <w:rPr>
                <w:rFonts w:asciiTheme="majorBidi" w:hAnsiTheme="majorBidi" w:cstheme="majorBidi"/>
              </w:rPr>
              <w:t>Revenue (expenses) during the year</w:t>
            </w:r>
          </w:p>
        </w:tc>
        <w:tc>
          <w:tcPr>
            <w:tcW w:w="142" w:type="dxa"/>
            <w:tcBorders>
              <w:top w:val="single" w:sz="6" w:space="0" w:color="auto"/>
            </w:tcBorders>
          </w:tcPr>
          <w:p w14:paraId="564D3378" w14:textId="77777777" w:rsidR="00C73E4F" w:rsidRPr="008D5884" w:rsidRDefault="00C73E4F" w:rsidP="00C74625">
            <w:pPr>
              <w:spacing w:line="240" w:lineRule="atLeast"/>
              <w:jc w:val="center"/>
              <w:rPr>
                <w:rFonts w:asciiTheme="majorBidi" w:hAnsiTheme="majorBidi" w:cstheme="majorBidi"/>
              </w:rPr>
            </w:pPr>
          </w:p>
        </w:tc>
        <w:tc>
          <w:tcPr>
            <w:tcW w:w="1276" w:type="dxa"/>
            <w:tcBorders>
              <w:top w:val="single" w:sz="6" w:space="0" w:color="auto"/>
            </w:tcBorders>
          </w:tcPr>
          <w:p w14:paraId="6ABC5C5B" w14:textId="77777777" w:rsidR="00C73E4F" w:rsidRPr="008D5884" w:rsidRDefault="00C73E4F" w:rsidP="00C74625">
            <w:pPr>
              <w:spacing w:line="240" w:lineRule="atLeast"/>
              <w:jc w:val="center"/>
              <w:rPr>
                <w:rFonts w:asciiTheme="majorBidi" w:hAnsiTheme="majorBidi" w:cstheme="majorBidi"/>
              </w:rPr>
            </w:pPr>
            <w:r w:rsidRPr="008D5884">
              <w:rPr>
                <w:rFonts w:asciiTheme="majorBidi" w:hAnsiTheme="majorBidi" w:cstheme="majorBidi"/>
              </w:rPr>
              <w:t>Balance per book</w:t>
            </w:r>
          </w:p>
        </w:tc>
      </w:tr>
      <w:tr w:rsidR="00C73E4F" w:rsidRPr="008D5884" w14:paraId="35C1EAAF" w14:textId="77777777" w:rsidTr="001529A2">
        <w:trPr>
          <w:tblHeader/>
        </w:trPr>
        <w:tc>
          <w:tcPr>
            <w:tcW w:w="3685" w:type="dxa"/>
            <w:gridSpan w:val="2"/>
          </w:tcPr>
          <w:p w14:paraId="6781A922" w14:textId="77777777" w:rsidR="00C73E4F" w:rsidRPr="008D5884" w:rsidRDefault="00C73E4F" w:rsidP="00C74625">
            <w:pPr>
              <w:spacing w:line="240" w:lineRule="atLeast"/>
              <w:jc w:val="center"/>
              <w:rPr>
                <w:rFonts w:asciiTheme="majorBidi" w:hAnsiTheme="majorBidi" w:cstheme="majorBidi"/>
              </w:rPr>
            </w:pPr>
          </w:p>
        </w:tc>
        <w:tc>
          <w:tcPr>
            <w:tcW w:w="1276" w:type="dxa"/>
            <w:tcBorders>
              <w:bottom w:val="single" w:sz="6" w:space="0" w:color="auto"/>
            </w:tcBorders>
          </w:tcPr>
          <w:p w14:paraId="74427190" w14:textId="77777777" w:rsidR="00C73E4F" w:rsidRPr="008D5884" w:rsidRDefault="00C73E4F" w:rsidP="00C74625">
            <w:pPr>
              <w:spacing w:line="240" w:lineRule="atLeast"/>
              <w:jc w:val="center"/>
              <w:rPr>
                <w:rFonts w:asciiTheme="majorBidi" w:hAnsiTheme="majorBidi" w:cstheme="majorBidi"/>
              </w:rPr>
            </w:pPr>
            <w:r w:rsidRPr="008D5884">
              <w:rPr>
                <w:rFonts w:asciiTheme="majorBidi" w:hAnsiTheme="majorBidi" w:cstheme="majorBidi"/>
              </w:rPr>
              <w:t>as at January</w:t>
            </w:r>
          </w:p>
          <w:p w14:paraId="340B96F3" w14:textId="74FB66B7" w:rsidR="00C73E4F" w:rsidRPr="008D5884" w:rsidRDefault="00C73E4F" w:rsidP="00C74625">
            <w:pPr>
              <w:spacing w:line="240" w:lineRule="atLeast"/>
              <w:jc w:val="center"/>
              <w:rPr>
                <w:rFonts w:asciiTheme="majorBidi" w:hAnsiTheme="majorBidi" w:cstheme="majorBidi"/>
                <w:cs/>
              </w:rPr>
            </w:pPr>
            <w:r w:rsidRPr="008D5884">
              <w:rPr>
                <w:rFonts w:asciiTheme="majorBidi" w:hAnsiTheme="majorBidi" w:cstheme="majorBidi"/>
              </w:rPr>
              <w:t>1, 20</w:t>
            </w:r>
            <w:r w:rsidR="00A26622" w:rsidRPr="008D5884">
              <w:rPr>
                <w:rFonts w:asciiTheme="majorBidi" w:hAnsiTheme="majorBidi" w:cstheme="majorBidi"/>
              </w:rPr>
              <w:t>2</w:t>
            </w:r>
            <w:r w:rsidR="00317A77" w:rsidRPr="008D5884">
              <w:rPr>
                <w:rFonts w:asciiTheme="majorBidi" w:hAnsiTheme="majorBidi" w:cstheme="majorBidi"/>
              </w:rPr>
              <w:t>5</w:t>
            </w:r>
          </w:p>
        </w:tc>
        <w:tc>
          <w:tcPr>
            <w:tcW w:w="142" w:type="dxa"/>
          </w:tcPr>
          <w:p w14:paraId="3BAAC903" w14:textId="77777777" w:rsidR="00C73E4F" w:rsidRPr="008D5884" w:rsidRDefault="00C73E4F" w:rsidP="00C74625">
            <w:pPr>
              <w:spacing w:line="240" w:lineRule="atLeast"/>
              <w:jc w:val="center"/>
              <w:rPr>
                <w:rFonts w:asciiTheme="majorBidi" w:hAnsiTheme="majorBidi" w:cstheme="majorBidi"/>
              </w:rPr>
            </w:pPr>
          </w:p>
        </w:tc>
        <w:tc>
          <w:tcPr>
            <w:tcW w:w="1134" w:type="dxa"/>
            <w:tcBorders>
              <w:top w:val="single" w:sz="6" w:space="0" w:color="000000"/>
              <w:bottom w:val="single" w:sz="6" w:space="0" w:color="auto"/>
            </w:tcBorders>
          </w:tcPr>
          <w:p w14:paraId="21EE3EAD" w14:textId="77777777" w:rsidR="00C73E4F" w:rsidRPr="008D5884" w:rsidRDefault="00C73E4F" w:rsidP="00C74625">
            <w:pPr>
              <w:spacing w:line="240" w:lineRule="atLeast"/>
              <w:ind w:right="-165" w:hanging="169"/>
              <w:jc w:val="center"/>
              <w:rPr>
                <w:rFonts w:asciiTheme="majorBidi" w:hAnsiTheme="majorBidi" w:cstheme="majorBidi"/>
              </w:rPr>
            </w:pPr>
            <w:r w:rsidRPr="008D5884">
              <w:rPr>
                <w:rFonts w:asciiTheme="majorBidi" w:hAnsiTheme="majorBidi" w:cstheme="majorBidi"/>
              </w:rPr>
              <w:t>In profit or loss</w:t>
            </w:r>
          </w:p>
        </w:tc>
        <w:tc>
          <w:tcPr>
            <w:tcW w:w="142" w:type="dxa"/>
            <w:tcBorders>
              <w:top w:val="single" w:sz="6" w:space="0" w:color="000000"/>
            </w:tcBorders>
          </w:tcPr>
          <w:p w14:paraId="4BE72A5E" w14:textId="77777777" w:rsidR="00C73E4F" w:rsidRPr="008D5884" w:rsidRDefault="00C73E4F" w:rsidP="00C74625">
            <w:pPr>
              <w:spacing w:line="240" w:lineRule="atLeast"/>
              <w:jc w:val="center"/>
              <w:rPr>
                <w:rFonts w:asciiTheme="majorBidi" w:hAnsiTheme="majorBidi" w:cstheme="majorBidi"/>
              </w:rPr>
            </w:pPr>
          </w:p>
        </w:tc>
        <w:tc>
          <w:tcPr>
            <w:tcW w:w="1275" w:type="dxa"/>
            <w:tcBorders>
              <w:top w:val="single" w:sz="6" w:space="0" w:color="000000"/>
              <w:bottom w:val="single" w:sz="6" w:space="0" w:color="auto"/>
            </w:tcBorders>
          </w:tcPr>
          <w:p w14:paraId="7E5148D6" w14:textId="77777777" w:rsidR="00C73E4F" w:rsidRPr="008D5884" w:rsidRDefault="00C73E4F" w:rsidP="00C74625">
            <w:pPr>
              <w:spacing w:line="240" w:lineRule="atLeast"/>
              <w:jc w:val="center"/>
              <w:rPr>
                <w:rFonts w:asciiTheme="majorBidi" w:hAnsiTheme="majorBidi" w:cstheme="majorBidi"/>
                <w:cs/>
              </w:rPr>
            </w:pPr>
            <w:r w:rsidRPr="008D5884">
              <w:rPr>
                <w:rFonts w:asciiTheme="majorBidi" w:hAnsiTheme="majorBidi" w:cstheme="majorBidi"/>
              </w:rPr>
              <w:t>In other comprehensive income</w:t>
            </w:r>
          </w:p>
        </w:tc>
        <w:tc>
          <w:tcPr>
            <w:tcW w:w="142" w:type="dxa"/>
          </w:tcPr>
          <w:p w14:paraId="0F644124" w14:textId="77777777" w:rsidR="00C73E4F" w:rsidRPr="008D5884" w:rsidRDefault="00C73E4F" w:rsidP="00C74625">
            <w:pPr>
              <w:spacing w:line="240" w:lineRule="atLeast"/>
              <w:jc w:val="center"/>
              <w:rPr>
                <w:rFonts w:asciiTheme="majorBidi" w:hAnsiTheme="majorBidi" w:cstheme="majorBidi"/>
              </w:rPr>
            </w:pPr>
          </w:p>
        </w:tc>
        <w:tc>
          <w:tcPr>
            <w:tcW w:w="1276" w:type="dxa"/>
            <w:tcBorders>
              <w:bottom w:val="single" w:sz="6" w:space="0" w:color="auto"/>
            </w:tcBorders>
          </w:tcPr>
          <w:p w14:paraId="1423BE40" w14:textId="77777777" w:rsidR="00C73E4F" w:rsidRPr="008D5884" w:rsidRDefault="00C73E4F" w:rsidP="00C74625">
            <w:pPr>
              <w:spacing w:line="240" w:lineRule="atLeast"/>
              <w:jc w:val="center"/>
              <w:rPr>
                <w:rFonts w:asciiTheme="majorBidi" w:hAnsiTheme="majorBidi" w:cstheme="majorBidi"/>
              </w:rPr>
            </w:pPr>
            <w:r w:rsidRPr="008D5884">
              <w:rPr>
                <w:rFonts w:asciiTheme="majorBidi" w:hAnsiTheme="majorBidi" w:cstheme="majorBidi"/>
              </w:rPr>
              <w:t>as at December</w:t>
            </w:r>
          </w:p>
          <w:p w14:paraId="3A464B42" w14:textId="077B29A6" w:rsidR="00C73E4F" w:rsidRPr="008D5884" w:rsidRDefault="00C73E4F" w:rsidP="00C74625">
            <w:pPr>
              <w:spacing w:line="240" w:lineRule="atLeast"/>
              <w:jc w:val="center"/>
              <w:rPr>
                <w:rFonts w:asciiTheme="majorBidi" w:hAnsiTheme="majorBidi" w:cstheme="majorBidi"/>
                <w:cs/>
              </w:rPr>
            </w:pPr>
            <w:r w:rsidRPr="008D5884">
              <w:rPr>
                <w:rFonts w:asciiTheme="majorBidi" w:hAnsiTheme="majorBidi" w:cstheme="majorBidi"/>
              </w:rPr>
              <w:t>31, 20</w:t>
            </w:r>
            <w:r w:rsidR="00A26622" w:rsidRPr="008D5884">
              <w:rPr>
                <w:rFonts w:asciiTheme="majorBidi" w:hAnsiTheme="majorBidi" w:cstheme="majorBidi"/>
              </w:rPr>
              <w:t>2</w:t>
            </w:r>
            <w:r w:rsidR="00317A77" w:rsidRPr="008D5884">
              <w:rPr>
                <w:rFonts w:asciiTheme="majorBidi" w:hAnsiTheme="majorBidi" w:cstheme="majorBidi"/>
              </w:rPr>
              <w:t>5</w:t>
            </w:r>
          </w:p>
        </w:tc>
      </w:tr>
      <w:tr w:rsidR="00C73E4F" w:rsidRPr="008D5884" w14:paraId="1DC9D681" w14:textId="77777777" w:rsidTr="001529A2">
        <w:tc>
          <w:tcPr>
            <w:tcW w:w="3685" w:type="dxa"/>
            <w:gridSpan w:val="2"/>
          </w:tcPr>
          <w:p w14:paraId="6B550EE4" w14:textId="77777777" w:rsidR="00C73E4F" w:rsidRPr="008D5884" w:rsidRDefault="00C73E4F" w:rsidP="00C74625">
            <w:pPr>
              <w:spacing w:line="240" w:lineRule="atLeast"/>
              <w:rPr>
                <w:rFonts w:asciiTheme="majorBidi" w:hAnsiTheme="majorBidi" w:cstheme="majorBidi"/>
              </w:rPr>
            </w:pPr>
            <w:r w:rsidRPr="008D5884">
              <w:rPr>
                <w:rStyle w:val="hps"/>
                <w:rFonts w:asciiTheme="majorBidi" w:hAnsiTheme="majorBidi" w:cstheme="majorBidi"/>
                <w:lang w:val="en"/>
              </w:rPr>
              <w:t>Deferred</w:t>
            </w:r>
            <w:r w:rsidRPr="008D5884">
              <w:rPr>
                <w:rStyle w:val="shorttext"/>
                <w:rFonts w:asciiTheme="majorBidi" w:hAnsiTheme="majorBidi" w:cstheme="majorBidi"/>
                <w:lang w:val="en"/>
              </w:rPr>
              <w:t xml:space="preserve"> </w:t>
            </w:r>
            <w:r w:rsidRPr="008D5884">
              <w:rPr>
                <w:rStyle w:val="hps"/>
                <w:rFonts w:asciiTheme="majorBidi" w:hAnsiTheme="majorBidi" w:cstheme="majorBidi"/>
                <w:lang w:val="en"/>
              </w:rPr>
              <w:t>tax</w:t>
            </w:r>
            <w:r w:rsidRPr="008D5884">
              <w:rPr>
                <w:rStyle w:val="shorttext"/>
                <w:rFonts w:asciiTheme="majorBidi" w:hAnsiTheme="majorBidi" w:cstheme="majorBidi"/>
                <w:lang w:val="en"/>
              </w:rPr>
              <w:t xml:space="preserve"> </w:t>
            </w:r>
            <w:r w:rsidRPr="008D5884">
              <w:rPr>
                <w:rStyle w:val="hps"/>
                <w:rFonts w:asciiTheme="majorBidi" w:hAnsiTheme="majorBidi" w:cstheme="majorBidi"/>
                <w:lang w:val="en"/>
              </w:rPr>
              <w:t>assets</w:t>
            </w:r>
            <w:r w:rsidRPr="008D5884">
              <w:rPr>
                <w:rFonts w:asciiTheme="majorBidi" w:hAnsiTheme="majorBidi" w:cstheme="majorBidi"/>
              </w:rPr>
              <w:t>:</w:t>
            </w:r>
          </w:p>
        </w:tc>
        <w:tc>
          <w:tcPr>
            <w:tcW w:w="1276" w:type="dxa"/>
            <w:tcBorders>
              <w:top w:val="single" w:sz="6" w:space="0" w:color="auto"/>
            </w:tcBorders>
          </w:tcPr>
          <w:p w14:paraId="3929406F" w14:textId="77777777" w:rsidR="00C73E4F" w:rsidRPr="008D5884" w:rsidRDefault="00C73E4F" w:rsidP="00C74625">
            <w:pPr>
              <w:spacing w:line="240" w:lineRule="atLeast"/>
              <w:jc w:val="right"/>
              <w:rPr>
                <w:rFonts w:asciiTheme="majorBidi" w:hAnsiTheme="majorBidi" w:cstheme="majorBidi"/>
              </w:rPr>
            </w:pPr>
          </w:p>
        </w:tc>
        <w:tc>
          <w:tcPr>
            <w:tcW w:w="142" w:type="dxa"/>
          </w:tcPr>
          <w:p w14:paraId="7E99A2AF" w14:textId="77777777" w:rsidR="00C73E4F" w:rsidRPr="008D5884" w:rsidRDefault="00C73E4F" w:rsidP="00C74625">
            <w:pPr>
              <w:spacing w:line="240" w:lineRule="atLeast"/>
              <w:rPr>
                <w:rFonts w:asciiTheme="majorBidi" w:hAnsiTheme="majorBidi" w:cstheme="majorBidi"/>
              </w:rPr>
            </w:pPr>
          </w:p>
        </w:tc>
        <w:tc>
          <w:tcPr>
            <w:tcW w:w="1134" w:type="dxa"/>
            <w:tcBorders>
              <w:top w:val="single" w:sz="6" w:space="0" w:color="auto"/>
            </w:tcBorders>
          </w:tcPr>
          <w:p w14:paraId="670314E6" w14:textId="77777777" w:rsidR="00C73E4F" w:rsidRPr="008D5884" w:rsidRDefault="00C73E4F" w:rsidP="00C74625">
            <w:pPr>
              <w:spacing w:line="240" w:lineRule="atLeast"/>
              <w:jc w:val="center"/>
              <w:rPr>
                <w:rFonts w:asciiTheme="majorBidi" w:hAnsiTheme="majorBidi" w:cstheme="majorBidi"/>
              </w:rPr>
            </w:pPr>
          </w:p>
        </w:tc>
        <w:tc>
          <w:tcPr>
            <w:tcW w:w="142" w:type="dxa"/>
          </w:tcPr>
          <w:p w14:paraId="7C45A92C" w14:textId="77777777" w:rsidR="00C73E4F" w:rsidRPr="008D5884" w:rsidRDefault="00C73E4F" w:rsidP="00C74625">
            <w:pPr>
              <w:spacing w:line="240" w:lineRule="atLeast"/>
              <w:rPr>
                <w:rFonts w:asciiTheme="majorBidi" w:hAnsiTheme="majorBidi" w:cstheme="majorBidi"/>
              </w:rPr>
            </w:pPr>
          </w:p>
        </w:tc>
        <w:tc>
          <w:tcPr>
            <w:tcW w:w="1275" w:type="dxa"/>
            <w:tcBorders>
              <w:top w:val="single" w:sz="6" w:space="0" w:color="auto"/>
            </w:tcBorders>
          </w:tcPr>
          <w:p w14:paraId="1777F339" w14:textId="77777777" w:rsidR="00C73E4F" w:rsidRPr="008D5884" w:rsidRDefault="00C73E4F" w:rsidP="00C74625">
            <w:pPr>
              <w:spacing w:line="240" w:lineRule="atLeast"/>
              <w:jc w:val="center"/>
              <w:rPr>
                <w:rFonts w:asciiTheme="majorBidi" w:hAnsiTheme="majorBidi" w:cstheme="majorBidi"/>
              </w:rPr>
            </w:pPr>
          </w:p>
        </w:tc>
        <w:tc>
          <w:tcPr>
            <w:tcW w:w="142" w:type="dxa"/>
          </w:tcPr>
          <w:p w14:paraId="6FBA9D75" w14:textId="77777777" w:rsidR="00C73E4F" w:rsidRPr="008D5884" w:rsidRDefault="00C73E4F" w:rsidP="00C74625">
            <w:pPr>
              <w:spacing w:line="240" w:lineRule="atLeast"/>
              <w:rPr>
                <w:rFonts w:asciiTheme="majorBidi" w:hAnsiTheme="majorBidi" w:cstheme="majorBidi"/>
              </w:rPr>
            </w:pPr>
          </w:p>
        </w:tc>
        <w:tc>
          <w:tcPr>
            <w:tcW w:w="1276" w:type="dxa"/>
            <w:tcBorders>
              <w:top w:val="single" w:sz="6" w:space="0" w:color="auto"/>
            </w:tcBorders>
          </w:tcPr>
          <w:p w14:paraId="653783D8" w14:textId="77777777" w:rsidR="00C73E4F" w:rsidRPr="008D5884" w:rsidRDefault="00C73E4F" w:rsidP="00C74625">
            <w:pPr>
              <w:spacing w:line="240" w:lineRule="atLeast"/>
              <w:jc w:val="right"/>
              <w:rPr>
                <w:rFonts w:asciiTheme="majorBidi" w:hAnsiTheme="majorBidi" w:cstheme="majorBidi"/>
              </w:rPr>
            </w:pPr>
          </w:p>
        </w:tc>
      </w:tr>
      <w:tr w:rsidR="001B3411" w:rsidRPr="008D5884" w14:paraId="54DCFC88" w14:textId="77777777" w:rsidTr="001529A2">
        <w:tc>
          <w:tcPr>
            <w:tcW w:w="3685" w:type="dxa"/>
            <w:gridSpan w:val="2"/>
          </w:tcPr>
          <w:p w14:paraId="71E1FD23" w14:textId="7D848A44" w:rsidR="001B3411" w:rsidRPr="008D5884" w:rsidRDefault="001B3411" w:rsidP="00C74625">
            <w:pPr>
              <w:tabs>
                <w:tab w:val="left" w:pos="177"/>
                <w:tab w:val="left" w:pos="289"/>
              </w:tabs>
              <w:spacing w:line="240" w:lineRule="atLeast"/>
              <w:rPr>
                <w:rFonts w:asciiTheme="majorBidi" w:hAnsiTheme="majorBidi" w:cstheme="majorBidi"/>
              </w:rPr>
            </w:pPr>
            <w:r w:rsidRPr="008D5884">
              <w:rPr>
                <w:rFonts w:asciiTheme="majorBidi" w:hAnsiTheme="majorBidi" w:cstheme="majorBidi"/>
              </w:rPr>
              <w:tab/>
              <w:t>Allowance for expected credit losses</w:t>
            </w:r>
          </w:p>
        </w:tc>
        <w:tc>
          <w:tcPr>
            <w:tcW w:w="1276" w:type="dxa"/>
          </w:tcPr>
          <w:p w14:paraId="05B92A2B" w14:textId="588DAB24" w:rsidR="001B3411" w:rsidRPr="008D5884" w:rsidRDefault="001B3411" w:rsidP="00C74625">
            <w:pPr>
              <w:spacing w:line="240" w:lineRule="atLeast"/>
              <w:ind w:right="57"/>
              <w:jc w:val="right"/>
              <w:rPr>
                <w:rFonts w:asciiTheme="majorBidi" w:hAnsiTheme="majorBidi" w:cstheme="majorBidi"/>
              </w:rPr>
            </w:pPr>
            <w:r w:rsidRPr="008D5884">
              <w:rPr>
                <w:rFonts w:asciiTheme="majorBidi" w:hAnsiTheme="majorBidi" w:cstheme="majorBidi"/>
                <w:sz w:val="22"/>
                <w:szCs w:val="22"/>
              </w:rPr>
              <w:t>330</w:t>
            </w:r>
          </w:p>
        </w:tc>
        <w:tc>
          <w:tcPr>
            <w:tcW w:w="142" w:type="dxa"/>
          </w:tcPr>
          <w:p w14:paraId="2B93703D" w14:textId="77777777" w:rsidR="001B3411" w:rsidRPr="008D5884" w:rsidRDefault="001B3411" w:rsidP="00C74625">
            <w:pPr>
              <w:spacing w:line="240" w:lineRule="atLeast"/>
              <w:ind w:right="57"/>
              <w:rPr>
                <w:rFonts w:asciiTheme="majorBidi" w:hAnsiTheme="majorBidi" w:cstheme="majorBidi"/>
              </w:rPr>
            </w:pPr>
          </w:p>
        </w:tc>
        <w:tc>
          <w:tcPr>
            <w:tcW w:w="1134" w:type="dxa"/>
          </w:tcPr>
          <w:p w14:paraId="5245ABFA" w14:textId="4DEB700D" w:rsidR="001B3411" w:rsidRPr="008D5884" w:rsidRDefault="001B3411" w:rsidP="00C74625">
            <w:pPr>
              <w:spacing w:line="240" w:lineRule="atLeast"/>
              <w:jc w:val="right"/>
              <w:rPr>
                <w:rFonts w:asciiTheme="majorBidi" w:hAnsiTheme="majorBidi" w:cstheme="majorBidi"/>
              </w:rPr>
            </w:pPr>
            <w:r w:rsidRPr="008D5884">
              <w:rPr>
                <w:rFonts w:asciiTheme="majorBidi" w:hAnsiTheme="majorBidi" w:cstheme="majorBidi"/>
                <w:sz w:val="22"/>
                <w:szCs w:val="22"/>
              </w:rPr>
              <w:t>67</w:t>
            </w:r>
          </w:p>
        </w:tc>
        <w:tc>
          <w:tcPr>
            <w:tcW w:w="142" w:type="dxa"/>
          </w:tcPr>
          <w:p w14:paraId="55E36B2A" w14:textId="77777777" w:rsidR="001B3411" w:rsidRPr="008D5884" w:rsidRDefault="001B3411" w:rsidP="00C74625">
            <w:pPr>
              <w:spacing w:line="240" w:lineRule="atLeast"/>
              <w:ind w:right="57"/>
              <w:rPr>
                <w:rFonts w:asciiTheme="majorBidi" w:hAnsiTheme="majorBidi" w:cstheme="majorBidi"/>
              </w:rPr>
            </w:pPr>
          </w:p>
        </w:tc>
        <w:tc>
          <w:tcPr>
            <w:tcW w:w="1275" w:type="dxa"/>
          </w:tcPr>
          <w:p w14:paraId="1092FFD4" w14:textId="5C3672BF" w:rsidR="001B3411" w:rsidRPr="008D5884" w:rsidRDefault="001B3411" w:rsidP="00D86496">
            <w:pPr>
              <w:spacing w:line="240" w:lineRule="atLeast"/>
              <w:ind w:right="170"/>
              <w:jc w:val="right"/>
              <w:rPr>
                <w:rFonts w:asciiTheme="majorBidi" w:hAnsiTheme="majorBidi" w:cstheme="majorBidi"/>
              </w:rPr>
            </w:pPr>
            <w:r w:rsidRPr="008D5884">
              <w:rPr>
                <w:rFonts w:asciiTheme="majorBidi" w:hAnsiTheme="majorBidi" w:cstheme="majorBidi"/>
                <w:sz w:val="22"/>
                <w:szCs w:val="22"/>
              </w:rPr>
              <w:t>-</w:t>
            </w:r>
          </w:p>
        </w:tc>
        <w:tc>
          <w:tcPr>
            <w:tcW w:w="142" w:type="dxa"/>
          </w:tcPr>
          <w:p w14:paraId="726D2C1F" w14:textId="77777777" w:rsidR="001B3411" w:rsidRPr="008D5884" w:rsidRDefault="001B3411" w:rsidP="00C74625">
            <w:pPr>
              <w:spacing w:line="240" w:lineRule="atLeast"/>
              <w:ind w:right="57"/>
              <w:rPr>
                <w:rFonts w:asciiTheme="majorBidi" w:hAnsiTheme="majorBidi" w:cstheme="majorBidi"/>
              </w:rPr>
            </w:pPr>
          </w:p>
        </w:tc>
        <w:tc>
          <w:tcPr>
            <w:tcW w:w="1276" w:type="dxa"/>
          </w:tcPr>
          <w:p w14:paraId="6142A5BC" w14:textId="2FDCE2ED" w:rsidR="001B3411" w:rsidRPr="008D5884" w:rsidRDefault="001B3411" w:rsidP="00C74625">
            <w:pPr>
              <w:spacing w:line="240" w:lineRule="atLeast"/>
              <w:ind w:right="57"/>
              <w:jc w:val="right"/>
              <w:rPr>
                <w:rFonts w:asciiTheme="majorBidi" w:hAnsiTheme="majorBidi" w:cstheme="majorBidi"/>
              </w:rPr>
            </w:pPr>
            <w:r w:rsidRPr="008D5884">
              <w:rPr>
                <w:rFonts w:asciiTheme="majorBidi" w:hAnsiTheme="majorBidi" w:cstheme="majorBidi"/>
                <w:sz w:val="22"/>
                <w:szCs w:val="22"/>
              </w:rPr>
              <w:t>397</w:t>
            </w:r>
          </w:p>
        </w:tc>
      </w:tr>
      <w:tr w:rsidR="001B3411" w:rsidRPr="008D5884" w14:paraId="675AAFD4" w14:textId="77777777" w:rsidTr="001529A2">
        <w:tc>
          <w:tcPr>
            <w:tcW w:w="3685" w:type="dxa"/>
            <w:gridSpan w:val="2"/>
          </w:tcPr>
          <w:p w14:paraId="6336CEF4" w14:textId="6A17894B" w:rsidR="001B3411" w:rsidRPr="008D5884" w:rsidRDefault="001B3411" w:rsidP="00C74625">
            <w:pPr>
              <w:tabs>
                <w:tab w:val="left" w:pos="177"/>
                <w:tab w:val="left" w:pos="289"/>
                <w:tab w:val="left" w:pos="584"/>
              </w:tabs>
              <w:spacing w:line="240" w:lineRule="atLeast"/>
              <w:rPr>
                <w:rStyle w:val="hps"/>
                <w:rFonts w:asciiTheme="majorBidi" w:hAnsiTheme="majorBidi" w:cstheme="majorBidi"/>
                <w:lang w:val="en"/>
              </w:rPr>
            </w:pPr>
            <w:r w:rsidRPr="008D5884">
              <w:rPr>
                <w:rFonts w:asciiTheme="majorBidi" w:hAnsiTheme="majorBidi" w:cstheme="majorBidi"/>
              </w:rPr>
              <w:tab/>
              <w:t xml:space="preserve">Allowance for the decline in value of inventory, </w:t>
            </w:r>
            <w:r w:rsidRPr="008D5884">
              <w:rPr>
                <w:rFonts w:asciiTheme="majorBidi" w:hAnsiTheme="majorBidi" w:cstheme="majorBidi"/>
              </w:rPr>
              <w:tab/>
            </w:r>
            <w:r w:rsidRPr="008D5884">
              <w:rPr>
                <w:rFonts w:asciiTheme="majorBidi" w:hAnsiTheme="majorBidi" w:cstheme="majorBidi"/>
              </w:rPr>
              <w:tab/>
              <w:t xml:space="preserve">  slow-moving and obsolete inventories</w:t>
            </w:r>
          </w:p>
        </w:tc>
        <w:tc>
          <w:tcPr>
            <w:tcW w:w="1276" w:type="dxa"/>
          </w:tcPr>
          <w:p w14:paraId="7E1D268A" w14:textId="77777777" w:rsidR="001B3411" w:rsidRPr="008D5884" w:rsidRDefault="001B3411" w:rsidP="00C74625">
            <w:pPr>
              <w:spacing w:line="240" w:lineRule="atLeast"/>
              <w:ind w:right="57"/>
              <w:jc w:val="right"/>
              <w:rPr>
                <w:rFonts w:asciiTheme="majorBidi" w:hAnsiTheme="majorBidi" w:cstheme="majorBidi"/>
                <w:sz w:val="22"/>
                <w:szCs w:val="22"/>
              </w:rPr>
            </w:pPr>
          </w:p>
          <w:p w14:paraId="63CF139B" w14:textId="32519064" w:rsidR="001B3411" w:rsidRPr="008D5884" w:rsidRDefault="001B3411" w:rsidP="00C74625">
            <w:pPr>
              <w:spacing w:line="240" w:lineRule="atLeast"/>
              <w:ind w:right="57"/>
              <w:jc w:val="right"/>
              <w:rPr>
                <w:rFonts w:asciiTheme="majorBidi" w:hAnsiTheme="majorBidi" w:cstheme="majorBidi"/>
              </w:rPr>
            </w:pPr>
            <w:r w:rsidRPr="008D5884">
              <w:rPr>
                <w:rFonts w:asciiTheme="majorBidi" w:hAnsiTheme="majorBidi" w:cstheme="majorBidi"/>
                <w:sz w:val="22"/>
                <w:szCs w:val="22"/>
              </w:rPr>
              <w:t>18,051</w:t>
            </w:r>
          </w:p>
        </w:tc>
        <w:tc>
          <w:tcPr>
            <w:tcW w:w="142" w:type="dxa"/>
          </w:tcPr>
          <w:p w14:paraId="1A301A9F" w14:textId="77777777" w:rsidR="001B3411" w:rsidRPr="008D5884" w:rsidRDefault="001B3411" w:rsidP="00C74625">
            <w:pPr>
              <w:spacing w:line="240" w:lineRule="atLeast"/>
              <w:ind w:right="57"/>
              <w:rPr>
                <w:rFonts w:asciiTheme="majorBidi" w:hAnsiTheme="majorBidi" w:cstheme="majorBidi"/>
              </w:rPr>
            </w:pPr>
          </w:p>
        </w:tc>
        <w:tc>
          <w:tcPr>
            <w:tcW w:w="1134" w:type="dxa"/>
          </w:tcPr>
          <w:p w14:paraId="585A552A" w14:textId="77777777" w:rsidR="001B3411" w:rsidRPr="008D5884" w:rsidRDefault="001B3411" w:rsidP="00C74625">
            <w:pPr>
              <w:spacing w:line="240" w:lineRule="atLeast"/>
              <w:ind w:right="57"/>
              <w:jc w:val="right"/>
              <w:rPr>
                <w:rFonts w:asciiTheme="majorBidi" w:hAnsiTheme="majorBidi" w:cstheme="majorBidi"/>
                <w:sz w:val="22"/>
                <w:szCs w:val="22"/>
              </w:rPr>
            </w:pPr>
          </w:p>
          <w:p w14:paraId="4279FC29" w14:textId="02150982" w:rsidR="001B3411" w:rsidRPr="008D5884" w:rsidRDefault="001B3411" w:rsidP="00C74625">
            <w:pPr>
              <w:spacing w:line="240" w:lineRule="atLeast"/>
              <w:ind w:right="57"/>
              <w:jc w:val="right"/>
              <w:rPr>
                <w:rFonts w:asciiTheme="majorBidi" w:hAnsiTheme="majorBidi" w:cstheme="majorBidi"/>
              </w:rPr>
            </w:pPr>
            <w:r w:rsidRPr="008D5884">
              <w:rPr>
                <w:rFonts w:asciiTheme="majorBidi" w:hAnsiTheme="majorBidi" w:cstheme="majorBidi"/>
                <w:sz w:val="22"/>
                <w:szCs w:val="22"/>
              </w:rPr>
              <w:t>38</w:t>
            </w:r>
            <w:r w:rsidR="005B1DAA">
              <w:rPr>
                <w:rFonts w:asciiTheme="majorBidi" w:hAnsiTheme="majorBidi" w:cstheme="majorBidi"/>
                <w:sz w:val="22"/>
                <w:szCs w:val="22"/>
              </w:rPr>
              <w:t>5</w:t>
            </w:r>
          </w:p>
        </w:tc>
        <w:tc>
          <w:tcPr>
            <w:tcW w:w="142" w:type="dxa"/>
          </w:tcPr>
          <w:p w14:paraId="5CCB85C9" w14:textId="77777777" w:rsidR="001B3411" w:rsidRPr="008D5884" w:rsidRDefault="001B3411" w:rsidP="00C74625">
            <w:pPr>
              <w:spacing w:line="240" w:lineRule="atLeast"/>
              <w:ind w:right="57"/>
              <w:rPr>
                <w:rFonts w:asciiTheme="majorBidi" w:hAnsiTheme="majorBidi" w:cstheme="majorBidi"/>
              </w:rPr>
            </w:pPr>
          </w:p>
        </w:tc>
        <w:tc>
          <w:tcPr>
            <w:tcW w:w="1275" w:type="dxa"/>
          </w:tcPr>
          <w:p w14:paraId="42C6638A" w14:textId="77777777" w:rsidR="001B3411" w:rsidRPr="008D5884" w:rsidRDefault="001B3411" w:rsidP="00D86496">
            <w:pPr>
              <w:spacing w:line="240" w:lineRule="atLeast"/>
              <w:ind w:right="170"/>
              <w:jc w:val="right"/>
              <w:rPr>
                <w:rFonts w:asciiTheme="majorBidi" w:hAnsiTheme="majorBidi" w:cstheme="majorBidi"/>
                <w:sz w:val="22"/>
                <w:szCs w:val="22"/>
              </w:rPr>
            </w:pPr>
          </w:p>
          <w:p w14:paraId="06D86882" w14:textId="1C820354" w:rsidR="001B3411" w:rsidRPr="008D5884" w:rsidRDefault="001B3411" w:rsidP="00D86496">
            <w:pPr>
              <w:spacing w:line="240" w:lineRule="atLeast"/>
              <w:ind w:right="170"/>
              <w:jc w:val="right"/>
              <w:rPr>
                <w:rFonts w:asciiTheme="majorBidi" w:hAnsiTheme="majorBidi" w:cstheme="majorBidi"/>
              </w:rPr>
            </w:pPr>
            <w:r w:rsidRPr="008D5884">
              <w:rPr>
                <w:rFonts w:asciiTheme="majorBidi" w:hAnsiTheme="majorBidi" w:cstheme="majorBidi"/>
                <w:sz w:val="22"/>
                <w:szCs w:val="22"/>
              </w:rPr>
              <w:t>-</w:t>
            </w:r>
          </w:p>
        </w:tc>
        <w:tc>
          <w:tcPr>
            <w:tcW w:w="142" w:type="dxa"/>
          </w:tcPr>
          <w:p w14:paraId="372DF9B3" w14:textId="77777777" w:rsidR="001B3411" w:rsidRPr="008D5884" w:rsidRDefault="001B3411" w:rsidP="00C74625">
            <w:pPr>
              <w:spacing w:line="240" w:lineRule="atLeast"/>
              <w:ind w:right="57"/>
              <w:rPr>
                <w:rFonts w:asciiTheme="majorBidi" w:hAnsiTheme="majorBidi" w:cstheme="majorBidi"/>
              </w:rPr>
            </w:pPr>
          </w:p>
        </w:tc>
        <w:tc>
          <w:tcPr>
            <w:tcW w:w="1276" w:type="dxa"/>
          </w:tcPr>
          <w:p w14:paraId="320E4A96" w14:textId="77777777" w:rsidR="001B3411" w:rsidRPr="008D5884" w:rsidRDefault="001B3411" w:rsidP="00C74625">
            <w:pPr>
              <w:spacing w:line="240" w:lineRule="atLeast"/>
              <w:ind w:right="57"/>
              <w:jc w:val="right"/>
              <w:rPr>
                <w:rFonts w:asciiTheme="majorBidi" w:hAnsiTheme="majorBidi" w:cstheme="majorBidi"/>
                <w:sz w:val="22"/>
                <w:szCs w:val="22"/>
              </w:rPr>
            </w:pPr>
          </w:p>
          <w:p w14:paraId="79D123E3" w14:textId="2BCFC58B" w:rsidR="001B3411" w:rsidRPr="008D5884" w:rsidRDefault="001B3411" w:rsidP="00C74625">
            <w:pPr>
              <w:spacing w:line="240" w:lineRule="atLeast"/>
              <w:ind w:right="57"/>
              <w:jc w:val="right"/>
              <w:rPr>
                <w:rFonts w:asciiTheme="majorBidi" w:hAnsiTheme="majorBidi" w:cstheme="majorBidi"/>
              </w:rPr>
            </w:pPr>
            <w:r w:rsidRPr="008D5884">
              <w:rPr>
                <w:rFonts w:asciiTheme="majorBidi" w:hAnsiTheme="majorBidi" w:cstheme="majorBidi"/>
                <w:sz w:val="22"/>
                <w:szCs w:val="22"/>
              </w:rPr>
              <w:t>18,43</w:t>
            </w:r>
            <w:r w:rsidR="00617267">
              <w:rPr>
                <w:rFonts w:asciiTheme="majorBidi" w:hAnsiTheme="majorBidi" w:cstheme="majorBidi"/>
                <w:sz w:val="22"/>
                <w:szCs w:val="22"/>
              </w:rPr>
              <w:t>6</w:t>
            </w:r>
          </w:p>
        </w:tc>
      </w:tr>
      <w:tr w:rsidR="001B3411" w:rsidRPr="008D5884" w14:paraId="44C9B185" w14:textId="77777777" w:rsidTr="001529A2">
        <w:tc>
          <w:tcPr>
            <w:tcW w:w="3685" w:type="dxa"/>
            <w:gridSpan w:val="2"/>
          </w:tcPr>
          <w:p w14:paraId="10F591B1" w14:textId="682FF0EC" w:rsidR="001B3411" w:rsidRPr="008D5884" w:rsidRDefault="001B3411" w:rsidP="00C74625">
            <w:pPr>
              <w:tabs>
                <w:tab w:val="left" w:pos="177"/>
                <w:tab w:val="left" w:pos="289"/>
                <w:tab w:val="left" w:pos="584"/>
              </w:tabs>
              <w:spacing w:line="240" w:lineRule="atLeast"/>
              <w:ind w:firstLine="164"/>
              <w:rPr>
                <w:rFonts w:asciiTheme="majorBidi" w:hAnsiTheme="majorBidi" w:cstheme="majorBidi"/>
              </w:rPr>
            </w:pPr>
            <w:r w:rsidRPr="008D5884">
              <w:rPr>
                <w:rFonts w:asciiTheme="majorBidi" w:hAnsiTheme="majorBidi" w:cstheme="majorBidi"/>
              </w:rPr>
              <w:t>Consignment</w:t>
            </w:r>
          </w:p>
        </w:tc>
        <w:tc>
          <w:tcPr>
            <w:tcW w:w="1276" w:type="dxa"/>
          </w:tcPr>
          <w:p w14:paraId="37E2DB2A" w14:textId="6D8BDE12" w:rsidR="001B3411" w:rsidRPr="008D5884" w:rsidRDefault="001B3411" w:rsidP="00C74625">
            <w:pPr>
              <w:tabs>
                <w:tab w:val="center" w:pos="481"/>
                <w:tab w:val="right" w:pos="963"/>
              </w:tabs>
              <w:spacing w:line="240" w:lineRule="atLeast"/>
              <w:ind w:right="57"/>
              <w:jc w:val="right"/>
              <w:rPr>
                <w:rFonts w:asciiTheme="majorBidi" w:hAnsiTheme="majorBidi" w:cstheme="majorBidi"/>
                <w:sz w:val="22"/>
                <w:szCs w:val="22"/>
              </w:rPr>
            </w:pPr>
            <w:r w:rsidRPr="008D5884">
              <w:rPr>
                <w:rFonts w:asciiTheme="majorBidi" w:hAnsiTheme="majorBidi" w:cstheme="majorBidi"/>
                <w:sz w:val="22"/>
                <w:szCs w:val="22"/>
              </w:rPr>
              <w:t>6,365</w:t>
            </w:r>
          </w:p>
        </w:tc>
        <w:tc>
          <w:tcPr>
            <w:tcW w:w="142" w:type="dxa"/>
          </w:tcPr>
          <w:p w14:paraId="14FEA603" w14:textId="77777777" w:rsidR="001B3411" w:rsidRPr="008D5884" w:rsidRDefault="001B3411" w:rsidP="00C74625">
            <w:pPr>
              <w:spacing w:line="240" w:lineRule="atLeast"/>
              <w:ind w:right="57"/>
              <w:rPr>
                <w:rFonts w:asciiTheme="majorBidi" w:hAnsiTheme="majorBidi" w:cstheme="majorBidi"/>
              </w:rPr>
            </w:pPr>
          </w:p>
        </w:tc>
        <w:tc>
          <w:tcPr>
            <w:tcW w:w="1134" w:type="dxa"/>
          </w:tcPr>
          <w:p w14:paraId="08338D12" w14:textId="456C4A9C" w:rsidR="001B3411" w:rsidRPr="008D5884" w:rsidRDefault="001B3411" w:rsidP="00C74625">
            <w:pPr>
              <w:tabs>
                <w:tab w:val="center" w:pos="481"/>
                <w:tab w:val="right" w:pos="963"/>
              </w:tabs>
              <w:spacing w:line="240" w:lineRule="atLeast"/>
              <w:ind w:right="57"/>
              <w:jc w:val="left"/>
              <w:rPr>
                <w:rFonts w:asciiTheme="majorBidi" w:hAnsiTheme="majorBidi" w:cstheme="majorBidi"/>
              </w:rPr>
            </w:pPr>
            <w:r w:rsidRPr="008D5884">
              <w:rPr>
                <w:rFonts w:asciiTheme="majorBidi" w:hAnsiTheme="majorBidi" w:cstheme="majorBidi"/>
                <w:sz w:val="22"/>
                <w:szCs w:val="22"/>
              </w:rPr>
              <w:tab/>
            </w:r>
            <w:r w:rsidRPr="008D5884">
              <w:rPr>
                <w:rFonts w:asciiTheme="majorBidi" w:hAnsiTheme="majorBidi" w:cstheme="majorBidi"/>
                <w:sz w:val="22"/>
                <w:szCs w:val="22"/>
              </w:rPr>
              <w:tab/>
              <w:t>139</w:t>
            </w:r>
          </w:p>
        </w:tc>
        <w:tc>
          <w:tcPr>
            <w:tcW w:w="142" w:type="dxa"/>
          </w:tcPr>
          <w:p w14:paraId="3CB7A60F" w14:textId="77777777" w:rsidR="001B3411" w:rsidRPr="008D5884" w:rsidRDefault="001B3411" w:rsidP="00C74625">
            <w:pPr>
              <w:spacing w:line="240" w:lineRule="atLeast"/>
              <w:ind w:right="57"/>
              <w:rPr>
                <w:rFonts w:asciiTheme="majorBidi" w:hAnsiTheme="majorBidi" w:cstheme="majorBidi"/>
              </w:rPr>
            </w:pPr>
          </w:p>
        </w:tc>
        <w:tc>
          <w:tcPr>
            <w:tcW w:w="1275" w:type="dxa"/>
          </w:tcPr>
          <w:p w14:paraId="6C6A61F7" w14:textId="2BF4C34A" w:rsidR="001B3411" w:rsidRPr="008D5884" w:rsidRDefault="001B3411" w:rsidP="00D86496">
            <w:pPr>
              <w:spacing w:line="240" w:lineRule="atLeast"/>
              <w:ind w:right="170"/>
              <w:jc w:val="right"/>
              <w:rPr>
                <w:rFonts w:asciiTheme="majorBidi" w:hAnsiTheme="majorBidi" w:cstheme="majorBidi"/>
              </w:rPr>
            </w:pPr>
            <w:r w:rsidRPr="008D5884">
              <w:rPr>
                <w:rFonts w:asciiTheme="majorBidi" w:hAnsiTheme="majorBidi" w:cstheme="majorBidi"/>
                <w:sz w:val="22"/>
                <w:szCs w:val="22"/>
              </w:rPr>
              <w:t>-</w:t>
            </w:r>
          </w:p>
        </w:tc>
        <w:tc>
          <w:tcPr>
            <w:tcW w:w="142" w:type="dxa"/>
          </w:tcPr>
          <w:p w14:paraId="483D3CBD" w14:textId="77777777" w:rsidR="001B3411" w:rsidRPr="008D5884" w:rsidRDefault="001B3411" w:rsidP="00C74625">
            <w:pPr>
              <w:spacing w:line="240" w:lineRule="atLeast"/>
              <w:ind w:right="57"/>
              <w:rPr>
                <w:rFonts w:asciiTheme="majorBidi" w:hAnsiTheme="majorBidi" w:cstheme="majorBidi"/>
              </w:rPr>
            </w:pPr>
          </w:p>
        </w:tc>
        <w:tc>
          <w:tcPr>
            <w:tcW w:w="1276" w:type="dxa"/>
          </w:tcPr>
          <w:p w14:paraId="704FE9D0" w14:textId="67F4B85C" w:rsidR="001B3411" w:rsidRPr="008D5884" w:rsidRDefault="001B3411" w:rsidP="00C74625">
            <w:pPr>
              <w:spacing w:line="240" w:lineRule="atLeast"/>
              <w:ind w:right="57"/>
              <w:jc w:val="right"/>
              <w:rPr>
                <w:rFonts w:asciiTheme="majorBidi" w:hAnsiTheme="majorBidi" w:cstheme="majorBidi"/>
              </w:rPr>
            </w:pPr>
            <w:r w:rsidRPr="008D5884">
              <w:rPr>
                <w:rFonts w:asciiTheme="majorBidi" w:hAnsiTheme="majorBidi" w:cstheme="majorBidi"/>
                <w:sz w:val="22"/>
                <w:szCs w:val="22"/>
              </w:rPr>
              <w:t>6,504</w:t>
            </w:r>
          </w:p>
        </w:tc>
      </w:tr>
      <w:tr w:rsidR="001B3411" w:rsidRPr="008D5884" w14:paraId="3C74F374" w14:textId="77777777" w:rsidTr="001529A2">
        <w:tc>
          <w:tcPr>
            <w:tcW w:w="3685" w:type="dxa"/>
            <w:gridSpan w:val="2"/>
          </w:tcPr>
          <w:p w14:paraId="141727A3" w14:textId="77777777" w:rsidR="001B3411" w:rsidRPr="008D5884" w:rsidRDefault="001B3411" w:rsidP="00C74625">
            <w:pPr>
              <w:spacing w:line="240" w:lineRule="atLeast"/>
              <w:ind w:left="165"/>
              <w:rPr>
                <w:rFonts w:asciiTheme="majorBidi" w:hAnsiTheme="majorBidi" w:cstheme="majorBidi"/>
              </w:rPr>
            </w:pPr>
            <w:r w:rsidRPr="008D5884">
              <w:rPr>
                <w:rFonts w:asciiTheme="majorBidi" w:hAnsiTheme="majorBidi" w:cstheme="majorBidi"/>
              </w:rPr>
              <w:t>Net refundable liabilities in goods expected to be</w:t>
            </w:r>
          </w:p>
          <w:p w14:paraId="4DE1BB74" w14:textId="3B4585B8" w:rsidR="001B3411" w:rsidRPr="008D5884" w:rsidRDefault="001B3411" w:rsidP="00C74625">
            <w:pPr>
              <w:tabs>
                <w:tab w:val="left" w:pos="310"/>
              </w:tabs>
              <w:spacing w:line="240" w:lineRule="atLeast"/>
              <w:ind w:left="165"/>
              <w:rPr>
                <w:rFonts w:asciiTheme="majorBidi" w:hAnsiTheme="majorBidi" w:cstheme="majorBidi"/>
                <w:cs/>
              </w:rPr>
            </w:pPr>
            <w:r w:rsidRPr="008D5884">
              <w:rPr>
                <w:rFonts w:asciiTheme="majorBidi" w:hAnsiTheme="majorBidi" w:cstheme="majorBidi"/>
              </w:rPr>
              <w:t xml:space="preserve">     returned by customers</w:t>
            </w:r>
          </w:p>
        </w:tc>
        <w:tc>
          <w:tcPr>
            <w:tcW w:w="1276" w:type="dxa"/>
            <w:vAlign w:val="bottom"/>
          </w:tcPr>
          <w:p w14:paraId="67E11DDD" w14:textId="7DFCC425" w:rsidR="001B3411" w:rsidRPr="008D5884" w:rsidRDefault="001B3411" w:rsidP="00C74625">
            <w:pPr>
              <w:spacing w:line="240" w:lineRule="atLeast"/>
              <w:ind w:right="57"/>
              <w:jc w:val="right"/>
              <w:rPr>
                <w:rFonts w:asciiTheme="majorBidi" w:hAnsiTheme="majorBidi" w:cstheme="majorBidi"/>
              </w:rPr>
            </w:pPr>
            <w:r w:rsidRPr="008D5884">
              <w:rPr>
                <w:rFonts w:asciiTheme="majorBidi" w:hAnsiTheme="majorBidi" w:cstheme="majorBidi"/>
                <w:sz w:val="22"/>
                <w:szCs w:val="22"/>
              </w:rPr>
              <w:t>416</w:t>
            </w:r>
          </w:p>
        </w:tc>
        <w:tc>
          <w:tcPr>
            <w:tcW w:w="142" w:type="dxa"/>
          </w:tcPr>
          <w:p w14:paraId="4243A77D" w14:textId="77777777" w:rsidR="001B3411" w:rsidRPr="008D5884" w:rsidRDefault="001B3411" w:rsidP="00C74625">
            <w:pPr>
              <w:spacing w:line="240" w:lineRule="atLeast"/>
              <w:ind w:right="57"/>
              <w:rPr>
                <w:rFonts w:asciiTheme="majorBidi" w:hAnsiTheme="majorBidi" w:cstheme="majorBidi"/>
              </w:rPr>
            </w:pPr>
          </w:p>
        </w:tc>
        <w:tc>
          <w:tcPr>
            <w:tcW w:w="1134" w:type="dxa"/>
            <w:vAlign w:val="bottom"/>
          </w:tcPr>
          <w:p w14:paraId="387D3815" w14:textId="64FDBAB2" w:rsidR="001B3411" w:rsidRPr="008D5884" w:rsidRDefault="001B3411" w:rsidP="00C74625">
            <w:pPr>
              <w:spacing w:line="240" w:lineRule="atLeast"/>
              <w:ind w:right="57"/>
              <w:jc w:val="right"/>
              <w:rPr>
                <w:rFonts w:asciiTheme="majorBidi" w:hAnsiTheme="majorBidi" w:cstheme="majorBidi"/>
              </w:rPr>
            </w:pPr>
            <w:r w:rsidRPr="008D5884">
              <w:rPr>
                <w:rFonts w:asciiTheme="majorBidi" w:hAnsiTheme="majorBidi" w:cstheme="majorBidi"/>
                <w:sz w:val="22"/>
                <w:szCs w:val="22"/>
              </w:rPr>
              <w:t>456</w:t>
            </w:r>
          </w:p>
        </w:tc>
        <w:tc>
          <w:tcPr>
            <w:tcW w:w="142" w:type="dxa"/>
            <w:vAlign w:val="bottom"/>
          </w:tcPr>
          <w:p w14:paraId="36DD5705" w14:textId="77777777" w:rsidR="001B3411" w:rsidRPr="008D5884" w:rsidRDefault="001B3411" w:rsidP="00C74625">
            <w:pPr>
              <w:spacing w:line="240" w:lineRule="atLeast"/>
              <w:ind w:right="57"/>
              <w:rPr>
                <w:rFonts w:asciiTheme="majorBidi" w:hAnsiTheme="majorBidi" w:cstheme="majorBidi"/>
              </w:rPr>
            </w:pPr>
          </w:p>
        </w:tc>
        <w:tc>
          <w:tcPr>
            <w:tcW w:w="1275" w:type="dxa"/>
            <w:vAlign w:val="bottom"/>
          </w:tcPr>
          <w:p w14:paraId="6460290A" w14:textId="74F03739" w:rsidR="001B3411" w:rsidRPr="008D5884" w:rsidRDefault="001B3411" w:rsidP="00D86496">
            <w:pPr>
              <w:spacing w:line="240" w:lineRule="atLeast"/>
              <w:ind w:right="170"/>
              <w:jc w:val="right"/>
              <w:rPr>
                <w:rFonts w:asciiTheme="majorBidi" w:hAnsiTheme="majorBidi" w:cstheme="majorBidi"/>
              </w:rPr>
            </w:pPr>
            <w:r w:rsidRPr="008D5884">
              <w:rPr>
                <w:rFonts w:asciiTheme="majorBidi" w:hAnsiTheme="majorBidi" w:cstheme="majorBidi"/>
                <w:sz w:val="22"/>
                <w:szCs w:val="22"/>
              </w:rPr>
              <w:t>-</w:t>
            </w:r>
          </w:p>
        </w:tc>
        <w:tc>
          <w:tcPr>
            <w:tcW w:w="142" w:type="dxa"/>
            <w:vAlign w:val="bottom"/>
          </w:tcPr>
          <w:p w14:paraId="581356BF" w14:textId="77777777" w:rsidR="001B3411" w:rsidRPr="008D5884" w:rsidRDefault="001B3411" w:rsidP="00C74625">
            <w:pPr>
              <w:spacing w:line="240" w:lineRule="atLeast"/>
              <w:ind w:right="57"/>
              <w:rPr>
                <w:rFonts w:asciiTheme="majorBidi" w:hAnsiTheme="majorBidi" w:cstheme="majorBidi"/>
              </w:rPr>
            </w:pPr>
          </w:p>
        </w:tc>
        <w:tc>
          <w:tcPr>
            <w:tcW w:w="1276" w:type="dxa"/>
            <w:vAlign w:val="bottom"/>
          </w:tcPr>
          <w:p w14:paraId="78F3CFB9" w14:textId="3E836983" w:rsidR="001B3411" w:rsidRPr="008D5884" w:rsidRDefault="001B3411" w:rsidP="00C74625">
            <w:pPr>
              <w:spacing w:line="240" w:lineRule="atLeast"/>
              <w:ind w:right="57"/>
              <w:jc w:val="right"/>
              <w:rPr>
                <w:rFonts w:asciiTheme="majorBidi" w:hAnsiTheme="majorBidi" w:cstheme="majorBidi"/>
              </w:rPr>
            </w:pPr>
            <w:r w:rsidRPr="008D5884">
              <w:rPr>
                <w:rFonts w:asciiTheme="majorBidi" w:hAnsiTheme="majorBidi" w:cstheme="majorBidi"/>
                <w:sz w:val="22"/>
                <w:szCs w:val="22"/>
              </w:rPr>
              <w:t>872</w:t>
            </w:r>
          </w:p>
        </w:tc>
      </w:tr>
      <w:tr w:rsidR="00D12078" w:rsidRPr="008D5884" w14:paraId="7DB0727A" w14:textId="77777777" w:rsidTr="001529A2">
        <w:tc>
          <w:tcPr>
            <w:tcW w:w="179" w:type="dxa"/>
          </w:tcPr>
          <w:p w14:paraId="1D18354E" w14:textId="77777777" w:rsidR="00D12078" w:rsidRPr="008D5884" w:rsidRDefault="00D12078" w:rsidP="00C74625">
            <w:pPr>
              <w:spacing w:line="240" w:lineRule="atLeast"/>
              <w:rPr>
                <w:rFonts w:asciiTheme="majorBidi" w:hAnsiTheme="majorBidi" w:cstheme="majorBidi"/>
              </w:rPr>
            </w:pPr>
          </w:p>
        </w:tc>
        <w:tc>
          <w:tcPr>
            <w:tcW w:w="3506" w:type="dxa"/>
          </w:tcPr>
          <w:p w14:paraId="44C1AA48" w14:textId="78ACD358" w:rsidR="00D12078" w:rsidRPr="008D5884" w:rsidRDefault="00D12078" w:rsidP="00C74625">
            <w:pPr>
              <w:spacing w:line="240" w:lineRule="atLeast"/>
              <w:rPr>
                <w:rFonts w:asciiTheme="majorBidi" w:hAnsiTheme="majorBidi" w:cstheme="majorBidi"/>
              </w:rPr>
            </w:pPr>
            <w:r w:rsidRPr="008D5884">
              <w:rPr>
                <w:rStyle w:val="hps"/>
                <w:rFonts w:asciiTheme="majorBidi" w:hAnsiTheme="majorBidi" w:cstheme="majorBidi"/>
                <w:lang w:val="en"/>
              </w:rPr>
              <w:t>Provision for employee benefits obligations</w:t>
            </w:r>
          </w:p>
        </w:tc>
        <w:tc>
          <w:tcPr>
            <w:tcW w:w="1276" w:type="dxa"/>
          </w:tcPr>
          <w:p w14:paraId="54AE67CB" w14:textId="21C10785" w:rsidR="00D12078" w:rsidRPr="008D5884" w:rsidRDefault="00D12078" w:rsidP="00C74625">
            <w:pPr>
              <w:spacing w:line="240" w:lineRule="atLeast"/>
              <w:ind w:right="57"/>
              <w:jc w:val="right"/>
              <w:rPr>
                <w:rFonts w:asciiTheme="majorBidi" w:hAnsiTheme="majorBidi" w:cstheme="majorBidi"/>
              </w:rPr>
            </w:pPr>
            <w:r w:rsidRPr="008D5884">
              <w:rPr>
                <w:rFonts w:asciiTheme="majorBidi" w:hAnsiTheme="majorBidi" w:cstheme="majorBidi"/>
                <w:sz w:val="22"/>
                <w:szCs w:val="22"/>
              </w:rPr>
              <w:t>21,536</w:t>
            </w:r>
          </w:p>
        </w:tc>
        <w:tc>
          <w:tcPr>
            <w:tcW w:w="142" w:type="dxa"/>
          </w:tcPr>
          <w:p w14:paraId="41D0B634" w14:textId="3A633086" w:rsidR="00D12078" w:rsidRPr="008D5884" w:rsidRDefault="00D12078" w:rsidP="00C74625">
            <w:pPr>
              <w:spacing w:line="240" w:lineRule="atLeast"/>
              <w:ind w:right="57"/>
              <w:jc w:val="center"/>
              <w:rPr>
                <w:rFonts w:asciiTheme="majorBidi" w:hAnsiTheme="majorBidi" w:cstheme="majorBidi"/>
              </w:rPr>
            </w:pPr>
          </w:p>
        </w:tc>
        <w:tc>
          <w:tcPr>
            <w:tcW w:w="1134" w:type="dxa"/>
          </w:tcPr>
          <w:p w14:paraId="7EEAD276" w14:textId="5879743E" w:rsidR="00D12078" w:rsidRPr="008D5884" w:rsidRDefault="00D12078" w:rsidP="00C74625">
            <w:pPr>
              <w:spacing w:line="240" w:lineRule="atLeast"/>
              <w:ind w:right="57"/>
              <w:jc w:val="right"/>
              <w:rPr>
                <w:rFonts w:asciiTheme="majorBidi" w:hAnsiTheme="majorBidi" w:cstheme="majorBidi"/>
              </w:rPr>
            </w:pPr>
            <w:r w:rsidRPr="008D5884">
              <w:rPr>
                <w:rFonts w:asciiTheme="majorBidi" w:hAnsiTheme="majorBidi" w:cstheme="majorBidi"/>
                <w:sz w:val="22"/>
                <w:szCs w:val="22"/>
              </w:rPr>
              <w:t>9</w:t>
            </w:r>
          </w:p>
        </w:tc>
        <w:tc>
          <w:tcPr>
            <w:tcW w:w="142" w:type="dxa"/>
          </w:tcPr>
          <w:p w14:paraId="1198F673" w14:textId="77777777" w:rsidR="00D12078" w:rsidRPr="008D5884" w:rsidRDefault="00D12078" w:rsidP="00C74625">
            <w:pPr>
              <w:spacing w:line="240" w:lineRule="atLeast"/>
              <w:ind w:right="57"/>
              <w:jc w:val="right"/>
              <w:rPr>
                <w:rFonts w:asciiTheme="majorBidi" w:hAnsiTheme="majorBidi" w:cstheme="majorBidi"/>
              </w:rPr>
            </w:pPr>
          </w:p>
        </w:tc>
        <w:tc>
          <w:tcPr>
            <w:tcW w:w="1275" w:type="dxa"/>
          </w:tcPr>
          <w:p w14:paraId="34335DBD" w14:textId="2556C841" w:rsidR="00D12078" w:rsidRPr="008D5884" w:rsidRDefault="00D12078" w:rsidP="00C74625">
            <w:pPr>
              <w:spacing w:line="240" w:lineRule="atLeast"/>
              <w:jc w:val="right"/>
              <w:rPr>
                <w:rFonts w:asciiTheme="majorBidi" w:hAnsiTheme="majorBidi" w:cstheme="majorBidi"/>
              </w:rPr>
            </w:pPr>
            <w:r w:rsidRPr="008D5884">
              <w:rPr>
                <w:rFonts w:asciiTheme="majorBidi" w:hAnsiTheme="majorBidi" w:cstheme="majorBidi"/>
                <w:sz w:val="22"/>
                <w:szCs w:val="22"/>
              </w:rPr>
              <w:t>(486)</w:t>
            </w:r>
          </w:p>
        </w:tc>
        <w:tc>
          <w:tcPr>
            <w:tcW w:w="142" w:type="dxa"/>
          </w:tcPr>
          <w:p w14:paraId="319FEBD6" w14:textId="7F363AE9" w:rsidR="00D12078" w:rsidRPr="008D5884" w:rsidRDefault="00D12078" w:rsidP="00C74625">
            <w:pPr>
              <w:spacing w:line="240" w:lineRule="atLeast"/>
              <w:ind w:right="57"/>
              <w:jc w:val="right"/>
              <w:rPr>
                <w:rFonts w:asciiTheme="majorBidi" w:hAnsiTheme="majorBidi" w:cstheme="majorBidi"/>
              </w:rPr>
            </w:pPr>
          </w:p>
        </w:tc>
        <w:tc>
          <w:tcPr>
            <w:tcW w:w="1276" w:type="dxa"/>
          </w:tcPr>
          <w:p w14:paraId="5F2731DA" w14:textId="6A4526B0" w:rsidR="00D12078" w:rsidRPr="008D5884" w:rsidRDefault="00D12078" w:rsidP="00C74625">
            <w:pPr>
              <w:spacing w:line="240" w:lineRule="atLeast"/>
              <w:ind w:right="57"/>
              <w:jc w:val="right"/>
              <w:rPr>
                <w:rFonts w:asciiTheme="majorBidi" w:hAnsiTheme="majorBidi" w:cstheme="majorBidi"/>
              </w:rPr>
            </w:pPr>
            <w:r w:rsidRPr="008D5884">
              <w:rPr>
                <w:rFonts w:asciiTheme="majorBidi" w:hAnsiTheme="majorBidi" w:cstheme="majorBidi"/>
                <w:sz w:val="22"/>
                <w:szCs w:val="22"/>
              </w:rPr>
              <w:t>21,059</w:t>
            </w:r>
          </w:p>
        </w:tc>
      </w:tr>
      <w:tr w:rsidR="00D12078" w:rsidRPr="008D5884" w14:paraId="24127147" w14:textId="77777777" w:rsidTr="001529A2">
        <w:tc>
          <w:tcPr>
            <w:tcW w:w="179" w:type="dxa"/>
          </w:tcPr>
          <w:p w14:paraId="75249CF1" w14:textId="77777777" w:rsidR="00D12078" w:rsidRPr="008D5884" w:rsidRDefault="00D12078" w:rsidP="00C74625">
            <w:pPr>
              <w:spacing w:line="240" w:lineRule="atLeast"/>
              <w:rPr>
                <w:rFonts w:asciiTheme="majorBidi" w:hAnsiTheme="majorBidi" w:cstheme="majorBidi"/>
              </w:rPr>
            </w:pPr>
          </w:p>
        </w:tc>
        <w:tc>
          <w:tcPr>
            <w:tcW w:w="3506" w:type="dxa"/>
          </w:tcPr>
          <w:p w14:paraId="18A5B5AD" w14:textId="77777777" w:rsidR="00D12078" w:rsidRPr="008D5884" w:rsidRDefault="00D12078" w:rsidP="00C74625">
            <w:pPr>
              <w:spacing w:line="240" w:lineRule="atLeast"/>
              <w:rPr>
                <w:rStyle w:val="hps"/>
                <w:rFonts w:asciiTheme="majorBidi" w:hAnsiTheme="majorBidi" w:cstheme="majorBidi"/>
                <w:lang w:val="en"/>
              </w:rPr>
            </w:pPr>
            <w:r w:rsidRPr="008D5884">
              <w:rPr>
                <w:rStyle w:val="hps"/>
                <w:rFonts w:asciiTheme="majorBidi" w:hAnsiTheme="majorBidi" w:cstheme="majorBidi"/>
                <w:lang w:val="en"/>
              </w:rPr>
              <w:t>Tax losses</w:t>
            </w:r>
          </w:p>
        </w:tc>
        <w:tc>
          <w:tcPr>
            <w:tcW w:w="1276" w:type="dxa"/>
          </w:tcPr>
          <w:p w14:paraId="28376585" w14:textId="054A2C92" w:rsidR="00D12078" w:rsidRPr="008D5884" w:rsidRDefault="00D12078" w:rsidP="00C74625">
            <w:pPr>
              <w:spacing w:line="240" w:lineRule="atLeast"/>
              <w:ind w:right="57"/>
              <w:jc w:val="right"/>
              <w:rPr>
                <w:rFonts w:asciiTheme="majorBidi" w:hAnsiTheme="majorBidi" w:cstheme="majorBidi"/>
              </w:rPr>
            </w:pPr>
            <w:r w:rsidRPr="008D5884">
              <w:rPr>
                <w:rFonts w:asciiTheme="majorBidi" w:hAnsiTheme="majorBidi" w:cstheme="majorBidi"/>
                <w:sz w:val="22"/>
                <w:szCs w:val="22"/>
              </w:rPr>
              <w:t>14,163</w:t>
            </w:r>
          </w:p>
        </w:tc>
        <w:tc>
          <w:tcPr>
            <w:tcW w:w="142" w:type="dxa"/>
          </w:tcPr>
          <w:p w14:paraId="703E7794" w14:textId="3A1B2435" w:rsidR="00D12078" w:rsidRPr="008D5884" w:rsidRDefault="00D12078" w:rsidP="00C74625">
            <w:pPr>
              <w:spacing w:line="240" w:lineRule="atLeast"/>
              <w:ind w:right="57"/>
              <w:jc w:val="right"/>
              <w:rPr>
                <w:rFonts w:asciiTheme="majorBidi" w:hAnsiTheme="majorBidi" w:cstheme="majorBidi"/>
              </w:rPr>
            </w:pPr>
          </w:p>
        </w:tc>
        <w:tc>
          <w:tcPr>
            <w:tcW w:w="1134" w:type="dxa"/>
          </w:tcPr>
          <w:p w14:paraId="277E67EC" w14:textId="55C6CD3A" w:rsidR="00D12078" w:rsidRPr="008D5884" w:rsidRDefault="005E386E" w:rsidP="00C74625">
            <w:pPr>
              <w:spacing w:line="240" w:lineRule="atLeast"/>
              <w:ind w:right="57"/>
              <w:jc w:val="right"/>
              <w:rPr>
                <w:rFonts w:asciiTheme="majorBidi" w:hAnsiTheme="majorBidi" w:cstheme="majorBidi"/>
                <w:sz w:val="22"/>
                <w:szCs w:val="22"/>
              </w:rPr>
            </w:pPr>
            <w:r w:rsidRPr="008D5884">
              <w:rPr>
                <w:rFonts w:asciiTheme="majorBidi" w:hAnsiTheme="majorBidi" w:cstheme="majorBidi"/>
                <w:sz w:val="22"/>
                <w:szCs w:val="22"/>
              </w:rPr>
              <w:t>1,343</w:t>
            </w:r>
          </w:p>
        </w:tc>
        <w:tc>
          <w:tcPr>
            <w:tcW w:w="142" w:type="dxa"/>
          </w:tcPr>
          <w:p w14:paraId="376585A7" w14:textId="4E369B77" w:rsidR="00D12078" w:rsidRPr="008D5884" w:rsidRDefault="00D12078" w:rsidP="00C74625">
            <w:pPr>
              <w:spacing w:line="240" w:lineRule="atLeast"/>
              <w:ind w:right="57"/>
              <w:jc w:val="center"/>
              <w:rPr>
                <w:rFonts w:asciiTheme="majorBidi" w:hAnsiTheme="majorBidi" w:cstheme="majorBidi"/>
              </w:rPr>
            </w:pPr>
          </w:p>
        </w:tc>
        <w:tc>
          <w:tcPr>
            <w:tcW w:w="1275" w:type="dxa"/>
          </w:tcPr>
          <w:p w14:paraId="4CC524FE" w14:textId="0D4D3B1C" w:rsidR="00D12078" w:rsidRPr="00D86496" w:rsidRDefault="00D12078" w:rsidP="00D86496">
            <w:pPr>
              <w:spacing w:line="240" w:lineRule="atLeast"/>
              <w:ind w:right="170"/>
              <w:jc w:val="right"/>
              <w:rPr>
                <w:rFonts w:asciiTheme="majorBidi" w:hAnsiTheme="majorBidi" w:cstheme="majorBidi"/>
                <w:sz w:val="22"/>
                <w:szCs w:val="22"/>
              </w:rPr>
            </w:pPr>
            <w:r w:rsidRPr="008D5884">
              <w:rPr>
                <w:rFonts w:asciiTheme="majorBidi" w:hAnsiTheme="majorBidi" w:cstheme="majorBidi"/>
                <w:sz w:val="22"/>
                <w:szCs w:val="22"/>
              </w:rPr>
              <w:t>-</w:t>
            </w:r>
          </w:p>
        </w:tc>
        <w:tc>
          <w:tcPr>
            <w:tcW w:w="142" w:type="dxa"/>
          </w:tcPr>
          <w:p w14:paraId="42290F7F" w14:textId="4AED2907" w:rsidR="00D12078" w:rsidRPr="008D5884" w:rsidRDefault="00D12078" w:rsidP="00C74625">
            <w:pPr>
              <w:spacing w:line="240" w:lineRule="atLeast"/>
              <w:ind w:right="57"/>
              <w:jc w:val="right"/>
              <w:rPr>
                <w:rFonts w:asciiTheme="majorBidi" w:hAnsiTheme="majorBidi" w:cstheme="majorBidi"/>
              </w:rPr>
            </w:pPr>
          </w:p>
        </w:tc>
        <w:tc>
          <w:tcPr>
            <w:tcW w:w="1276" w:type="dxa"/>
          </w:tcPr>
          <w:p w14:paraId="3C445234" w14:textId="41450B0D" w:rsidR="00D12078" w:rsidRPr="008D5884" w:rsidRDefault="00B63599" w:rsidP="00C74625">
            <w:pPr>
              <w:spacing w:line="240" w:lineRule="atLeast"/>
              <w:ind w:right="57"/>
              <w:jc w:val="right"/>
              <w:rPr>
                <w:rFonts w:asciiTheme="majorBidi" w:hAnsiTheme="majorBidi" w:cstheme="majorBidi"/>
              </w:rPr>
            </w:pPr>
            <w:r w:rsidRPr="008D5884">
              <w:rPr>
                <w:rFonts w:asciiTheme="majorBidi" w:hAnsiTheme="majorBidi" w:cstheme="majorBidi"/>
                <w:sz w:val="22"/>
                <w:szCs w:val="22"/>
              </w:rPr>
              <w:t>15,506</w:t>
            </w:r>
          </w:p>
        </w:tc>
      </w:tr>
      <w:tr w:rsidR="00D12078" w:rsidRPr="008D5884" w14:paraId="4A3EC1AF" w14:textId="77777777" w:rsidTr="001529A2">
        <w:tc>
          <w:tcPr>
            <w:tcW w:w="179" w:type="dxa"/>
          </w:tcPr>
          <w:p w14:paraId="6572FB63" w14:textId="77777777" w:rsidR="00D12078" w:rsidRPr="008D5884" w:rsidRDefault="00D12078" w:rsidP="00C74625">
            <w:pPr>
              <w:spacing w:line="240" w:lineRule="atLeast"/>
              <w:rPr>
                <w:rFonts w:asciiTheme="majorBidi" w:hAnsiTheme="majorBidi" w:cstheme="majorBidi"/>
              </w:rPr>
            </w:pPr>
          </w:p>
        </w:tc>
        <w:tc>
          <w:tcPr>
            <w:tcW w:w="3506" w:type="dxa"/>
          </w:tcPr>
          <w:p w14:paraId="0723016D" w14:textId="0E41A85A" w:rsidR="00D12078" w:rsidRPr="008D5884" w:rsidRDefault="00D12078" w:rsidP="00C74625">
            <w:pPr>
              <w:spacing w:line="240" w:lineRule="atLeast"/>
              <w:rPr>
                <w:rStyle w:val="hps"/>
                <w:rFonts w:asciiTheme="majorBidi" w:hAnsiTheme="majorBidi" w:cstheme="majorBidi"/>
                <w:lang w:val="en"/>
              </w:rPr>
            </w:pPr>
            <w:r w:rsidRPr="008D5884">
              <w:rPr>
                <w:rStyle w:val="hps"/>
                <w:rFonts w:asciiTheme="majorBidi" w:hAnsiTheme="majorBidi" w:cstheme="majorBidi"/>
                <w:lang w:val="en"/>
              </w:rPr>
              <w:t>Lease liabilities</w:t>
            </w:r>
          </w:p>
        </w:tc>
        <w:tc>
          <w:tcPr>
            <w:tcW w:w="1276" w:type="dxa"/>
          </w:tcPr>
          <w:p w14:paraId="64FA5AC2" w14:textId="099C99CF" w:rsidR="00D12078" w:rsidRPr="008D5884" w:rsidRDefault="00D12078" w:rsidP="00C74625">
            <w:pPr>
              <w:spacing w:line="240" w:lineRule="atLeast"/>
              <w:ind w:right="57"/>
              <w:jc w:val="right"/>
              <w:rPr>
                <w:rFonts w:asciiTheme="majorBidi" w:hAnsiTheme="majorBidi" w:cstheme="majorBidi"/>
              </w:rPr>
            </w:pPr>
            <w:r w:rsidRPr="008D5884">
              <w:rPr>
                <w:rFonts w:asciiTheme="majorBidi" w:hAnsiTheme="majorBidi" w:cstheme="majorBidi"/>
                <w:sz w:val="22"/>
                <w:szCs w:val="22"/>
              </w:rPr>
              <w:t>3,588</w:t>
            </w:r>
          </w:p>
        </w:tc>
        <w:tc>
          <w:tcPr>
            <w:tcW w:w="142" w:type="dxa"/>
          </w:tcPr>
          <w:p w14:paraId="7378AC19" w14:textId="2DA627DC" w:rsidR="00D12078" w:rsidRPr="008D5884" w:rsidRDefault="00D12078" w:rsidP="00C74625">
            <w:pPr>
              <w:spacing w:line="240" w:lineRule="atLeast"/>
              <w:ind w:right="57"/>
              <w:jc w:val="right"/>
              <w:rPr>
                <w:rFonts w:asciiTheme="majorBidi" w:hAnsiTheme="majorBidi" w:cstheme="majorBidi"/>
              </w:rPr>
            </w:pPr>
          </w:p>
        </w:tc>
        <w:tc>
          <w:tcPr>
            <w:tcW w:w="1134" w:type="dxa"/>
          </w:tcPr>
          <w:p w14:paraId="776F434C" w14:textId="698C48CF" w:rsidR="00D12078" w:rsidRPr="008D5884" w:rsidRDefault="00D12078" w:rsidP="00C74625">
            <w:pPr>
              <w:spacing w:line="240" w:lineRule="atLeast"/>
              <w:ind w:right="57"/>
              <w:jc w:val="right"/>
              <w:rPr>
                <w:rFonts w:asciiTheme="majorBidi" w:hAnsiTheme="majorBidi" w:cstheme="majorBidi"/>
                <w:sz w:val="22"/>
                <w:szCs w:val="22"/>
              </w:rPr>
            </w:pPr>
            <w:r w:rsidRPr="008D5884">
              <w:rPr>
                <w:rFonts w:asciiTheme="majorBidi" w:hAnsiTheme="majorBidi" w:cstheme="majorBidi"/>
                <w:sz w:val="22"/>
                <w:szCs w:val="22"/>
              </w:rPr>
              <w:t>3,148</w:t>
            </w:r>
          </w:p>
        </w:tc>
        <w:tc>
          <w:tcPr>
            <w:tcW w:w="142" w:type="dxa"/>
          </w:tcPr>
          <w:p w14:paraId="0275C382" w14:textId="77777777" w:rsidR="00D12078" w:rsidRPr="008D5884" w:rsidRDefault="00D12078" w:rsidP="00C74625">
            <w:pPr>
              <w:spacing w:line="240" w:lineRule="atLeast"/>
              <w:ind w:right="57"/>
              <w:jc w:val="center"/>
              <w:rPr>
                <w:rFonts w:asciiTheme="majorBidi" w:hAnsiTheme="majorBidi" w:cstheme="majorBidi"/>
              </w:rPr>
            </w:pPr>
          </w:p>
        </w:tc>
        <w:tc>
          <w:tcPr>
            <w:tcW w:w="1275" w:type="dxa"/>
          </w:tcPr>
          <w:p w14:paraId="7ADA004E" w14:textId="66E15E50" w:rsidR="00D12078" w:rsidRPr="00D86496" w:rsidRDefault="00D12078" w:rsidP="00D86496">
            <w:pPr>
              <w:spacing w:line="240" w:lineRule="atLeast"/>
              <w:ind w:right="170"/>
              <w:jc w:val="right"/>
              <w:rPr>
                <w:rFonts w:asciiTheme="majorBidi" w:hAnsiTheme="majorBidi" w:cstheme="majorBidi"/>
                <w:sz w:val="22"/>
                <w:szCs w:val="22"/>
              </w:rPr>
            </w:pPr>
            <w:r w:rsidRPr="008D5884">
              <w:rPr>
                <w:rFonts w:asciiTheme="majorBidi" w:hAnsiTheme="majorBidi" w:cstheme="majorBidi"/>
                <w:sz w:val="22"/>
                <w:szCs w:val="22"/>
              </w:rPr>
              <w:t>-</w:t>
            </w:r>
          </w:p>
        </w:tc>
        <w:tc>
          <w:tcPr>
            <w:tcW w:w="142" w:type="dxa"/>
          </w:tcPr>
          <w:p w14:paraId="184AA561" w14:textId="0B84A21F" w:rsidR="00D12078" w:rsidRPr="008D5884" w:rsidRDefault="00D12078" w:rsidP="00C74625">
            <w:pPr>
              <w:spacing w:line="240" w:lineRule="atLeast"/>
              <w:ind w:right="57"/>
              <w:jc w:val="right"/>
              <w:rPr>
                <w:rFonts w:asciiTheme="majorBidi" w:hAnsiTheme="majorBidi" w:cstheme="majorBidi"/>
              </w:rPr>
            </w:pPr>
          </w:p>
        </w:tc>
        <w:tc>
          <w:tcPr>
            <w:tcW w:w="1276" w:type="dxa"/>
          </w:tcPr>
          <w:p w14:paraId="02B73A28" w14:textId="27C80EF3" w:rsidR="00D12078" w:rsidRPr="008D5884" w:rsidRDefault="00D12078" w:rsidP="00C74625">
            <w:pPr>
              <w:spacing w:line="240" w:lineRule="atLeast"/>
              <w:ind w:right="57"/>
              <w:jc w:val="right"/>
              <w:rPr>
                <w:rFonts w:asciiTheme="majorBidi" w:hAnsiTheme="majorBidi" w:cstheme="majorBidi"/>
              </w:rPr>
            </w:pPr>
            <w:r w:rsidRPr="008D5884">
              <w:rPr>
                <w:rFonts w:asciiTheme="majorBidi" w:hAnsiTheme="majorBidi" w:cstheme="majorBidi"/>
                <w:sz w:val="22"/>
                <w:szCs w:val="22"/>
              </w:rPr>
              <w:t>6,736</w:t>
            </w:r>
          </w:p>
        </w:tc>
      </w:tr>
      <w:tr w:rsidR="00D12078" w:rsidRPr="008D5884" w14:paraId="31360054" w14:textId="77777777" w:rsidTr="001529A2">
        <w:tc>
          <w:tcPr>
            <w:tcW w:w="179" w:type="dxa"/>
          </w:tcPr>
          <w:p w14:paraId="0659539B" w14:textId="77777777" w:rsidR="00D12078" w:rsidRPr="008D5884" w:rsidRDefault="00D12078" w:rsidP="00C74625">
            <w:pPr>
              <w:spacing w:line="240" w:lineRule="atLeast"/>
              <w:rPr>
                <w:rFonts w:asciiTheme="majorBidi" w:hAnsiTheme="majorBidi" w:cstheme="majorBidi"/>
              </w:rPr>
            </w:pPr>
          </w:p>
        </w:tc>
        <w:tc>
          <w:tcPr>
            <w:tcW w:w="3506" w:type="dxa"/>
          </w:tcPr>
          <w:p w14:paraId="2BE91F5A" w14:textId="5DDDDF2B" w:rsidR="00D12078" w:rsidRPr="008D5884" w:rsidRDefault="00D12078" w:rsidP="00C74625">
            <w:pPr>
              <w:spacing w:line="240" w:lineRule="atLeast"/>
              <w:rPr>
                <w:rStyle w:val="hps"/>
                <w:rFonts w:asciiTheme="majorBidi" w:hAnsiTheme="majorBidi" w:cstheme="majorBidi"/>
                <w:lang w:val="en"/>
              </w:rPr>
            </w:pPr>
            <w:r w:rsidRPr="008D5884">
              <w:rPr>
                <w:rStyle w:val="hps"/>
                <w:rFonts w:asciiTheme="majorBidi" w:hAnsiTheme="majorBidi" w:cstheme="majorBidi"/>
                <w:lang w:val="en"/>
              </w:rPr>
              <w:t>Provision for demolition costs</w:t>
            </w:r>
          </w:p>
        </w:tc>
        <w:tc>
          <w:tcPr>
            <w:tcW w:w="1276" w:type="dxa"/>
            <w:tcBorders>
              <w:bottom w:val="single" w:sz="6" w:space="0" w:color="auto"/>
            </w:tcBorders>
          </w:tcPr>
          <w:p w14:paraId="29648275" w14:textId="57C55996" w:rsidR="00D12078" w:rsidRPr="008D5884" w:rsidRDefault="00D12078" w:rsidP="00C74625">
            <w:pPr>
              <w:spacing w:line="240" w:lineRule="atLeast"/>
              <w:ind w:right="57"/>
              <w:jc w:val="right"/>
              <w:rPr>
                <w:rFonts w:asciiTheme="majorBidi" w:hAnsiTheme="majorBidi" w:cstheme="majorBidi"/>
                <w:sz w:val="22"/>
                <w:szCs w:val="22"/>
              </w:rPr>
            </w:pPr>
            <w:r w:rsidRPr="008D5884">
              <w:rPr>
                <w:rFonts w:asciiTheme="majorBidi" w:hAnsiTheme="majorBidi" w:cstheme="majorBidi"/>
                <w:sz w:val="22"/>
                <w:szCs w:val="22"/>
              </w:rPr>
              <w:t>504</w:t>
            </w:r>
          </w:p>
        </w:tc>
        <w:tc>
          <w:tcPr>
            <w:tcW w:w="142" w:type="dxa"/>
          </w:tcPr>
          <w:p w14:paraId="0FED9647" w14:textId="77777777" w:rsidR="00D12078" w:rsidRPr="008D5884" w:rsidRDefault="00D12078" w:rsidP="00C74625">
            <w:pPr>
              <w:spacing w:line="240" w:lineRule="atLeast"/>
              <w:ind w:right="57"/>
              <w:jc w:val="right"/>
              <w:rPr>
                <w:rFonts w:asciiTheme="majorBidi" w:hAnsiTheme="majorBidi" w:cstheme="majorBidi"/>
              </w:rPr>
            </w:pPr>
          </w:p>
        </w:tc>
        <w:tc>
          <w:tcPr>
            <w:tcW w:w="1134" w:type="dxa"/>
            <w:tcBorders>
              <w:bottom w:val="single" w:sz="6" w:space="0" w:color="auto"/>
            </w:tcBorders>
          </w:tcPr>
          <w:p w14:paraId="28AAD81E" w14:textId="45D21859" w:rsidR="00D12078" w:rsidRPr="008D5884" w:rsidRDefault="00D12078" w:rsidP="00C74625">
            <w:pPr>
              <w:spacing w:line="240" w:lineRule="atLeast"/>
              <w:ind w:right="57"/>
              <w:jc w:val="right"/>
              <w:rPr>
                <w:rFonts w:asciiTheme="majorBidi" w:hAnsiTheme="majorBidi" w:cstheme="majorBidi"/>
              </w:rPr>
            </w:pPr>
            <w:r w:rsidRPr="008D5884">
              <w:rPr>
                <w:rFonts w:asciiTheme="majorBidi" w:hAnsiTheme="majorBidi" w:cstheme="majorBidi"/>
                <w:sz w:val="22"/>
                <w:szCs w:val="22"/>
              </w:rPr>
              <w:t>7</w:t>
            </w:r>
          </w:p>
        </w:tc>
        <w:tc>
          <w:tcPr>
            <w:tcW w:w="142" w:type="dxa"/>
          </w:tcPr>
          <w:p w14:paraId="3D31C4D3" w14:textId="77777777" w:rsidR="00D12078" w:rsidRPr="008D5884" w:rsidRDefault="00D12078" w:rsidP="00C74625">
            <w:pPr>
              <w:spacing w:line="240" w:lineRule="atLeast"/>
              <w:ind w:right="57"/>
              <w:jc w:val="center"/>
              <w:rPr>
                <w:rFonts w:asciiTheme="majorBidi" w:hAnsiTheme="majorBidi" w:cstheme="majorBidi"/>
              </w:rPr>
            </w:pPr>
          </w:p>
        </w:tc>
        <w:tc>
          <w:tcPr>
            <w:tcW w:w="1275" w:type="dxa"/>
            <w:tcBorders>
              <w:bottom w:val="single" w:sz="6" w:space="0" w:color="auto"/>
            </w:tcBorders>
          </w:tcPr>
          <w:p w14:paraId="3958A8E5" w14:textId="6EEC054A" w:rsidR="00D12078" w:rsidRPr="00D86496" w:rsidRDefault="00D12078" w:rsidP="00D86496">
            <w:pPr>
              <w:spacing w:line="240" w:lineRule="atLeast"/>
              <w:ind w:right="170"/>
              <w:jc w:val="right"/>
              <w:rPr>
                <w:rFonts w:asciiTheme="majorBidi" w:hAnsiTheme="majorBidi" w:cstheme="majorBidi"/>
                <w:sz w:val="22"/>
                <w:szCs w:val="22"/>
              </w:rPr>
            </w:pPr>
            <w:r w:rsidRPr="008D5884">
              <w:rPr>
                <w:rFonts w:asciiTheme="majorBidi" w:hAnsiTheme="majorBidi" w:cstheme="majorBidi"/>
                <w:sz w:val="22"/>
                <w:szCs w:val="22"/>
              </w:rPr>
              <w:t>-</w:t>
            </w:r>
          </w:p>
        </w:tc>
        <w:tc>
          <w:tcPr>
            <w:tcW w:w="142" w:type="dxa"/>
          </w:tcPr>
          <w:p w14:paraId="195435A8" w14:textId="77777777" w:rsidR="00D12078" w:rsidRPr="008D5884" w:rsidRDefault="00D12078" w:rsidP="00C74625">
            <w:pPr>
              <w:spacing w:line="240" w:lineRule="atLeast"/>
              <w:ind w:right="57"/>
              <w:jc w:val="right"/>
              <w:rPr>
                <w:rFonts w:asciiTheme="majorBidi" w:hAnsiTheme="majorBidi" w:cstheme="majorBidi"/>
              </w:rPr>
            </w:pPr>
          </w:p>
        </w:tc>
        <w:tc>
          <w:tcPr>
            <w:tcW w:w="1276" w:type="dxa"/>
            <w:tcBorders>
              <w:bottom w:val="single" w:sz="6" w:space="0" w:color="auto"/>
            </w:tcBorders>
          </w:tcPr>
          <w:p w14:paraId="4E9B270D" w14:textId="40F25313" w:rsidR="00D12078" w:rsidRPr="008D5884" w:rsidRDefault="00D12078" w:rsidP="00C74625">
            <w:pPr>
              <w:spacing w:line="240" w:lineRule="atLeast"/>
              <w:ind w:right="57"/>
              <w:jc w:val="right"/>
              <w:rPr>
                <w:rFonts w:asciiTheme="majorBidi" w:hAnsiTheme="majorBidi" w:cstheme="majorBidi"/>
              </w:rPr>
            </w:pPr>
            <w:r w:rsidRPr="008D5884">
              <w:rPr>
                <w:rFonts w:asciiTheme="majorBidi" w:hAnsiTheme="majorBidi" w:cstheme="majorBidi"/>
                <w:sz w:val="22"/>
                <w:szCs w:val="22"/>
              </w:rPr>
              <w:t>511</w:t>
            </w:r>
          </w:p>
        </w:tc>
      </w:tr>
      <w:tr w:rsidR="00D12078" w:rsidRPr="008D5884" w14:paraId="5FC8FBEE" w14:textId="2B69CEBA" w:rsidTr="001529A2">
        <w:tc>
          <w:tcPr>
            <w:tcW w:w="3685" w:type="dxa"/>
            <w:gridSpan w:val="2"/>
          </w:tcPr>
          <w:p w14:paraId="700CC636" w14:textId="53ECCE89" w:rsidR="00D12078" w:rsidRPr="008D5884" w:rsidRDefault="00D12078" w:rsidP="00C74625">
            <w:pPr>
              <w:tabs>
                <w:tab w:val="left" w:pos="317"/>
              </w:tabs>
              <w:spacing w:line="240" w:lineRule="atLeast"/>
              <w:rPr>
                <w:rFonts w:asciiTheme="majorBidi" w:hAnsiTheme="majorBidi" w:cstheme="majorBidi"/>
                <w:cs/>
              </w:rPr>
            </w:pPr>
            <w:r w:rsidRPr="008D5884">
              <w:rPr>
                <w:rFonts w:asciiTheme="majorBidi" w:hAnsiTheme="majorBidi" w:cstheme="majorBidi"/>
              </w:rPr>
              <w:t>Total</w:t>
            </w:r>
          </w:p>
        </w:tc>
        <w:tc>
          <w:tcPr>
            <w:tcW w:w="1276" w:type="dxa"/>
            <w:tcBorders>
              <w:top w:val="single" w:sz="6" w:space="0" w:color="auto"/>
              <w:bottom w:val="single" w:sz="6" w:space="0" w:color="auto"/>
            </w:tcBorders>
          </w:tcPr>
          <w:p w14:paraId="351CEA66" w14:textId="6D2B5E2B" w:rsidR="00D12078" w:rsidRPr="008D5884" w:rsidRDefault="00D12078" w:rsidP="00C74625">
            <w:pPr>
              <w:spacing w:line="240" w:lineRule="atLeast"/>
              <w:ind w:right="57"/>
              <w:jc w:val="right"/>
              <w:rPr>
                <w:rFonts w:asciiTheme="majorBidi" w:hAnsiTheme="majorBidi" w:cstheme="majorBidi"/>
              </w:rPr>
            </w:pPr>
            <w:r w:rsidRPr="008D5884">
              <w:rPr>
                <w:rFonts w:asciiTheme="majorBidi" w:hAnsiTheme="majorBidi" w:cstheme="majorBidi"/>
                <w:sz w:val="22"/>
                <w:szCs w:val="22"/>
              </w:rPr>
              <w:t>64,953</w:t>
            </w:r>
          </w:p>
        </w:tc>
        <w:tc>
          <w:tcPr>
            <w:tcW w:w="142" w:type="dxa"/>
          </w:tcPr>
          <w:p w14:paraId="31590A5F" w14:textId="47E7A5C5" w:rsidR="00D12078" w:rsidRPr="008D5884" w:rsidRDefault="00D12078" w:rsidP="00C74625">
            <w:pPr>
              <w:spacing w:line="240" w:lineRule="atLeast"/>
              <w:ind w:right="57"/>
              <w:jc w:val="right"/>
              <w:rPr>
                <w:rFonts w:asciiTheme="majorBidi" w:hAnsiTheme="majorBidi" w:cstheme="majorBidi"/>
              </w:rPr>
            </w:pPr>
          </w:p>
        </w:tc>
        <w:tc>
          <w:tcPr>
            <w:tcW w:w="1134" w:type="dxa"/>
            <w:tcBorders>
              <w:top w:val="single" w:sz="6" w:space="0" w:color="auto"/>
              <w:bottom w:val="single" w:sz="6" w:space="0" w:color="auto"/>
            </w:tcBorders>
          </w:tcPr>
          <w:p w14:paraId="3FEFA4A5" w14:textId="5CDA38F7" w:rsidR="00D12078" w:rsidRPr="008D5884" w:rsidRDefault="005E386E" w:rsidP="00C74625">
            <w:pPr>
              <w:spacing w:line="240" w:lineRule="atLeast"/>
              <w:ind w:right="57"/>
              <w:jc w:val="right"/>
              <w:rPr>
                <w:rFonts w:asciiTheme="majorBidi" w:hAnsiTheme="majorBidi" w:cstheme="majorBidi"/>
              </w:rPr>
            </w:pPr>
            <w:r w:rsidRPr="008D5884">
              <w:rPr>
                <w:rFonts w:asciiTheme="majorBidi" w:hAnsiTheme="majorBidi" w:cstheme="majorBidi"/>
                <w:sz w:val="22"/>
                <w:szCs w:val="22"/>
              </w:rPr>
              <w:t>5,554</w:t>
            </w:r>
          </w:p>
        </w:tc>
        <w:tc>
          <w:tcPr>
            <w:tcW w:w="142" w:type="dxa"/>
          </w:tcPr>
          <w:p w14:paraId="678C2861" w14:textId="165CD3BB" w:rsidR="00D12078" w:rsidRPr="008D5884" w:rsidRDefault="00D12078" w:rsidP="00C74625">
            <w:pPr>
              <w:spacing w:line="240" w:lineRule="atLeast"/>
              <w:ind w:right="57"/>
              <w:jc w:val="right"/>
              <w:rPr>
                <w:rFonts w:asciiTheme="majorBidi" w:hAnsiTheme="majorBidi" w:cstheme="majorBidi"/>
              </w:rPr>
            </w:pPr>
          </w:p>
        </w:tc>
        <w:tc>
          <w:tcPr>
            <w:tcW w:w="1275" w:type="dxa"/>
            <w:tcBorders>
              <w:top w:val="single" w:sz="6" w:space="0" w:color="auto"/>
              <w:bottom w:val="single" w:sz="6" w:space="0" w:color="auto"/>
            </w:tcBorders>
          </w:tcPr>
          <w:p w14:paraId="06F5F44C" w14:textId="78E7A316" w:rsidR="00D12078" w:rsidRPr="008D5884" w:rsidRDefault="00D12078" w:rsidP="00C74625">
            <w:pPr>
              <w:spacing w:line="240" w:lineRule="atLeast"/>
              <w:jc w:val="right"/>
              <w:rPr>
                <w:rFonts w:asciiTheme="majorBidi" w:hAnsiTheme="majorBidi" w:cstheme="majorBidi"/>
                <w:sz w:val="22"/>
                <w:szCs w:val="22"/>
              </w:rPr>
            </w:pPr>
            <w:r w:rsidRPr="008D5884">
              <w:rPr>
                <w:rFonts w:asciiTheme="majorBidi" w:hAnsiTheme="majorBidi" w:cstheme="majorBidi"/>
                <w:sz w:val="22"/>
                <w:szCs w:val="22"/>
              </w:rPr>
              <w:t>(486)</w:t>
            </w:r>
          </w:p>
        </w:tc>
        <w:tc>
          <w:tcPr>
            <w:tcW w:w="142" w:type="dxa"/>
          </w:tcPr>
          <w:p w14:paraId="24A9C008" w14:textId="48E5B3CA" w:rsidR="00D12078" w:rsidRPr="008D5884" w:rsidRDefault="00D12078" w:rsidP="00C74625">
            <w:pPr>
              <w:spacing w:line="240" w:lineRule="atLeast"/>
              <w:ind w:right="57"/>
              <w:jc w:val="right"/>
              <w:rPr>
                <w:rFonts w:asciiTheme="majorBidi" w:hAnsiTheme="majorBidi" w:cstheme="majorBidi"/>
              </w:rPr>
            </w:pPr>
          </w:p>
        </w:tc>
        <w:tc>
          <w:tcPr>
            <w:tcW w:w="1276" w:type="dxa"/>
            <w:tcBorders>
              <w:top w:val="single" w:sz="6" w:space="0" w:color="auto"/>
              <w:bottom w:val="single" w:sz="6" w:space="0" w:color="auto"/>
            </w:tcBorders>
          </w:tcPr>
          <w:p w14:paraId="1F38C421" w14:textId="19B35CA5" w:rsidR="00D12078" w:rsidRPr="008D5884" w:rsidRDefault="00B63599" w:rsidP="00C74625">
            <w:pPr>
              <w:spacing w:line="240" w:lineRule="atLeast"/>
              <w:ind w:right="57"/>
              <w:jc w:val="right"/>
              <w:rPr>
                <w:rFonts w:asciiTheme="majorBidi" w:hAnsiTheme="majorBidi" w:cstheme="majorBidi"/>
              </w:rPr>
            </w:pPr>
            <w:r w:rsidRPr="008D5884">
              <w:rPr>
                <w:rFonts w:asciiTheme="majorBidi" w:hAnsiTheme="majorBidi" w:cstheme="majorBidi"/>
                <w:sz w:val="22"/>
                <w:szCs w:val="22"/>
              </w:rPr>
              <w:t>70,021</w:t>
            </w:r>
          </w:p>
        </w:tc>
      </w:tr>
      <w:tr w:rsidR="00D12078" w:rsidRPr="008D5884" w14:paraId="139F9679" w14:textId="5C22DE81" w:rsidTr="001529A2">
        <w:trPr>
          <w:trHeight w:val="111"/>
        </w:trPr>
        <w:tc>
          <w:tcPr>
            <w:tcW w:w="3685" w:type="dxa"/>
            <w:gridSpan w:val="2"/>
            <w:vAlign w:val="bottom"/>
          </w:tcPr>
          <w:p w14:paraId="3C75C06A" w14:textId="77777777" w:rsidR="00D12078" w:rsidRPr="008D5884" w:rsidRDefault="00D12078" w:rsidP="00C74625">
            <w:pPr>
              <w:spacing w:line="240" w:lineRule="atLeast"/>
              <w:jc w:val="left"/>
              <w:rPr>
                <w:rFonts w:asciiTheme="majorBidi" w:hAnsiTheme="majorBidi" w:cstheme="majorBidi"/>
              </w:rPr>
            </w:pPr>
            <w:r w:rsidRPr="008D5884">
              <w:rPr>
                <w:rFonts w:asciiTheme="majorBidi" w:hAnsiTheme="majorBidi" w:cstheme="majorBidi"/>
              </w:rPr>
              <w:t>Deferred tax liabilities:</w:t>
            </w:r>
          </w:p>
        </w:tc>
        <w:tc>
          <w:tcPr>
            <w:tcW w:w="1276" w:type="dxa"/>
          </w:tcPr>
          <w:p w14:paraId="0C636C04" w14:textId="77777777" w:rsidR="00D12078" w:rsidRPr="008D5884" w:rsidRDefault="00D12078" w:rsidP="00C74625">
            <w:pPr>
              <w:spacing w:line="240" w:lineRule="atLeast"/>
              <w:ind w:right="57"/>
              <w:jc w:val="right"/>
              <w:rPr>
                <w:rFonts w:asciiTheme="majorBidi" w:hAnsiTheme="majorBidi" w:cstheme="majorBidi"/>
              </w:rPr>
            </w:pPr>
          </w:p>
        </w:tc>
        <w:tc>
          <w:tcPr>
            <w:tcW w:w="142" w:type="dxa"/>
          </w:tcPr>
          <w:p w14:paraId="5D339032" w14:textId="77777777" w:rsidR="00D12078" w:rsidRPr="008D5884" w:rsidRDefault="00D12078" w:rsidP="00C74625">
            <w:pPr>
              <w:spacing w:line="240" w:lineRule="atLeast"/>
              <w:ind w:right="57"/>
              <w:jc w:val="right"/>
              <w:rPr>
                <w:rFonts w:asciiTheme="majorBidi" w:hAnsiTheme="majorBidi" w:cstheme="majorBidi"/>
              </w:rPr>
            </w:pPr>
          </w:p>
        </w:tc>
        <w:tc>
          <w:tcPr>
            <w:tcW w:w="1134" w:type="dxa"/>
          </w:tcPr>
          <w:p w14:paraId="1E2FB797" w14:textId="77777777" w:rsidR="00D12078" w:rsidRPr="008D5884" w:rsidRDefault="00D12078" w:rsidP="00C74625">
            <w:pPr>
              <w:spacing w:line="240" w:lineRule="atLeast"/>
              <w:ind w:right="57"/>
              <w:jc w:val="right"/>
              <w:rPr>
                <w:rFonts w:asciiTheme="majorBidi" w:hAnsiTheme="majorBidi" w:cstheme="majorBidi"/>
              </w:rPr>
            </w:pPr>
          </w:p>
        </w:tc>
        <w:tc>
          <w:tcPr>
            <w:tcW w:w="142" w:type="dxa"/>
          </w:tcPr>
          <w:p w14:paraId="27A2E523" w14:textId="77777777" w:rsidR="00D12078" w:rsidRPr="008D5884" w:rsidRDefault="00D12078" w:rsidP="00C74625">
            <w:pPr>
              <w:spacing w:line="240" w:lineRule="atLeast"/>
              <w:ind w:right="57"/>
              <w:jc w:val="right"/>
              <w:rPr>
                <w:rFonts w:asciiTheme="majorBidi" w:hAnsiTheme="majorBidi" w:cstheme="majorBidi"/>
              </w:rPr>
            </w:pPr>
          </w:p>
        </w:tc>
        <w:tc>
          <w:tcPr>
            <w:tcW w:w="1275" w:type="dxa"/>
          </w:tcPr>
          <w:p w14:paraId="2F3D3BEB" w14:textId="77777777" w:rsidR="00D12078" w:rsidRPr="008D5884" w:rsidRDefault="00D12078" w:rsidP="00C74625">
            <w:pPr>
              <w:spacing w:line="240" w:lineRule="atLeast"/>
              <w:ind w:right="57"/>
              <w:jc w:val="right"/>
              <w:rPr>
                <w:rFonts w:asciiTheme="majorBidi" w:hAnsiTheme="majorBidi" w:cstheme="majorBidi"/>
              </w:rPr>
            </w:pPr>
          </w:p>
        </w:tc>
        <w:tc>
          <w:tcPr>
            <w:tcW w:w="142" w:type="dxa"/>
          </w:tcPr>
          <w:p w14:paraId="5B3075CB" w14:textId="77777777" w:rsidR="00D12078" w:rsidRPr="008D5884" w:rsidRDefault="00D12078" w:rsidP="00C74625">
            <w:pPr>
              <w:spacing w:line="240" w:lineRule="atLeast"/>
              <w:ind w:right="57"/>
              <w:jc w:val="right"/>
              <w:rPr>
                <w:rFonts w:asciiTheme="majorBidi" w:hAnsiTheme="majorBidi" w:cstheme="majorBidi"/>
              </w:rPr>
            </w:pPr>
          </w:p>
        </w:tc>
        <w:tc>
          <w:tcPr>
            <w:tcW w:w="1276" w:type="dxa"/>
          </w:tcPr>
          <w:p w14:paraId="6D23DB43" w14:textId="77777777" w:rsidR="00D12078" w:rsidRPr="008D5884" w:rsidRDefault="00D12078" w:rsidP="00C74625">
            <w:pPr>
              <w:spacing w:line="240" w:lineRule="atLeast"/>
              <w:ind w:right="57"/>
              <w:jc w:val="right"/>
              <w:rPr>
                <w:rFonts w:asciiTheme="majorBidi" w:hAnsiTheme="majorBidi" w:cstheme="majorBidi"/>
              </w:rPr>
            </w:pPr>
          </w:p>
        </w:tc>
      </w:tr>
      <w:tr w:rsidR="00D12078" w:rsidRPr="008D5884" w14:paraId="05FDE766" w14:textId="77777777" w:rsidTr="001529A2">
        <w:trPr>
          <w:trHeight w:val="41"/>
        </w:trPr>
        <w:tc>
          <w:tcPr>
            <w:tcW w:w="179" w:type="dxa"/>
          </w:tcPr>
          <w:p w14:paraId="6C5C609E" w14:textId="77777777" w:rsidR="00D12078" w:rsidRPr="008D5884" w:rsidRDefault="00D12078" w:rsidP="00C74625">
            <w:pPr>
              <w:spacing w:line="240" w:lineRule="atLeast"/>
              <w:rPr>
                <w:rFonts w:asciiTheme="majorBidi" w:hAnsiTheme="majorBidi" w:cstheme="majorBidi"/>
              </w:rPr>
            </w:pPr>
          </w:p>
        </w:tc>
        <w:tc>
          <w:tcPr>
            <w:tcW w:w="3506" w:type="dxa"/>
            <w:vAlign w:val="bottom"/>
          </w:tcPr>
          <w:p w14:paraId="2EF3843C" w14:textId="77777777" w:rsidR="00D12078" w:rsidRPr="008D5884" w:rsidRDefault="00D12078" w:rsidP="00C74625">
            <w:pPr>
              <w:spacing w:line="240" w:lineRule="atLeast"/>
              <w:jc w:val="left"/>
              <w:rPr>
                <w:rStyle w:val="hps"/>
                <w:rFonts w:asciiTheme="majorBidi" w:hAnsiTheme="majorBidi" w:cstheme="majorBidi"/>
                <w:lang w:val="en"/>
              </w:rPr>
            </w:pPr>
            <w:r w:rsidRPr="008D5884">
              <w:rPr>
                <w:rStyle w:val="hps"/>
                <w:rFonts w:asciiTheme="majorBidi" w:hAnsiTheme="majorBidi" w:cstheme="majorBidi"/>
                <w:lang w:val="en"/>
              </w:rPr>
              <w:t>Book depreciation under taxable depreciation</w:t>
            </w:r>
          </w:p>
        </w:tc>
        <w:tc>
          <w:tcPr>
            <w:tcW w:w="1276" w:type="dxa"/>
          </w:tcPr>
          <w:p w14:paraId="4F24CEEF" w14:textId="3CE60752" w:rsidR="00D12078" w:rsidRPr="008D5884" w:rsidRDefault="00D12078" w:rsidP="00C74625">
            <w:pPr>
              <w:spacing w:line="240" w:lineRule="atLeast"/>
              <w:jc w:val="right"/>
              <w:rPr>
                <w:rFonts w:asciiTheme="majorBidi" w:hAnsiTheme="majorBidi" w:cstheme="majorBidi"/>
              </w:rPr>
            </w:pPr>
            <w:r w:rsidRPr="008D5884">
              <w:rPr>
                <w:rFonts w:asciiTheme="majorBidi" w:hAnsiTheme="majorBidi" w:cstheme="majorBidi"/>
                <w:sz w:val="22"/>
                <w:szCs w:val="22"/>
              </w:rPr>
              <w:t>(54,846)</w:t>
            </w:r>
          </w:p>
        </w:tc>
        <w:tc>
          <w:tcPr>
            <w:tcW w:w="142" w:type="dxa"/>
          </w:tcPr>
          <w:p w14:paraId="52237832" w14:textId="3C0638C1" w:rsidR="00D12078" w:rsidRPr="008D5884" w:rsidRDefault="00D12078" w:rsidP="00C74625">
            <w:pPr>
              <w:spacing w:line="240" w:lineRule="atLeast"/>
              <w:ind w:right="57"/>
              <w:rPr>
                <w:rFonts w:asciiTheme="majorBidi" w:hAnsiTheme="majorBidi" w:cstheme="majorBidi"/>
              </w:rPr>
            </w:pPr>
          </w:p>
        </w:tc>
        <w:tc>
          <w:tcPr>
            <w:tcW w:w="1134" w:type="dxa"/>
          </w:tcPr>
          <w:p w14:paraId="35C6FA0B" w14:textId="2AEE0278" w:rsidR="00D12078" w:rsidRPr="008D5884" w:rsidRDefault="00D12078" w:rsidP="00C74625">
            <w:pPr>
              <w:spacing w:line="240" w:lineRule="atLeast"/>
              <w:ind w:right="57"/>
              <w:jc w:val="right"/>
              <w:rPr>
                <w:rFonts w:asciiTheme="majorBidi" w:hAnsiTheme="majorBidi" w:cstheme="majorBidi"/>
              </w:rPr>
            </w:pPr>
            <w:r w:rsidRPr="008D5884">
              <w:rPr>
                <w:rFonts w:asciiTheme="majorBidi" w:hAnsiTheme="majorBidi" w:cstheme="majorBidi"/>
                <w:sz w:val="22"/>
                <w:szCs w:val="22"/>
              </w:rPr>
              <w:t>8,117</w:t>
            </w:r>
          </w:p>
        </w:tc>
        <w:tc>
          <w:tcPr>
            <w:tcW w:w="142" w:type="dxa"/>
          </w:tcPr>
          <w:p w14:paraId="2D7356B5" w14:textId="77777777" w:rsidR="00D12078" w:rsidRPr="008D5884" w:rsidRDefault="00D12078" w:rsidP="00C74625">
            <w:pPr>
              <w:spacing w:line="240" w:lineRule="atLeast"/>
              <w:ind w:right="57"/>
              <w:jc w:val="right"/>
              <w:rPr>
                <w:rFonts w:asciiTheme="majorBidi" w:hAnsiTheme="majorBidi" w:cstheme="majorBidi"/>
              </w:rPr>
            </w:pPr>
          </w:p>
        </w:tc>
        <w:tc>
          <w:tcPr>
            <w:tcW w:w="1275" w:type="dxa"/>
          </w:tcPr>
          <w:p w14:paraId="3CD22802" w14:textId="18FBFD27" w:rsidR="00D12078" w:rsidRPr="00D86496" w:rsidRDefault="00D12078" w:rsidP="00D86496">
            <w:pPr>
              <w:spacing w:line="240" w:lineRule="atLeast"/>
              <w:ind w:right="170"/>
              <w:jc w:val="right"/>
              <w:rPr>
                <w:rFonts w:asciiTheme="majorBidi" w:hAnsiTheme="majorBidi" w:cstheme="majorBidi"/>
                <w:sz w:val="22"/>
                <w:szCs w:val="22"/>
              </w:rPr>
            </w:pPr>
            <w:r w:rsidRPr="008D5884">
              <w:rPr>
                <w:rFonts w:asciiTheme="majorBidi" w:hAnsiTheme="majorBidi" w:cstheme="majorBidi"/>
                <w:sz w:val="22"/>
                <w:szCs w:val="22"/>
              </w:rPr>
              <w:t>-</w:t>
            </w:r>
          </w:p>
        </w:tc>
        <w:tc>
          <w:tcPr>
            <w:tcW w:w="142" w:type="dxa"/>
          </w:tcPr>
          <w:p w14:paraId="6555AECA" w14:textId="18242A7F" w:rsidR="00D12078" w:rsidRPr="008D5884" w:rsidRDefault="00D12078" w:rsidP="00C74625">
            <w:pPr>
              <w:spacing w:line="240" w:lineRule="atLeast"/>
              <w:ind w:right="57"/>
              <w:jc w:val="right"/>
              <w:rPr>
                <w:rFonts w:asciiTheme="majorBidi" w:hAnsiTheme="majorBidi" w:cstheme="majorBidi"/>
              </w:rPr>
            </w:pPr>
          </w:p>
        </w:tc>
        <w:tc>
          <w:tcPr>
            <w:tcW w:w="1276" w:type="dxa"/>
          </w:tcPr>
          <w:p w14:paraId="231F61F6" w14:textId="74ADA6A7" w:rsidR="00D12078" w:rsidRPr="008D5884" w:rsidRDefault="00D12078" w:rsidP="00C74625">
            <w:pPr>
              <w:spacing w:line="240" w:lineRule="atLeast"/>
              <w:jc w:val="right"/>
              <w:rPr>
                <w:rFonts w:asciiTheme="majorBidi" w:hAnsiTheme="majorBidi" w:cstheme="majorBidi"/>
              </w:rPr>
            </w:pPr>
            <w:r w:rsidRPr="008D5884">
              <w:rPr>
                <w:rFonts w:asciiTheme="majorBidi" w:hAnsiTheme="majorBidi" w:cstheme="majorBidi"/>
                <w:sz w:val="22"/>
                <w:szCs w:val="22"/>
              </w:rPr>
              <w:t>(46,729)</w:t>
            </w:r>
          </w:p>
        </w:tc>
      </w:tr>
      <w:tr w:rsidR="00D12078" w:rsidRPr="008D5884" w14:paraId="2D5821AB" w14:textId="77777777" w:rsidTr="001529A2">
        <w:tc>
          <w:tcPr>
            <w:tcW w:w="179" w:type="dxa"/>
          </w:tcPr>
          <w:p w14:paraId="78A2DD0A" w14:textId="77777777" w:rsidR="00D12078" w:rsidRPr="008D5884" w:rsidRDefault="00D12078" w:rsidP="00C74625">
            <w:pPr>
              <w:spacing w:line="240" w:lineRule="atLeast"/>
              <w:rPr>
                <w:rFonts w:asciiTheme="majorBidi" w:hAnsiTheme="majorBidi" w:cstheme="majorBidi"/>
              </w:rPr>
            </w:pPr>
          </w:p>
        </w:tc>
        <w:tc>
          <w:tcPr>
            <w:tcW w:w="3506" w:type="dxa"/>
          </w:tcPr>
          <w:p w14:paraId="1B06B030" w14:textId="77777777" w:rsidR="00D12078" w:rsidRPr="008D5884" w:rsidRDefault="00D12078" w:rsidP="00C74625">
            <w:pPr>
              <w:spacing w:line="240" w:lineRule="atLeast"/>
              <w:rPr>
                <w:rStyle w:val="hps"/>
                <w:rFonts w:asciiTheme="majorBidi" w:hAnsiTheme="majorBidi" w:cstheme="majorBidi"/>
                <w:lang w:val="en"/>
              </w:rPr>
            </w:pPr>
            <w:r w:rsidRPr="008D5884">
              <w:rPr>
                <w:rStyle w:val="hps"/>
                <w:rFonts w:asciiTheme="majorBidi" w:hAnsiTheme="majorBidi" w:cstheme="majorBidi"/>
                <w:lang w:val="en"/>
              </w:rPr>
              <w:t>Gains on land revaluation</w:t>
            </w:r>
          </w:p>
        </w:tc>
        <w:tc>
          <w:tcPr>
            <w:tcW w:w="1276" w:type="dxa"/>
          </w:tcPr>
          <w:p w14:paraId="6AA1D61C" w14:textId="5FB3B838" w:rsidR="00D12078" w:rsidRPr="008D5884" w:rsidRDefault="00D12078" w:rsidP="00C74625">
            <w:pPr>
              <w:spacing w:line="240" w:lineRule="atLeast"/>
              <w:jc w:val="right"/>
              <w:rPr>
                <w:rFonts w:asciiTheme="majorBidi" w:hAnsiTheme="majorBidi" w:cstheme="majorBidi"/>
              </w:rPr>
            </w:pPr>
            <w:r w:rsidRPr="008D5884">
              <w:rPr>
                <w:rFonts w:asciiTheme="majorBidi" w:hAnsiTheme="majorBidi" w:cstheme="majorBidi"/>
                <w:sz w:val="22"/>
                <w:szCs w:val="22"/>
              </w:rPr>
              <w:t>(206,336)</w:t>
            </w:r>
          </w:p>
        </w:tc>
        <w:tc>
          <w:tcPr>
            <w:tcW w:w="142" w:type="dxa"/>
          </w:tcPr>
          <w:p w14:paraId="5D9FE49C" w14:textId="67650581" w:rsidR="00D12078" w:rsidRPr="008D5884" w:rsidRDefault="00D12078" w:rsidP="00C74625">
            <w:pPr>
              <w:spacing w:line="240" w:lineRule="atLeast"/>
              <w:ind w:right="57"/>
              <w:rPr>
                <w:rFonts w:asciiTheme="majorBidi" w:hAnsiTheme="majorBidi" w:cstheme="majorBidi"/>
              </w:rPr>
            </w:pPr>
          </w:p>
        </w:tc>
        <w:tc>
          <w:tcPr>
            <w:tcW w:w="1134" w:type="dxa"/>
          </w:tcPr>
          <w:p w14:paraId="5A1218DA" w14:textId="07E18DA3" w:rsidR="00D12078" w:rsidRPr="00D86496" w:rsidRDefault="00D12078" w:rsidP="00D86496">
            <w:pPr>
              <w:spacing w:line="240" w:lineRule="atLeast"/>
              <w:ind w:right="170"/>
              <w:jc w:val="right"/>
              <w:rPr>
                <w:rFonts w:asciiTheme="majorBidi" w:hAnsiTheme="majorBidi" w:cstheme="majorBidi"/>
                <w:sz w:val="22"/>
                <w:szCs w:val="22"/>
              </w:rPr>
            </w:pPr>
            <w:r w:rsidRPr="008D5884">
              <w:rPr>
                <w:rFonts w:asciiTheme="majorBidi" w:hAnsiTheme="majorBidi" w:cstheme="majorBidi"/>
                <w:sz w:val="22"/>
                <w:szCs w:val="22"/>
              </w:rPr>
              <w:t>-</w:t>
            </w:r>
          </w:p>
        </w:tc>
        <w:tc>
          <w:tcPr>
            <w:tcW w:w="142" w:type="dxa"/>
          </w:tcPr>
          <w:p w14:paraId="0350376B" w14:textId="1D997AD9" w:rsidR="00D12078" w:rsidRPr="008D5884" w:rsidRDefault="00D12078" w:rsidP="00C74625">
            <w:pPr>
              <w:spacing w:line="240" w:lineRule="atLeast"/>
              <w:ind w:right="57"/>
              <w:jc w:val="right"/>
              <w:rPr>
                <w:rFonts w:asciiTheme="majorBidi" w:hAnsiTheme="majorBidi" w:cstheme="majorBidi"/>
              </w:rPr>
            </w:pPr>
          </w:p>
        </w:tc>
        <w:tc>
          <w:tcPr>
            <w:tcW w:w="1275" w:type="dxa"/>
          </w:tcPr>
          <w:p w14:paraId="376ABDA4" w14:textId="162B7AA4" w:rsidR="00D12078" w:rsidRPr="008D5884" w:rsidRDefault="00D12078" w:rsidP="00C74625">
            <w:pPr>
              <w:spacing w:line="240" w:lineRule="atLeast"/>
              <w:jc w:val="right"/>
              <w:rPr>
                <w:rFonts w:asciiTheme="majorBidi" w:hAnsiTheme="majorBidi" w:cstheme="majorBidi"/>
                <w:sz w:val="22"/>
                <w:szCs w:val="22"/>
              </w:rPr>
            </w:pPr>
            <w:r w:rsidRPr="008D5884">
              <w:rPr>
                <w:rFonts w:asciiTheme="majorBidi" w:hAnsiTheme="majorBidi" w:cstheme="majorBidi"/>
                <w:sz w:val="22"/>
                <w:szCs w:val="22"/>
              </w:rPr>
              <w:t>(9,554)</w:t>
            </w:r>
          </w:p>
        </w:tc>
        <w:tc>
          <w:tcPr>
            <w:tcW w:w="142" w:type="dxa"/>
          </w:tcPr>
          <w:p w14:paraId="14FA1825" w14:textId="3E7F1BBC" w:rsidR="00D12078" w:rsidRPr="008D5884" w:rsidRDefault="00D12078" w:rsidP="00C74625">
            <w:pPr>
              <w:spacing w:line="240" w:lineRule="atLeast"/>
              <w:ind w:right="57"/>
              <w:jc w:val="right"/>
              <w:rPr>
                <w:rFonts w:asciiTheme="majorBidi" w:hAnsiTheme="majorBidi" w:cstheme="majorBidi"/>
              </w:rPr>
            </w:pPr>
          </w:p>
        </w:tc>
        <w:tc>
          <w:tcPr>
            <w:tcW w:w="1276" w:type="dxa"/>
          </w:tcPr>
          <w:p w14:paraId="597D0C92" w14:textId="44DF5518" w:rsidR="00D12078" w:rsidRPr="008D5884" w:rsidRDefault="00D12078" w:rsidP="00C74625">
            <w:pPr>
              <w:spacing w:line="240" w:lineRule="atLeast"/>
              <w:jc w:val="right"/>
              <w:rPr>
                <w:rFonts w:asciiTheme="majorBidi" w:hAnsiTheme="majorBidi" w:cstheme="majorBidi"/>
              </w:rPr>
            </w:pPr>
            <w:r w:rsidRPr="008D5884">
              <w:rPr>
                <w:rFonts w:asciiTheme="majorBidi" w:hAnsiTheme="majorBidi" w:cstheme="majorBidi"/>
                <w:sz w:val="22"/>
                <w:szCs w:val="22"/>
              </w:rPr>
              <w:t>(215,890)</w:t>
            </w:r>
          </w:p>
        </w:tc>
      </w:tr>
      <w:tr w:rsidR="00D12078" w:rsidRPr="008D5884" w14:paraId="54A8D787" w14:textId="77777777" w:rsidTr="001529A2">
        <w:tc>
          <w:tcPr>
            <w:tcW w:w="179" w:type="dxa"/>
          </w:tcPr>
          <w:p w14:paraId="38D06345" w14:textId="77777777" w:rsidR="00D12078" w:rsidRPr="008D5884" w:rsidRDefault="00D12078" w:rsidP="00C74625">
            <w:pPr>
              <w:spacing w:line="240" w:lineRule="atLeast"/>
              <w:rPr>
                <w:rFonts w:asciiTheme="majorBidi" w:hAnsiTheme="majorBidi" w:cstheme="majorBidi"/>
              </w:rPr>
            </w:pPr>
          </w:p>
        </w:tc>
        <w:tc>
          <w:tcPr>
            <w:tcW w:w="3506" w:type="dxa"/>
          </w:tcPr>
          <w:p w14:paraId="2D7D1CAB" w14:textId="42804D08" w:rsidR="00D12078" w:rsidRPr="008D5884" w:rsidRDefault="00D12078" w:rsidP="00C74625">
            <w:pPr>
              <w:spacing w:line="240" w:lineRule="atLeast"/>
              <w:rPr>
                <w:rStyle w:val="hps"/>
                <w:rFonts w:asciiTheme="majorBidi" w:hAnsiTheme="majorBidi" w:cstheme="majorBidi"/>
                <w:lang w:val="en"/>
              </w:rPr>
            </w:pPr>
            <w:r w:rsidRPr="008D5884">
              <w:rPr>
                <w:rStyle w:val="hps"/>
                <w:rFonts w:asciiTheme="majorBidi" w:hAnsiTheme="majorBidi" w:cstheme="majorBidi"/>
                <w:lang w:val="en"/>
              </w:rPr>
              <w:t>Right-of-use assets</w:t>
            </w:r>
          </w:p>
        </w:tc>
        <w:tc>
          <w:tcPr>
            <w:tcW w:w="1276" w:type="dxa"/>
          </w:tcPr>
          <w:p w14:paraId="33C1945A" w14:textId="0CAF179C" w:rsidR="00D12078" w:rsidRPr="008D5884" w:rsidRDefault="00D12078" w:rsidP="00C74625">
            <w:pPr>
              <w:spacing w:line="240" w:lineRule="atLeast"/>
              <w:jc w:val="right"/>
              <w:rPr>
                <w:rFonts w:asciiTheme="majorBidi" w:hAnsiTheme="majorBidi" w:cstheme="majorBidi"/>
              </w:rPr>
            </w:pPr>
            <w:r w:rsidRPr="008D5884">
              <w:rPr>
                <w:rFonts w:asciiTheme="majorBidi" w:hAnsiTheme="majorBidi" w:cstheme="majorBidi"/>
                <w:sz w:val="22"/>
                <w:szCs w:val="22"/>
              </w:rPr>
              <w:t>(3,663)</w:t>
            </w:r>
          </w:p>
        </w:tc>
        <w:tc>
          <w:tcPr>
            <w:tcW w:w="142" w:type="dxa"/>
          </w:tcPr>
          <w:p w14:paraId="24651E6F" w14:textId="77777777" w:rsidR="00D12078" w:rsidRPr="008D5884" w:rsidRDefault="00D12078" w:rsidP="00C74625">
            <w:pPr>
              <w:spacing w:line="240" w:lineRule="atLeast"/>
              <w:ind w:right="57"/>
              <w:rPr>
                <w:rFonts w:asciiTheme="majorBidi" w:hAnsiTheme="majorBidi" w:cstheme="majorBidi"/>
              </w:rPr>
            </w:pPr>
          </w:p>
        </w:tc>
        <w:tc>
          <w:tcPr>
            <w:tcW w:w="1134" w:type="dxa"/>
          </w:tcPr>
          <w:p w14:paraId="564D44B7" w14:textId="73036A19" w:rsidR="00D12078" w:rsidRPr="008D5884" w:rsidRDefault="00D12078" w:rsidP="00C74625">
            <w:pPr>
              <w:spacing w:line="240" w:lineRule="atLeast"/>
              <w:jc w:val="right"/>
              <w:rPr>
                <w:rFonts w:asciiTheme="majorBidi" w:hAnsiTheme="majorBidi" w:cstheme="majorBidi"/>
                <w:sz w:val="22"/>
                <w:szCs w:val="22"/>
              </w:rPr>
            </w:pPr>
            <w:r w:rsidRPr="008D5884">
              <w:rPr>
                <w:rFonts w:asciiTheme="majorBidi" w:hAnsiTheme="majorBidi" w:cstheme="majorBidi"/>
                <w:sz w:val="22"/>
                <w:szCs w:val="22"/>
              </w:rPr>
              <w:t>(2,958)</w:t>
            </w:r>
          </w:p>
        </w:tc>
        <w:tc>
          <w:tcPr>
            <w:tcW w:w="142" w:type="dxa"/>
          </w:tcPr>
          <w:p w14:paraId="6D5209C1" w14:textId="77777777" w:rsidR="00D12078" w:rsidRPr="008D5884" w:rsidRDefault="00D12078" w:rsidP="00C74625">
            <w:pPr>
              <w:spacing w:line="240" w:lineRule="atLeast"/>
              <w:ind w:right="57"/>
              <w:jc w:val="right"/>
              <w:rPr>
                <w:rFonts w:asciiTheme="majorBidi" w:hAnsiTheme="majorBidi" w:cstheme="majorBidi"/>
              </w:rPr>
            </w:pPr>
          </w:p>
        </w:tc>
        <w:tc>
          <w:tcPr>
            <w:tcW w:w="1275" w:type="dxa"/>
          </w:tcPr>
          <w:p w14:paraId="7F4D12D1" w14:textId="1D0CA545" w:rsidR="00D12078" w:rsidRPr="00D86496" w:rsidRDefault="00D12078" w:rsidP="00D86496">
            <w:pPr>
              <w:spacing w:line="240" w:lineRule="atLeast"/>
              <w:ind w:right="170"/>
              <w:jc w:val="right"/>
              <w:rPr>
                <w:rFonts w:asciiTheme="majorBidi" w:hAnsiTheme="majorBidi" w:cstheme="majorBidi"/>
                <w:sz w:val="22"/>
                <w:szCs w:val="22"/>
              </w:rPr>
            </w:pPr>
            <w:r w:rsidRPr="008D5884">
              <w:rPr>
                <w:rFonts w:asciiTheme="majorBidi" w:hAnsiTheme="majorBidi" w:cstheme="majorBidi"/>
                <w:sz w:val="22"/>
                <w:szCs w:val="22"/>
              </w:rPr>
              <w:t>-</w:t>
            </w:r>
          </w:p>
        </w:tc>
        <w:tc>
          <w:tcPr>
            <w:tcW w:w="142" w:type="dxa"/>
          </w:tcPr>
          <w:p w14:paraId="4AD7D6BC" w14:textId="77777777" w:rsidR="00D12078" w:rsidRPr="008D5884" w:rsidRDefault="00D12078" w:rsidP="00C74625">
            <w:pPr>
              <w:spacing w:line="240" w:lineRule="atLeast"/>
              <w:ind w:right="57"/>
              <w:jc w:val="right"/>
              <w:rPr>
                <w:rFonts w:asciiTheme="majorBidi" w:hAnsiTheme="majorBidi" w:cstheme="majorBidi"/>
              </w:rPr>
            </w:pPr>
          </w:p>
        </w:tc>
        <w:tc>
          <w:tcPr>
            <w:tcW w:w="1276" w:type="dxa"/>
          </w:tcPr>
          <w:p w14:paraId="5555B90C" w14:textId="46D06072" w:rsidR="00D12078" w:rsidRPr="008D5884" w:rsidRDefault="00D12078" w:rsidP="00C74625">
            <w:pPr>
              <w:spacing w:line="240" w:lineRule="atLeast"/>
              <w:jc w:val="right"/>
              <w:rPr>
                <w:rFonts w:asciiTheme="majorBidi" w:hAnsiTheme="majorBidi" w:cstheme="majorBidi"/>
              </w:rPr>
            </w:pPr>
            <w:r w:rsidRPr="008D5884">
              <w:rPr>
                <w:rFonts w:asciiTheme="majorBidi" w:hAnsiTheme="majorBidi" w:cstheme="majorBidi"/>
                <w:sz w:val="22"/>
                <w:szCs w:val="22"/>
              </w:rPr>
              <w:t>(6,621)</w:t>
            </w:r>
          </w:p>
        </w:tc>
      </w:tr>
      <w:tr w:rsidR="00D12078" w:rsidRPr="008D5884" w14:paraId="1042A136" w14:textId="4310D061" w:rsidTr="001529A2">
        <w:tc>
          <w:tcPr>
            <w:tcW w:w="3685" w:type="dxa"/>
            <w:gridSpan w:val="2"/>
          </w:tcPr>
          <w:p w14:paraId="775D30C9" w14:textId="3EBC3968" w:rsidR="00D12078" w:rsidRPr="008D5884" w:rsidRDefault="00D12078" w:rsidP="00C74625">
            <w:pPr>
              <w:tabs>
                <w:tab w:val="left" w:pos="317"/>
              </w:tabs>
              <w:spacing w:line="240" w:lineRule="atLeast"/>
              <w:rPr>
                <w:rFonts w:asciiTheme="majorBidi" w:hAnsiTheme="majorBidi" w:cstheme="majorBidi"/>
                <w:cs/>
              </w:rPr>
            </w:pPr>
            <w:r w:rsidRPr="008D5884">
              <w:rPr>
                <w:rFonts w:asciiTheme="majorBidi" w:hAnsiTheme="majorBidi" w:cstheme="majorBidi"/>
              </w:rPr>
              <w:t xml:space="preserve">Total </w:t>
            </w:r>
          </w:p>
        </w:tc>
        <w:tc>
          <w:tcPr>
            <w:tcW w:w="1276" w:type="dxa"/>
            <w:tcBorders>
              <w:top w:val="single" w:sz="6" w:space="0" w:color="auto"/>
            </w:tcBorders>
          </w:tcPr>
          <w:p w14:paraId="4D259331" w14:textId="59E89848" w:rsidR="00D12078" w:rsidRPr="008D5884" w:rsidRDefault="00D12078" w:rsidP="00C74625">
            <w:pPr>
              <w:spacing w:line="240" w:lineRule="atLeast"/>
              <w:jc w:val="right"/>
              <w:rPr>
                <w:rFonts w:asciiTheme="majorBidi" w:hAnsiTheme="majorBidi" w:cstheme="majorBidi"/>
              </w:rPr>
            </w:pPr>
            <w:r w:rsidRPr="008D5884">
              <w:rPr>
                <w:rFonts w:asciiTheme="majorBidi" w:hAnsiTheme="majorBidi" w:cstheme="majorBidi"/>
                <w:sz w:val="22"/>
                <w:szCs w:val="22"/>
              </w:rPr>
              <w:t>(264,845)</w:t>
            </w:r>
          </w:p>
        </w:tc>
        <w:tc>
          <w:tcPr>
            <w:tcW w:w="142" w:type="dxa"/>
          </w:tcPr>
          <w:p w14:paraId="358CA887" w14:textId="501F715E" w:rsidR="00D12078" w:rsidRPr="008D5884" w:rsidRDefault="00D12078" w:rsidP="00C74625">
            <w:pPr>
              <w:spacing w:line="240" w:lineRule="atLeast"/>
              <w:ind w:right="57"/>
              <w:jc w:val="right"/>
              <w:rPr>
                <w:rFonts w:asciiTheme="majorBidi" w:hAnsiTheme="majorBidi" w:cstheme="majorBidi"/>
              </w:rPr>
            </w:pPr>
          </w:p>
        </w:tc>
        <w:tc>
          <w:tcPr>
            <w:tcW w:w="1134" w:type="dxa"/>
            <w:tcBorders>
              <w:top w:val="single" w:sz="6" w:space="0" w:color="auto"/>
              <w:bottom w:val="single" w:sz="6" w:space="0" w:color="auto"/>
            </w:tcBorders>
          </w:tcPr>
          <w:p w14:paraId="702A01D5" w14:textId="33ADF6EE" w:rsidR="00D12078" w:rsidRPr="008D5884" w:rsidRDefault="00D12078" w:rsidP="00C74625">
            <w:pPr>
              <w:spacing w:line="240" w:lineRule="atLeast"/>
              <w:ind w:right="57"/>
              <w:jc w:val="right"/>
              <w:rPr>
                <w:rFonts w:asciiTheme="majorBidi" w:hAnsiTheme="majorBidi" w:cstheme="majorBidi"/>
              </w:rPr>
            </w:pPr>
            <w:r w:rsidRPr="008D5884">
              <w:rPr>
                <w:rFonts w:asciiTheme="majorBidi" w:hAnsiTheme="majorBidi" w:cstheme="majorBidi"/>
                <w:sz w:val="22"/>
                <w:szCs w:val="22"/>
              </w:rPr>
              <w:t>5,159</w:t>
            </w:r>
          </w:p>
        </w:tc>
        <w:tc>
          <w:tcPr>
            <w:tcW w:w="142" w:type="dxa"/>
          </w:tcPr>
          <w:p w14:paraId="16952A77" w14:textId="00605AA2" w:rsidR="00D12078" w:rsidRPr="008D5884" w:rsidRDefault="00D12078" w:rsidP="00C74625">
            <w:pPr>
              <w:spacing w:line="240" w:lineRule="atLeast"/>
              <w:ind w:right="57"/>
              <w:jc w:val="center"/>
              <w:rPr>
                <w:rFonts w:asciiTheme="majorBidi" w:hAnsiTheme="majorBidi" w:cstheme="majorBidi"/>
              </w:rPr>
            </w:pPr>
          </w:p>
        </w:tc>
        <w:tc>
          <w:tcPr>
            <w:tcW w:w="1275" w:type="dxa"/>
            <w:tcBorders>
              <w:top w:val="single" w:sz="6" w:space="0" w:color="auto"/>
              <w:bottom w:val="single" w:sz="6" w:space="0" w:color="auto"/>
            </w:tcBorders>
          </w:tcPr>
          <w:p w14:paraId="738AC1DD" w14:textId="612904DF" w:rsidR="00D12078" w:rsidRPr="008D5884" w:rsidRDefault="00D12078" w:rsidP="00C74625">
            <w:pPr>
              <w:spacing w:line="240" w:lineRule="atLeast"/>
              <w:jc w:val="right"/>
              <w:rPr>
                <w:rFonts w:asciiTheme="majorBidi" w:hAnsiTheme="majorBidi" w:cstheme="majorBidi"/>
                <w:sz w:val="22"/>
                <w:szCs w:val="22"/>
              </w:rPr>
            </w:pPr>
            <w:r w:rsidRPr="008D5884">
              <w:rPr>
                <w:rFonts w:asciiTheme="majorBidi" w:hAnsiTheme="majorBidi" w:cstheme="majorBidi"/>
                <w:sz w:val="22"/>
                <w:szCs w:val="22"/>
              </w:rPr>
              <w:t>(9,554)</w:t>
            </w:r>
          </w:p>
        </w:tc>
        <w:tc>
          <w:tcPr>
            <w:tcW w:w="142" w:type="dxa"/>
          </w:tcPr>
          <w:p w14:paraId="2D3C22B0" w14:textId="39054534" w:rsidR="00D12078" w:rsidRPr="008D5884" w:rsidRDefault="00D12078" w:rsidP="00C74625">
            <w:pPr>
              <w:spacing w:line="240" w:lineRule="atLeast"/>
              <w:ind w:right="57"/>
              <w:jc w:val="right"/>
              <w:rPr>
                <w:rFonts w:asciiTheme="majorBidi" w:hAnsiTheme="majorBidi" w:cstheme="majorBidi"/>
              </w:rPr>
            </w:pPr>
          </w:p>
        </w:tc>
        <w:tc>
          <w:tcPr>
            <w:tcW w:w="1276" w:type="dxa"/>
            <w:tcBorders>
              <w:top w:val="single" w:sz="6" w:space="0" w:color="auto"/>
            </w:tcBorders>
          </w:tcPr>
          <w:p w14:paraId="770B86E3" w14:textId="4AB60DDF" w:rsidR="00D12078" w:rsidRPr="008D5884" w:rsidRDefault="00D12078" w:rsidP="00C74625">
            <w:pPr>
              <w:spacing w:line="240" w:lineRule="atLeast"/>
              <w:jc w:val="right"/>
              <w:rPr>
                <w:rFonts w:asciiTheme="majorBidi" w:hAnsiTheme="majorBidi" w:cstheme="majorBidi"/>
              </w:rPr>
            </w:pPr>
            <w:r w:rsidRPr="008D5884">
              <w:rPr>
                <w:rFonts w:asciiTheme="majorBidi" w:hAnsiTheme="majorBidi" w:cstheme="majorBidi"/>
                <w:sz w:val="22"/>
                <w:szCs w:val="22"/>
              </w:rPr>
              <w:t>(269,240)</w:t>
            </w:r>
          </w:p>
        </w:tc>
      </w:tr>
      <w:tr w:rsidR="00D12078" w:rsidRPr="008D5884" w14:paraId="6DF59CF3" w14:textId="5777C2E9" w:rsidTr="001529A2">
        <w:trPr>
          <w:trHeight w:val="180"/>
        </w:trPr>
        <w:tc>
          <w:tcPr>
            <w:tcW w:w="3685" w:type="dxa"/>
            <w:gridSpan w:val="2"/>
          </w:tcPr>
          <w:p w14:paraId="14CF4FD9" w14:textId="1709B85E" w:rsidR="00D12078" w:rsidRPr="008D5884" w:rsidRDefault="00D12078" w:rsidP="00C74625">
            <w:pPr>
              <w:tabs>
                <w:tab w:val="left" w:pos="317"/>
              </w:tabs>
              <w:spacing w:line="240" w:lineRule="atLeast"/>
              <w:rPr>
                <w:rFonts w:asciiTheme="majorBidi" w:hAnsiTheme="majorBidi" w:cstheme="majorBidi"/>
              </w:rPr>
            </w:pPr>
            <w:r w:rsidRPr="008D5884">
              <w:rPr>
                <w:rFonts w:asciiTheme="majorBidi" w:hAnsiTheme="majorBidi" w:cstheme="majorBidi"/>
              </w:rPr>
              <w:t xml:space="preserve">Net </w:t>
            </w:r>
          </w:p>
        </w:tc>
        <w:tc>
          <w:tcPr>
            <w:tcW w:w="1276" w:type="dxa"/>
            <w:tcBorders>
              <w:top w:val="single" w:sz="6" w:space="0" w:color="auto"/>
              <w:bottom w:val="double" w:sz="6" w:space="0" w:color="auto"/>
            </w:tcBorders>
          </w:tcPr>
          <w:p w14:paraId="7036FDAA" w14:textId="7C1C0D5E" w:rsidR="00D12078" w:rsidRPr="008D5884" w:rsidRDefault="00D12078" w:rsidP="00C74625">
            <w:pPr>
              <w:spacing w:line="240" w:lineRule="atLeast"/>
              <w:jc w:val="right"/>
              <w:rPr>
                <w:rFonts w:asciiTheme="majorBidi" w:hAnsiTheme="majorBidi" w:cstheme="majorBidi"/>
                <w:cs/>
              </w:rPr>
            </w:pPr>
            <w:r w:rsidRPr="008D5884">
              <w:rPr>
                <w:rFonts w:asciiTheme="majorBidi" w:hAnsiTheme="majorBidi" w:cstheme="majorBidi"/>
                <w:sz w:val="22"/>
                <w:szCs w:val="22"/>
              </w:rPr>
              <w:t>(199,892)</w:t>
            </w:r>
          </w:p>
        </w:tc>
        <w:tc>
          <w:tcPr>
            <w:tcW w:w="142" w:type="dxa"/>
          </w:tcPr>
          <w:p w14:paraId="08AE47B1" w14:textId="188F8204" w:rsidR="00D12078" w:rsidRPr="008D5884" w:rsidRDefault="00D12078" w:rsidP="00C74625">
            <w:pPr>
              <w:spacing w:line="240" w:lineRule="atLeast"/>
              <w:ind w:right="57"/>
              <w:jc w:val="right"/>
              <w:rPr>
                <w:rFonts w:asciiTheme="majorBidi" w:hAnsiTheme="majorBidi" w:cstheme="majorBidi"/>
              </w:rPr>
            </w:pPr>
          </w:p>
        </w:tc>
        <w:tc>
          <w:tcPr>
            <w:tcW w:w="1134" w:type="dxa"/>
            <w:tcBorders>
              <w:top w:val="single" w:sz="6" w:space="0" w:color="auto"/>
              <w:bottom w:val="double" w:sz="6" w:space="0" w:color="auto"/>
            </w:tcBorders>
          </w:tcPr>
          <w:p w14:paraId="2100F831" w14:textId="715572E3" w:rsidR="00D12078" w:rsidRPr="008D5884" w:rsidRDefault="005E386E" w:rsidP="00C74625">
            <w:pPr>
              <w:spacing w:line="240" w:lineRule="atLeast"/>
              <w:ind w:right="57"/>
              <w:jc w:val="right"/>
              <w:rPr>
                <w:rFonts w:asciiTheme="majorBidi" w:hAnsiTheme="majorBidi" w:cstheme="majorBidi"/>
                <w:cs/>
              </w:rPr>
            </w:pPr>
            <w:r w:rsidRPr="008D5884">
              <w:rPr>
                <w:rFonts w:asciiTheme="majorBidi" w:hAnsiTheme="majorBidi" w:cstheme="majorBidi"/>
                <w:sz w:val="22"/>
                <w:szCs w:val="22"/>
              </w:rPr>
              <w:t>10,</w:t>
            </w:r>
            <w:r w:rsidR="00B63599" w:rsidRPr="008D5884">
              <w:rPr>
                <w:rFonts w:asciiTheme="majorBidi" w:hAnsiTheme="majorBidi" w:cstheme="majorBidi"/>
                <w:sz w:val="22"/>
                <w:szCs w:val="22"/>
              </w:rPr>
              <w:t>713</w:t>
            </w:r>
          </w:p>
        </w:tc>
        <w:tc>
          <w:tcPr>
            <w:tcW w:w="142" w:type="dxa"/>
          </w:tcPr>
          <w:p w14:paraId="3D3E2DB1" w14:textId="6FF229C5" w:rsidR="00D12078" w:rsidRPr="008D5884" w:rsidRDefault="00D12078" w:rsidP="00C74625">
            <w:pPr>
              <w:spacing w:line="240" w:lineRule="atLeast"/>
              <w:ind w:right="57"/>
              <w:jc w:val="right"/>
              <w:rPr>
                <w:rFonts w:asciiTheme="majorBidi" w:hAnsiTheme="majorBidi" w:cstheme="majorBidi"/>
              </w:rPr>
            </w:pPr>
          </w:p>
        </w:tc>
        <w:tc>
          <w:tcPr>
            <w:tcW w:w="1275" w:type="dxa"/>
            <w:tcBorders>
              <w:top w:val="single" w:sz="6" w:space="0" w:color="auto"/>
              <w:bottom w:val="double" w:sz="6" w:space="0" w:color="auto"/>
            </w:tcBorders>
          </w:tcPr>
          <w:p w14:paraId="156BBA7E" w14:textId="21195046" w:rsidR="00D12078" w:rsidRPr="008D5884" w:rsidRDefault="00D12078" w:rsidP="00C74625">
            <w:pPr>
              <w:spacing w:line="240" w:lineRule="atLeast"/>
              <w:jc w:val="right"/>
              <w:rPr>
                <w:rFonts w:asciiTheme="majorBidi" w:hAnsiTheme="majorBidi" w:cstheme="majorBidi"/>
                <w:sz w:val="22"/>
                <w:szCs w:val="22"/>
              </w:rPr>
            </w:pPr>
            <w:r w:rsidRPr="008D5884">
              <w:rPr>
                <w:rFonts w:asciiTheme="majorBidi" w:hAnsiTheme="majorBidi" w:cstheme="majorBidi"/>
                <w:sz w:val="22"/>
                <w:szCs w:val="22"/>
              </w:rPr>
              <w:t>(10,040)</w:t>
            </w:r>
          </w:p>
        </w:tc>
        <w:tc>
          <w:tcPr>
            <w:tcW w:w="142" w:type="dxa"/>
          </w:tcPr>
          <w:p w14:paraId="60DE296C" w14:textId="5E8280F6" w:rsidR="00D12078" w:rsidRPr="008D5884" w:rsidRDefault="00D12078" w:rsidP="00C74625">
            <w:pPr>
              <w:spacing w:line="240" w:lineRule="atLeast"/>
              <w:ind w:right="57"/>
              <w:jc w:val="right"/>
              <w:rPr>
                <w:rFonts w:asciiTheme="majorBidi" w:hAnsiTheme="majorBidi" w:cstheme="majorBidi"/>
              </w:rPr>
            </w:pPr>
          </w:p>
        </w:tc>
        <w:tc>
          <w:tcPr>
            <w:tcW w:w="1276" w:type="dxa"/>
            <w:tcBorders>
              <w:top w:val="single" w:sz="6" w:space="0" w:color="auto"/>
              <w:bottom w:val="double" w:sz="6" w:space="0" w:color="auto"/>
            </w:tcBorders>
          </w:tcPr>
          <w:p w14:paraId="45E7F02C" w14:textId="53D1E380" w:rsidR="00D12078" w:rsidRPr="008D5884" w:rsidRDefault="00B342AA" w:rsidP="00C74625">
            <w:pPr>
              <w:spacing w:line="240" w:lineRule="atLeast"/>
              <w:jc w:val="right"/>
              <w:rPr>
                <w:rFonts w:asciiTheme="majorBidi" w:hAnsiTheme="majorBidi" w:cstheme="majorBidi"/>
                <w:sz w:val="22"/>
                <w:szCs w:val="22"/>
                <w:cs/>
              </w:rPr>
            </w:pPr>
            <w:r>
              <w:rPr>
                <w:rFonts w:asciiTheme="majorBidi" w:hAnsiTheme="majorBidi" w:cstheme="majorBidi" w:hint="cs"/>
                <w:sz w:val="22"/>
                <w:szCs w:val="22"/>
                <w:cs/>
              </w:rPr>
              <w:t>(</w:t>
            </w:r>
            <w:r w:rsidR="00B63599" w:rsidRPr="008D5884">
              <w:rPr>
                <w:rFonts w:asciiTheme="majorBidi" w:hAnsiTheme="majorBidi" w:cstheme="majorBidi"/>
                <w:sz w:val="22"/>
                <w:szCs w:val="22"/>
              </w:rPr>
              <w:t>199,219</w:t>
            </w:r>
            <w:r>
              <w:rPr>
                <w:rFonts w:asciiTheme="majorBidi" w:hAnsiTheme="majorBidi" w:cstheme="majorBidi" w:hint="cs"/>
                <w:sz w:val="22"/>
                <w:szCs w:val="22"/>
                <w:cs/>
              </w:rPr>
              <w:t>)</w:t>
            </w:r>
          </w:p>
        </w:tc>
      </w:tr>
    </w:tbl>
    <w:p w14:paraId="48222B31" w14:textId="77777777" w:rsidR="00BB40CC" w:rsidRDefault="00317A77" w:rsidP="00B65B9E">
      <w:pPr>
        <w:spacing w:line="240" w:lineRule="exact"/>
        <w:ind w:right="-113"/>
        <w:jc w:val="right"/>
        <w:rPr>
          <w:rFonts w:asciiTheme="majorBidi" w:hAnsiTheme="majorBidi" w:cstheme="majorBidi"/>
          <w:lang w:val="en-GB"/>
        </w:rPr>
      </w:pPr>
      <w:r w:rsidRPr="008D5884">
        <w:rPr>
          <w:rFonts w:asciiTheme="majorBidi" w:hAnsiTheme="majorBidi" w:cstheme="majorBidi"/>
          <w:sz w:val="20"/>
          <w:szCs w:val="20"/>
          <w:lang w:val="en-GB"/>
        </w:rPr>
        <w:tab/>
      </w:r>
      <w:r w:rsidRPr="008D5884">
        <w:rPr>
          <w:rFonts w:asciiTheme="majorBidi" w:hAnsiTheme="majorBidi" w:cstheme="majorBidi"/>
          <w:lang w:val="en-GB"/>
        </w:rPr>
        <w:tab/>
      </w:r>
      <w:r w:rsidRPr="008D5884">
        <w:rPr>
          <w:rFonts w:asciiTheme="majorBidi" w:hAnsiTheme="majorBidi" w:cstheme="majorBidi"/>
          <w:lang w:val="en-GB"/>
        </w:rPr>
        <w:tab/>
      </w:r>
    </w:p>
    <w:p w14:paraId="64146113" w14:textId="77777777" w:rsidR="00BB40CC" w:rsidRDefault="00BB40CC" w:rsidP="00B65B9E">
      <w:pPr>
        <w:spacing w:line="240" w:lineRule="exact"/>
        <w:ind w:right="-113"/>
        <w:jc w:val="right"/>
        <w:rPr>
          <w:rFonts w:asciiTheme="majorBidi" w:hAnsiTheme="majorBidi" w:cstheme="majorBidi"/>
          <w:lang w:val="en-GB"/>
        </w:rPr>
      </w:pPr>
    </w:p>
    <w:p w14:paraId="44394E6F" w14:textId="77777777" w:rsidR="00BB40CC" w:rsidRDefault="00BB40CC" w:rsidP="00B65B9E">
      <w:pPr>
        <w:spacing w:line="240" w:lineRule="exact"/>
        <w:ind w:right="-113"/>
        <w:jc w:val="right"/>
        <w:rPr>
          <w:rFonts w:asciiTheme="majorBidi" w:hAnsiTheme="majorBidi" w:cstheme="majorBidi"/>
          <w:lang w:val="en-GB"/>
        </w:rPr>
      </w:pPr>
    </w:p>
    <w:p w14:paraId="6891523C" w14:textId="77777777" w:rsidR="00BB40CC" w:rsidRDefault="00BB40CC" w:rsidP="00B65B9E">
      <w:pPr>
        <w:spacing w:line="240" w:lineRule="exact"/>
        <w:ind w:right="-113"/>
        <w:jc w:val="right"/>
        <w:rPr>
          <w:rFonts w:asciiTheme="majorBidi" w:hAnsiTheme="majorBidi" w:cstheme="majorBidi"/>
          <w:lang w:val="en-GB"/>
        </w:rPr>
      </w:pPr>
    </w:p>
    <w:p w14:paraId="463C46DD" w14:textId="77777777" w:rsidR="00BB40CC" w:rsidRDefault="00BB40CC" w:rsidP="00B65B9E">
      <w:pPr>
        <w:spacing w:line="240" w:lineRule="exact"/>
        <w:ind w:right="-113"/>
        <w:jc w:val="right"/>
        <w:rPr>
          <w:rFonts w:asciiTheme="majorBidi" w:hAnsiTheme="majorBidi" w:cstheme="majorBidi"/>
          <w:lang w:val="en-GB"/>
        </w:rPr>
      </w:pPr>
    </w:p>
    <w:p w14:paraId="2C452EEB" w14:textId="77777777" w:rsidR="00BB40CC" w:rsidRDefault="00BB40CC" w:rsidP="00B65B9E">
      <w:pPr>
        <w:spacing w:line="240" w:lineRule="exact"/>
        <w:ind w:right="-113"/>
        <w:jc w:val="right"/>
        <w:rPr>
          <w:rFonts w:asciiTheme="majorBidi" w:hAnsiTheme="majorBidi" w:cstheme="majorBidi"/>
          <w:lang w:val="en-GB"/>
        </w:rPr>
      </w:pPr>
    </w:p>
    <w:p w14:paraId="4552748C" w14:textId="77777777" w:rsidR="00BB40CC" w:rsidRDefault="00BB40CC" w:rsidP="00B65B9E">
      <w:pPr>
        <w:spacing w:line="240" w:lineRule="exact"/>
        <w:ind w:right="-113"/>
        <w:jc w:val="right"/>
        <w:rPr>
          <w:rFonts w:asciiTheme="majorBidi" w:hAnsiTheme="majorBidi" w:cstheme="majorBidi"/>
          <w:lang w:val="en-GB"/>
        </w:rPr>
      </w:pPr>
    </w:p>
    <w:p w14:paraId="5675AF40" w14:textId="77777777" w:rsidR="00BB40CC" w:rsidRDefault="00BB40CC" w:rsidP="00B65B9E">
      <w:pPr>
        <w:spacing w:line="240" w:lineRule="exact"/>
        <w:ind w:right="-113"/>
        <w:jc w:val="right"/>
        <w:rPr>
          <w:rFonts w:asciiTheme="majorBidi" w:hAnsiTheme="majorBidi" w:cstheme="majorBidi"/>
          <w:lang w:val="en-GB"/>
        </w:rPr>
      </w:pPr>
    </w:p>
    <w:p w14:paraId="1B888430" w14:textId="77777777" w:rsidR="00BB40CC" w:rsidRDefault="00BB40CC" w:rsidP="00B65B9E">
      <w:pPr>
        <w:spacing w:line="240" w:lineRule="exact"/>
        <w:ind w:right="-113"/>
        <w:jc w:val="right"/>
        <w:rPr>
          <w:rFonts w:asciiTheme="majorBidi" w:hAnsiTheme="majorBidi" w:cstheme="majorBidi"/>
          <w:lang w:val="en-GB"/>
        </w:rPr>
      </w:pPr>
    </w:p>
    <w:p w14:paraId="4963D4FD" w14:textId="77777777" w:rsidR="00BB40CC" w:rsidRDefault="00BB40CC" w:rsidP="00B65B9E">
      <w:pPr>
        <w:spacing w:line="240" w:lineRule="exact"/>
        <w:ind w:right="-113"/>
        <w:jc w:val="right"/>
        <w:rPr>
          <w:rFonts w:asciiTheme="majorBidi" w:hAnsiTheme="majorBidi" w:cstheme="majorBidi"/>
          <w:lang w:val="en-GB"/>
        </w:rPr>
      </w:pPr>
    </w:p>
    <w:p w14:paraId="2118C488" w14:textId="5F43DC35" w:rsidR="00317A77" w:rsidRPr="008D5884" w:rsidRDefault="00317A77" w:rsidP="00B65B9E">
      <w:pPr>
        <w:spacing w:line="240" w:lineRule="exact"/>
        <w:ind w:right="-113"/>
        <w:jc w:val="right"/>
        <w:rPr>
          <w:rFonts w:asciiTheme="majorBidi" w:hAnsiTheme="majorBidi" w:cstheme="majorBidi"/>
          <w:shd w:val="clear" w:color="auto" w:fill="FFFFFF"/>
        </w:rPr>
      </w:pPr>
      <w:r w:rsidRPr="008D5884">
        <w:rPr>
          <w:rFonts w:asciiTheme="majorBidi" w:hAnsiTheme="majorBidi" w:cstheme="majorBidi"/>
          <w:lang w:val="en-GB"/>
        </w:rPr>
        <w:lastRenderedPageBreak/>
        <w:tab/>
      </w:r>
      <w:r w:rsidRPr="008D5884">
        <w:rPr>
          <w:rFonts w:asciiTheme="majorBidi" w:hAnsiTheme="majorBidi" w:cstheme="majorBidi"/>
          <w:lang w:val="en-GB"/>
        </w:rPr>
        <w:tab/>
      </w:r>
      <w:r w:rsidRPr="008D5884">
        <w:rPr>
          <w:rFonts w:asciiTheme="majorBidi" w:hAnsiTheme="majorBidi" w:cstheme="majorBidi"/>
          <w:lang w:val="en-GB"/>
        </w:rPr>
        <w:tab/>
      </w:r>
      <w:r w:rsidRPr="008D5884">
        <w:rPr>
          <w:rFonts w:asciiTheme="majorBidi" w:hAnsiTheme="majorBidi" w:cstheme="majorBidi"/>
          <w:lang w:val="en-GB"/>
        </w:rPr>
        <w:tab/>
      </w:r>
      <w:r w:rsidRPr="008D5884">
        <w:rPr>
          <w:rFonts w:asciiTheme="majorBidi" w:hAnsiTheme="majorBidi" w:cstheme="majorBidi"/>
          <w:lang w:val="en-GB"/>
        </w:rPr>
        <w:tab/>
      </w:r>
      <w:r w:rsidRPr="008D5884">
        <w:rPr>
          <w:rFonts w:asciiTheme="majorBidi" w:hAnsiTheme="majorBidi" w:cstheme="majorBidi"/>
          <w:lang w:val="en-GB"/>
        </w:rPr>
        <w:tab/>
        <w:t xml:space="preserve">           </w:t>
      </w:r>
      <w:r w:rsidRPr="008D5884">
        <w:rPr>
          <w:rFonts w:asciiTheme="majorBidi" w:hAnsiTheme="majorBidi" w:cstheme="majorBidi"/>
          <w:snapToGrid w:val="0"/>
          <w:lang w:eastAsia="th-TH"/>
        </w:rPr>
        <w:t>(Unit : Thousand Baht)</w:t>
      </w:r>
    </w:p>
    <w:tbl>
      <w:tblPr>
        <w:tblW w:w="9072" w:type="dxa"/>
        <w:tblInd w:w="341" w:type="dxa"/>
        <w:tblLayout w:type="fixed"/>
        <w:tblCellMar>
          <w:left w:w="57" w:type="dxa"/>
          <w:right w:w="57" w:type="dxa"/>
        </w:tblCellMar>
        <w:tblLook w:val="0000" w:firstRow="0" w:lastRow="0" w:firstColumn="0" w:lastColumn="0" w:noHBand="0" w:noVBand="0"/>
      </w:tblPr>
      <w:tblGrid>
        <w:gridCol w:w="179"/>
        <w:gridCol w:w="3506"/>
        <w:gridCol w:w="1276"/>
        <w:gridCol w:w="142"/>
        <w:gridCol w:w="1134"/>
        <w:gridCol w:w="142"/>
        <w:gridCol w:w="1275"/>
        <w:gridCol w:w="142"/>
        <w:gridCol w:w="1276"/>
      </w:tblGrid>
      <w:tr w:rsidR="00317A77" w:rsidRPr="008D5884" w14:paraId="7076FD54" w14:textId="77777777" w:rsidTr="00207EF9">
        <w:tc>
          <w:tcPr>
            <w:tcW w:w="3685" w:type="dxa"/>
            <w:gridSpan w:val="2"/>
          </w:tcPr>
          <w:p w14:paraId="4E3860DC" w14:textId="77777777" w:rsidR="00317A77" w:rsidRPr="008D5884" w:rsidRDefault="00317A77" w:rsidP="001529A2">
            <w:pPr>
              <w:spacing w:line="260" w:lineRule="exact"/>
              <w:jc w:val="center"/>
              <w:rPr>
                <w:rFonts w:asciiTheme="majorBidi" w:hAnsiTheme="majorBidi" w:cstheme="majorBidi"/>
                <w:lang w:val="en"/>
              </w:rPr>
            </w:pPr>
          </w:p>
        </w:tc>
        <w:tc>
          <w:tcPr>
            <w:tcW w:w="5387" w:type="dxa"/>
            <w:gridSpan w:val="7"/>
            <w:tcBorders>
              <w:top w:val="single" w:sz="6" w:space="0" w:color="auto"/>
              <w:bottom w:val="single" w:sz="6" w:space="0" w:color="auto"/>
            </w:tcBorders>
          </w:tcPr>
          <w:p w14:paraId="63E8AE63" w14:textId="77777777" w:rsidR="00317A77" w:rsidRPr="008D5884" w:rsidRDefault="00317A77" w:rsidP="001529A2">
            <w:pPr>
              <w:spacing w:line="260" w:lineRule="exact"/>
              <w:ind w:left="-47"/>
              <w:jc w:val="center"/>
              <w:rPr>
                <w:rFonts w:asciiTheme="majorBidi" w:hAnsiTheme="majorBidi" w:cstheme="majorBidi"/>
              </w:rPr>
            </w:pPr>
            <w:r w:rsidRPr="008D5884">
              <w:rPr>
                <w:rFonts w:asciiTheme="majorBidi" w:hAnsiTheme="majorBidi" w:cstheme="majorBidi"/>
              </w:rPr>
              <w:t>Consolidated / The Company Only</w:t>
            </w:r>
          </w:p>
        </w:tc>
      </w:tr>
      <w:tr w:rsidR="00317A77" w:rsidRPr="008D5884" w14:paraId="3AD5B329" w14:textId="77777777" w:rsidTr="00207EF9">
        <w:tc>
          <w:tcPr>
            <w:tcW w:w="3685" w:type="dxa"/>
            <w:gridSpan w:val="2"/>
          </w:tcPr>
          <w:p w14:paraId="1FE178E7" w14:textId="77777777" w:rsidR="00317A77" w:rsidRPr="008D5884" w:rsidRDefault="00317A77" w:rsidP="001529A2">
            <w:pPr>
              <w:spacing w:line="260" w:lineRule="exact"/>
              <w:jc w:val="center"/>
              <w:rPr>
                <w:rFonts w:asciiTheme="majorBidi" w:hAnsiTheme="majorBidi" w:cstheme="majorBidi"/>
              </w:rPr>
            </w:pPr>
          </w:p>
        </w:tc>
        <w:tc>
          <w:tcPr>
            <w:tcW w:w="1276" w:type="dxa"/>
            <w:tcBorders>
              <w:top w:val="single" w:sz="6" w:space="0" w:color="auto"/>
            </w:tcBorders>
          </w:tcPr>
          <w:p w14:paraId="27E7F349" w14:textId="77777777" w:rsidR="00317A77" w:rsidRPr="008D5884" w:rsidRDefault="00317A77" w:rsidP="001529A2">
            <w:pPr>
              <w:spacing w:line="260" w:lineRule="exact"/>
              <w:jc w:val="center"/>
              <w:rPr>
                <w:rFonts w:asciiTheme="majorBidi" w:hAnsiTheme="majorBidi" w:cstheme="majorBidi"/>
              </w:rPr>
            </w:pPr>
            <w:r w:rsidRPr="008D5884">
              <w:rPr>
                <w:rFonts w:asciiTheme="majorBidi" w:hAnsiTheme="majorBidi" w:cstheme="majorBidi"/>
              </w:rPr>
              <w:t>Balance per book</w:t>
            </w:r>
          </w:p>
        </w:tc>
        <w:tc>
          <w:tcPr>
            <w:tcW w:w="142" w:type="dxa"/>
            <w:tcBorders>
              <w:top w:val="single" w:sz="6" w:space="0" w:color="auto"/>
            </w:tcBorders>
          </w:tcPr>
          <w:p w14:paraId="086D084C" w14:textId="77777777" w:rsidR="00317A77" w:rsidRPr="008D5884" w:rsidRDefault="00317A77" w:rsidP="001529A2">
            <w:pPr>
              <w:spacing w:line="260" w:lineRule="exact"/>
              <w:jc w:val="center"/>
              <w:rPr>
                <w:rFonts w:asciiTheme="majorBidi" w:hAnsiTheme="majorBidi" w:cstheme="majorBidi"/>
              </w:rPr>
            </w:pPr>
          </w:p>
        </w:tc>
        <w:tc>
          <w:tcPr>
            <w:tcW w:w="2551" w:type="dxa"/>
            <w:gridSpan w:val="3"/>
            <w:tcBorders>
              <w:top w:val="single" w:sz="6" w:space="0" w:color="auto"/>
              <w:bottom w:val="single" w:sz="6" w:space="0" w:color="000000"/>
            </w:tcBorders>
          </w:tcPr>
          <w:p w14:paraId="59E3F7BE" w14:textId="77777777" w:rsidR="00317A77" w:rsidRPr="008D5884" w:rsidRDefault="00317A77" w:rsidP="001529A2">
            <w:pPr>
              <w:spacing w:line="260" w:lineRule="exact"/>
              <w:jc w:val="center"/>
              <w:rPr>
                <w:rFonts w:asciiTheme="majorBidi" w:hAnsiTheme="majorBidi" w:cstheme="majorBidi"/>
              </w:rPr>
            </w:pPr>
            <w:r w:rsidRPr="008D5884">
              <w:rPr>
                <w:rFonts w:asciiTheme="majorBidi" w:hAnsiTheme="majorBidi" w:cstheme="majorBidi"/>
              </w:rPr>
              <w:t>Revenue (expenses) during the year</w:t>
            </w:r>
          </w:p>
        </w:tc>
        <w:tc>
          <w:tcPr>
            <w:tcW w:w="142" w:type="dxa"/>
            <w:tcBorders>
              <w:top w:val="single" w:sz="6" w:space="0" w:color="auto"/>
            </w:tcBorders>
          </w:tcPr>
          <w:p w14:paraId="19A40D57" w14:textId="77777777" w:rsidR="00317A77" w:rsidRPr="008D5884" w:rsidRDefault="00317A77" w:rsidP="001529A2">
            <w:pPr>
              <w:spacing w:line="260" w:lineRule="exact"/>
              <w:jc w:val="center"/>
              <w:rPr>
                <w:rFonts w:asciiTheme="majorBidi" w:hAnsiTheme="majorBidi" w:cstheme="majorBidi"/>
              </w:rPr>
            </w:pPr>
          </w:p>
        </w:tc>
        <w:tc>
          <w:tcPr>
            <w:tcW w:w="1276" w:type="dxa"/>
            <w:tcBorders>
              <w:top w:val="single" w:sz="6" w:space="0" w:color="auto"/>
            </w:tcBorders>
          </w:tcPr>
          <w:p w14:paraId="45A089DD" w14:textId="77777777" w:rsidR="00317A77" w:rsidRPr="008D5884" w:rsidRDefault="00317A77" w:rsidP="001529A2">
            <w:pPr>
              <w:spacing w:line="260" w:lineRule="exact"/>
              <w:jc w:val="center"/>
              <w:rPr>
                <w:rFonts w:asciiTheme="majorBidi" w:hAnsiTheme="majorBidi" w:cstheme="majorBidi"/>
              </w:rPr>
            </w:pPr>
            <w:r w:rsidRPr="008D5884">
              <w:rPr>
                <w:rFonts w:asciiTheme="majorBidi" w:hAnsiTheme="majorBidi" w:cstheme="majorBidi"/>
              </w:rPr>
              <w:t>Balance per book</w:t>
            </w:r>
          </w:p>
        </w:tc>
      </w:tr>
      <w:tr w:rsidR="00317A77" w:rsidRPr="008D5884" w14:paraId="02BA09C8" w14:textId="77777777" w:rsidTr="00207EF9">
        <w:tc>
          <w:tcPr>
            <w:tcW w:w="3685" w:type="dxa"/>
            <w:gridSpan w:val="2"/>
          </w:tcPr>
          <w:p w14:paraId="3346F780" w14:textId="77777777" w:rsidR="00317A77" w:rsidRPr="008D5884" w:rsidRDefault="00317A77" w:rsidP="001529A2">
            <w:pPr>
              <w:spacing w:line="260" w:lineRule="exact"/>
              <w:jc w:val="center"/>
              <w:rPr>
                <w:rFonts w:asciiTheme="majorBidi" w:hAnsiTheme="majorBidi" w:cstheme="majorBidi"/>
              </w:rPr>
            </w:pPr>
          </w:p>
        </w:tc>
        <w:tc>
          <w:tcPr>
            <w:tcW w:w="1276" w:type="dxa"/>
            <w:tcBorders>
              <w:bottom w:val="single" w:sz="6" w:space="0" w:color="auto"/>
            </w:tcBorders>
          </w:tcPr>
          <w:p w14:paraId="4491A78A" w14:textId="77777777" w:rsidR="00317A77" w:rsidRPr="008D5884" w:rsidRDefault="00317A77" w:rsidP="001529A2">
            <w:pPr>
              <w:spacing w:line="260" w:lineRule="exact"/>
              <w:jc w:val="center"/>
              <w:rPr>
                <w:rFonts w:asciiTheme="majorBidi" w:hAnsiTheme="majorBidi" w:cstheme="majorBidi"/>
              </w:rPr>
            </w:pPr>
            <w:r w:rsidRPr="008D5884">
              <w:rPr>
                <w:rFonts w:asciiTheme="majorBidi" w:hAnsiTheme="majorBidi" w:cstheme="majorBidi"/>
              </w:rPr>
              <w:t>as at January</w:t>
            </w:r>
          </w:p>
          <w:p w14:paraId="22D54242" w14:textId="77777777" w:rsidR="00317A77" w:rsidRPr="008D5884" w:rsidRDefault="00317A77" w:rsidP="001529A2">
            <w:pPr>
              <w:spacing w:line="260" w:lineRule="exact"/>
              <w:jc w:val="center"/>
              <w:rPr>
                <w:rFonts w:asciiTheme="majorBidi" w:hAnsiTheme="majorBidi" w:cstheme="majorBidi"/>
                <w:cs/>
              </w:rPr>
            </w:pPr>
            <w:r w:rsidRPr="008D5884">
              <w:rPr>
                <w:rFonts w:asciiTheme="majorBidi" w:hAnsiTheme="majorBidi" w:cstheme="majorBidi"/>
              </w:rPr>
              <w:t>1, 2024</w:t>
            </w:r>
          </w:p>
        </w:tc>
        <w:tc>
          <w:tcPr>
            <w:tcW w:w="142" w:type="dxa"/>
          </w:tcPr>
          <w:p w14:paraId="6A5BB1BE" w14:textId="77777777" w:rsidR="00317A77" w:rsidRPr="008D5884" w:rsidRDefault="00317A77" w:rsidP="001529A2">
            <w:pPr>
              <w:spacing w:line="260" w:lineRule="exact"/>
              <w:jc w:val="center"/>
              <w:rPr>
                <w:rFonts w:asciiTheme="majorBidi" w:hAnsiTheme="majorBidi" w:cstheme="majorBidi"/>
              </w:rPr>
            </w:pPr>
          </w:p>
        </w:tc>
        <w:tc>
          <w:tcPr>
            <w:tcW w:w="1134" w:type="dxa"/>
            <w:tcBorders>
              <w:top w:val="single" w:sz="6" w:space="0" w:color="000000"/>
              <w:bottom w:val="single" w:sz="6" w:space="0" w:color="auto"/>
            </w:tcBorders>
          </w:tcPr>
          <w:p w14:paraId="5ABEC912" w14:textId="77777777" w:rsidR="00317A77" w:rsidRPr="008D5884" w:rsidRDefault="00317A77" w:rsidP="001529A2">
            <w:pPr>
              <w:spacing w:line="260" w:lineRule="exact"/>
              <w:ind w:right="-165" w:hanging="169"/>
              <w:jc w:val="center"/>
              <w:rPr>
                <w:rFonts w:asciiTheme="majorBidi" w:hAnsiTheme="majorBidi" w:cstheme="majorBidi"/>
              </w:rPr>
            </w:pPr>
            <w:r w:rsidRPr="008D5884">
              <w:rPr>
                <w:rFonts w:asciiTheme="majorBidi" w:hAnsiTheme="majorBidi" w:cstheme="majorBidi"/>
              </w:rPr>
              <w:t>In profit or loss</w:t>
            </w:r>
          </w:p>
        </w:tc>
        <w:tc>
          <w:tcPr>
            <w:tcW w:w="142" w:type="dxa"/>
            <w:tcBorders>
              <w:top w:val="single" w:sz="6" w:space="0" w:color="000000"/>
            </w:tcBorders>
          </w:tcPr>
          <w:p w14:paraId="6434ABD3" w14:textId="77777777" w:rsidR="00317A77" w:rsidRPr="008D5884" w:rsidRDefault="00317A77" w:rsidP="001529A2">
            <w:pPr>
              <w:spacing w:line="260" w:lineRule="exact"/>
              <w:jc w:val="center"/>
              <w:rPr>
                <w:rFonts w:asciiTheme="majorBidi" w:hAnsiTheme="majorBidi" w:cstheme="majorBidi"/>
              </w:rPr>
            </w:pPr>
          </w:p>
        </w:tc>
        <w:tc>
          <w:tcPr>
            <w:tcW w:w="1275" w:type="dxa"/>
            <w:tcBorders>
              <w:top w:val="single" w:sz="6" w:space="0" w:color="000000"/>
              <w:bottom w:val="single" w:sz="6" w:space="0" w:color="auto"/>
            </w:tcBorders>
          </w:tcPr>
          <w:p w14:paraId="53B0BA42" w14:textId="77777777" w:rsidR="00317A77" w:rsidRPr="008D5884" w:rsidRDefault="00317A77" w:rsidP="001529A2">
            <w:pPr>
              <w:spacing w:line="260" w:lineRule="exact"/>
              <w:jc w:val="center"/>
              <w:rPr>
                <w:rFonts w:asciiTheme="majorBidi" w:hAnsiTheme="majorBidi" w:cstheme="majorBidi"/>
                <w:cs/>
              </w:rPr>
            </w:pPr>
            <w:r w:rsidRPr="008D5884">
              <w:rPr>
                <w:rFonts w:asciiTheme="majorBidi" w:hAnsiTheme="majorBidi" w:cstheme="majorBidi"/>
              </w:rPr>
              <w:t>In other comprehensive income</w:t>
            </w:r>
          </w:p>
        </w:tc>
        <w:tc>
          <w:tcPr>
            <w:tcW w:w="142" w:type="dxa"/>
          </w:tcPr>
          <w:p w14:paraId="3DE65270" w14:textId="77777777" w:rsidR="00317A77" w:rsidRPr="008D5884" w:rsidRDefault="00317A77" w:rsidP="001529A2">
            <w:pPr>
              <w:spacing w:line="260" w:lineRule="exact"/>
              <w:jc w:val="center"/>
              <w:rPr>
                <w:rFonts w:asciiTheme="majorBidi" w:hAnsiTheme="majorBidi" w:cstheme="majorBidi"/>
              </w:rPr>
            </w:pPr>
          </w:p>
        </w:tc>
        <w:tc>
          <w:tcPr>
            <w:tcW w:w="1276" w:type="dxa"/>
            <w:tcBorders>
              <w:bottom w:val="single" w:sz="6" w:space="0" w:color="auto"/>
            </w:tcBorders>
          </w:tcPr>
          <w:p w14:paraId="47F57212" w14:textId="77777777" w:rsidR="00317A77" w:rsidRPr="008D5884" w:rsidRDefault="00317A77" w:rsidP="001529A2">
            <w:pPr>
              <w:spacing w:line="260" w:lineRule="exact"/>
              <w:jc w:val="center"/>
              <w:rPr>
                <w:rFonts w:asciiTheme="majorBidi" w:hAnsiTheme="majorBidi" w:cstheme="majorBidi"/>
              </w:rPr>
            </w:pPr>
            <w:r w:rsidRPr="008D5884">
              <w:rPr>
                <w:rFonts w:asciiTheme="majorBidi" w:hAnsiTheme="majorBidi" w:cstheme="majorBidi"/>
              </w:rPr>
              <w:t>as at December</w:t>
            </w:r>
          </w:p>
          <w:p w14:paraId="2E25FF25" w14:textId="77777777" w:rsidR="00317A77" w:rsidRPr="008D5884" w:rsidRDefault="00317A77" w:rsidP="001529A2">
            <w:pPr>
              <w:spacing w:line="260" w:lineRule="exact"/>
              <w:jc w:val="center"/>
              <w:rPr>
                <w:rFonts w:asciiTheme="majorBidi" w:hAnsiTheme="majorBidi" w:cstheme="majorBidi"/>
                <w:cs/>
              </w:rPr>
            </w:pPr>
            <w:r w:rsidRPr="008D5884">
              <w:rPr>
                <w:rFonts w:asciiTheme="majorBidi" w:hAnsiTheme="majorBidi" w:cstheme="majorBidi"/>
              </w:rPr>
              <w:t>31, 2024</w:t>
            </w:r>
          </w:p>
        </w:tc>
      </w:tr>
      <w:tr w:rsidR="00317A77" w:rsidRPr="008D5884" w14:paraId="780588E8" w14:textId="77777777" w:rsidTr="00207EF9">
        <w:tc>
          <w:tcPr>
            <w:tcW w:w="3685" w:type="dxa"/>
            <w:gridSpan w:val="2"/>
          </w:tcPr>
          <w:p w14:paraId="3616013E" w14:textId="77777777" w:rsidR="00317A77" w:rsidRPr="008D5884" w:rsidRDefault="00317A77" w:rsidP="001529A2">
            <w:pPr>
              <w:spacing w:line="260" w:lineRule="exact"/>
              <w:rPr>
                <w:rFonts w:asciiTheme="majorBidi" w:hAnsiTheme="majorBidi" w:cstheme="majorBidi"/>
              </w:rPr>
            </w:pPr>
            <w:r w:rsidRPr="008D5884">
              <w:rPr>
                <w:rStyle w:val="hps"/>
                <w:rFonts w:asciiTheme="majorBidi" w:hAnsiTheme="majorBidi" w:cstheme="majorBidi"/>
                <w:lang w:val="en"/>
              </w:rPr>
              <w:t>Deferred</w:t>
            </w:r>
            <w:r w:rsidRPr="008D5884">
              <w:rPr>
                <w:rStyle w:val="shorttext"/>
                <w:rFonts w:asciiTheme="majorBidi" w:hAnsiTheme="majorBidi" w:cstheme="majorBidi"/>
                <w:lang w:val="en"/>
              </w:rPr>
              <w:t xml:space="preserve"> </w:t>
            </w:r>
            <w:r w:rsidRPr="008D5884">
              <w:rPr>
                <w:rStyle w:val="hps"/>
                <w:rFonts w:asciiTheme="majorBidi" w:hAnsiTheme="majorBidi" w:cstheme="majorBidi"/>
                <w:lang w:val="en"/>
              </w:rPr>
              <w:t>tax</w:t>
            </w:r>
            <w:r w:rsidRPr="008D5884">
              <w:rPr>
                <w:rStyle w:val="shorttext"/>
                <w:rFonts w:asciiTheme="majorBidi" w:hAnsiTheme="majorBidi" w:cstheme="majorBidi"/>
                <w:lang w:val="en"/>
              </w:rPr>
              <w:t xml:space="preserve"> </w:t>
            </w:r>
            <w:r w:rsidRPr="008D5884">
              <w:rPr>
                <w:rStyle w:val="hps"/>
                <w:rFonts w:asciiTheme="majorBidi" w:hAnsiTheme="majorBidi" w:cstheme="majorBidi"/>
                <w:lang w:val="en"/>
              </w:rPr>
              <w:t>assets</w:t>
            </w:r>
            <w:r w:rsidRPr="008D5884">
              <w:rPr>
                <w:rFonts w:asciiTheme="majorBidi" w:hAnsiTheme="majorBidi" w:cstheme="majorBidi"/>
              </w:rPr>
              <w:t>:</w:t>
            </w:r>
          </w:p>
        </w:tc>
        <w:tc>
          <w:tcPr>
            <w:tcW w:w="1276" w:type="dxa"/>
            <w:tcBorders>
              <w:top w:val="single" w:sz="6" w:space="0" w:color="auto"/>
            </w:tcBorders>
          </w:tcPr>
          <w:p w14:paraId="053A7B39" w14:textId="77777777" w:rsidR="00317A77" w:rsidRPr="008D5884" w:rsidRDefault="00317A77" w:rsidP="001529A2">
            <w:pPr>
              <w:spacing w:line="260" w:lineRule="exact"/>
              <w:jc w:val="right"/>
              <w:rPr>
                <w:rFonts w:asciiTheme="majorBidi" w:hAnsiTheme="majorBidi" w:cstheme="majorBidi"/>
              </w:rPr>
            </w:pPr>
          </w:p>
        </w:tc>
        <w:tc>
          <w:tcPr>
            <w:tcW w:w="142" w:type="dxa"/>
          </w:tcPr>
          <w:p w14:paraId="2F960011" w14:textId="77777777" w:rsidR="00317A77" w:rsidRPr="008D5884" w:rsidRDefault="00317A77" w:rsidP="001529A2">
            <w:pPr>
              <w:spacing w:line="260" w:lineRule="exact"/>
              <w:rPr>
                <w:rFonts w:asciiTheme="majorBidi" w:hAnsiTheme="majorBidi" w:cstheme="majorBidi"/>
              </w:rPr>
            </w:pPr>
          </w:p>
        </w:tc>
        <w:tc>
          <w:tcPr>
            <w:tcW w:w="1134" w:type="dxa"/>
            <w:tcBorders>
              <w:top w:val="single" w:sz="6" w:space="0" w:color="auto"/>
            </w:tcBorders>
          </w:tcPr>
          <w:p w14:paraId="288D5528" w14:textId="77777777" w:rsidR="00317A77" w:rsidRPr="008D5884" w:rsidRDefault="00317A77" w:rsidP="001529A2">
            <w:pPr>
              <w:spacing w:line="260" w:lineRule="exact"/>
              <w:jc w:val="center"/>
              <w:rPr>
                <w:rFonts w:asciiTheme="majorBidi" w:hAnsiTheme="majorBidi" w:cstheme="majorBidi"/>
              </w:rPr>
            </w:pPr>
          </w:p>
        </w:tc>
        <w:tc>
          <w:tcPr>
            <w:tcW w:w="142" w:type="dxa"/>
          </w:tcPr>
          <w:p w14:paraId="5108B639" w14:textId="77777777" w:rsidR="00317A77" w:rsidRPr="008D5884" w:rsidRDefault="00317A77" w:rsidP="001529A2">
            <w:pPr>
              <w:spacing w:line="260" w:lineRule="exact"/>
              <w:rPr>
                <w:rFonts w:asciiTheme="majorBidi" w:hAnsiTheme="majorBidi" w:cstheme="majorBidi"/>
              </w:rPr>
            </w:pPr>
          </w:p>
        </w:tc>
        <w:tc>
          <w:tcPr>
            <w:tcW w:w="1275" w:type="dxa"/>
            <w:tcBorders>
              <w:top w:val="single" w:sz="6" w:space="0" w:color="auto"/>
            </w:tcBorders>
          </w:tcPr>
          <w:p w14:paraId="5643889D" w14:textId="77777777" w:rsidR="00317A77" w:rsidRPr="008D5884" w:rsidRDefault="00317A77" w:rsidP="001529A2">
            <w:pPr>
              <w:spacing w:line="260" w:lineRule="exact"/>
              <w:jc w:val="center"/>
              <w:rPr>
                <w:rFonts w:asciiTheme="majorBidi" w:hAnsiTheme="majorBidi" w:cstheme="majorBidi"/>
              </w:rPr>
            </w:pPr>
          </w:p>
        </w:tc>
        <w:tc>
          <w:tcPr>
            <w:tcW w:w="142" w:type="dxa"/>
          </w:tcPr>
          <w:p w14:paraId="77DCDC0E" w14:textId="77777777" w:rsidR="00317A77" w:rsidRPr="008D5884" w:rsidRDefault="00317A77" w:rsidP="001529A2">
            <w:pPr>
              <w:spacing w:line="260" w:lineRule="exact"/>
              <w:rPr>
                <w:rFonts w:asciiTheme="majorBidi" w:hAnsiTheme="majorBidi" w:cstheme="majorBidi"/>
              </w:rPr>
            </w:pPr>
          </w:p>
        </w:tc>
        <w:tc>
          <w:tcPr>
            <w:tcW w:w="1276" w:type="dxa"/>
            <w:tcBorders>
              <w:top w:val="single" w:sz="6" w:space="0" w:color="auto"/>
            </w:tcBorders>
          </w:tcPr>
          <w:p w14:paraId="6EF2E9F0" w14:textId="77777777" w:rsidR="00317A77" w:rsidRPr="008D5884" w:rsidRDefault="00317A77" w:rsidP="001529A2">
            <w:pPr>
              <w:spacing w:line="260" w:lineRule="exact"/>
              <w:jc w:val="right"/>
              <w:rPr>
                <w:rFonts w:asciiTheme="majorBidi" w:hAnsiTheme="majorBidi" w:cstheme="majorBidi"/>
              </w:rPr>
            </w:pPr>
          </w:p>
        </w:tc>
      </w:tr>
      <w:tr w:rsidR="00317A77" w:rsidRPr="008D5884" w14:paraId="5D33F89E" w14:textId="77777777" w:rsidTr="00207EF9">
        <w:tc>
          <w:tcPr>
            <w:tcW w:w="3685" w:type="dxa"/>
            <w:gridSpan w:val="2"/>
          </w:tcPr>
          <w:p w14:paraId="07621BB4" w14:textId="77777777" w:rsidR="00317A77" w:rsidRPr="008D5884" w:rsidRDefault="00317A77" w:rsidP="001529A2">
            <w:pPr>
              <w:tabs>
                <w:tab w:val="left" w:pos="177"/>
                <w:tab w:val="left" w:pos="289"/>
              </w:tabs>
              <w:spacing w:line="260" w:lineRule="exact"/>
              <w:rPr>
                <w:rFonts w:asciiTheme="majorBidi" w:hAnsiTheme="majorBidi" w:cstheme="majorBidi"/>
              </w:rPr>
            </w:pPr>
            <w:r w:rsidRPr="008D5884">
              <w:rPr>
                <w:rFonts w:asciiTheme="majorBidi" w:hAnsiTheme="majorBidi" w:cstheme="majorBidi"/>
              </w:rPr>
              <w:tab/>
              <w:t>Allowance for expected credit losses</w:t>
            </w:r>
          </w:p>
        </w:tc>
        <w:tc>
          <w:tcPr>
            <w:tcW w:w="1276" w:type="dxa"/>
          </w:tcPr>
          <w:p w14:paraId="59CD7FC3" w14:textId="77777777" w:rsidR="00317A77" w:rsidRPr="008D5884" w:rsidRDefault="00317A77" w:rsidP="001529A2">
            <w:pPr>
              <w:spacing w:line="260" w:lineRule="exact"/>
              <w:ind w:right="57"/>
              <w:jc w:val="right"/>
              <w:rPr>
                <w:rFonts w:asciiTheme="majorBidi" w:hAnsiTheme="majorBidi" w:cstheme="majorBidi"/>
              </w:rPr>
            </w:pPr>
            <w:r w:rsidRPr="008D5884">
              <w:rPr>
                <w:rFonts w:asciiTheme="majorBidi" w:hAnsiTheme="majorBidi" w:cstheme="majorBidi"/>
              </w:rPr>
              <w:t>864</w:t>
            </w:r>
          </w:p>
        </w:tc>
        <w:tc>
          <w:tcPr>
            <w:tcW w:w="142" w:type="dxa"/>
          </w:tcPr>
          <w:p w14:paraId="3BAB3E99" w14:textId="77777777" w:rsidR="00317A77" w:rsidRPr="008D5884" w:rsidRDefault="00317A77" w:rsidP="001529A2">
            <w:pPr>
              <w:spacing w:line="260" w:lineRule="exact"/>
              <w:ind w:right="57"/>
              <w:rPr>
                <w:rFonts w:asciiTheme="majorBidi" w:hAnsiTheme="majorBidi" w:cstheme="majorBidi"/>
              </w:rPr>
            </w:pPr>
          </w:p>
        </w:tc>
        <w:tc>
          <w:tcPr>
            <w:tcW w:w="1134" w:type="dxa"/>
          </w:tcPr>
          <w:p w14:paraId="338D367E" w14:textId="77777777" w:rsidR="00317A77" w:rsidRPr="008D5884" w:rsidRDefault="00317A77" w:rsidP="001529A2">
            <w:pPr>
              <w:spacing w:line="260" w:lineRule="exact"/>
              <w:jc w:val="right"/>
              <w:rPr>
                <w:rFonts w:asciiTheme="majorBidi" w:hAnsiTheme="majorBidi" w:cstheme="majorBidi"/>
              </w:rPr>
            </w:pPr>
            <w:r w:rsidRPr="008D5884">
              <w:rPr>
                <w:rFonts w:asciiTheme="majorBidi" w:hAnsiTheme="majorBidi" w:cstheme="majorBidi"/>
              </w:rPr>
              <w:t>(534)</w:t>
            </w:r>
          </w:p>
        </w:tc>
        <w:tc>
          <w:tcPr>
            <w:tcW w:w="142" w:type="dxa"/>
          </w:tcPr>
          <w:p w14:paraId="4B70617B" w14:textId="77777777" w:rsidR="00317A77" w:rsidRPr="008D5884" w:rsidRDefault="00317A77" w:rsidP="001529A2">
            <w:pPr>
              <w:spacing w:line="260" w:lineRule="exact"/>
              <w:ind w:right="57"/>
              <w:rPr>
                <w:rFonts w:asciiTheme="majorBidi" w:hAnsiTheme="majorBidi" w:cstheme="majorBidi"/>
              </w:rPr>
            </w:pPr>
          </w:p>
        </w:tc>
        <w:tc>
          <w:tcPr>
            <w:tcW w:w="1275" w:type="dxa"/>
          </w:tcPr>
          <w:p w14:paraId="31588021" w14:textId="77777777" w:rsidR="00317A77" w:rsidRPr="008D5884" w:rsidRDefault="00317A77" w:rsidP="001529A2">
            <w:pPr>
              <w:spacing w:line="260" w:lineRule="exact"/>
              <w:ind w:right="284"/>
              <w:jc w:val="right"/>
              <w:rPr>
                <w:rFonts w:asciiTheme="majorBidi" w:hAnsiTheme="majorBidi" w:cstheme="majorBidi"/>
              </w:rPr>
            </w:pPr>
            <w:r w:rsidRPr="008D5884">
              <w:rPr>
                <w:rFonts w:asciiTheme="majorBidi" w:hAnsiTheme="majorBidi" w:cstheme="majorBidi"/>
              </w:rPr>
              <w:t>-</w:t>
            </w:r>
          </w:p>
        </w:tc>
        <w:tc>
          <w:tcPr>
            <w:tcW w:w="142" w:type="dxa"/>
          </w:tcPr>
          <w:p w14:paraId="2B3840AA" w14:textId="77777777" w:rsidR="00317A77" w:rsidRPr="008D5884" w:rsidRDefault="00317A77" w:rsidP="001529A2">
            <w:pPr>
              <w:spacing w:line="260" w:lineRule="exact"/>
              <w:ind w:right="57"/>
              <w:rPr>
                <w:rFonts w:asciiTheme="majorBidi" w:hAnsiTheme="majorBidi" w:cstheme="majorBidi"/>
              </w:rPr>
            </w:pPr>
          </w:p>
        </w:tc>
        <w:tc>
          <w:tcPr>
            <w:tcW w:w="1276" w:type="dxa"/>
          </w:tcPr>
          <w:p w14:paraId="281588F5" w14:textId="77777777" w:rsidR="00317A77" w:rsidRPr="008D5884" w:rsidRDefault="00317A77" w:rsidP="001529A2">
            <w:pPr>
              <w:spacing w:line="260" w:lineRule="exact"/>
              <w:ind w:right="57"/>
              <w:jc w:val="right"/>
              <w:rPr>
                <w:rFonts w:asciiTheme="majorBidi" w:hAnsiTheme="majorBidi" w:cstheme="majorBidi"/>
              </w:rPr>
            </w:pPr>
            <w:r w:rsidRPr="008D5884">
              <w:rPr>
                <w:rFonts w:asciiTheme="majorBidi" w:hAnsiTheme="majorBidi" w:cstheme="majorBidi"/>
              </w:rPr>
              <w:t>330</w:t>
            </w:r>
          </w:p>
        </w:tc>
      </w:tr>
      <w:tr w:rsidR="00317A77" w:rsidRPr="008D5884" w14:paraId="091A99BD" w14:textId="77777777" w:rsidTr="00207EF9">
        <w:tc>
          <w:tcPr>
            <w:tcW w:w="3685" w:type="dxa"/>
            <w:gridSpan w:val="2"/>
          </w:tcPr>
          <w:p w14:paraId="2DD5A888" w14:textId="77777777" w:rsidR="00317A77" w:rsidRPr="008D5884" w:rsidRDefault="00317A77" w:rsidP="001529A2">
            <w:pPr>
              <w:tabs>
                <w:tab w:val="left" w:pos="177"/>
                <w:tab w:val="left" w:pos="289"/>
                <w:tab w:val="left" w:pos="584"/>
              </w:tabs>
              <w:spacing w:line="260" w:lineRule="exact"/>
              <w:rPr>
                <w:rStyle w:val="hps"/>
                <w:rFonts w:asciiTheme="majorBidi" w:hAnsiTheme="majorBidi" w:cstheme="majorBidi"/>
                <w:lang w:val="en"/>
              </w:rPr>
            </w:pPr>
            <w:r w:rsidRPr="008D5884">
              <w:rPr>
                <w:rFonts w:asciiTheme="majorBidi" w:hAnsiTheme="majorBidi" w:cstheme="majorBidi"/>
              </w:rPr>
              <w:tab/>
              <w:t xml:space="preserve">Allowance for the decline in value of inventory, </w:t>
            </w:r>
            <w:r w:rsidRPr="008D5884">
              <w:rPr>
                <w:rFonts w:asciiTheme="majorBidi" w:hAnsiTheme="majorBidi" w:cstheme="majorBidi"/>
              </w:rPr>
              <w:tab/>
            </w:r>
            <w:r w:rsidRPr="008D5884">
              <w:rPr>
                <w:rFonts w:asciiTheme="majorBidi" w:hAnsiTheme="majorBidi" w:cstheme="majorBidi"/>
              </w:rPr>
              <w:tab/>
              <w:t xml:space="preserve">  slow-moving and obsolete inventories</w:t>
            </w:r>
          </w:p>
        </w:tc>
        <w:tc>
          <w:tcPr>
            <w:tcW w:w="1276" w:type="dxa"/>
          </w:tcPr>
          <w:p w14:paraId="78AF28CB" w14:textId="77777777" w:rsidR="00317A77" w:rsidRPr="008D5884" w:rsidRDefault="00317A77" w:rsidP="001529A2">
            <w:pPr>
              <w:spacing w:line="260" w:lineRule="exact"/>
              <w:ind w:right="57"/>
              <w:jc w:val="right"/>
              <w:rPr>
                <w:rFonts w:asciiTheme="majorBidi" w:hAnsiTheme="majorBidi" w:cstheme="majorBidi"/>
              </w:rPr>
            </w:pPr>
          </w:p>
          <w:p w14:paraId="72BCE735" w14:textId="77777777" w:rsidR="00317A77" w:rsidRPr="008D5884" w:rsidRDefault="00317A77" w:rsidP="001529A2">
            <w:pPr>
              <w:spacing w:line="260" w:lineRule="exact"/>
              <w:ind w:right="57"/>
              <w:jc w:val="right"/>
              <w:rPr>
                <w:rFonts w:asciiTheme="majorBidi" w:hAnsiTheme="majorBidi" w:cstheme="majorBidi"/>
              </w:rPr>
            </w:pPr>
            <w:r w:rsidRPr="008D5884">
              <w:rPr>
                <w:rFonts w:asciiTheme="majorBidi" w:hAnsiTheme="majorBidi" w:cstheme="majorBidi"/>
              </w:rPr>
              <w:t>12,864</w:t>
            </w:r>
          </w:p>
        </w:tc>
        <w:tc>
          <w:tcPr>
            <w:tcW w:w="142" w:type="dxa"/>
          </w:tcPr>
          <w:p w14:paraId="53FED902" w14:textId="77777777" w:rsidR="00317A77" w:rsidRPr="008D5884" w:rsidRDefault="00317A77" w:rsidP="001529A2">
            <w:pPr>
              <w:spacing w:line="260" w:lineRule="exact"/>
              <w:ind w:right="57"/>
              <w:rPr>
                <w:rFonts w:asciiTheme="majorBidi" w:hAnsiTheme="majorBidi" w:cstheme="majorBidi"/>
              </w:rPr>
            </w:pPr>
          </w:p>
        </w:tc>
        <w:tc>
          <w:tcPr>
            <w:tcW w:w="1134" w:type="dxa"/>
          </w:tcPr>
          <w:p w14:paraId="72D80C32" w14:textId="77777777" w:rsidR="00317A77" w:rsidRPr="008D5884" w:rsidRDefault="00317A77" w:rsidP="001529A2">
            <w:pPr>
              <w:spacing w:line="260" w:lineRule="exact"/>
              <w:ind w:right="57"/>
              <w:jc w:val="right"/>
              <w:rPr>
                <w:rFonts w:asciiTheme="majorBidi" w:hAnsiTheme="majorBidi" w:cstheme="majorBidi"/>
              </w:rPr>
            </w:pPr>
          </w:p>
          <w:p w14:paraId="6558DEA3" w14:textId="77777777" w:rsidR="00317A77" w:rsidRPr="008D5884" w:rsidRDefault="00317A77" w:rsidP="001529A2">
            <w:pPr>
              <w:spacing w:line="260" w:lineRule="exact"/>
              <w:ind w:right="57"/>
              <w:jc w:val="right"/>
              <w:rPr>
                <w:rFonts w:asciiTheme="majorBidi" w:hAnsiTheme="majorBidi" w:cstheme="majorBidi"/>
              </w:rPr>
            </w:pPr>
            <w:r w:rsidRPr="008D5884">
              <w:rPr>
                <w:rFonts w:asciiTheme="majorBidi" w:hAnsiTheme="majorBidi" w:cstheme="majorBidi"/>
              </w:rPr>
              <w:t>5,187</w:t>
            </w:r>
          </w:p>
        </w:tc>
        <w:tc>
          <w:tcPr>
            <w:tcW w:w="142" w:type="dxa"/>
          </w:tcPr>
          <w:p w14:paraId="1D61F273" w14:textId="77777777" w:rsidR="00317A77" w:rsidRPr="008D5884" w:rsidRDefault="00317A77" w:rsidP="001529A2">
            <w:pPr>
              <w:spacing w:line="260" w:lineRule="exact"/>
              <w:ind w:right="57"/>
              <w:rPr>
                <w:rFonts w:asciiTheme="majorBidi" w:hAnsiTheme="majorBidi" w:cstheme="majorBidi"/>
              </w:rPr>
            </w:pPr>
          </w:p>
        </w:tc>
        <w:tc>
          <w:tcPr>
            <w:tcW w:w="1275" w:type="dxa"/>
          </w:tcPr>
          <w:p w14:paraId="519EFA72" w14:textId="77777777" w:rsidR="00317A77" w:rsidRPr="008D5884" w:rsidRDefault="00317A77" w:rsidP="001529A2">
            <w:pPr>
              <w:spacing w:line="260" w:lineRule="exact"/>
              <w:ind w:right="284"/>
              <w:jc w:val="right"/>
              <w:rPr>
                <w:rFonts w:asciiTheme="majorBidi" w:hAnsiTheme="majorBidi" w:cstheme="majorBidi"/>
              </w:rPr>
            </w:pPr>
          </w:p>
          <w:p w14:paraId="5AFACAFE" w14:textId="77777777" w:rsidR="00317A77" w:rsidRPr="008D5884" w:rsidRDefault="00317A77" w:rsidP="001529A2">
            <w:pPr>
              <w:spacing w:line="260" w:lineRule="exact"/>
              <w:ind w:right="284"/>
              <w:jc w:val="right"/>
              <w:rPr>
                <w:rFonts w:asciiTheme="majorBidi" w:hAnsiTheme="majorBidi" w:cstheme="majorBidi"/>
              </w:rPr>
            </w:pPr>
            <w:r w:rsidRPr="008D5884">
              <w:rPr>
                <w:rFonts w:asciiTheme="majorBidi" w:hAnsiTheme="majorBidi" w:cstheme="majorBidi"/>
              </w:rPr>
              <w:t>-</w:t>
            </w:r>
          </w:p>
        </w:tc>
        <w:tc>
          <w:tcPr>
            <w:tcW w:w="142" w:type="dxa"/>
          </w:tcPr>
          <w:p w14:paraId="624A5B79" w14:textId="77777777" w:rsidR="00317A77" w:rsidRPr="008D5884" w:rsidRDefault="00317A77" w:rsidP="001529A2">
            <w:pPr>
              <w:spacing w:line="260" w:lineRule="exact"/>
              <w:ind w:right="57"/>
              <w:rPr>
                <w:rFonts w:asciiTheme="majorBidi" w:hAnsiTheme="majorBidi" w:cstheme="majorBidi"/>
              </w:rPr>
            </w:pPr>
          </w:p>
        </w:tc>
        <w:tc>
          <w:tcPr>
            <w:tcW w:w="1276" w:type="dxa"/>
          </w:tcPr>
          <w:p w14:paraId="59A40BB2" w14:textId="77777777" w:rsidR="00317A77" w:rsidRPr="008D5884" w:rsidRDefault="00317A77" w:rsidP="001529A2">
            <w:pPr>
              <w:spacing w:line="260" w:lineRule="exact"/>
              <w:ind w:right="57"/>
              <w:jc w:val="right"/>
              <w:rPr>
                <w:rFonts w:asciiTheme="majorBidi" w:hAnsiTheme="majorBidi" w:cstheme="majorBidi"/>
              </w:rPr>
            </w:pPr>
          </w:p>
          <w:p w14:paraId="0561843C" w14:textId="77777777" w:rsidR="00317A77" w:rsidRPr="008D5884" w:rsidRDefault="00317A77" w:rsidP="001529A2">
            <w:pPr>
              <w:spacing w:line="260" w:lineRule="exact"/>
              <w:ind w:right="57"/>
              <w:jc w:val="right"/>
              <w:rPr>
                <w:rFonts w:asciiTheme="majorBidi" w:hAnsiTheme="majorBidi" w:cstheme="majorBidi"/>
              </w:rPr>
            </w:pPr>
            <w:r w:rsidRPr="008D5884">
              <w:rPr>
                <w:rFonts w:asciiTheme="majorBidi" w:hAnsiTheme="majorBidi" w:cstheme="majorBidi"/>
              </w:rPr>
              <w:t>18,051</w:t>
            </w:r>
          </w:p>
        </w:tc>
      </w:tr>
      <w:tr w:rsidR="00317A77" w:rsidRPr="008D5884" w14:paraId="15581C75" w14:textId="77777777" w:rsidTr="00207EF9">
        <w:tc>
          <w:tcPr>
            <w:tcW w:w="3685" w:type="dxa"/>
            <w:gridSpan w:val="2"/>
          </w:tcPr>
          <w:p w14:paraId="5C889404" w14:textId="77777777" w:rsidR="00317A77" w:rsidRPr="008D5884" w:rsidRDefault="00317A77" w:rsidP="001529A2">
            <w:pPr>
              <w:tabs>
                <w:tab w:val="left" w:pos="177"/>
                <w:tab w:val="left" w:pos="289"/>
                <w:tab w:val="left" w:pos="584"/>
              </w:tabs>
              <w:spacing w:line="260" w:lineRule="exact"/>
              <w:ind w:firstLine="164"/>
              <w:rPr>
                <w:rFonts w:asciiTheme="majorBidi" w:hAnsiTheme="majorBidi" w:cstheme="majorBidi"/>
              </w:rPr>
            </w:pPr>
            <w:r w:rsidRPr="008D5884">
              <w:rPr>
                <w:rFonts w:asciiTheme="majorBidi" w:hAnsiTheme="majorBidi" w:cstheme="majorBidi"/>
              </w:rPr>
              <w:t>Consignment</w:t>
            </w:r>
          </w:p>
        </w:tc>
        <w:tc>
          <w:tcPr>
            <w:tcW w:w="1276" w:type="dxa"/>
          </w:tcPr>
          <w:p w14:paraId="7EA34BAB" w14:textId="77777777" w:rsidR="00317A77" w:rsidRPr="008D5884" w:rsidRDefault="00317A77" w:rsidP="001529A2">
            <w:pPr>
              <w:spacing w:line="260" w:lineRule="exact"/>
              <w:ind w:right="284"/>
              <w:jc w:val="right"/>
              <w:rPr>
                <w:rFonts w:asciiTheme="majorBidi" w:hAnsiTheme="majorBidi" w:cstheme="majorBidi"/>
              </w:rPr>
            </w:pPr>
            <w:r w:rsidRPr="008D5884">
              <w:rPr>
                <w:rFonts w:asciiTheme="majorBidi" w:hAnsiTheme="majorBidi" w:cstheme="majorBidi"/>
              </w:rPr>
              <w:t>-</w:t>
            </w:r>
          </w:p>
        </w:tc>
        <w:tc>
          <w:tcPr>
            <w:tcW w:w="142" w:type="dxa"/>
          </w:tcPr>
          <w:p w14:paraId="599AE6BD" w14:textId="77777777" w:rsidR="00317A77" w:rsidRPr="008D5884" w:rsidRDefault="00317A77" w:rsidP="001529A2">
            <w:pPr>
              <w:spacing w:line="260" w:lineRule="exact"/>
              <w:ind w:right="57"/>
              <w:rPr>
                <w:rFonts w:asciiTheme="majorBidi" w:hAnsiTheme="majorBidi" w:cstheme="majorBidi"/>
              </w:rPr>
            </w:pPr>
          </w:p>
        </w:tc>
        <w:tc>
          <w:tcPr>
            <w:tcW w:w="1134" w:type="dxa"/>
          </w:tcPr>
          <w:p w14:paraId="2692D82C" w14:textId="77777777" w:rsidR="00317A77" w:rsidRPr="008D5884" w:rsidRDefault="00317A77" w:rsidP="001529A2">
            <w:pPr>
              <w:spacing w:line="260" w:lineRule="exact"/>
              <w:ind w:right="57"/>
              <w:jc w:val="right"/>
              <w:rPr>
                <w:rFonts w:asciiTheme="majorBidi" w:hAnsiTheme="majorBidi" w:cstheme="majorBidi"/>
              </w:rPr>
            </w:pPr>
            <w:r w:rsidRPr="008D5884">
              <w:rPr>
                <w:rFonts w:asciiTheme="majorBidi" w:hAnsiTheme="majorBidi" w:cstheme="majorBidi"/>
              </w:rPr>
              <w:t>6,365</w:t>
            </w:r>
          </w:p>
        </w:tc>
        <w:tc>
          <w:tcPr>
            <w:tcW w:w="142" w:type="dxa"/>
          </w:tcPr>
          <w:p w14:paraId="6A7BDEF5" w14:textId="77777777" w:rsidR="00317A77" w:rsidRPr="008D5884" w:rsidRDefault="00317A77" w:rsidP="001529A2">
            <w:pPr>
              <w:spacing w:line="260" w:lineRule="exact"/>
              <w:ind w:right="57"/>
              <w:rPr>
                <w:rFonts w:asciiTheme="majorBidi" w:hAnsiTheme="majorBidi" w:cstheme="majorBidi"/>
              </w:rPr>
            </w:pPr>
          </w:p>
        </w:tc>
        <w:tc>
          <w:tcPr>
            <w:tcW w:w="1275" w:type="dxa"/>
          </w:tcPr>
          <w:p w14:paraId="2D254814" w14:textId="77777777" w:rsidR="00317A77" w:rsidRPr="008D5884" w:rsidRDefault="00317A77" w:rsidP="001529A2">
            <w:pPr>
              <w:spacing w:line="260" w:lineRule="exact"/>
              <w:ind w:right="284"/>
              <w:jc w:val="right"/>
              <w:rPr>
                <w:rFonts w:asciiTheme="majorBidi" w:hAnsiTheme="majorBidi" w:cstheme="majorBidi"/>
              </w:rPr>
            </w:pPr>
            <w:r w:rsidRPr="008D5884">
              <w:rPr>
                <w:rFonts w:asciiTheme="majorBidi" w:hAnsiTheme="majorBidi" w:cstheme="majorBidi"/>
              </w:rPr>
              <w:t>-</w:t>
            </w:r>
          </w:p>
        </w:tc>
        <w:tc>
          <w:tcPr>
            <w:tcW w:w="142" w:type="dxa"/>
          </w:tcPr>
          <w:p w14:paraId="0A4AF066" w14:textId="77777777" w:rsidR="00317A77" w:rsidRPr="008D5884" w:rsidRDefault="00317A77" w:rsidP="001529A2">
            <w:pPr>
              <w:spacing w:line="260" w:lineRule="exact"/>
              <w:ind w:right="57"/>
              <w:rPr>
                <w:rFonts w:asciiTheme="majorBidi" w:hAnsiTheme="majorBidi" w:cstheme="majorBidi"/>
              </w:rPr>
            </w:pPr>
          </w:p>
        </w:tc>
        <w:tc>
          <w:tcPr>
            <w:tcW w:w="1276" w:type="dxa"/>
          </w:tcPr>
          <w:p w14:paraId="77F53751" w14:textId="77777777" w:rsidR="00317A77" w:rsidRPr="008D5884" w:rsidRDefault="00317A77" w:rsidP="001529A2">
            <w:pPr>
              <w:spacing w:line="260" w:lineRule="exact"/>
              <w:ind w:right="57"/>
              <w:jc w:val="right"/>
              <w:rPr>
                <w:rFonts w:asciiTheme="majorBidi" w:hAnsiTheme="majorBidi" w:cstheme="majorBidi"/>
              </w:rPr>
            </w:pPr>
            <w:r w:rsidRPr="008D5884">
              <w:rPr>
                <w:rFonts w:asciiTheme="majorBidi" w:hAnsiTheme="majorBidi" w:cstheme="majorBidi"/>
              </w:rPr>
              <w:t>6,365</w:t>
            </w:r>
          </w:p>
        </w:tc>
      </w:tr>
      <w:tr w:rsidR="00317A77" w:rsidRPr="008D5884" w14:paraId="615B85AE" w14:textId="77777777" w:rsidTr="00207EF9">
        <w:tc>
          <w:tcPr>
            <w:tcW w:w="3685" w:type="dxa"/>
            <w:gridSpan w:val="2"/>
          </w:tcPr>
          <w:p w14:paraId="70487C0F" w14:textId="77777777" w:rsidR="00317A77" w:rsidRPr="008D5884" w:rsidRDefault="00317A77" w:rsidP="001529A2">
            <w:pPr>
              <w:spacing w:line="260" w:lineRule="exact"/>
              <w:ind w:left="165"/>
              <w:rPr>
                <w:rFonts w:asciiTheme="majorBidi" w:hAnsiTheme="majorBidi" w:cstheme="majorBidi"/>
              </w:rPr>
            </w:pPr>
            <w:r w:rsidRPr="008D5884">
              <w:rPr>
                <w:rFonts w:asciiTheme="majorBidi" w:hAnsiTheme="majorBidi" w:cstheme="majorBidi"/>
              </w:rPr>
              <w:t>Net refundable liabilities in goods expected to be</w:t>
            </w:r>
          </w:p>
          <w:p w14:paraId="27CC3733" w14:textId="77777777" w:rsidR="00317A77" w:rsidRPr="008D5884" w:rsidRDefault="00317A77" w:rsidP="001529A2">
            <w:pPr>
              <w:tabs>
                <w:tab w:val="left" w:pos="310"/>
              </w:tabs>
              <w:spacing w:line="260" w:lineRule="exact"/>
              <w:ind w:left="165"/>
              <w:rPr>
                <w:rFonts w:asciiTheme="majorBidi" w:hAnsiTheme="majorBidi" w:cstheme="majorBidi"/>
                <w:cs/>
              </w:rPr>
            </w:pPr>
            <w:r w:rsidRPr="008D5884">
              <w:rPr>
                <w:rFonts w:asciiTheme="majorBidi" w:hAnsiTheme="majorBidi" w:cstheme="majorBidi"/>
              </w:rPr>
              <w:t xml:space="preserve">     returned by customers</w:t>
            </w:r>
          </w:p>
        </w:tc>
        <w:tc>
          <w:tcPr>
            <w:tcW w:w="1276" w:type="dxa"/>
          </w:tcPr>
          <w:p w14:paraId="606E5ACB" w14:textId="77777777" w:rsidR="00317A77" w:rsidRPr="008D5884" w:rsidRDefault="00317A77" w:rsidP="001529A2">
            <w:pPr>
              <w:spacing w:line="260" w:lineRule="exact"/>
              <w:ind w:right="57"/>
              <w:jc w:val="right"/>
              <w:rPr>
                <w:rFonts w:asciiTheme="majorBidi" w:hAnsiTheme="majorBidi" w:cstheme="majorBidi"/>
              </w:rPr>
            </w:pPr>
          </w:p>
          <w:p w14:paraId="049E1197" w14:textId="77777777" w:rsidR="00317A77" w:rsidRPr="008D5884" w:rsidRDefault="00317A77" w:rsidP="001529A2">
            <w:pPr>
              <w:spacing w:line="260" w:lineRule="exact"/>
              <w:ind w:right="57"/>
              <w:jc w:val="right"/>
              <w:rPr>
                <w:rFonts w:asciiTheme="majorBidi" w:hAnsiTheme="majorBidi" w:cstheme="majorBidi"/>
              </w:rPr>
            </w:pPr>
            <w:r w:rsidRPr="008D5884">
              <w:rPr>
                <w:rFonts w:asciiTheme="majorBidi" w:hAnsiTheme="majorBidi" w:cstheme="majorBidi"/>
              </w:rPr>
              <w:t>624</w:t>
            </w:r>
          </w:p>
        </w:tc>
        <w:tc>
          <w:tcPr>
            <w:tcW w:w="142" w:type="dxa"/>
          </w:tcPr>
          <w:p w14:paraId="3F157A4A" w14:textId="77777777" w:rsidR="00317A77" w:rsidRPr="008D5884" w:rsidRDefault="00317A77" w:rsidP="001529A2">
            <w:pPr>
              <w:spacing w:line="260" w:lineRule="exact"/>
              <w:ind w:right="57"/>
              <w:rPr>
                <w:rFonts w:asciiTheme="majorBidi" w:hAnsiTheme="majorBidi" w:cstheme="majorBidi"/>
              </w:rPr>
            </w:pPr>
          </w:p>
        </w:tc>
        <w:tc>
          <w:tcPr>
            <w:tcW w:w="1134" w:type="dxa"/>
            <w:vAlign w:val="bottom"/>
          </w:tcPr>
          <w:p w14:paraId="360137B5" w14:textId="77777777" w:rsidR="00317A77" w:rsidRPr="008D5884" w:rsidRDefault="00317A77" w:rsidP="001529A2">
            <w:pPr>
              <w:spacing w:line="260" w:lineRule="exact"/>
              <w:jc w:val="right"/>
              <w:rPr>
                <w:rFonts w:asciiTheme="majorBidi" w:hAnsiTheme="majorBidi" w:cstheme="majorBidi"/>
              </w:rPr>
            </w:pPr>
          </w:p>
          <w:p w14:paraId="67C2F7E3" w14:textId="77777777" w:rsidR="00317A77" w:rsidRPr="008D5884" w:rsidRDefault="00317A77" w:rsidP="001529A2">
            <w:pPr>
              <w:spacing w:line="260" w:lineRule="exact"/>
              <w:jc w:val="right"/>
              <w:rPr>
                <w:rFonts w:asciiTheme="majorBidi" w:hAnsiTheme="majorBidi" w:cstheme="majorBidi"/>
              </w:rPr>
            </w:pPr>
            <w:r w:rsidRPr="008D5884">
              <w:rPr>
                <w:rFonts w:asciiTheme="majorBidi" w:hAnsiTheme="majorBidi" w:cstheme="majorBidi"/>
              </w:rPr>
              <w:t>(208)</w:t>
            </w:r>
          </w:p>
        </w:tc>
        <w:tc>
          <w:tcPr>
            <w:tcW w:w="142" w:type="dxa"/>
            <w:vAlign w:val="bottom"/>
          </w:tcPr>
          <w:p w14:paraId="3DACB733" w14:textId="77777777" w:rsidR="00317A77" w:rsidRPr="008D5884" w:rsidRDefault="00317A77" w:rsidP="001529A2">
            <w:pPr>
              <w:spacing w:line="260" w:lineRule="exact"/>
              <w:ind w:right="57"/>
              <w:rPr>
                <w:rFonts w:asciiTheme="majorBidi" w:hAnsiTheme="majorBidi" w:cstheme="majorBidi"/>
              </w:rPr>
            </w:pPr>
          </w:p>
        </w:tc>
        <w:tc>
          <w:tcPr>
            <w:tcW w:w="1275" w:type="dxa"/>
            <w:vAlign w:val="bottom"/>
          </w:tcPr>
          <w:p w14:paraId="25FD0369" w14:textId="77777777" w:rsidR="00317A77" w:rsidRPr="008D5884" w:rsidRDefault="00317A77" w:rsidP="001529A2">
            <w:pPr>
              <w:spacing w:line="260" w:lineRule="exact"/>
              <w:ind w:right="284"/>
              <w:jc w:val="right"/>
              <w:rPr>
                <w:rFonts w:asciiTheme="majorBidi" w:hAnsiTheme="majorBidi" w:cstheme="majorBidi"/>
              </w:rPr>
            </w:pPr>
            <w:r w:rsidRPr="008D5884">
              <w:rPr>
                <w:rFonts w:asciiTheme="majorBidi" w:hAnsiTheme="majorBidi" w:cstheme="majorBidi"/>
              </w:rPr>
              <w:t>-</w:t>
            </w:r>
          </w:p>
        </w:tc>
        <w:tc>
          <w:tcPr>
            <w:tcW w:w="142" w:type="dxa"/>
            <w:vAlign w:val="bottom"/>
          </w:tcPr>
          <w:p w14:paraId="76788B7D" w14:textId="77777777" w:rsidR="00317A77" w:rsidRPr="008D5884" w:rsidRDefault="00317A77" w:rsidP="001529A2">
            <w:pPr>
              <w:spacing w:line="260" w:lineRule="exact"/>
              <w:ind w:right="57"/>
              <w:rPr>
                <w:rFonts w:asciiTheme="majorBidi" w:hAnsiTheme="majorBidi" w:cstheme="majorBidi"/>
              </w:rPr>
            </w:pPr>
          </w:p>
        </w:tc>
        <w:tc>
          <w:tcPr>
            <w:tcW w:w="1276" w:type="dxa"/>
            <w:vAlign w:val="bottom"/>
          </w:tcPr>
          <w:p w14:paraId="098C2B08" w14:textId="77777777" w:rsidR="00317A77" w:rsidRPr="008D5884" w:rsidRDefault="00317A77" w:rsidP="001529A2">
            <w:pPr>
              <w:spacing w:line="260" w:lineRule="exact"/>
              <w:ind w:right="57"/>
              <w:jc w:val="right"/>
              <w:rPr>
                <w:rFonts w:asciiTheme="majorBidi" w:hAnsiTheme="majorBidi" w:cstheme="majorBidi"/>
              </w:rPr>
            </w:pPr>
            <w:r w:rsidRPr="008D5884">
              <w:rPr>
                <w:rFonts w:asciiTheme="majorBidi" w:hAnsiTheme="majorBidi" w:cstheme="majorBidi"/>
              </w:rPr>
              <w:t>416</w:t>
            </w:r>
          </w:p>
        </w:tc>
      </w:tr>
      <w:tr w:rsidR="00317A77" w:rsidRPr="008D5884" w14:paraId="07C66A36" w14:textId="77777777" w:rsidTr="00207EF9">
        <w:tc>
          <w:tcPr>
            <w:tcW w:w="179" w:type="dxa"/>
          </w:tcPr>
          <w:p w14:paraId="0F2451C2" w14:textId="77777777" w:rsidR="00317A77" w:rsidRPr="008D5884" w:rsidRDefault="00317A77" w:rsidP="001529A2">
            <w:pPr>
              <w:spacing w:line="260" w:lineRule="exact"/>
              <w:rPr>
                <w:rFonts w:asciiTheme="majorBidi" w:hAnsiTheme="majorBidi" w:cstheme="majorBidi"/>
              </w:rPr>
            </w:pPr>
          </w:p>
        </w:tc>
        <w:tc>
          <w:tcPr>
            <w:tcW w:w="3506" w:type="dxa"/>
          </w:tcPr>
          <w:p w14:paraId="7F614861" w14:textId="77777777" w:rsidR="00317A77" w:rsidRPr="008D5884" w:rsidRDefault="00317A77" w:rsidP="001529A2">
            <w:pPr>
              <w:spacing w:line="260" w:lineRule="exact"/>
              <w:rPr>
                <w:rFonts w:asciiTheme="majorBidi" w:hAnsiTheme="majorBidi" w:cstheme="majorBidi"/>
              </w:rPr>
            </w:pPr>
            <w:r w:rsidRPr="008D5884">
              <w:rPr>
                <w:rStyle w:val="hps"/>
                <w:rFonts w:asciiTheme="majorBidi" w:hAnsiTheme="majorBidi" w:cstheme="majorBidi"/>
                <w:lang w:val="en"/>
              </w:rPr>
              <w:t>Provision for employee benefits obligations</w:t>
            </w:r>
          </w:p>
        </w:tc>
        <w:tc>
          <w:tcPr>
            <w:tcW w:w="1276" w:type="dxa"/>
          </w:tcPr>
          <w:p w14:paraId="5222A753" w14:textId="77777777" w:rsidR="00317A77" w:rsidRPr="008D5884" w:rsidRDefault="00317A77" w:rsidP="001529A2">
            <w:pPr>
              <w:spacing w:line="260" w:lineRule="exact"/>
              <w:ind w:right="57"/>
              <w:jc w:val="right"/>
              <w:rPr>
                <w:rFonts w:asciiTheme="majorBidi" w:hAnsiTheme="majorBidi" w:cstheme="majorBidi"/>
              </w:rPr>
            </w:pPr>
            <w:r w:rsidRPr="008D5884">
              <w:rPr>
                <w:rFonts w:asciiTheme="majorBidi" w:hAnsiTheme="majorBidi" w:cstheme="majorBidi"/>
              </w:rPr>
              <w:t>17,851</w:t>
            </w:r>
          </w:p>
        </w:tc>
        <w:tc>
          <w:tcPr>
            <w:tcW w:w="142" w:type="dxa"/>
          </w:tcPr>
          <w:p w14:paraId="1679FF2F" w14:textId="77777777" w:rsidR="00317A77" w:rsidRPr="008D5884" w:rsidRDefault="00317A77" w:rsidP="001529A2">
            <w:pPr>
              <w:spacing w:line="260" w:lineRule="exact"/>
              <w:ind w:right="57"/>
              <w:jc w:val="center"/>
              <w:rPr>
                <w:rFonts w:asciiTheme="majorBidi" w:hAnsiTheme="majorBidi" w:cstheme="majorBidi"/>
              </w:rPr>
            </w:pPr>
          </w:p>
        </w:tc>
        <w:tc>
          <w:tcPr>
            <w:tcW w:w="1134" w:type="dxa"/>
          </w:tcPr>
          <w:p w14:paraId="613F745B" w14:textId="77777777" w:rsidR="00317A77" w:rsidRPr="008D5884" w:rsidRDefault="00317A77" w:rsidP="001529A2">
            <w:pPr>
              <w:spacing w:line="260" w:lineRule="exact"/>
              <w:ind w:right="57"/>
              <w:jc w:val="right"/>
              <w:rPr>
                <w:rFonts w:asciiTheme="majorBidi" w:hAnsiTheme="majorBidi" w:cstheme="majorBidi"/>
              </w:rPr>
            </w:pPr>
            <w:r w:rsidRPr="008D5884">
              <w:rPr>
                <w:rFonts w:asciiTheme="majorBidi" w:hAnsiTheme="majorBidi" w:cstheme="majorBidi"/>
              </w:rPr>
              <w:t>1,294</w:t>
            </w:r>
          </w:p>
        </w:tc>
        <w:tc>
          <w:tcPr>
            <w:tcW w:w="142" w:type="dxa"/>
          </w:tcPr>
          <w:p w14:paraId="5A5FAF6F" w14:textId="77777777" w:rsidR="00317A77" w:rsidRPr="008D5884" w:rsidRDefault="00317A77" w:rsidP="001529A2">
            <w:pPr>
              <w:spacing w:line="260" w:lineRule="exact"/>
              <w:ind w:right="57"/>
              <w:jc w:val="right"/>
              <w:rPr>
                <w:rFonts w:asciiTheme="majorBidi" w:hAnsiTheme="majorBidi" w:cstheme="majorBidi"/>
              </w:rPr>
            </w:pPr>
          </w:p>
        </w:tc>
        <w:tc>
          <w:tcPr>
            <w:tcW w:w="1275" w:type="dxa"/>
          </w:tcPr>
          <w:p w14:paraId="23DA1024" w14:textId="77777777" w:rsidR="00317A77" w:rsidRPr="008D5884" w:rsidRDefault="00317A77" w:rsidP="001529A2">
            <w:pPr>
              <w:spacing w:line="260" w:lineRule="exact"/>
              <w:ind w:right="57"/>
              <w:jc w:val="right"/>
              <w:rPr>
                <w:rFonts w:asciiTheme="majorBidi" w:hAnsiTheme="majorBidi" w:cstheme="majorBidi"/>
              </w:rPr>
            </w:pPr>
            <w:r w:rsidRPr="008D5884">
              <w:rPr>
                <w:rFonts w:asciiTheme="majorBidi" w:hAnsiTheme="majorBidi" w:cstheme="majorBidi"/>
              </w:rPr>
              <w:t>2,391</w:t>
            </w:r>
          </w:p>
        </w:tc>
        <w:tc>
          <w:tcPr>
            <w:tcW w:w="142" w:type="dxa"/>
          </w:tcPr>
          <w:p w14:paraId="7FA9EE3F" w14:textId="77777777" w:rsidR="00317A77" w:rsidRPr="008D5884" w:rsidRDefault="00317A77" w:rsidP="001529A2">
            <w:pPr>
              <w:spacing w:line="260" w:lineRule="exact"/>
              <w:ind w:right="57"/>
              <w:jc w:val="right"/>
              <w:rPr>
                <w:rFonts w:asciiTheme="majorBidi" w:hAnsiTheme="majorBidi" w:cstheme="majorBidi"/>
              </w:rPr>
            </w:pPr>
          </w:p>
        </w:tc>
        <w:tc>
          <w:tcPr>
            <w:tcW w:w="1276" w:type="dxa"/>
          </w:tcPr>
          <w:p w14:paraId="3525D76E" w14:textId="77777777" w:rsidR="00317A77" w:rsidRPr="008D5884" w:rsidRDefault="00317A77" w:rsidP="001529A2">
            <w:pPr>
              <w:spacing w:line="260" w:lineRule="exact"/>
              <w:ind w:right="57"/>
              <w:jc w:val="right"/>
              <w:rPr>
                <w:rFonts w:asciiTheme="majorBidi" w:hAnsiTheme="majorBidi" w:cstheme="majorBidi"/>
              </w:rPr>
            </w:pPr>
            <w:r w:rsidRPr="008D5884">
              <w:rPr>
                <w:rFonts w:asciiTheme="majorBidi" w:hAnsiTheme="majorBidi" w:cstheme="majorBidi"/>
              </w:rPr>
              <w:t>21,536</w:t>
            </w:r>
          </w:p>
        </w:tc>
      </w:tr>
      <w:tr w:rsidR="00317A77" w:rsidRPr="008D5884" w14:paraId="3D91D05C" w14:textId="77777777" w:rsidTr="00207EF9">
        <w:tc>
          <w:tcPr>
            <w:tcW w:w="179" w:type="dxa"/>
          </w:tcPr>
          <w:p w14:paraId="61E54586" w14:textId="77777777" w:rsidR="00317A77" w:rsidRPr="008D5884" w:rsidRDefault="00317A77" w:rsidP="001529A2">
            <w:pPr>
              <w:spacing w:line="260" w:lineRule="exact"/>
              <w:rPr>
                <w:rFonts w:asciiTheme="majorBidi" w:hAnsiTheme="majorBidi" w:cstheme="majorBidi"/>
              </w:rPr>
            </w:pPr>
          </w:p>
        </w:tc>
        <w:tc>
          <w:tcPr>
            <w:tcW w:w="3506" w:type="dxa"/>
          </w:tcPr>
          <w:p w14:paraId="33A91074" w14:textId="77777777" w:rsidR="00317A77" w:rsidRPr="008D5884" w:rsidRDefault="00317A77" w:rsidP="001529A2">
            <w:pPr>
              <w:spacing w:line="260" w:lineRule="exact"/>
              <w:rPr>
                <w:rStyle w:val="hps"/>
                <w:rFonts w:asciiTheme="majorBidi" w:hAnsiTheme="majorBidi" w:cstheme="majorBidi"/>
                <w:lang w:val="en"/>
              </w:rPr>
            </w:pPr>
            <w:r w:rsidRPr="008D5884">
              <w:rPr>
                <w:rStyle w:val="hps"/>
                <w:rFonts w:asciiTheme="majorBidi" w:hAnsiTheme="majorBidi" w:cstheme="majorBidi"/>
                <w:lang w:val="en"/>
              </w:rPr>
              <w:t>Tax losses</w:t>
            </w:r>
          </w:p>
        </w:tc>
        <w:tc>
          <w:tcPr>
            <w:tcW w:w="1276" w:type="dxa"/>
          </w:tcPr>
          <w:p w14:paraId="77E905C2" w14:textId="77777777" w:rsidR="00317A77" w:rsidRPr="008D5884" w:rsidRDefault="00317A77" w:rsidP="001529A2">
            <w:pPr>
              <w:spacing w:line="260" w:lineRule="exact"/>
              <w:ind w:right="57"/>
              <w:jc w:val="right"/>
              <w:rPr>
                <w:rFonts w:asciiTheme="majorBidi" w:hAnsiTheme="majorBidi" w:cstheme="majorBidi"/>
              </w:rPr>
            </w:pPr>
            <w:r w:rsidRPr="008D5884">
              <w:rPr>
                <w:rFonts w:asciiTheme="majorBidi" w:hAnsiTheme="majorBidi" w:cstheme="majorBidi"/>
              </w:rPr>
              <w:t>6,607</w:t>
            </w:r>
          </w:p>
        </w:tc>
        <w:tc>
          <w:tcPr>
            <w:tcW w:w="142" w:type="dxa"/>
          </w:tcPr>
          <w:p w14:paraId="418ED897" w14:textId="77777777" w:rsidR="00317A77" w:rsidRPr="008D5884" w:rsidRDefault="00317A77" w:rsidP="001529A2">
            <w:pPr>
              <w:spacing w:line="260" w:lineRule="exact"/>
              <w:ind w:right="57"/>
              <w:jc w:val="right"/>
              <w:rPr>
                <w:rFonts w:asciiTheme="majorBidi" w:hAnsiTheme="majorBidi" w:cstheme="majorBidi"/>
              </w:rPr>
            </w:pPr>
          </w:p>
        </w:tc>
        <w:tc>
          <w:tcPr>
            <w:tcW w:w="1134" w:type="dxa"/>
          </w:tcPr>
          <w:p w14:paraId="2017EF1A" w14:textId="77777777" w:rsidR="00317A77" w:rsidRPr="008D5884" w:rsidRDefault="00317A77" w:rsidP="001529A2">
            <w:pPr>
              <w:spacing w:line="260" w:lineRule="exact"/>
              <w:ind w:right="57"/>
              <w:jc w:val="right"/>
              <w:rPr>
                <w:rFonts w:asciiTheme="majorBidi" w:hAnsiTheme="majorBidi" w:cstheme="majorBidi"/>
              </w:rPr>
            </w:pPr>
            <w:r w:rsidRPr="008D5884">
              <w:rPr>
                <w:rFonts w:asciiTheme="majorBidi" w:hAnsiTheme="majorBidi" w:cstheme="majorBidi"/>
              </w:rPr>
              <w:t>7,556</w:t>
            </w:r>
          </w:p>
        </w:tc>
        <w:tc>
          <w:tcPr>
            <w:tcW w:w="142" w:type="dxa"/>
          </w:tcPr>
          <w:p w14:paraId="513C6E8B" w14:textId="77777777" w:rsidR="00317A77" w:rsidRPr="008D5884" w:rsidRDefault="00317A77" w:rsidP="001529A2">
            <w:pPr>
              <w:spacing w:line="260" w:lineRule="exact"/>
              <w:ind w:right="57"/>
              <w:jc w:val="center"/>
              <w:rPr>
                <w:rFonts w:asciiTheme="majorBidi" w:hAnsiTheme="majorBidi" w:cstheme="majorBidi"/>
              </w:rPr>
            </w:pPr>
          </w:p>
        </w:tc>
        <w:tc>
          <w:tcPr>
            <w:tcW w:w="1275" w:type="dxa"/>
          </w:tcPr>
          <w:p w14:paraId="1669A9E2" w14:textId="77777777" w:rsidR="00317A77" w:rsidRPr="008D5884" w:rsidRDefault="00317A77" w:rsidP="001529A2">
            <w:pPr>
              <w:spacing w:line="260" w:lineRule="exact"/>
              <w:ind w:right="284"/>
              <w:jc w:val="right"/>
              <w:rPr>
                <w:rFonts w:asciiTheme="majorBidi" w:hAnsiTheme="majorBidi" w:cstheme="majorBidi"/>
              </w:rPr>
            </w:pPr>
            <w:r w:rsidRPr="008D5884">
              <w:rPr>
                <w:rFonts w:asciiTheme="majorBidi" w:hAnsiTheme="majorBidi" w:cstheme="majorBidi"/>
              </w:rPr>
              <w:t>-</w:t>
            </w:r>
          </w:p>
        </w:tc>
        <w:tc>
          <w:tcPr>
            <w:tcW w:w="142" w:type="dxa"/>
          </w:tcPr>
          <w:p w14:paraId="6EA6FF57" w14:textId="77777777" w:rsidR="00317A77" w:rsidRPr="008D5884" w:rsidRDefault="00317A77" w:rsidP="001529A2">
            <w:pPr>
              <w:spacing w:line="260" w:lineRule="exact"/>
              <w:ind w:right="57"/>
              <w:jc w:val="right"/>
              <w:rPr>
                <w:rFonts w:asciiTheme="majorBidi" w:hAnsiTheme="majorBidi" w:cstheme="majorBidi"/>
              </w:rPr>
            </w:pPr>
          </w:p>
        </w:tc>
        <w:tc>
          <w:tcPr>
            <w:tcW w:w="1276" w:type="dxa"/>
          </w:tcPr>
          <w:p w14:paraId="179EAE4F" w14:textId="77777777" w:rsidR="00317A77" w:rsidRPr="008D5884" w:rsidRDefault="00317A77" w:rsidP="001529A2">
            <w:pPr>
              <w:spacing w:line="260" w:lineRule="exact"/>
              <w:ind w:right="57"/>
              <w:jc w:val="right"/>
              <w:rPr>
                <w:rFonts w:asciiTheme="majorBidi" w:hAnsiTheme="majorBidi" w:cstheme="majorBidi"/>
              </w:rPr>
            </w:pPr>
            <w:r w:rsidRPr="008D5884">
              <w:rPr>
                <w:rFonts w:asciiTheme="majorBidi" w:hAnsiTheme="majorBidi" w:cstheme="majorBidi"/>
              </w:rPr>
              <w:t>14,163</w:t>
            </w:r>
          </w:p>
        </w:tc>
      </w:tr>
      <w:tr w:rsidR="00317A77" w:rsidRPr="008D5884" w14:paraId="5D22B35C" w14:textId="77777777" w:rsidTr="00207EF9">
        <w:tc>
          <w:tcPr>
            <w:tcW w:w="179" w:type="dxa"/>
          </w:tcPr>
          <w:p w14:paraId="1DF33416" w14:textId="77777777" w:rsidR="00317A77" w:rsidRPr="008D5884" w:rsidRDefault="00317A77" w:rsidP="001529A2">
            <w:pPr>
              <w:spacing w:line="260" w:lineRule="exact"/>
              <w:rPr>
                <w:rFonts w:asciiTheme="majorBidi" w:hAnsiTheme="majorBidi" w:cstheme="majorBidi"/>
              </w:rPr>
            </w:pPr>
          </w:p>
        </w:tc>
        <w:tc>
          <w:tcPr>
            <w:tcW w:w="3506" w:type="dxa"/>
          </w:tcPr>
          <w:p w14:paraId="16220198" w14:textId="77777777" w:rsidR="00317A77" w:rsidRPr="008D5884" w:rsidRDefault="00317A77" w:rsidP="001529A2">
            <w:pPr>
              <w:spacing w:line="260" w:lineRule="exact"/>
              <w:rPr>
                <w:rStyle w:val="hps"/>
                <w:rFonts w:asciiTheme="majorBidi" w:hAnsiTheme="majorBidi" w:cstheme="majorBidi"/>
                <w:lang w:val="en"/>
              </w:rPr>
            </w:pPr>
            <w:r w:rsidRPr="008D5884">
              <w:rPr>
                <w:rStyle w:val="hps"/>
                <w:rFonts w:asciiTheme="majorBidi" w:hAnsiTheme="majorBidi" w:cstheme="majorBidi"/>
                <w:lang w:val="en"/>
              </w:rPr>
              <w:t>Lease liabilities</w:t>
            </w:r>
          </w:p>
        </w:tc>
        <w:tc>
          <w:tcPr>
            <w:tcW w:w="1276" w:type="dxa"/>
          </w:tcPr>
          <w:p w14:paraId="31A3D047" w14:textId="77777777" w:rsidR="00317A77" w:rsidRPr="008D5884" w:rsidRDefault="00317A77" w:rsidP="001529A2">
            <w:pPr>
              <w:spacing w:line="260" w:lineRule="exact"/>
              <w:ind w:right="57"/>
              <w:jc w:val="right"/>
              <w:rPr>
                <w:rFonts w:asciiTheme="majorBidi" w:hAnsiTheme="majorBidi" w:cstheme="majorBidi"/>
              </w:rPr>
            </w:pPr>
            <w:r w:rsidRPr="008D5884">
              <w:rPr>
                <w:rFonts w:asciiTheme="majorBidi" w:hAnsiTheme="majorBidi" w:cstheme="majorBidi"/>
              </w:rPr>
              <w:t>12,949</w:t>
            </w:r>
          </w:p>
        </w:tc>
        <w:tc>
          <w:tcPr>
            <w:tcW w:w="142" w:type="dxa"/>
          </w:tcPr>
          <w:p w14:paraId="747A0623" w14:textId="77777777" w:rsidR="00317A77" w:rsidRPr="008D5884" w:rsidRDefault="00317A77" w:rsidP="001529A2">
            <w:pPr>
              <w:spacing w:line="260" w:lineRule="exact"/>
              <w:ind w:right="57"/>
              <w:jc w:val="right"/>
              <w:rPr>
                <w:rFonts w:asciiTheme="majorBidi" w:hAnsiTheme="majorBidi" w:cstheme="majorBidi"/>
              </w:rPr>
            </w:pPr>
          </w:p>
        </w:tc>
        <w:tc>
          <w:tcPr>
            <w:tcW w:w="1134" w:type="dxa"/>
          </w:tcPr>
          <w:p w14:paraId="084A5E76" w14:textId="77777777" w:rsidR="00317A77" w:rsidRPr="008D5884" w:rsidRDefault="00317A77" w:rsidP="001529A2">
            <w:pPr>
              <w:spacing w:line="260" w:lineRule="exact"/>
              <w:jc w:val="right"/>
              <w:rPr>
                <w:rFonts w:asciiTheme="majorBidi" w:hAnsiTheme="majorBidi" w:cstheme="majorBidi"/>
              </w:rPr>
            </w:pPr>
            <w:r w:rsidRPr="008D5884">
              <w:rPr>
                <w:rFonts w:asciiTheme="majorBidi" w:hAnsiTheme="majorBidi" w:cstheme="majorBidi"/>
              </w:rPr>
              <w:t>(9,361)</w:t>
            </w:r>
          </w:p>
        </w:tc>
        <w:tc>
          <w:tcPr>
            <w:tcW w:w="142" w:type="dxa"/>
          </w:tcPr>
          <w:p w14:paraId="28167E28" w14:textId="77777777" w:rsidR="00317A77" w:rsidRPr="008D5884" w:rsidRDefault="00317A77" w:rsidP="001529A2">
            <w:pPr>
              <w:spacing w:line="260" w:lineRule="exact"/>
              <w:ind w:right="57"/>
              <w:jc w:val="center"/>
              <w:rPr>
                <w:rFonts w:asciiTheme="majorBidi" w:hAnsiTheme="majorBidi" w:cstheme="majorBidi"/>
              </w:rPr>
            </w:pPr>
          </w:p>
        </w:tc>
        <w:tc>
          <w:tcPr>
            <w:tcW w:w="1275" w:type="dxa"/>
          </w:tcPr>
          <w:p w14:paraId="01F27B3C" w14:textId="77777777" w:rsidR="00317A77" w:rsidRPr="008D5884" w:rsidRDefault="00317A77" w:rsidP="001529A2">
            <w:pPr>
              <w:spacing w:line="260" w:lineRule="exact"/>
              <w:ind w:right="284"/>
              <w:jc w:val="right"/>
              <w:rPr>
                <w:rFonts w:asciiTheme="majorBidi" w:hAnsiTheme="majorBidi" w:cstheme="majorBidi"/>
              </w:rPr>
            </w:pPr>
            <w:r w:rsidRPr="008D5884">
              <w:rPr>
                <w:rFonts w:asciiTheme="majorBidi" w:hAnsiTheme="majorBidi" w:cstheme="majorBidi"/>
              </w:rPr>
              <w:t>-</w:t>
            </w:r>
          </w:p>
        </w:tc>
        <w:tc>
          <w:tcPr>
            <w:tcW w:w="142" w:type="dxa"/>
          </w:tcPr>
          <w:p w14:paraId="4E6E50D6" w14:textId="77777777" w:rsidR="00317A77" w:rsidRPr="008D5884" w:rsidRDefault="00317A77" w:rsidP="001529A2">
            <w:pPr>
              <w:spacing w:line="260" w:lineRule="exact"/>
              <w:ind w:right="57"/>
              <w:jc w:val="right"/>
              <w:rPr>
                <w:rFonts w:asciiTheme="majorBidi" w:hAnsiTheme="majorBidi" w:cstheme="majorBidi"/>
              </w:rPr>
            </w:pPr>
          </w:p>
        </w:tc>
        <w:tc>
          <w:tcPr>
            <w:tcW w:w="1276" w:type="dxa"/>
          </w:tcPr>
          <w:p w14:paraId="792009BE" w14:textId="77777777" w:rsidR="00317A77" w:rsidRPr="008D5884" w:rsidRDefault="00317A77" w:rsidP="001529A2">
            <w:pPr>
              <w:spacing w:line="260" w:lineRule="exact"/>
              <w:ind w:right="57"/>
              <w:jc w:val="right"/>
              <w:rPr>
                <w:rFonts w:asciiTheme="majorBidi" w:hAnsiTheme="majorBidi" w:cstheme="majorBidi"/>
              </w:rPr>
            </w:pPr>
            <w:r w:rsidRPr="008D5884">
              <w:rPr>
                <w:rFonts w:asciiTheme="majorBidi" w:hAnsiTheme="majorBidi" w:cstheme="majorBidi"/>
              </w:rPr>
              <w:t>3,588</w:t>
            </w:r>
          </w:p>
        </w:tc>
      </w:tr>
      <w:tr w:rsidR="00317A77" w:rsidRPr="008D5884" w14:paraId="06868DB1" w14:textId="77777777" w:rsidTr="00207EF9">
        <w:tc>
          <w:tcPr>
            <w:tcW w:w="179" w:type="dxa"/>
          </w:tcPr>
          <w:p w14:paraId="1747BBA6" w14:textId="77777777" w:rsidR="00317A77" w:rsidRPr="008D5884" w:rsidRDefault="00317A77" w:rsidP="001529A2">
            <w:pPr>
              <w:spacing w:line="260" w:lineRule="exact"/>
              <w:rPr>
                <w:rFonts w:asciiTheme="majorBidi" w:hAnsiTheme="majorBidi" w:cstheme="majorBidi"/>
              </w:rPr>
            </w:pPr>
          </w:p>
        </w:tc>
        <w:tc>
          <w:tcPr>
            <w:tcW w:w="3506" w:type="dxa"/>
          </w:tcPr>
          <w:p w14:paraId="35F68002" w14:textId="77777777" w:rsidR="00317A77" w:rsidRPr="008D5884" w:rsidRDefault="00317A77" w:rsidP="001529A2">
            <w:pPr>
              <w:spacing w:line="260" w:lineRule="exact"/>
              <w:rPr>
                <w:rStyle w:val="hps"/>
                <w:rFonts w:asciiTheme="majorBidi" w:hAnsiTheme="majorBidi" w:cstheme="majorBidi"/>
                <w:lang w:val="en"/>
              </w:rPr>
            </w:pPr>
            <w:r w:rsidRPr="008D5884">
              <w:rPr>
                <w:rStyle w:val="hps"/>
                <w:rFonts w:asciiTheme="majorBidi" w:hAnsiTheme="majorBidi" w:cstheme="majorBidi"/>
                <w:lang w:val="en"/>
              </w:rPr>
              <w:t>Provision for demolition costs</w:t>
            </w:r>
          </w:p>
        </w:tc>
        <w:tc>
          <w:tcPr>
            <w:tcW w:w="1276" w:type="dxa"/>
            <w:tcBorders>
              <w:bottom w:val="single" w:sz="6" w:space="0" w:color="auto"/>
            </w:tcBorders>
          </w:tcPr>
          <w:p w14:paraId="4C99A91D" w14:textId="77777777" w:rsidR="00317A77" w:rsidRPr="008D5884" w:rsidRDefault="00317A77" w:rsidP="001529A2">
            <w:pPr>
              <w:spacing w:line="260" w:lineRule="exact"/>
              <w:ind w:right="284"/>
              <w:jc w:val="right"/>
              <w:rPr>
                <w:rFonts w:asciiTheme="majorBidi" w:hAnsiTheme="majorBidi" w:cstheme="majorBidi"/>
              </w:rPr>
            </w:pPr>
            <w:r w:rsidRPr="008D5884">
              <w:rPr>
                <w:rFonts w:asciiTheme="majorBidi" w:hAnsiTheme="majorBidi" w:cstheme="majorBidi"/>
              </w:rPr>
              <w:t>-</w:t>
            </w:r>
          </w:p>
        </w:tc>
        <w:tc>
          <w:tcPr>
            <w:tcW w:w="142" w:type="dxa"/>
          </w:tcPr>
          <w:p w14:paraId="3DF995F3" w14:textId="77777777" w:rsidR="00317A77" w:rsidRPr="008D5884" w:rsidRDefault="00317A77" w:rsidP="001529A2">
            <w:pPr>
              <w:spacing w:line="260" w:lineRule="exact"/>
              <w:ind w:right="57"/>
              <w:jc w:val="right"/>
              <w:rPr>
                <w:rFonts w:asciiTheme="majorBidi" w:hAnsiTheme="majorBidi" w:cstheme="majorBidi"/>
              </w:rPr>
            </w:pPr>
          </w:p>
        </w:tc>
        <w:tc>
          <w:tcPr>
            <w:tcW w:w="1134" w:type="dxa"/>
            <w:tcBorders>
              <w:bottom w:val="single" w:sz="6" w:space="0" w:color="auto"/>
            </w:tcBorders>
          </w:tcPr>
          <w:p w14:paraId="2AFA7201" w14:textId="77777777" w:rsidR="00317A77" w:rsidRPr="008D5884" w:rsidRDefault="00317A77" w:rsidP="001529A2">
            <w:pPr>
              <w:spacing w:line="260" w:lineRule="exact"/>
              <w:ind w:right="57"/>
              <w:jc w:val="right"/>
              <w:rPr>
                <w:rFonts w:asciiTheme="majorBidi" w:hAnsiTheme="majorBidi" w:cstheme="majorBidi"/>
              </w:rPr>
            </w:pPr>
            <w:r w:rsidRPr="008D5884">
              <w:rPr>
                <w:rFonts w:asciiTheme="majorBidi" w:hAnsiTheme="majorBidi" w:cstheme="majorBidi"/>
              </w:rPr>
              <w:t>504</w:t>
            </w:r>
          </w:p>
        </w:tc>
        <w:tc>
          <w:tcPr>
            <w:tcW w:w="142" w:type="dxa"/>
          </w:tcPr>
          <w:p w14:paraId="64F46B53" w14:textId="77777777" w:rsidR="00317A77" w:rsidRPr="008D5884" w:rsidRDefault="00317A77" w:rsidP="001529A2">
            <w:pPr>
              <w:spacing w:line="260" w:lineRule="exact"/>
              <w:ind w:right="57"/>
              <w:jc w:val="center"/>
              <w:rPr>
                <w:rFonts w:asciiTheme="majorBidi" w:hAnsiTheme="majorBidi" w:cstheme="majorBidi"/>
              </w:rPr>
            </w:pPr>
          </w:p>
        </w:tc>
        <w:tc>
          <w:tcPr>
            <w:tcW w:w="1275" w:type="dxa"/>
            <w:tcBorders>
              <w:bottom w:val="single" w:sz="6" w:space="0" w:color="auto"/>
            </w:tcBorders>
          </w:tcPr>
          <w:p w14:paraId="0FC63CA0" w14:textId="77777777" w:rsidR="00317A77" w:rsidRPr="008D5884" w:rsidRDefault="00317A77" w:rsidP="001529A2">
            <w:pPr>
              <w:spacing w:line="260" w:lineRule="exact"/>
              <w:ind w:right="284"/>
              <w:jc w:val="right"/>
              <w:rPr>
                <w:rFonts w:asciiTheme="majorBidi" w:hAnsiTheme="majorBidi" w:cstheme="majorBidi"/>
              </w:rPr>
            </w:pPr>
            <w:r w:rsidRPr="008D5884">
              <w:rPr>
                <w:rFonts w:asciiTheme="majorBidi" w:hAnsiTheme="majorBidi" w:cstheme="majorBidi"/>
              </w:rPr>
              <w:t>-</w:t>
            </w:r>
          </w:p>
        </w:tc>
        <w:tc>
          <w:tcPr>
            <w:tcW w:w="142" w:type="dxa"/>
          </w:tcPr>
          <w:p w14:paraId="43108810" w14:textId="77777777" w:rsidR="00317A77" w:rsidRPr="008D5884" w:rsidRDefault="00317A77" w:rsidP="001529A2">
            <w:pPr>
              <w:spacing w:line="260" w:lineRule="exact"/>
              <w:ind w:right="57"/>
              <w:jc w:val="right"/>
              <w:rPr>
                <w:rFonts w:asciiTheme="majorBidi" w:hAnsiTheme="majorBidi" w:cstheme="majorBidi"/>
              </w:rPr>
            </w:pPr>
          </w:p>
        </w:tc>
        <w:tc>
          <w:tcPr>
            <w:tcW w:w="1276" w:type="dxa"/>
            <w:tcBorders>
              <w:bottom w:val="single" w:sz="6" w:space="0" w:color="auto"/>
            </w:tcBorders>
          </w:tcPr>
          <w:p w14:paraId="6C40A1A8" w14:textId="77777777" w:rsidR="00317A77" w:rsidRPr="008D5884" w:rsidRDefault="00317A77" w:rsidP="001529A2">
            <w:pPr>
              <w:spacing w:line="260" w:lineRule="exact"/>
              <w:ind w:right="57"/>
              <w:jc w:val="right"/>
              <w:rPr>
                <w:rFonts w:asciiTheme="majorBidi" w:hAnsiTheme="majorBidi" w:cstheme="majorBidi"/>
              </w:rPr>
            </w:pPr>
            <w:r w:rsidRPr="008D5884">
              <w:rPr>
                <w:rFonts w:asciiTheme="majorBidi" w:hAnsiTheme="majorBidi" w:cstheme="majorBidi"/>
              </w:rPr>
              <w:t>504</w:t>
            </w:r>
          </w:p>
        </w:tc>
      </w:tr>
      <w:tr w:rsidR="00317A77" w:rsidRPr="008D5884" w14:paraId="3DB151BA" w14:textId="77777777" w:rsidTr="00207EF9">
        <w:tc>
          <w:tcPr>
            <w:tcW w:w="3685" w:type="dxa"/>
            <w:gridSpan w:val="2"/>
          </w:tcPr>
          <w:p w14:paraId="72F662E4" w14:textId="77777777" w:rsidR="00317A77" w:rsidRPr="008D5884" w:rsidRDefault="00317A77" w:rsidP="001529A2">
            <w:pPr>
              <w:tabs>
                <w:tab w:val="left" w:pos="317"/>
              </w:tabs>
              <w:spacing w:line="260" w:lineRule="exact"/>
              <w:rPr>
                <w:rFonts w:asciiTheme="majorBidi" w:hAnsiTheme="majorBidi" w:cstheme="majorBidi"/>
                <w:cs/>
              </w:rPr>
            </w:pPr>
            <w:r w:rsidRPr="008D5884">
              <w:rPr>
                <w:rFonts w:asciiTheme="majorBidi" w:hAnsiTheme="majorBidi" w:cstheme="majorBidi"/>
              </w:rPr>
              <w:t>Total</w:t>
            </w:r>
          </w:p>
        </w:tc>
        <w:tc>
          <w:tcPr>
            <w:tcW w:w="1276" w:type="dxa"/>
            <w:tcBorders>
              <w:top w:val="single" w:sz="6" w:space="0" w:color="auto"/>
              <w:bottom w:val="single" w:sz="6" w:space="0" w:color="auto"/>
            </w:tcBorders>
          </w:tcPr>
          <w:p w14:paraId="713CA961" w14:textId="77777777" w:rsidR="00317A77" w:rsidRPr="008D5884" w:rsidRDefault="00317A77" w:rsidP="001529A2">
            <w:pPr>
              <w:spacing w:line="260" w:lineRule="exact"/>
              <w:ind w:right="57"/>
              <w:jc w:val="right"/>
              <w:rPr>
                <w:rFonts w:asciiTheme="majorBidi" w:hAnsiTheme="majorBidi" w:cstheme="majorBidi"/>
              </w:rPr>
            </w:pPr>
            <w:r w:rsidRPr="008D5884">
              <w:rPr>
                <w:rFonts w:asciiTheme="majorBidi" w:hAnsiTheme="majorBidi" w:cstheme="majorBidi"/>
              </w:rPr>
              <w:t>51,759</w:t>
            </w:r>
          </w:p>
        </w:tc>
        <w:tc>
          <w:tcPr>
            <w:tcW w:w="142" w:type="dxa"/>
          </w:tcPr>
          <w:p w14:paraId="3F3AE573" w14:textId="77777777" w:rsidR="00317A77" w:rsidRPr="008D5884" w:rsidRDefault="00317A77" w:rsidP="001529A2">
            <w:pPr>
              <w:spacing w:line="260" w:lineRule="exact"/>
              <w:ind w:right="57"/>
              <w:jc w:val="right"/>
              <w:rPr>
                <w:rFonts w:asciiTheme="majorBidi" w:hAnsiTheme="majorBidi" w:cstheme="majorBidi"/>
              </w:rPr>
            </w:pPr>
          </w:p>
        </w:tc>
        <w:tc>
          <w:tcPr>
            <w:tcW w:w="1134" w:type="dxa"/>
            <w:tcBorders>
              <w:top w:val="single" w:sz="6" w:space="0" w:color="auto"/>
              <w:bottom w:val="single" w:sz="6" w:space="0" w:color="auto"/>
            </w:tcBorders>
          </w:tcPr>
          <w:p w14:paraId="51814651" w14:textId="77777777" w:rsidR="00317A77" w:rsidRPr="008D5884" w:rsidRDefault="00317A77" w:rsidP="001529A2">
            <w:pPr>
              <w:spacing w:line="260" w:lineRule="exact"/>
              <w:ind w:right="57"/>
              <w:jc w:val="right"/>
              <w:rPr>
                <w:rFonts w:asciiTheme="majorBidi" w:hAnsiTheme="majorBidi" w:cstheme="majorBidi"/>
              </w:rPr>
            </w:pPr>
            <w:r w:rsidRPr="008D5884">
              <w:rPr>
                <w:rFonts w:asciiTheme="majorBidi" w:hAnsiTheme="majorBidi" w:cstheme="majorBidi"/>
              </w:rPr>
              <w:t>10,803</w:t>
            </w:r>
          </w:p>
        </w:tc>
        <w:tc>
          <w:tcPr>
            <w:tcW w:w="142" w:type="dxa"/>
          </w:tcPr>
          <w:p w14:paraId="67736D96" w14:textId="77777777" w:rsidR="00317A77" w:rsidRPr="008D5884" w:rsidRDefault="00317A77" w:rsidP="001529A2">
            <w:pPr>
              <w:spacing w:line="260" w:lineRule="exact"/>
              <w:ind w:right="57"/>
              <w:jc w:val="right"/>
              <w:rPr>
                <w:rFonts w:asciiTheme="majorBidi" w:hAnsiTheme="majorBidi" w:cstheme="majorBidi"/>
              </w:rPr>
            </w:pPr>
          </w:p>
        </w:tc>
        <w:tc>
          <w:tcPr>
            <w:tcW w:w="1275" w:type="dxa"/>
            <w:tcBorders>
              <w:top w:val="single" w:sz="6" w:space="0" w:color="auto"/>
              <w:bottom w:val="single" w:sz="6" w:space="0" w:color="auto"/>
            </w:tcBorders>
          </w:tcPr>
          <w:p w14:paraId="523FFD5D" w14:textId="77777777" w:rsidR="00317A77" w:rsidRPr="008D5884" w:rsidRDefault="00317A77" w:rsidP="001529A2">
            <w:pPr>
              <w:spacing w:line="260" w:lineRule="exact"/>
              <w:ind w:right="57"/>
              <w:jc w:val="right"/>
              <w:rPr>
                <w:rFonts w:asciiTheme="majorBidi" w:hAnsiTheme="majorBidi" w:cstheme="majorBidi"/>
              </w:rPr>
            </w:pPr>
            <w:r w:rsidRPr="008D5884">
              <w:rPr>
                <w:rFonts w:asciiTheme="majorBidi" w:hAnsiTheme="majorBidi" w:cstheme="majorBidi"/>
              </w:rPr>
              <w:t>2,391</w:t>
            </w:r>
          </w:p>
        </w:tc>
        <w:tc>
          <w:tcPr>
            <w:tcW w:w="142" w:type="dxa"/>
          </w:tcPr>
          <w:p w14:paraId="7BE7CBDF" w14:textId="77777777" w:rsidR="00317A77" w:rsidRPr="008D5884" w:rsidRDefault="00317A77" w:rsidP="001529A2">
            <w:pPr>
              <w:spacing w:line="260" w:lineRule="exact"/>
              <w:ind w:right="57"/>
              <w:jc w:val="right"/>
              <w:rPr>
                <w:rFonts w:asciiTheme="majorBidi" w:hAnsiTheme="majorBidi" w:cstheme="majorBidi"/>
              </w:rPr>
            </w:pPr>
          </w:p>
        </w:tc>
        <w:tc>
          <w:tcPr>
            <w:tcW w:w="1276" w:type="dxa"/>
            <w:tcBorders>
              <w:top w:val="single" w:sz="6" w:space="0" w:color="auto"/>
              <w:bottom w:val="single" w:sz="6" w:space="0" w:color="auto"/>
            </w:tcBorders>
          </w:tcPr>
          <w:p w14:paraId="06852A38" w14:textId="77777777" w:rsidR="00317A77" w:rsidRPr="008D5884" w:rsidRDefault="00317A77" w:rsidP="001529A2">
            <w:pPr>
              <w:spacing w:line="260" w:lineRule="exact"/>
              <w:ind w:right="57"/>
              <w:jc w:val="right"/>
              <w:rPr>
                <w:rFonts w:asciiTheme="majorBidi" w:hAnsiTheme="majorBidi" w:cstheme="majorBidi"/>
              </w:rPr>
            </w:pPr>
            <w:r w:rsidRPr="008D5884">
              <w:rPr>
                <w:rFonts w:asciiTheme="majorBidi" w:hAnsiTheme="majorBidi" w:cstheme="majorBidi"/>
              </w:rPr>
              <w:t>64,953</w:t>
            </w:r>
          </w:p>
        </w:tc>
      </w:tr>
      <w:tr w:rsidR="00317A77" w:rsidRPr="008D5884" w14:paraId="75D79CDE" w14:textId="77777777" w:rsidTr="00207EF9">
        <w:trPr>
          <w:trHeight w:val="111"/>
        </w:trPr>
        <w:tc>
          <w:tcPr>
            <w:tcW w:w="3685" w:type="dxa"/>
            <w:gridSpan w:val="2"/>
            <w:vAlign w:val="bottom"/>
          </w:tcPr>
          <w:p w14:paraId="56992CED" w14:textId="77777777" w:rsidR="00317A77" w:rsidRPr="008D5884" w:rsidRDefault="00317A77" w:rsidP="001529A2">
            <w:pPr>
              <w:spacing w:line="260" w:lineRule="exact"/>
              <w:jc w:val="left"/>
              <w:rPr>
                <w:rFonts w:asciiTheme="majorBidi" w:hAnsiTheme="majorBidi" w:cstheme="majorBidi"/>
              </w:rPr>
            </w:pPr>
            <w:r w:rsidRPr="008D5884">
              <w:rPr>
                <w:rFonts w:asciiTheme="majorBidi" w:hAnsiTheme="majorBidi" w:cstheme="majorBidi"/>
              </w:rPr>
              <w:t>Deferred tax liabilities:</w:t>
            </w:r>
          </w:p>
        </w:tc>
        <w:tc>
          <w:tcPr>
            <w:tcW w:w="1276" w:type="dxa"/>
          </w:tcPr>
          <w:p w14:paraId="4D5D7091" w14:textId="77777777" w:rsidR="00317A77" w:rsidRPr="008D5884" w:rsidRDefault="00317A77" w:rsidP="001529A2">
            <w:pPr>
              <w:spacing w:line="260" w:lineRule="exact"/>
              <w:ind w:right="57"/>
              <w:jc w:val="right"/>
              <w:rPr>
                <w:rFonts w:asciiTheme="majorBidi" w:hAnsiTheme="majorBidi" w:cstheme="majorBidi"/>
              </w:rPr>
            </w:pPr>
          </w:p>
        </w:tc>
        <w:tc>
          <w:tcPr>
            <w:tcW w:w="142" w:type="dxa"/>
          </w:tcPr>
          <w:p w14:paraId="14B436CE" w14:textId="77777777" w:rsidR="00317A77" w:rsidRPr="008D5884" w:rsidRDefault="00317A77" w:rsidP="001529A2">
            <w:pPr>
              <w:spacing w:line="260" w:lineRule="exact"/>
              <w:ind w:right="57"/>
              <w:jc w:val="right"/>
              <w:rPr>
                <w:rFonts w:asciiTheme="majorBidi" w:hAnsiTheme="majorBidi" w:cstheme="majorBidi"/>
              </w:rPr>
            </w:pPr>
          </w:p>
        </w:tc>
        <w:tc>
          <w:tcPr>
            <w:tcW w:w="1134" w:type="dxa"/>
          </w:tcPr>
          <w:p w14:paraId="60A7454A" w14:textId="77777777" w:rsidR="00317A77" w:rsidRPr="008D5884" w:rsidRDefault="00317A77" w:rsidP="001529A2">
            <w:pPr>
              <w:spacing w:line="260" w:lineRule="exact"/>
              <w:ind w:right="57"/>
              <w:jc w:val="right"/>
              <w:rPr>
                <w:rFonts w:asciiTheme="majorBidi" w:hAnsiTheme="majorBidi" w:cstheme="majorBidi"/>
              </w:rPr>
            </w:pPr>
          </w:p>
        </w:tc>
        <w:tc>
          <w:tcPr>
            <w:tcW w:w="142" w:type="dxa"/>
          </w:tcPr>
          <w:p w14:paraId="0C1A1A87" w14:textId="77777777" w:rsidR="00317A77" w:rsidRPr="008D5884" w:rsidRDefault="00317A77" w:rsidP="001529A2">
            <w:pPr>
              <w:spacing w:line="260" w:lineRule="exact"/>
              <w:ind w:right="57"/>
              <w:jc w:val="right"/>
              <w:rPr>
                <w:rFonts w:asciiTheme="majorBidi" w:hAnsiTheme="majorBidi" w:cstheme="majorBidi"/>
              </w:rPr>
            </w:pPr>
          </w:p>
        </w:tc>
        <w:tc>
          <w:tcPr>
            <w:tcW w:w="1275" w:type="dxa"/>
          </w:tcPr>
          <w:p w14:paraId="60785D12" w14:textId="77777777" w:rsidR="00317A77" w:rsidRPr="008D5884" w:rsidRDefault="00317A77" w:rsidP="001529A2">
            <w:pPr>
              <w:spacing w:line="260" w:lineRule="exact"/>
              <w:ind w:right="57"/>
              <w:jc w:val="right"/>
              <w:rPr>
                <w:rFonts w:asciiTheme="majorBidi" w:hAnsiTheme="majorBidi" w:cstheme="majorBidi"/>
              </w:rPr>
            </w:pPr>
          </w:p>
        </w:tc>
        <w:tc>
          <w:tcPr>
            <w:tcW w:w="142" w:type="dxa"/>
          </w:tcPr>
          <w:p w14:paraId="049765F1" w14:textId="77777777" w:rsidR="00317A77" w:rsidRPr="008D5884" w:rsidRDefault="00317A77" w:rsidP="001529A2">
            <w:pPr>
              <w:spacing w:line="260" w:lineRule="exact"/>
              <w:ind w:right="57"/>
              <w:jc w:val="right"/>
              <w:rPr>
                <w:rFonts w:asciiTheme="majorBidi" w:hAnsiTheme="majorBidi" w:cstheme="majorBidi"/>
              </w:rPr>
            </w:pPr>
          </w:p>
        </w:tc>
        <w:tc>
          <w:tcPr>
            <w:tcW w:w="1276" w:type="dxa"/>
          </w:tcPr>
          <w:p w14:paraId="3F2E7F54" w14:textId="77777777" w:rsidR="00317A77" w:rsidRPr="008D5884" w:rsidRDefault="00317A77" w:rsidP="001529A2">
            <w:pPr>
              <w:spacing w:line="260" w:lineRule="exact"/>
              <w:ind w:right="57"/>
              <w:jc w:val="right"/>
              <w:rPr>
                <w:rFonts w:asciiTheme="majorBidi" w:hAnsiTheme="majorBidi" w:cstheme="majorBidi"/>
              </w:rPr>
            </w:pPr>
          </w:p>
        </w:tc>
      </w:tr>
      <w:tr w:rsidR="00317A77" w:rsidRPr="008D5884" w14:paraId="0B7D6A9A" w14:textId="77777777" w:rsidTr="00207EF9">
        <w:trPr>
          <w:trHeight w:val="41"/>
        </w:trPr>
        <w:tc>
          <w:tcPr>
            <w:tcW w:w="179" w:type="dxa"/>
          </w:tcPr>
          <w:p w14:paraId="6BA9EB4E" w14:textId="77777777" w:rsidR="00317A77" w:rsidRPr="008D5884" w:rsidRDefault="00317A77" w:rsidP="001529A2">
            <w:pPr>
              <w:spacing w:line="260" w:lineRule="exact"/>
              <w:rPr>
                <w:rFonts w:asciiTheme="majorBidi" w:hAnsiTheme="majorBidi" w:cstheme="majorBidi"/>
              </w:rPr>
            </w:pPr>
          </w:p>
        </w:tc>
        <w:tc>
          <w:tcPr>
            <w:tcW w:w="3506" w:type="dxa"/>
            <w:vAlign w:val="bottom"/>
          </w:tcPr>
          <w:p w14:paraId="70B4F682" w14:textId="77777777" w:rsidR="00317A77" w:rsidRPr="008D5884" w:rsidRDefault="00317A77" w:rsidP="001529A2">
            <w:pPr>
              <w:spacing w:line="260" w:lineRule="exact"/>
              <w:jc w:val="left"/>
              <w:rPr>
                <w:rStyle w:val="hps"/>
                <w:rFonts w:asciiTheme="majorBidi" w:hAnsiTheme="majorBidi" w:cstheme="majorBidi"/>
                <w:lang w:val="en"/>
              </w:rPr>
            </w:pPr>
            <w:r w:rsidRPr="008D5884">
              <w:rPr>
                <w:rStyle w:val="hps"/>
                <w:rFonts w:asciiTheme="majorBidi" w:hAnsiTheme="majorBidi" w:cstheme="majorBidi"/>
                <w:lang w:val="en"/>
              </w:rPr>
              <w:t>Book depreciation under taxable depreciation</w:t>
            </w:r>
          </w:p>
        </w:tc>
        <w:tc>
          <w:tcPr>
            <w:tcW w:w="1276" w:type="dxa"/>
          </w:tcPr>
          <w:p w14:paraId="6961DE12" w14:textId="77777777" w:rsidR="00317A77" w:rsidRPr="008D5884" w:rsidRDefault="00317A77" w:rsidP="001529A2">
            <w:pPr>
              <w:spacing w:line="260" w:lineRule="exact"/>
              <w:jc w:val="right"/>
              <w:rPr>
                <w:rFonts w:asciiTheme="majorBidi" w:hAnsiTheme="majorBidi" w:cstheme="majorBidi"/>
              </w:rPr>
            </w:pPr>
            <w:r w:rsidRPr="008D5884">
              <w:rPr>
                <w:rFonts w:asciiTheme="majorBidi" w:hAnsiTheme="majorBidi" w:cstheme="majorBidi"/>
              </w:rPr>
              <w:t>(63,197)</w:t>
            </w:r>
          </w:p>
        </w:tc>
        <w:tc>
          <w:tcPr>
            <w:tcW w:w="142" w:type="dxa"/>
          </w:tcPr>
          <w:p w14:paraId="6A915AB0" w14:textId="77777777" w:rsidR="00317A77" w:rsidRPr="008D5884" w:rsidRDefault="00317A77" w:rsidP="001529A2">
            <w:pPr>
              <w:spacing w:line="260" w:lineRule="exact"/>
              <w:ind w:right="57"/>
              <w:rPr>
                <w:rFonts w:asciiTheme="majorBidi" w:hAnsiTheme="majorBidi" w:cstheme="majorBidi"/>
              </w:rPr>
            </w:pPr>
          </w:p>
        </w:tc>
        <w:tc>
          <w:tcPr>
            <w:tcW w:w="1134" w:type="dxa"/>
          </w:tcPr>
          <w:p w14:paraId="6550FF55" w14:textId="77777777" w:rsidR="00317A77" w:rsidRPr="008D5884" w:rsidRDefault="00317A77" w:rsidP="001529A2">
            <w:pPr>
              <w:spacing w:line="260" w:lineRule="exact"/>
              <w:ind w:right="57"/>
              <w:jc w:val="right"/>
              <w:rPr>
                <w:rFonts w:asciiTheme="majorBidi" w:hAnsiTheme="majorBidi" w:cstheme="majorBidi"/>
              </w:rPr>
            </w:pPr>
            <w:r w:rsidRPr="008D5884">
              <w:rPr>
                <w:rFonts w:asciiTheme="majorBidi" w:hAnsiTheme="majorBidi" w:cstheme="majorBidi"/>
              </w:rPr>
              <w:t>8,351</w:t>
            </w:r>
          </w:p>
        </w:tc>
        <w:tc>
          <w:tcPr>
            <w:tcW w:w="142" w:type="dxa"/>
          </w:tcPr>
          <w:p w14:paraId="6F604135" w14:textId="77777777" w:rsidR="00317A77" w:rsidRPr="008D5884" w:rsidRDefault="00317A77" w:rsidP="001529A2">
            <w:pPr>
              <w:spacing w:line="260" w:lineRule="exact"/>
              <w:ind w:right="57"/>
              <w:jc w:val="right"/>
              <w:rPr>
                <w:rFonts w:asciiTheme="majorBidi" w:hAnsiTheme="majorBidi" w:cstheme="majorBidi"/>
              </w:rPr>
            </w:pPr>
          </w:p>
        </w:tc>
        <w:tc>
          <w:tcPr>
            <w:tcW w:w="1275" w:type="dxa"/>
          </w:tcPr>
          <w:p w14:paraId="5AB28C95" w14:textId="77777777" w:rsidR="00317A77" w:rsidRPr="008D5884" w:rsidRDefault="00317A77" w:rsidP="001529A2">
            <w:pPr>
              <w:spacing w:line="260" w:lineRule="exact"/>
              <w:ind w:right="284"/>
              <w:jc w:val="right"/>
              <w:rPr>
                <w:rFonts w:asciiTheme="majorBidi" w:hAnsiTheme="majorBidi" w:cstheme="majorBidi"/>
              </w:rPr>
            </w:pPr>
            <w:r w:rsidRPr="008D5884">
              <w:rPr>
                <w:rFonts w:asciiTheme="majorBidi" w:hAnsiTheme="majorBidi" w:cstheme="majorBidi"/>
              </w:rPr>
              <w:t>-</w:t>
            </w:r>
          </w:p>
        </w:tc>
        <w:tc>
          <w:tcPr>
            <w:tcW w:w="142" w:type="dxa"/>
          </w:tcPr>
          <w:p w14:paraId="0EC81390" w14:textId="77777777" w:rsidR="00317A77" w:rsidRPr="008D5884" w:rsidRDefault="00317A77" w:rsidP="001529A2">
            <w:pPr>
              <w:spacing w:line="260" w:lineRule="exact"/>
              <w:ind w:right="57"/>
              <w:jc w:val="right"/>
              <w:rPr>
                <w:rFonts w:asciiTheme="majorBidi" w:hAnsiTheme="majorBidi" w:cstheme="majorBidi"/>
              </w:rPr>
            </w:pPr>
          </w:p>
        </w:tc>
        <w:tc>
          <w:tcPr>
            <w:tcW w:w="1276" w:type="dxa"/>
          </w:tcPr>
          <w:p w14:paraId="2CA33037" w14:textId="77777777" w:rsidR="00317A77" w:rsidRPr="008D5884" w:rsidRDefault="00317A77" w:rsidP="001529A2">
            <w:pPr>
              <w:spacing w:line="260" w:lineRule="exact"/>
              <w:jc w:val="right"/>
              <w:rPr>
                <w:rFonts w:asciiTheme="majorBidi" w:hAnsiTheme="majorBidi" w:cstheme="majorBidi"/>
              </w:rPr>
            </w:pPr>
            <w:r w:rsidRPr="008D5884">
              <w:rPr>
                <w:rFonts w:asciiTheme="majorBidi" w:hAnsiTheme="majorBidi" w:cstheme="majorBidi"/>
              </w:rPr>
              <w:t>(54,846)</w:t>
            </w:r>
          </w:p>
        </w:tc>
      </w:tr>
      <w:tr w:rsidR="00317A77" w:rsidRPr="008D5884" w14:paraId="48EDEC9F" w14:textId="77777777" w:rsidTr="00207EF9">
        <w:tc>
          <w:tcPr>
            <w:tcW w:w="179" w:type="dxa"/>
          </w:tcPr>
          <w:p w14:paraId="656F4765" w14:textId="77777777" w:rsidR="00317A77" w:rsidRPr="008D5884" w:rsidRDefault="00317A77" w:rsidP="001529A2">
            <w:pPr>
              <w:spacing w:line="260" w:lineRule="exact"/>
              <w:rPr>
                <w:rFonts w:asciiTheme="majorBidi" w:hAnsiTheme="majorBidi" w:cstheme="majorBidi"/>
              </w:rPr>
            </w:pPr>
          </w:p>
        </w:tc>
        <w:tc>
          <w:tcPr>
            <w:tcW w:w="3506" w:type="dxa"/>
          </w:tcPr>
          <w:p w14:paraId="7912E965" w14:textId="77777777" w:rsidR="00317A77" w:rsidRPr="008D5884" w:rsidRDefault="00317A77" w:rsidP="001529A2">
            <w:pPr>
              <w:spacing w:line="260" w:lineRule="exact"/>
              <w:rPr>
                <w:rStyle w:val="hps"/>
                <w:rFonts w:asciiTheme="majorBidi" w:hAnsiTheme="majorBidi" w:cstheme="majorBidi"/>
                <w:lang w:val="en"/>
              </w:rPr>
            </w:pPr>
            <w:r w:rsidRPr="008D5884">
              <w:rPr>
                <w:rStyle w:val="hps"/>
                <w:rFonts w:asciiTheme="majorBidi" w:hAnsiTheme="majorBidi" w:cstheme="majorBidi"/>
                <w:lang w:val="en"/>
              </w:rPr>
              <w:t>Gains on land revaluation</w:t>
            </w:r>
          </w:p>
        </w:tc>
        <w:tc>
          <w:tcPr>
            <w:tcW w:w="1276" w:type="dxa"/>
          </w:tcPr>
          <w:p w14:paraId="6590C39F" w14:textId="77777777" w:rsidR="00317A77" w:rsidRPr="008D5884" w:rsidRDefault="00317A77" w:rsidP="001529A2">
            <w:pPr>
              <w:spacing w:line="260" w:lineRule="exact"/>
              <w:jc w:val="right"/>
              <w:rPr>
                <w:rFonts w:asciiTheme="majorBidi" w:hAnsiTheme="majorBidi" w:cstheme="majorBidi"/>
              </w:rPr>
            </w:pPr>
            <w:r w:rsidRPr="008D5884">
              <w:rPr>
                <w:rFonts w:asciiTheme="majorBidi" w:hAnsiTheme="majorBidi" w:cstheme="majorBidi"/>
              </w:rPr>
              <w:t>(206,336)</w:t>
            </w:r>
          </w:p>
        </w:tc>
        <w:tc>
          <w:tcPr>
            <w:tcW w:w="142" w:type="dxa"/>
          </w:tcPr>
          <w:p w14:paraId="7DAD9562" w14:textId="77777777" w:rsidR="00317A77" w:rsidRPr="008D5884" w:rsidRDefault="00317A77" w:rsidP="001529A2">
            <w:pPr>
              <w:spacing w:line="260" w:lineRule="exact"/>
              <w:ind w:right="57"/>
              <w:rPr>
                <w:rFonts w:asciiTheme="majorBidi" w:hAnsiTheme="majorBidi" w:cstheme="majorBidi"/>
              </w:rPr>
            </w:pPr>
          </w:p>
        </w:tc>
        <w:tc>
          <w:tcPr>
            <w:tcW w:w="1134" w:type="dxa"/>
          </w:tcPr>
          <w:p w14:paraId="0748BCA7" w14:textId="77777777" w:rsidR="00317A77" w:rsidRPr="008D5884" w:rsidRDefault="00317A77" w:rsidP="001529A2">
            <w:pPr>
              <w:spacing w:line="260" w:lineRule="exact"/>
              <w:ind w:right="284"/>
              <w:jc w:val="right"/>
              <w:rPr>
                <w:rFonts w:asciiTheme="majorBidi" w:hAnsiTheme="majorBidi" w:cstheme="majorBidi"/>
              </w:rPr>
            </w:pPr>
            <w:r w:rsidRPr="008D5884">
              <w:rPr>
                <w:rFonts w:asciiTheme="majorBidi" w:hAnsiTheme="majorBidi" w:cstheme="majorBidi"/>
              </w:rPr>
              <w:t>-</w:t>
            </w:r>
          </w:p>
        </w:tc>
        <w:tc>
          <w:tcPr>
            <w:tcW w:w="142" w:type="dxa"/>
          </w:tcPr>
          <w:p w14:paraId="0C7A0373" w14:textId="77777777" w:rsidR="00317A77" w:rsidRPr="008D5884" w:rsidRDefault="00317A77" w:rsidP="001529A2">
            <w:pPr>
              <w:spacing w:line="260" w:lineRule="exact"/>
              <w:ind w:right="57"/>
              <w:jc w:val="right"/>
              <w:rPr>
                <w:rFonts w:asciiTheme="majorBidi" w:hAnsiTheme="majorBidi" w:cstheme="majorBidi"/>
              </w:rPr>
            </w:pPr>
          </w:p>
        </w:tc>
        <w:tc>
          <w:tcPr>
            <w:tcW w:w="1275" w:type="dxa"/>
          </w:tcPr>
          <w:p w14:paraId="3FE30FC5" w14:textId="77777777" w:rsidR="00317A77" w:rsidRPr="008D5884" w:rsidRDefault="00317A77" w:rsidP="001529A2">
            <w:pPr>
              <w:spacing w:line="260" w:lineRule="exact"/>
              <w:ind w:right="284"/>
              <w:jc w:val="right"/>
              <w:rPr>
                <w:rFonts w:asciiTheme="majorBidi" w:hAnsiTheme="majorBidi" w:cstheme="majorBidi"/>
              </w:rPr>
            </w:pPr>
            <w:r w:rsidRPr="008D5884">
              <w:rPr>
                <w:rFonts w:asciiTheme="majorBidi" w:hAnsiTheme="majorBidi" w:cstheme="majorBidi"/>
              </w:rPr>
              <w:t>-</w:t>
            </w:r>
          </w:p>
        </w:tc>
        <w:tc>
          <w:tcPr>
            <w:tcW w:w="142" w:type="dxa"/>
          </w:tcPr>
          <w:p w14:paraId="04E0CCDD" w14:textId="77777777" w:rsidR="00317A77" w:rsidRPr="008D5884" w:rsidRDefault="00317A77" w:rsidP="001529A2">
            <w:pPr>
              <w:spacing w:line="260" w:lineRule="exact"/>
              <w:ind w:right="57"/>
              <w:jc w:val="right"/>
              <w:rPr>
                <w:rFonts w:asciiTheme="majorBidi" w:hAnsiTheme="majorBidi" w:cstheme="majorBidi"/>
              </w:rPr>
            </w:pPr>
          </w:p>
        </w:tc>
        <w:tc>
          <w:tcPr>
            <w:tcW w:w="1276" w:type="dxa"/>
          </w:tcPr>
          <w:p w14:paraId="3F1FFB06" w14:textId="77777777" w:rsidR="00317A77" w:rsidRPr="008D5884" w:rsidRDefault="00317A77" w:rsidP="001529A2">
            <w:pPr>
              <w:spacing w:line="260" w:lineRule="exact"/>
              <w:jc w:val="right"/>
              <w:rPr>
                <w:rFonts w:asciiTheme="majorBidi" w:hAnsiTheme="majorBidi" w:cstheme="majorBidi"/>
              </w:rPr>
            </w:pPr>
            <w:r w:rsidRPr="008D5884">
              <w:rPr>
                <w:rFonts w:asciiTheme="majorBidi" w:hAnsiTheme="majorBidi" w:cstheme="majorBidi"/>
              </w:rPr>
              <w:t>(206,336)</w:t>
            </w:r>
          </w:p>
        </w:tc>
      </w:tr>
      <w:tr w:rsidR="00317A77" w:rsidRPr="008D5884" w14:paraId="06B00CF8" w14:textId="77777777" w:rsidTr="00207EF9">
        <w:tc>
          <w:tcPr>
            <w:tcW w:w="179" w:type="dxa"/>
          </w:tcPr>
          <w:p w14:paraId="6A9B68A0" w14:textId="77777777" w:rsidR="00317A77" w:rsidRPr="008D5884" w:rsidRDefault="00317A77" w:rsidP="001529A2">
            <w:pPr>
              <w:spacing w:line="260" w:lineRule="exact"/>
              <w:rPr>
                <w:rFonts w:asciiTheme="majorBidi" w:hAnsiTheme="majorBidi" w:cstheme="majorBidi"/>
              </w:rPr>
            </w:pPr>
          </w:p>
        </w:tc>
        <w:tc>
          <w:tcPr>
            <w:tcW w:w="3506" w:type="dxa"/>
          </w:tcPr>
          <w:p w14:paraId="6709AC4C" w14:textId="77777777" w:rsidR="00317A77" w:rsidRPr="008D5884" w:rsidRDefault="00317A77" w:rsidP="001529A2">
            <w:pPr>
              <w:spacing w:line="260" w:lineRule="exact"/>
              <w:rPr>
                <w:rStyle w:val="hps"/>
                <w:rFonts w:asciiTheme="majorBidi" w:hAnsiTheme="majorBidi" w:cstheme="majorBidi"/>
                <w:lang w:val="en"/>
              </w:rPr>
            </w:pPr>
            <w:r w:rsidRPr="008D5884">
              <w:rPr>
                <w:rStyle w:val="hps"/>
                <w:rFonts w:asciiTheme="majorBidi" w:hAnsiTheme="majorBidi" w:cstheme="majorBidi"/>
                <w:lang w:val="en"/>
              </w:rPr>
              <w:t>Right-of-use assets</w:t>
            </w:r>
          </w:p>
        </w:tc>
        <w:tc>
          <w:tcPr>
            <w:tcW w:w="1276" w:type="dxa"/>
          </w:tcPr>
          <w:p w14:paraId="7923C835" w14:textId="77777777" w:rsidR="00317A77" w:rsidRPr="008D5884" w:rsidRDefault="00317A77" w:rsidP="001529A2">
            <w:pPr>
              <w:spacing w:line="260" w:lineRule="exact"/>
              <w:jc w:val="right"/>
              <w:rPr>
                <w:rFonts w:asciiTheme="majorBidi" w:hAnsiTheme="majorBidi" w:cstheme="majorBidi"/>
              </w:rPr>
            </w:pPr>
            <w:r w:rsidRPr="008D5884">
              <w:rPr>
                <w:rFonts w:asciiTheme="majorBidi" w:hAnsiTheme="majorBidi" w:cstheme="majorBidi"/>
              </w:rPr>
              <w:t>(12,814)</w:t>
            </w:r>
          </w:p>
        </w:tc>
        <w:tc>
          <w:tcPr>
            <w:tcW w:w="142" w:type="dxa"/>
          </w:tcPr>
          <w:p w14:paraId="6CC488F8" w14:textId="77777777" w:rsidR="00317A77" w:rsidRPr="008D5884" w:rsidRDefault="00317A77" w:rsidP="001529A2">
            <w:pPr>
              <w:spacing w:line="260" w:lineRule="exact"/>
              <w:ind w:right="57"/>
              <w:rPr>
                <w:rFonts w:asciiTheme="majorBidi" w:hAnsiTheme="majorBidi" w:cstheme="majorBidi"/>
              </w:rPr>
            </w:pPr>
          </w:p>
        </w:tc>
        <w:tc>
          <w:tcPr>
            <w:tcW w:w="1134" w:type="dxa"/>
          </w:tcPr>
          <w:p w14:paraId="4AC78BB4" w14:textId="77777777" w:rsidR="00317A77" w:rsidRPr="008D5884" w:rsidRDefault="00317A77" w:rsidP="001529A2">
            <w:pPr>
              <w:spacing w:line="260" w:lineRule="exact"/>
              <w:ind w:right="57"/>
              <w:jc w:val="right"/>
              <w:rPr>
                <w:rFonts w:asciiTheme="majorBidi" w:hAnsiTheme="majorBidi" w:cstheme="majorBidi"/>
              </w:rPr>
            </w:pPr>
            <w:r w:rsidRPr="008D5884">
              <w:rPr>
                <w:rFonts w:asciiTheme="majorBidi" w:hAnsiTheme="majorBidi" w:cstheme="majorBidi"/>
              </w:rPr>
              <w:t>9,151</w:t>
            </w:r>
          </w:p>
        </w:tc>
        <w:tc>
          <w:tcPr>
            <w:tcW w:w="142" w:type="dxa"/>
          </w:tcPr>
          <w:p w14:paraId="64474ABC" w14:textId="77777777" w:rsidR="00317A77" w:rsidRPr="008D5884" w:rsidRDefault="00317A77" w:rsidP="001529A2">
            <w:pPr>
              <w:spacing w:line="260" w:lineRule="exact"/>
              <w:ind w:right="57"/>
              <w:jc w:val="right"/>
              <w:rPr>
                <w:rFonts w:asciiTheme="majorBidi" w:hAnsiTheme="majorBidi" w:cstheme="majorBidi"/>
              </w:rPr>
            </w:pPr>
          </w:p>
        </w:tc>
        <w:tc>
          <w:tcPr>
            <w:tcW w:w="1275" w:type="dxa"/>
          </w:tcPr>
          <w:p w14:paraId="1E0B000A" w14:textId="77777777" w:rsidR="00317A77" w:rsidRPr="008D5884" w:rsidRDefault="00317A77" w:rsidP="001529A2">
            <w:pPr>
              <w:spacing w:line="260" w:lineRule="exact"/>
              <w:ind w:right="284"/>
              <w:jc w:val="right"/>
              <w:rPr>
                <w:rFonts w:asciiTheme="majorBidi" w:hAnsiTheme="majorBidi" w:cstheme="majorBidi"/>
              </w:rPr>
            </w:pPr>
            <w:r w:rsidRPr="008D5884">
              <w:rPr>
                <w:rFonts w:asciiTheme="majorBidi" w:hAnsiTheme="majorBidi" w:cstheme="majorBidi"/>
              </w:rPr>
              <w:t>-</w:t>
            </w:r>
          </w:p>
        </w:tc>
        <w:tc>
          <w:tcPr>
            <w:tcW w:w="142" w:type="dxa"/>
          </w:tcPr>
          <w:p w14:paraId="270D4F22" w14:textId="77777777" w:rsidR="00317A77" w:rsidRPr="008D5884" w:rsidRDefault="00317A77" w:rsidP="001529A2">
            <w:pPr>
              <w:spacing w:line="260" w:lineRule="exact"/>
              <w:ind w:right="57"/>
              <w:jc w:val="right"/>
              <w:rPr>
                <w:rFonts w:asciiTheme="majorBidi" w:hAnsiTheme="majorBidi" w:cstheme="majorBidi"/>
              </w:rPr>
            </w:pPr>
          </w:p>
        </w:tc>
        <w:tc>
          <w:tcPr>
            <w:tcW w:w="1276" w:type="dxa"/>
          </w:tcPr>
          <w:p w14:paraId="44A19A7A" w14:textId="77777777" w:rsidR="00317A77" w:rsidRPr="008D5884" w:rsidRDefault="00317A77" w:rsidP="001529A2">
            <w:pPr>
              <w:spacing w:line="260" w:lineRule="exact"/>
              <w:jc w:val="right"/>
              <w:rPr>
                <w:rFonts w:asciiTheme="majorBidi" w:hAnsiTheme="majorBidi" w:cstheme="majorBidi"/>
              </w:rPr>
            </w:pPr>
            <w:r w:rsidRPr="008D5884">
              <w:rPr>
                <w:rFonts w:asciiTheme="majorBidi" w:hAnsiTheme="majorBidi" w:cstheme="majorBidi"/>
              </w:rPr>
              <w:t>(3,663)</w:t>
            </w:r>
          </w:p>
        </w:tc>
      </w:tr>
      <w:tr w:rsidR="00317A77" w:rsidRPr="008D5884" w14:paraId="2926D70F" w14:textId="77777777" w:rsidTr="00207EF9">
        <w:tc>
          <w:tcPr>
            <w:tcW w:w="3685" w:type="dxa"/>
            <w:gridSpan w:val="2"/>
          </w:tcPr>
          <w:p w14:paraId="2AEE46FC" w14:textId="77777777" w:rsidR="00317A77" w:rsidRPr="008D5884" w:rsidRDefault="00317A77" w:rsidP="001529A2">
            <w:pPr>
              <w:tabs>
                <w:tab w:val="left" w:pos="317"/>
              </w:tabs>
              <w:spacing w:line="260" w:lineRule="exact"/>
              <w:rPr>
                <w:rFonts w:asciiTheme="majorBidi" w:hAnsiTheme="majorBidi" w:cstheme="majorBidi"/>
                <w:cs/>
              </w:rPr>
            </w:pPr>
            <w:r w:rsidRPr="008D5884">
              <w:rPr>
                <w:rFonts w:asciiTheme="majorBidi" w:hAnsiTheme="majorBidi" w:cstheme="majorBidi"/>
              </w:rPr>
              <w:t xml:space="preserve">Total </w:t>
            </w:r>
          </w:p>
        </w:tc>
        <w:tc>
          <w:tcPr>
            <w:tcW w:w="1276" w:type="dxa"/>
            <w:tcBorders>
              <w:top w:val="single" w:sz="6" w:space="0" w:color="auto"/>
            </w:tcBorders>
          </w:tcPr>
          <w:p w14:paraId="1225F091" w14:textId="77777777" w:rsidR="00317A77" w:rsidRPr="008D5884" w:rsidRDefault="00317A77" w:rsidP="001529A2">
            <w:pPr>
              <w:spacing w:line="260" w:lineRule="exact"/>
              <w:jc w:val="right"/>
              <w:rPr>
                <w:rFonts w:asciiTheme="majorBidi" w:hAnsiTheme="majorBidi" w:cstheme="majorBidi"/>
              </w:rPr>
            </w:pPr>
            <w:r w:rsidRPr="008D5884">
              <w:rPr>
                <w:rFonts w:asciiTheme="majorBidi" w:hAnsiTheme="majorBidi" w:cstheme="majorBidi"/>
              </w:rPr>
              <w:t>(282,347)</w:t>
            </w:r>
          </w:p>
        </w:tc>
        <w:tc>
          <w:tcPr>
            <w:tcW w:w="142" w:type="dxa"/>
          </w:tcPr>
          <w:p w14:paraId="548A94EF" w14:textId="77777777" w:rsidR="00317A77" w:rsidRPr="008D5884" w:rsidRDefault="00317A77" w:rsidP="001529A2">
            <w:pPr>
              <w:spacing w:line="260" w:lineRule="exact"/>
              <w:ind w:right="57"/>
              <w:jc w:val="right"/>
              <w:rPr>
                <w:rFonts w:asciiTheme="majorBidi" w:hAnsiTheme="majorBidi" w:cstheme="majorBidi"/>
              </w:rPr>
            </w:pPr>
          </w:p>
        </w:tc>
        <w:tc>
          <w:tcPr>
            <w:tcW w:w="1134" w:type="dxa"/>
            <w:tcBorders>
              <w:top w:val="single" w:sz="6" w:space="0" w:color="auto"/>
              <w:bottom w:val="single" w:sz="6" w:space="0" w:color="auto"/>
            </w:tcBorders>
          </w:tcPr>
          <w:p w14:paraId="63807FBF" w14:textId="77777777" w:rsidR="00317A77" w:rsidRPr="008D5884" w:rsidRDefault="00317A77" w:rsidP="001529A2">
            <w:pPr>
              <w:spacing w:line="260" w:lineRule="exact"/>
              <w:ind w:right="57"/>
              <w:jc w:val="right"/>
              <w:rPr>
                <w:rFonts w:asciiTheme="majorBidi" w:hAnsiTheme="majorBidi" w:cstheme="majorBidi"/>
              </w:rPr>
            </w:pPr>
            <w:r w:rsidRPr="008D5884">
              <w:rPr>
                <w:rFonts w:asciiTheme="majorBidi" w:hAnsiTheme="majorBidi" w:cstheme="majorBidi"/>
              </w:rPr>
              <w:t>17,502</w:t>
            </w:r>
          </w:p>
        </w:tc>
        <w:tc>
          <w:tcPr>
            <w:tcW w:w="142" w:type="dxa"/>
          </w:tcPr>
          <w:p w14:paraId="53B1A3F1" w14:textId="77777777" w:rsidR="00317A77" w:rsidRPr="008D5884" w:rsidRDefault="00317A77" w:rsidP="001529A2">
            <w:pPr>
              <w:spacing w:line="260" w:lineRule="exact"/>
              <w:ind w:right="57"/>
              <w:jc w:val="center"/>
              <w:rPr>
                <w:rFonts w:asciiTheme="majorBidi" w:hAnsiTheme="majorBidi" w:cstheme="majorBidi"/>
              </w:rPr>
            </w:pPr>
          </w:p>
        </w:tc>
        <w:tc>
          <w:tcPr>
            <w:tcW w:w="1275" w:type="dxa"/>
            <w:tcBorders>
              <w:top w:val="single" w:sz="6" w:space="0" w:color="auto"/>
              <w:bottom w:val="single" w:sz="6" w:space="0" w:color="auto"/>
            </w:tcBorders>
          </w:tcPr>
          <w:p w14:paraId="60EB416B" w14:textId="77777777" w:rsidR="00317A77" w:rsidRPr="008D5884" w:rsidRDefault="00317A77" w:rsidP="001529A2">
            <w:pPr>
              <w:spacing w:line="260" w:lineRule="exact"/>
              <w:ind w:right="284"/>
              <w:jc w:val="right"/>
              <w:rPr>
                <w:rFonts w:asciiTheme="majorBidi" w:hAnsiTheme="majorBidi" w:cstheme="majorBidi"/>
              </w:rPr>
            </w:pPr>
            <w:r w:rsidRPr="008D5884">
              <w:rPr>
                <w:rFonts w:asciiTheme="majorBidi" w:hAnsiTheme="majorBidi" w:cstheme="majorBidi"/>
              </w:rPr>
              <w:t>-</w:t>
            </w:r>
          </w:p>
        </w:tc>
        <w:tc>
          <w:tcPr>
            <w:tcW w:w="142" w:type="dxa"/>
          </w:tcPr>
          <w:p w14:paraId="3C39A327" w14:textId="77777777" w:rsidR="00317A77" w:rsidRPr="008D5884" w:rsidRDefault="00317A77" w:rsidP="001529A2">
            <w:pPr>
              <w:spacing w:line="260" w:lineRule="exact"/>
              <w:ind w:right="57"/>
              <w:jc w:val="right"/>
              <w:rPr>
                <w:rFonts w:asciiTheme="majorBidi" w:hAnsiTheme="majorBidi" w:cstheme="majorBidi"/>
              </w:rPr>
            </w:pPr>
          </w:p>
        </w:tc>
        <w:tc>
          <w:tcPr>
            <w:tcW w:w="1276" w:type="dxa"/>
            <w:tcBorders>
              <w:top w:val="single" w:sz="6" w:space="0" w:color="auto"/>
            </w:tcBorders>
          </w:tcPr>
          <w:p w14:paraId="0A34DD9F" w14:textId="77777777" w:rsidR="00317A77" w:rsidRPr="008D5884" w:rsidRDefault="00317A77" w:rsidP="001529A2">
            <w:pPr>
              <w:spacing w:line="260" w:lineRule="exact"/>
              <w:jc w:val="right"/>
              <w:rPr>
                <w:rFonts w:asciiTheme="majorBidi" w:hAnsiTheme="majorBidi" w:cstheme="majorBidi"/>
              </w:rPr>
            </w:pPr>
            <w:r w:rsidRPr="008D5884">
              <w:rPr>
                <w:rFonts w:asciiTheme="majorBidi" w:hAnsiTheme="majorBidi" w:cstheme="majorBidi"/>
              </w:rPr>
              <w:t>(264,845)</w:t>
            </w:r>
          </w:p>
        </w:tc>
      </w:tr>
      <w:tr w:rsidR="00317A77" w:rsidRPr="008D5884" w14:paraId="4636E9B9" w14:textId="77777777" w:rsidTr="00207EF9">
        <w:trPr>
          <w:trHeight w:val="180"/>
        </w:trPr>
        <w:tc>
          <w:tcPr>
            <w:tcW w:w="3685" w:type="dxa"/>
            <w:gridSpan w:val="2"/>
          </w:tcPr>
          <w:p w14:paraId="52151A10" w14:textId="77777777" w:rsidR="00317A77" w:rsidRPr="008D5884" w:rsidRDefault="00317A77" w:rsidP="001529A2">
            <w:pPr>
              <w:tabs>
                <w:tab w:val="left" w:pos="317"/>
              </w:tabs>
              <w:spacing w:line="260" w:lineRule="exact"/>
              <w:rPr>
                <w:rFonts w:asciiTheme="majorBidi" w:hAnsiTheme="majorBidi" w:cstheme="majorBidi"/>
              </w:rPr>
            </w:pPr>
            <w:r w:rsidRPr="008D5884">
              <w:rPr>
                <w:rFonts w:asciiTheme="majorBidi" w:hAnsiTheme="majorBidi" w:cstheme="majorBidi"/>
              </w:rPr>
              <w:t xml:space="preserve">Net </w:t>
            </w:r>
          </w:p>
        </w:tc>
        <w:tc>
          <w:tcPr>
            <w:tcW w:w="1276" w:type="dxa"/>
            <w:tcBorders>
              <w:top w:val="single" w:sz="6" w:space="0" w:color="auto"/>
              <w:bottom w:val="double" w:sz="6" w:space="0" w:color="auto"/>
            </w:tcBorders>
          </w:tcPr>
          <w:p w14:paraId="0E95B9D2" w14:textId="77777777" w:rsidR="00317A77" w:rsidRPr="008D5884" w:rsidRDefault="00317A77" w:rsidP="001529A2">
            <w:pPr>
              <w:spacing w:line="260" w:lineRule="exact"/>
              <w:jc w:val="right"/>
              <w:rPr>
                <w:rFonts w:asciiTheme="majorBidi" w:hAnsiTheme="majorBidi" w:cstheme="majorBidi"/>
                <w:cs/>
              </w:rPr>
            </w:pPr>
            <w:r w:rsidRPr="008D5884">
              <w:rPr>
                <w:rFonts w:asciiTheme="majorBidi" w:hAnsiTheme="majorBidi" w:cstheme="majorBidi"/>
              </w:rPr>
              <w:t>(230,588)</w:t>
            </w:r>
          </w:p>
        </w:tc>
        <w:tc>
          <w:tcPr>
            <w:tcW w:w="142" w:type="dxa"/>
          </w:tcPr>
          <w:p w14:paraId="2106773F" w14:textId="77777777" w:rsidR="00317A77" w:rsidRPr="008D5884" w:rsidRDefault="00317A77" w:rsidP="001529A2">
            <w:pPr>
              <w:spacing w:line="260" w:lineRule="exact"/>
              <w:ind w:right="57"/>
              <w:jc w:val="right"/>
              <w:rPr>
                <w:rFonts w:asciiTheme="majorBidi" w:hAnsiTheme="majorBidi" w:cstheme="majorBidi"/>
              </w:rPr>
            </w:pPr>
          </w:p>
        </w:tc>
        <w:tc>
          <w:tcPr>
            <w:tcW w:w="1134" w:type="dxa"/>
            <w:tcBorders>
              <w:top w:val="single" w:sz="6" w:space="0" w:color="auto"/>
              <w:bottom w:val="double" w:sz="6" w:space="0" w:color="auto"/>
            </w:tcBorders>
          </w:tcPr>
          <w:p w14:paraId="10196A15" w14:textId="77777777" w:rsidR="00317A77" w:rsidRPr="008D5884" w:rsidRDefault="00317A77" w:rsidP="001529A2">
            <w:pPr>
              <w:spacing w:line="260" w:lineRule="exact"/>
              <w:ind w:right="57"/>
              <w:jc w:val="right"/>
              <w:rPr>
                <w:rFonts w:asciiTheme="majorBidi" w:hAnsiTheme="majorBidi" w:cstheme="majorBidi"/>
                <w:cs/>
              </w:rPr>
            </w:pPr>
            <w:r w:rsidRPr="008D5884">
              <w:rPr>
                <w:rFonts w:asciiTheme="majorBidi" w:hAnsiTheme="majorBidi" w:cstheme="majorBidi"/>
              </w:rPr>
              <w:t>28,305</w:t>
            </w:r>
          </w:p>
        </w:tc>
        <w:tc>
          <w:tcPr>
            <w:tcW w:w="142" w:type="dxa"/>
          </w:tcPr>
          <w:p w14:paraId="3A0751F7" w14:textId="77777777" w:rsidR="00317A77" w:rsidRPr="008D5884" w:rsidRDefault="00317A77" w:rsidP="001529A2">
            <w:pPr>
              <w:spacing w:line="260" w:lineRule="exact"/>
              <w:ind w:right="57"/>
              <w:jc w:val="right"/>
              <w:rPr>
                <w:rFonts w:asciiTheme="majorBidi" w:hAnsiTheme="majorBidi" w:cstheme="majorBidi"/>
              </w:rPr>
            </w:pPr>
          </w:p>
        </w:tc>
        <w:tc>
          <w:tcPr>
            <w:tcW w:w="1275" w:type="dxa"/>
            <w:tcBorders>
              <w:top w:val="single" w:sz="6" w:space="0" w:color="auto"/>
              <w:bottom w:val="double" w:sz="6" w:space="0" w:color="auto"/>
            </w:tcBorders>
          </w:tcPr>
          <w:p w14:paraId="45E03C42" w14:textId="77777777" w:rsidR="00317A77" w:rsidRPr="008D5884" w:rsidRDefault="00317A77" w:rsidP="001529A2">
            <w:pPr>
              <w:spacing w:line="260" w:lineRule="exact"/>
              <w:ind w:right="57"/>
              <w:jc w:val="right"/>
              <w:rPr>
                <w:rFonts w:asciiTheme="majorBidi" w:hAnsiTheme="majorBidi" w:cstheme="majorBidi"/>
              </w:rPr>
            </w:pPr>
            <w:r w:rsidRPr="008D5884">
              <w:rPr>
                <w:rFonts w:asciiTheme="majorBidi" w:hAnsiTheme="majorBidi" w:cstheme="majorBidi"/>
              </w:rPr>
              <w:t>2,391</w:t>
            </w:r>
          </w:p>
        </w:tc>
        <w:tc>
          <w:tcPr>
            <w:tcW w:w="142" w:type="dxa"/>
          </w:tcPr>
          <w:p w14:paraId="46748D69" w14:textId="77777777" w:rsidR="00317A77" w:rsidRPr="008D5884" w:rsidRDefault="00317A77" w:rsidP="001529A2">
            <w:pPr>
              <w:spacing w:line="260" w:lineRule="exact"/>
              <w:ind w:right="57"/>
              <w:jc w:val="right"/>
              <w:rPr>
                <w:rFonts w:asciiTheme="majorBidi" w:hAnsiTheme="majorBidi" w:cstheme="majorBidi"/>
              </w:rPr>
            </w:pPr>
          </w:p>
        </w:tc>
        <w:tc>
          <w:tcPr>
            <w:tcW w:w="1276" w:type="dxa"/>
            <w:tcBorders>
              <w:top w:val="single" w:sz="6" w:space="0" w:color="auto"/>
              <w:bottom w:val="double" w:sz="6" w:space="0" w:color="auto"/>
            </w:tcBorders>
          </w:tcPr>
          <w:p w14:paraId="0061E265" w14:textId="77777777" w:rsidR="00317A77" w:rsidRPr="008D5884" w:rsidRDefault="00317A77" w:rsidP="001529A2">
            <w:pPr>
              <w:spacing w:line="260" w:lineRule="exact"/>
              <w:jc w:val="right"/>
              <w:rPr>
                <w:rFonts w:asciiTheme="majorBidi" w:hAnsiTheme="majorBidi" w:cstheme="majorBidi"/>
              </w:rPr>
            </w:pPr>
            <w:r w:rsidRPr="008D5884">
              <w:rPr>
                <w:rFonts w:asciiTheme="majorBidi" w:hAnsiTheme="majorBidi" w:cstheme="majorBidi"/>
              </w:rPr>
              <w:t>(199,892)</w:t>
            </w:r>
          </w:p>
        </w:tc>
      </w:tr>
    </w:tbl>
    <w:p w14:paraId="72FD3FBE" w14:textId="7A70F924" w:rsidR="00A9025C" w:rsidRPr="008D5884" w:rsidRDefault="00A9025C" w:rsidP="00B65B9E">
      <w:pPr>
        <w:spacing w:line="200" w:lineRule="exact"/>
        <w:jc w:val="left"/>
        <w:rPr>
          <w:rFonts w:asciiTheme="majorBidi" w:hAnsiTheme="majorBidi" w:cstheme="majorBidi"/>
          <w:sz w:val="32"/>
          <w:szCs w:val="32"/>
        </w:rPr>
      </w:pPr>
    </w:p>
    <w:p w14:paraId="0E2E4164" w14:textId="3528A2E0" w:rsidR="002C5598" w:rsidRPr="008D5884" w:rsidRDefault="00A2211F" w:rsidP="00515C72">
      <w:pPr>
        <w:tabs>
          <w:tab w:val="left" w:pos="567"/>
        </w:tabs>
        <w:spacing w:line="320" w:lineRule="exact"/>
        <w:ind w:left="284" w:firstLine="425"/>
        <w:rPr>
          <w:rFonts w:asciiTheme="majorBidi" w:hAnsiTheme="majorBidi" w:cstheme="majorBidi"/>
          <w:sz w:val="32"/>
          <w:szCs w:val="32"/>
        </w:rPr>
      </w:pPr>
      <w:r w:rsidRPr="008D5884">
        <w:rPr>
          <w:rFonts w:asciiTheme="majorBidi" w:hAnsiTheme="majorBidi" w:cstheme="majorBidi"/>
          <w:sz w:val="32"/>
          <w:szCs w:val="32"/>
        </w:rPr>
        <w:t>Deferred tax assets and temporary differences are recognised if the realisation of the tax benefit is probable.</w:t>
      </w:r>
    </w:p>
    <w:p w14:paraId="61A12F27" w14:textId="20BC49FB" w:rsidR="00F411B2" w:rsidRPr="008D5884" w:rsidRDefault="00542678" w:rsidP="00515C72">
      <w:pPr>
        <w:spacing w:line="320" w:lineRule="exact"/>
        <w:ind w:left="284" w:firstLine="425"/>
        <w:contextualSpacing/>
        <w:rPr>
          <w:rFonts w:asciiTheme="majorBidi" w:eastAsia="Times New Roman" w:hAnsiTheme="majorBidi" w:cstheme="majorBidi"/>
          <w:b/>
          <w:bCs/>
          <w:sz w:val="32"/>
          <w:szCs w:val="32"/>
          <w:lang w:eastAsia="en-US"/>
        </w:rPr>
      </w:pPr>
      <w:r w:rsidRPr="008D5884">
        <w:rPr>
          <w:rFonts w:asciiTheme="majorBidi" w:hAnsiTheme="majorBidi" w:cstheme="majorBidi"/>
          <w:sz w:val="32"/>
          <w:szCs w:val="32"/>
        </w:rPr>
        <w:t>As at December 31, 202</w:t>
      </w:r>
      <w:r w:rsidR="00317A77" w:rsidRPr="008D5884">
        <w:rPr>
          <w:rFonts w:asciiTheme="majorBidi" w:hAnsiTheme="majorBidi" w:cstheme="majorBidi"/>
          <w:sz w:val="32"/>
          <w:szCs w:val="32"/>
        </w:rPr>
        <w:t>5</w:t>
      </w:r>
      <w:r w:rsidRPr="008D5884">
        <w:rPr>
          <w:rFonts w:asciiTheme="majorBidi" w:hAnsiTheme="majorBidi" w:cstheme="majorBidi"/>
          <w:sz w:val="32"/>
          <w:szCs w:val="32"/>
        </w:rPr>
        <w:t>, the Group had unused tax losses of a subsidiary in the amount of Baht 6.</w:t>
      </w:r>
      <w:r w:rsidR="00B42616" w:rsidRPr="008D5884">
        <w:rPr>
          <w:rFonts w:asciiTheme="majorBidi" w:hAnsiTheme="majorBidi" w:cstheme="majorBidi"/>
          <w:sz w:val="32"/>
          <w:szCs w:val="32"/>
        </w:rPr>
        <w:t>07</w:t>
      </w:r>
      <w:r w:rsidRPr="008D5884">
        <w:rPr>
          <w:rFonts w:asciiTheme="majorBidi" w:hAnsiTheme="majorBidi" w:cstheme="majorBidi"/>
          <w:sz w:val="32"/>
          <w:szCs w:val="32"/>
        </w:rPr>
        <w:t xml:space="preserve"> million which were not recognised as deferred tax assets of Baht 1.</w:t>
      </w:r>
      <w:r w:rsidR="00B42616" w:rsidRPr="008D5884">
        <w:rPr>
          <w:rFonts w:asciiTheme="majorBidi" w:hAnsiTheme="majorBidi" w:cstheme="majorBidi"/>
          <w:sz w:val="32"/>
          <w:szCs w:val="32"/>
        </w:rPr>
        <w:t>53</w:t>
      </w:r>
      <w:r w:rsidRPr="008D5884">
        <w:rPr>
          <w:rFonts w:asciiTheme="majorBidi" w:hAnsiTheme="majorBidi" w:cstheme="majorBidi"/>
          <w:sz w:val="32"/>
          <w:szCs w:val="32"/>
        </w:rPr>
        <w:t xml:space="preserve"> million because the management of the Group considered the uncertainty of the profits of such subsidiary that could be utilised for tax benefits in the future.</w:t>
      </w:r>
    </w:p>
    <w:p w14:paraId="394D2344" w14:textId="77777777" w:rsidR="001529A2" w:rsidRPr="008D5884" w:rsidRDefault="001529A2" w:rsidP="00515C72">
      <w:pPr>
        <w:spacing w:line="200" w:lineRule="exact"/>
        <w:ind w:hanging="142"/>
        <w:contextualSpacing/>
        <w:rPr>
          <w:rFonts w:asciiTheme="majorBidi" w:eastAsia="Times New Roman" w:hAnsiTheme="majorBidi" w:cstheme="majorBidi"/>
          <w:b/>
          <w:bCs/>
          <w:sz w:val="32"/>
          <w:szCs w:val="32"/>
          <w:lang w:eastAsia="en-US"/>
        </w:rPr>
      </w:pPr>
    </w:p>
    <w:p w14:paraId="2B02ED57" w14:textId="6581B8C2" w:rsidR="00BC6618" w:rsidRPr="008D5884" w:rsidRDefault="005E0557" w:rsidP="00394CBF">
      <w:pPr>
        <w:spacing w:line="360" w:lineRule="exact"/>
        <w:ind w:hanging="142"/>
        <w:contextualSpacing/>
        <w:rPr>
          <w:rFonts w:asciiTheme="majorBidi" w:eastAsia="Times New Roman" w:hAnsiTheme="majorBidi" w:cstheme="majorBidi"/>
          <w:b/>
          <w:bCs/>
          <w:sz w:val="32"/>
          <w:szCs w:val="32"/>
          <w:lang w:eastAsia="en-US"/>
        </w:rPr>
      </w:pPr>
      <w:r w:rsidRPr="008D5884">
        <w:rPr>
          <w:rFonts w:asciiTheme="majorBidi" w:eastAsia="Times New Roman" w:hAnsiTheme="majorBidi" w:cstheme="majorBidi"/>
          <w:b/>
          <w:bCs/>
          <w:sz w:val="32"/>
          <w:szCs w:val="32"/>
          <w:lang w:eastAsia="en-US"/>
        </w:rPr>
        <w:t>1</w:t>
      </w:r>
      <w:r w:rsidR="00935C58" w:rsidRPr="008D5884">
        <w:rPr>
          <w:rFonts w:asciiTheme="majorBidi" w:eastAsia="Times New Roman" w:hAnsiTheme="majorBidi" w:cstheme="majorBidi"/>
          <w:b/>
          <w:bCs/>
          <w:sz w:val="32"/>
          <w:szCs w:val="32"/>
          <w:lang w:eastAsia="en-US"/>
        </w:rPr>
        <w:t>6</w:t>
      </w:r>
      <w:r w:rsidR="00BC6618" w:rsidRPr="008D5884">
        <w:rPr>
          <w:rFonts w:asciiTheme="majorBidi" w:eastAsia="Times New Roman" w:hAnsiTheme="majorBidi" w:cstheme="majorBidi"/>
          <w:b/>
          <w:bCs/>
          <w:sz w:val="32"/>
          <w:szCs w:val="32"/>
          <w:lang w:eastAsia="en-US"/>
        </w:rPr>
        <w:t xml:space="preserve">.  </w:t>
      </w:r>
      <w:r w:rsidR="006A1500" w:rsidRPr="008D5884">
        <w:rPr>
          <w:rFonts w:asciiTheme="majorBidi" w:eastAsia="Times New Roman" w:hAnsiTheme="majorBidi" w:cstheme="majorBidi"/>
          <w:b/>
          <w:bCs/>
          <w:sz w:val="32"/>
          <w:szCs w:val="32"/>
          <w:lang w:eastAsia="en-US"/>
        </w:rPr>
        <w:t xml:space="preserve">PROVISIONS FOR </w:t>
      </w:r>
      <w:r w:rsidR="00BC6618" w:rsidRPr="008D5884">
        <w:rPr>
          <w:rFonts w:asciiTheme="majorBidi" w:eastAsia="Times New Roman" w:hAnsiTheme="majorBidi" w:cstheme="majorBidi"/>
          <w:b/>
          <w:bCs/>
          <w:sz w:val="32"/>
          <w:szCs w:val="32"/>
          <w:lang w:eastAsia="en-US"/>
        </w:rPr>
        <w:t>EMPLOYEE BENEFIT</w:t>
      </w:r>
      <w:r w:rsidR="006A1500" w:rsidRPr="008D5884">
        <w:rPr>
          <w:rFonts w:asciiTheme="majorBidi" w:eastAsia="Times New Roman" w:hAnsiTheme="majorBidi" w:cstheme="majorBidi"/>
          <w:b/>
          <w:bCs/>
          <w:sz w:val="32"/>
          <w:szCs w:val="32"/>
          <w:lang w:eastAsia="en-US"/>
        </w:rPr>
        <w:t>S</w:t>
      </w:r>
      <w:r w:rsidR="00BC6618" w:rsidRPr="008D5884">
        <w:rPr>
          <w:rFonts w:asciiTheme="majorBidi" w:eastAsia="Times New Roman" w:hAnsiTheme="majorBidi" w:cstheme="majorBidi"/>
          <w:b/>
          <w:bCs/>
          <w:sz w:val="32"/>
          <w:szCs w:val="32"/>
          <w:lang w:eastAsia="en-US"/>
        </w:rPr>
        <w:t xml:space="preserve"> </w:t>
      </w:r>
    </w:p>
    <w:p w14:paraId="2A57E0DF" w14:textId="314BFF49" w:rsidR="00BC6618" w:rsidRPr="008D5884" w:rsidRDefault="00BC6618" w:rsidP="00394CBF">
      <w:pPr>
        <w:spacing w:line="360" w:lineRule="exact"/>
        <w:ind w:hanging="85"/>
        <w:contextualSpacing/>
        <w:jc w:val="left"/>
        <w:rPr>
          <w:rFonts w:asciiTheme="majorBidi" w:eastAsia="Times New Roman" w:hAnsiTheme="majorBidi" w:cstheme="majorBidi"/>
          <w:sz w:val="32"/>
          <w:szCs w:val="32"/>
          <w:lang w:eastAsia="en-US"/>
        </w:rPr>
      </w:pPr>
      <w:r w:rsidRPr="008D5884">
        <w:rPr>
          <w:rFonts w:asciiTheme="majorBidi" w:eastAsia="Times New Roman" w:hAnsiTheme="majorBidi" w:cstheme="majorBidi"/>
          <w:sz w:val="32"/>
          <w:szCs w:val="32"/>
          <w:lang w:eastAsia="en-US"/>
        </w:rPr>
        <w:tab/>
      </w:r>
      <w:r w:rsidRPr="008D5884">
        <w:rPr>
          <w:rFonts w:asciiTheme="majorBidi" w:eastAsia="Times New Roman" w:hAnsiTheme="majorBidi" w:cstheme="majorBidi"/>
          <w:sz w:val="32"/>
          <w:szCs w:val="32"/>
          <w:lang w:eastAsia="en-US"/>
        </w:rPr>
        <w:tab/>
        <w:t xml:space="preserve">The </w:t>
      </w:r>
      <w:r w:rsidR="00B3762F" w:rsidRPr="008D5884">
        <w:rPr>
          <w:rFonts w:asciiTheme="majorBidi" w:eastAsia="Times New Roman" w:hAnsiTheme="majorBidi" w:cstheme="majorBidi"/>
          <w:sz w:val="32"/>
          <w:szCs w:val="32"/>
          <w:lang w:eastAsia="en-US"/>
        </w:rPr>
        <w:t>Group</w:t>
      </w:r>
      <w:r w:rsidRPr="008D5884">
        <w:rPr>
          <w:rFonts w:asciiTheme="majorBidi" w:eastAsia="Times New Roman" w:hAnsiTheme="majorBidi" w:cstheme="majorBidi"/>
          <w:sz w:val="32"/>
          <w:szCs w:val="32"/>
          <w:lang w:eastAsia="en-US"/>
        </w:rPr>
        <w:t xml:space="preserve"> </w:t>
      </w:r>
      <w:r w:rsidR="00F77CF8" w:rsidRPr="008D5884">
        <w:rPr>
          <w:rFonts w:asciiTheme="majorBidi" w:eastAsia="Times New Roman" w:hAnsiTheme="majorBidi" w:cstheme="majorBidi"/>
          <w:sz w:val="32"/>
          <w:szCs w:val="32"/>
          <w:lang w:eastAsia="en-US"/>
        </w:rPr>
        <w:t>h</w:t>
      </w:r>
      <w:r w:rsidR="00F85C51" w:rsidRPr="008D5884">
        <w:rPr>
          <w:rFonts w:asciiTheme="majorBidi" w:eastAsia="Times New Roman" w:hAnsiTheme="majorBidi" w:cstheme="majorBidi"/>
          <w:sz w:val="32"/>
          <w:szCs w:val="32"/>
          <w:lang w:eastAsia="en-US"/>
        </w:rPr>
        <w:t>as</w:t>
      </w:r>
      <w:r w:rsidR="00F77CF8" w:rsidRPr="008D5884">
        <w:rPr>
          <w:rFonts w:asciiTheme="majorBidi" w:eastAsia="Times New Roman" w:hAnsiTheme="majorBidi" w:cstheme="majorBidi"/>
          <w:sz w:val="32"/>
          <w:szCs w:val="32"/>
          <w:lang w:eastAsia="en-US"/>
        </w:rPr>
        <w:t xml:space="preserve"> </w:t>
      </w:r>
      <w:r w:rsidR="006A1500" w:rsidRPr="008D5884">
        <w:rPr>
          <w:rFonts w:asciiTheme="majorBidi" w:eastAsia="Times New Roman" w:hAnsiTheme="majorBidi" w:cstheme="majorBidi"/>
          <w:sz w:val="32"/>
          <w:szCs w:val="32"/>
          <w:lang w:eastAsia="en-US"/>
        </w:rPr>
        <w:t xml:space="preserve">provisions </w:t>
      </w:r>
      <w:r w:rsidR="00F77CF8" w:rsidRPr="008D5884">
        <w:rPr>
          <w:rFonts w:asciiTheme="majorBidi" w:eastAsia="Times New Roman" w:hAnsiTheme="majorBidi" w:cstheme="majorBidi"/>
          <w:sz w:val="32"/>
          <w:szCs w:val="32"/>
          <w:lang w:eastAsia="en-US"/>
        </w:rPr>
        <w:t xml:space="preserve">for employee benefits </w:t>
      </w:r>
      <w:r w:rsidR="006A1500" w:rsidRPr="008D5884">
        <w:rPr>
          <w:rFonts w:asciiTheme="majorBidi" w:eastAsia="Times New Roman" w:hAnsiTheme="majorBidi" w:cstheme="majorBidi"/>
          <w:sz w:val="32"/>
          <w:szCs w:val="32"/>
          <w:lang w:eastAsia="en-US"/>
        </w:rPr>
        <w:t xml:space="preserve">are </w:t>
      </w:r>
      <w:r w:rsidRPr="008D5884">
        <w:rPr>
          <w:rFonts w:asciiTheme="majorBidi" w:eastAsia="Times New Roman" w:hAnsiTheme="majorBidi" w:cstheme="majorBidi"/>
          <w:sz w:val="32"/>
          <w:szCs w:val="32"/>
          <w:lang w:eastAsia="en-US"/>
        </w:rPr>
        <w:t>as follows:</w:t>
      </w:r>
    </w:p>
    <w:tbl>
      <w:tblPr>
        <w:tblW w:w="9083" w:type="dxa"/>
        <w:tblInd w:w="281" w:type="dxa"/>
        <w:tblLayout w:type="fixed"/>
        <w:tblCellMar>
          <w:left w:w="57" w:type="dxa"/>
          <w:right w:w="57" w:type="dxa"/>
        </w:tblCellMar>
        <w:tblLook w:val="0000" w:firstRow="0" w:lastRow="0" w:firstColumn="0" w:lastColumn="0" w:noHBand="0" w:noVBand="0"/>
      </w:tblPr>
      <w:tblGrid>
        <w:gridCol w:w="7"/>
        <w:gridCol w:w="5808"/>
        <w:gridCol w:w="1560"/>
        <w:gridCol w:w="141"/>
        <w:gridCol w:w="1560"/>
        <w:gridCol w:w="7"/>
      </w:tblGrid>
      <w:tr w:rsidR="00B65B9E" w:rsidRPr="008D5884" w14:paraId="2F9A8071" w14:textId="77777777" w:rsidTr="00B65B9E">
        <w:trPr>
          <w:gridBefore w:val="1"/>
          <w:wBefore w:w="7" w:type="dxa"/>
          <w:cantSplit/>
          <w:tblHeader/>
        </w:trPr>
        <w:tc>
          <w:tcPr>
            <w:tcW w:w="5808" w:type="dxa"/>
          </w:tcPr>
          <w:p w14:paraId="53E18D0C" w14:textId="77777777" w:rsidR="00B65B9E" w:rsidRPr="008D5884" w:rsidRDefault="00B65B9E" w:rsidP="00394CBF">
            <w:pPr>
              <w:widowControl w:val="0"/>
              <w:tabs>
                <w:tab w:val="left" w:pos="284"/>
                <w:tab w:val="left" w:pos="851"/>
                <w:tab w:val="left" w:pos="1418"/>
              </w:tabs>
              <w:spacing w:line="360" w:lineRule="exact"/>
              <w:jc w:val="thaiDistribute"/>
              <w:rPr>
                <w:rFonts w:asciiTheme="majorBidi" w:hAnsiTheme="majorBidi" w:cstheme="majorBidi"/>
                <w:b/>
                <w:bCs/>
                <w:sz w:val="32"/>
                <w:szCs w:val="32"/>
                <w:cs/>
              </w:rPr>
            </w:pPr>
          </w:p>
        </w:tc>
        <w:tc>
          <w:tcPr>
            <w:tcW w:w="3268" w:type="dxa"/>
            <w:gridSpan w:val="4"/>
            <w:tcBorders>
              <w:bottom w:val="single" w:sz="6" w:space="0" w:color="auto"/>
            </w:tcBorders>
          </w:tcPr>
          <w:p w14:paraId="0EECDB01" w14:textId="7234EFAB" w:rsidR="00B65B9E" w:rsidRPr="008D5884" w:rsidRDefault="00B65B9E" w:rsidP="00B65B9E">
            <w:pPr>
              <w:widowControl w:val="0"/>
              <w:spacing w:line="360" w:lineRule="exact"/>
              <w:jc w:val="right"/>
              <w:rPr>
                <w:rFonts w:asciiTheme="majorBidi" w:eastAsia="Times New Roman" w:hAnsiTheme="majorBidi" w:cstheme="majorBidi"/>
                <w:sz w:val="32"/>
                <w:szCs w:val="32"/>
                <w:lang w:eastAsia="en-US"/>
              </w:rPr>
            </w:pPr>
            <w:r w:rsidRPr="008D5884">
              <w:rPr>
                <w:rFonts w:asciiTheme="majorBidi" w:eastAsia="Times New Roman" w:hAnsiTheme="majorBidi" w:cstheme="majorBidi"/>
                <w:sz w:val="32"/>
                <w:szCs w:val="32"/>
                <w:lang w:eastAsia="en-US"/>
              </w:rPr>
              <w:t>(Unit: Thousand Baht)</w:t>
            </w:r>
          </w:p>
        </w:tc>
      </w:tr>
      <w:tr w:rsidR="001B13A1" w:rsidRPr="008D5884" w14:paraId="6D498456" w14:textId="77777777" w:rsidTr="00B65B9E">
        <w:trPr>
          <w:gridBefore w:val="1"/>
          <w:wBefore w:w="7" w:type="dxa"/>
          <w:cantSplit/>
          <w:tblHeader/>
        </w:trPr>
        <w:tc>
          <w:tcPr>
            <w:tcW w:w="5808" w:type="dxa"/>
          </w:tcPr>
          <w:p w14:paraId="362F5256" w14:textId="77777777" w:rsidR="001B13A1" w:rsidRPr="008D5884" w:rsidRDefault="001B13A1" w:rsidP="00394CBF">
            <w:pPr>
              <w:widowControl w:val="0"/>
              <w:tabs>
                <w:tab w:val="left" w:pos="284"/>
                <w:tab w:val="left" w:pos="851"/>
                <w:tab w:val="left" w:pos="1418"/>
              </w:tabs>
              <w:spacing w:line="360" w:lineRule="exact"/>
              <w:jc w:val="thaiDistribute"/>
              <w:rPr>
                <w:rFonts w:asciiTheme="majorBidi" w:hAnsiTheme="majorBidi" w:cstheme="majorBidi"/>
                <w:b/>
                <w:bCs/>
                <w:sz w:val="32"/>
                <w:szCs w:val="32"/>
                <w:cs/>
              </w:rPr>
            </w:pPr>
          </w:p>
        </w:tc>
        <w:tc>
          <w:tcPr>
            <w:tcW w:w="3268" w:type="dxa"/>
            <w:gridSpan w:val="4"/>
            <w:tcBorders>
              <w:top w:val="single" w:sz="6" w:space="0" w:color="auto"/>
              <w:bottom w:val="single" w:sz="6" w:space="0" w:color="auto"/>
            </w:tcBorders>
          </w:tcPr>
          <w:p w14:paraId="50768141" w14:textId="77777777" w:rsidR="001B13A1" w:rsidRPr="008D5884" w:rsidRDefault="001B13A1" w:rsidP="00394CBF">
            <w:pPr>
              <w:widowControl w:val="0"/>
              <w:spacing w:line="360" w:lineRule="exact"/>
              <w:jc w:val="center"/>
              <w:rPr>
                <w:rFonts w:asciiTheme="majorBidi" w:hAnsiTheme="majorBidi" w:cstheme="majorBidi"/>
                <w:sz w:val="32"/>
                <w:szCs w:val="32"/>
                <w:cs/>
              </w:rPr>
            </w:pPr>
            <w:r w:rsidRPr="008D5884">
              <w:rPr>
                <w:rFonts w:asciiTheme="majorBidi" w:eastAsia="Times New Roman" w:hAnsiTheme="majorBidi" w:cstheme="majorBidi"/>
                <w:sz w:val="32"/>
                <w:szCs w:val="32"/>
                <w:lang w:eastAsia="en-US"/>
              </w:rPr>
              <w:t>Consolidated/The Company Only</w:t>
            </w:r>
          </w:p>
        </w:tc>
      </w:tr>
      <w:tr w:rsidR="001B13A1" w:rsidRPr="008D5884" w14:paraId="0720B8BC" w14:textId="77777777" w:rsidTr="00B65B9E">
        <w:trPr>
          <w:gridBefore w:val="1"/>
          <w:gridAfter w:val="1"/>
          <w:wBefore w:w="7" w:type="dxa"/>
          <w:wAfter w:w="7" w:type="dxa"/>
          <w:cantSplit/>
          <w:tblHeader/>
        </w:trPr>
        <w:tc>
          <w:tcPr>
            <w:tcW w:w="5808" w:type="dxa"/>
          </w:tcPr>
          <w:p w14:paraId="3866BC65" w14:textId="77777777" w:rsidR="001B13A1" w:rsidRPr="008D5884" w:rsidRDefault="001B13A1" w:rsidP="00394CBF">
            <w:pPr>
              <w:widowControl w:val="0"/>
              <w:tabs>
                <w:tab w:val="left" w:pos="284"/>
                <w:tab w:val="left" w:pos="851"/>
                <w:tab w:val="left" w:pos="1418"/>
              </w:tabs>
              <w:spacing w:line="360" w:lineRule="exact"/>
              <w:jc w:val="thaiDistribute"/>
              <w:rPr>
                <w:rFonts w:asciiTheme="majorBidi" w:hAnsiTheme="majorBidi" w:cstheme="majorBidi"/>
                <w:b/>
                <w:bCs/>
                <w:sz w:val="32"/>
                <w:szCs w:val="32"/>
                <w:cs/>
              </w:rPr>
            </w:pPr>
          </w:p>
        </w:tc>
        <w:tc>
          <w:tcPr>
            <w:tcW w:w="1560" w:type="dxa"/>
            <w:tcBorders>
              <w:top w:val="single" w:sz="6" w:space="0" w:color="auto"/>
              <w:bottom w:val="single" w:sz="6" w:space="0" w:color="auto"/>
            </w:tcBorders>
          </w:tcPr>
          <w:p w14:paraId="026B4C99" w14:textId="3A0E30C2" w:rsidR="001B13A1" w:rsidRPr="008D5884" w:rsidRDefault="00317A77" w:rsidP="00394CBF">
            <w:pPr>
              <w:spacing w:line="360" w:lineRule="exact"/>
              <w:jc w:val="center"/>
              <w:rPr>
                <w:rFonts w:asciiTheme="majorBidi" w:hAnsiTheme="majorBidi" w:cstheme="majorBidi"/>
                <w:sz w:val="32"/>
                <w:szCs w:val="32"/>
                <w:lang w:val="en-GB"/>
              </w:rPr>
            </w:pPr>
            <w:r w:rsidRPr="008D5884">
              <w:rPr>
                <w:rFonts w:asciiTheme="majorBidi" w:hAnsiTheme="majorBidi" w:cstheme="majorBidi"/>
                <w:sz w:val="32"/>
                <w:szCs w:val="32"/>
                <w:lang w:val="en-GB"/>
              </w:rPr>
              <w:t>2025</w:t>
            </w:r>
          </w:p>
        </w:tc>
        <w:tc>
          <w:tcPr>
            <w:tcW w:w="141" w:type="dxa"/>
            <w:tcBorders>
              <w:top w:val="single" w:sz="6" w:space="0" w:color="auto"/>
            </w:tcBorders>
          </w:tcPr>
          <w:p w14:paraId="69663B68" w14:textId="77777777" w:rsidR="001B13A1" w:rsidRPr="008D5884" w:rsidRDefault="001B13A1" w:rsidP="00394CBF">
            <w:pPr>
              <w:widowControl w:val="0"/>
              <w:spacing w:line="360" w:lineRule="exact"/>
              <w:jc w:val="center"/>
              <w:rPr>
                <w:rFonts w:asciiTheme="majorBidi" w:hAnsiTheme="majorBidi" w:cstheme="majorBidi"/>
                <w:sz w:val="32"/>
                <w:szCs w:val="32"/>
              </w:rPr>
            </w:pPr>
          </w:p>
        </w:tc>
        <w:tc>
          <w:tcPr>
            <w:tcW w:w="1560" w:type="dxa"/>
            <w:tcBorders>
              <w:top w:val="single" w:sz="6" w:space="0" w:color="auto"/>
              <w:bottom w:val="single" w:sz="6" w:space="0" w:color="auto"/>
            </w:tcBorders>
          </w:tcPr>
          <w:p w14:paraId="71528E0F" w14:textId="5BF871A0" w:rsidR="001B13A1" w:rsidRPr="008D5884" w:rsidRDefault="00317A77" w:rsidP="00394CBF">
            <w:pPr>
              <w:widowControl w:val="0"/>
              <w:spacing w:line="360" w:lineRule="exact"/>
              <w:ind w:left="-17" w:right="-17"/>
              <w:jc w:val="center"/>
              <w:rPr>
                <w:rFonts w:asciiTheme="majorBidi" w:hAnsiTheme="majorBidi" w:cstheme="majorBidi"/>
                <w:sz w:val="32"/>
                <w:szCs w:val="32"/>
              </w:rPr>
            </w:pPr>
            <w:r w:rsidRPr="008D5884">
              <w:rPr>
                <w:rFonts w:asciiTheme="majorBidi" w:hAnsiTheme="majorBidi" w:cstheme="majorBidi"/>
                <w:sz w:val="32"/>
                <w:szCs w:val="32"/>
              </w:rPr>
              <w:t>2024</w:t>
            </w:r>
          </w:p>
        </w:tc>
      </w:tr>
      <w:tr w:rsidR="009D5A42" w:rsidRPr="008D5884" w14:paraId="0E9A5A19" w14:textId="77777777" w:rsidTr="00A9025C">
        <w:trPr>
          <w:gridBefore w:val="1"/>
          <w:gridAfter w:val="1"/>
          <w:wBefore w:w="7" w:type="dxa"/>
          <w:wAfter w:w="7" w:type="dxa"/>
          <w:cantSplit/>
        </w:trPr>
        <w:tc>
          <w:tcPr>
            <w:tcW w:w="5808" w:type="dxa"/>
          </w:tcPr>
          <w:p w14:paraId="0D5BAB57" w14:textId="765CEFB3" w:rsidR="009D5A42" w:rsidRPr="008D5884" w:rsidRDefault="009D5A42" w:rsidP="009D5A42">
            <w:pPr>
              <w:widowControl w:val="0"/>
              <w:tabs>
                <w:tab w:val="left" w:pos="3"/>
                <w:tab w:val="left" w:pos="1418"/>
              </w:tabs>
              <w:spacing w:line="360" w:lineRule="exact"/>
              <w:ind w:right="-213"/>
              <w:rPr>
                <w:rFonts w:asciiTheme="majorBidi" w:hAnsiTheme="majorBidi" w:cstheme="majorBidi"/>
                <w:spacing w:val="-6"/>
                <w:sz w:val="32"/>
                <w:szCs w:val="32"/>
              </w:rPr>
            </w:pPr>
            <w:r w:rsidRPr="008D5884">
              <w:rPr>
                <w:rFonts w:asciiTheme="majorBidi" w:hAnsiTheme="majorBidi" w:cstheme="majorBidi"/>
                <w:spacing w:val="-6"/>
                <w:sz w:val="32"/>
                <w:szCs w:val="32"/>
              </w:rPr>
              <w:t>Provisions for employee benefits, at the beginning of the year</w:t>
            </w:r>
          </w:p>
        </w:tc>
        <w:tc>
          <w:tcPr>
            <w:tcW w:w="1560" w:type="dxa"/>
            <w:tcBorders>
              <w:top w:val="single" w:sz="6" w:space="0" w:color="auto"/>
            </w:tcBorders>
          </w:tcPr>
          <w:p w14:paraId="10C8CE13" w14:textId="66F74B05" w:rsidR="009D5A42" w:rsidRPr="008D5884" w:rsidRDefault="009D5A42" w:rsidP="009D5A42">
            <w:pPr>
              <w:spacing w:line="360" w:lineRule="exact"/>
              <w:jc w:val="right"/>
              <w:rPr>
                <w:rFonts w:asciiTheme="majorBidi" w:hAnsiTheme="majorBidi" w:cstheme="majorBidi"/>
                <w:sz w:val="32"/>
                <w:szCs w:val="32"/>
              </w:rPr>
            </w:pPr>
            <w:r w:rsidRPr="008D5884">
              <w:rPr>
                <w:rFonts w:asciiTheme="majorBidi" w:hAnsiTheme="majorBidi" w:cstheme="majorBidi"/>
                <w:sz w:val="32"/>
                <w:szCs w:val="32"/>
              </w:rPr>
              <w:t>107,680</w:t>
            </w:r>
          </w:p>
        </w:tc>
        <w:tc>
          <w:tcPr>
            <w:tcW w:w="141" w:type="dxa"/>
          </w:tcPr>
          <w:p w14:paraId="02965B7D" w14:textId="77777777" w:rsidR="009D5A42" w:rsidRPr="008D5884" w:rsidRDefault="009D5A42" w:rsidP="009D5A42">
            <w:pPr>
              <w:widowControl w:val="0"/>
              <w:spacing w:line="360" w:lineRule="exact"/>
              <w:jc w:val="right"/>
              <w:rPr>
                <w:rFonts w:asciiTheme="majorBidi" w:hAnsiTheme="majorBidi" w:cstheme="majorBidi"/>
                <w:sz w:val="32"/>
                <w:szCs w:val="32"/>
              </w:rPr>
            </w:pPr>
          </w:p>
        </w:tc>
        <w:tc>
          <w:tcPr>
            <w:tcW w:w="1560" w:type="dxa"/>
            <w:tcBorders>
              <w:top w:val="single" w:sz="6" w:space="0" w:color="auto"/>
            </w:tcBorders>
          </w:tcPr>
          <w:p w14:paraId="5D4080CF" w14:textId="6F16426F" w:rsidR="009D5A42" w:rsidRPr="008D5884" w:rsidRDefault="009D5A42" w:rsidP="009D5A42">
            <w:pPr>
              <w:spacing w:line="360" w:lineRule="exact"/>
              <w:jc w:val="right"/>
              <w:rPr>
                <w:rFonts w:asciiTheme="majorBidi" w:hAnsiTheme="majorBidi" w:cstheme="majorBidi"/>
                <w:sz w:val="32"/>
                <w:szCs w:val="32"/>
              </w:rPr>
            </w:pPr>
            <w:r w:rsidRPr="008D5884">
              <w:rPr>
                <w:rFonts w:asciiTheme="majorBidi" w:hAnsiTheme="majorBidi" w:cstheme="majorBidi"/>
                <w:sz w:val="32"/>
                <w:szCs w:val="32"/>
              </w:rPr>
              <w:t>89,254</w:t>
            </w:r>
          </w:p>
        </w:tc>
      </w:tr>
      <w:tr w:rsidR="009D5A42" w:rsidRPr="008D5884" w14:paraId="128D07BF" w14:textId="77777777" w:rsidTr="00A9025C">
        <w:trPr>
          <w:gridBefore w:val="1"/>
          <w:gridAfter w:val="1"/>
          <w:wBefore w:w="7" w:type="dxa"/>
          <w:wAfter w:w="7" w:type="dxa"/>
          <w:cantSplit/>
        </w:trPr>
        <w:tc>
          <w:tcPr>
            <w:tcW w:w="5808" w:type="dxa"/>
          </w:tcPr>
          <w:p w14:paraId="090D2F9C" w14:textId="77777777" w:rsidR="009D5A42" w:rsidRPr="008D5884" w:rsidRDefault="009D5A42" w:rsidP="009D5A42">
            <w:pPr>
              <w:widowControl w:val="0"/>
              <w:tabs>
                <w:tab w:val="left" w:pos="3"/>
                <w:tab w:val="left" w:pos="1418"/>
              </w:tabs>
              <w:spacing w:line="200" w:lineRule="exact"/>
              <w:ind w:right="-213"/>
              <w:rPr>
                <w:rFonts w:asciiTheme="majorBidi" w:hAnsiTheme="majorBidi" w:cstheme="majorBidi"/>
                <w:spacing w:val="-6"/>
                <w:sz w:val="32"/>
                <w:szCs w:val="32"/>
              </w:rPr>
            </w:pPr>
          </w:p>
        </w:tc>
        <w:tc>
          <w:tcPr>
            <w:tcW w:w="1560" w:type="dxa"/>
          </w:tcPr>
          <w:p w14:paraId="59E826A0" w14:textId="77777777" w:rsidR="009D5A42" w:rsidRPr="008D5884" w:rsidRDefault="009D5A42" w:rsidP="009D5A42">
            <w:pPr>
              <w:spacing w:line="200" w:lineRule="exact"/>
              <w:jc w:val="right"/>
              <w:rPr>
                <w:rFonts w:asciiTheme="majorBidi" w:hAnsiTheme="majorBidi" w:cstheme="majorBidi"/>
                <w:sz w:val="32"/>
                <w:szCs w:val="32"/>
              </w:rPr>
            </w:pPr>
          </w:p>
        </w:tc>
        <w:tc>
          <w:tcPr>
            <w:tcW w:w="141" w:type="dxa"/>
          </w:tcPr>
          <w:p w14:paraId="3A1E9DC2" w14:textId="77777777" w:rsidR="009D5A42" w:rsidRPr="008D5884" w:rsidRDefault="009D5A42" w:rsidP="009D5A42">
            <w:pPr>
              <w:widowControl w:val="0"/>
              <w:spacing w:line="200" w:lineRule="exact"/>
              <w:jc w:val="right"/>
              <w:rPr>
                <w:rFonts w:asciiTheme="majorBidi" w:hAnsiTheme="majorBidi" w:cstheme="majorBidi"/>
                <w:sz w:val="32"/>
                <w:szCs w:val="32"/>
              </w:rPr>
            </w:pPr>
          </w:p>
        </w:tc>
        <w:tc>
          <w:tcPr>
            <w:tcW w:w="1560" w:type="dxa"/>
          </w:tcPr>
          <w:p w14:paraId="4396FDA2" w14:textId="77777777" w:rsidR="009D5A42" w:rsidRPr="008D5884" w:rsidRDefault="009D5A42" w:rsidP="009D5A42">
            <w:pPr>
              <w:spacing w:line="200" w:lineRule="exact"/>
              <w:jc w:val="right"/>
              <w:rPr>
                <w:rFonts w:asciiTheme="majorBidi" w:hAnsiTheme="majorBidi" w:cstheme="majorBidi"/>
                <w:sz w:val="32"/>
                <w:szCs w:val="32"/>
              </w:rPr>
            </w:pPr>
          </w:p>
        </w:tc>
      </w:tr>
      <w:tr w:rsidR="009D5A42" w:rsidRPr="008D5884" w14:paraId="558BAF76" w14:textId="77777777" w:rsidTr="00391186">
        <w:trPr>
          <w:gridBefore w:val="1"/>
          <w:gridAfter w:val="1"/>
          <w:wBefore w:w="7" w:type="dxa"/>
          <w:wAfter w:w="7" w:type="dxa"/>
          <w:cantSplit/>
        </w:trPr>
        <w:tc>
          <w:tcPr>
            <w:tcW w:w="5808" w:type="dxa"/>
          </w:tcPr>
          <w:p w14:paraId="5BE878D8" w14:textId="45710C16" w:rsidR="009D5A42" w:rsidRPr="008D5884" w:rsidRDefault="009D5A42" w:rsidP="009D5A42">
            <w:pPr>
              <w:widowControl w:val="0"/>
              <w:tabs>
                <w:tab w:val="left" w:pos="3"/>
                <w:tab w:val="left" w:pos="1418"/>
              </w:tabs>
              <w:spacing w:line="360" w:lineRule="exact"/>
              <w:ind w:right="-213"/>
              <w:rPr>
                <w:rFonts w:asciiTheme="majorBidi" w:hAnsiTheme="majorBidi" w:cstheme="majorBidi"/>
                <w:b/>
                <w:bCs/>
                <w:sz w:val="32"/>
                <w:szCs w:val="32"/>
              </w:rPr>
            </w:pPr>
            <w:r w:rsidRPr="008D5884">
              <w:rPr>
                <w:rFonts w:asciiTheme="majorBidi" w:hAnsiTheme="majorBidi" w:cstheme="majorBidi"/>
                <w:b/>
                <w:bCs/>
                <w:sz w:val="32"/>
                <w:szCs w:val="32"/>
              </w:rPr>
              <w:t>Include in profit or loss:</w:t>
            </w:r>
          </w:p>
        </w:tc>
        <w:tc>
          <w:tcPr>
            <w:tcW w:w="1560" w:type="dxa"/>
          </w:tcPr>
          <w:p w14:paraId="0070DBB3" w14:textId="77777777" w:rsidR="009D5A42" w:rsidRPr="008D5884" w:rsidRDefault="009D5A42" w:rsidP="009D5A42">
            <w:pPr>
              <w:spacing w:line="360" w:lineRule="exact"/>
              <w:jc w:val="right"/>
              <w:rPr>
                <w:rFonts w:asciiTheme="majorBidi" w:hAnsiTheme="majorBidi" w:cstheme="majorBidi"/>
                <w:sz w:val="32"/>
                <w:szCs w:val="32"/>
              </w:rPr>
            </w:pPr>
          </w:p>
        </w:tc>
        <w:tc>
          <w:tcPr>
            <w:tcW w:w="141" w:type="dxa"/>
          </w:tcPr>
          <w:p w14:paraId="04A924B8" w14:textId="77777777" w:rsidR="009D5A42" w:rsidRPr="008D5884" w:rsidRDefault="009D5A42" w:rsidP="009D5A42">
            <w:pPr>
              <w:widowControl w:val="0"/>
              <w:spacing w:line="360" w:lineRule="exact"/>
              <w:jc w:val="right"/>
              <w:rPr>
                <w:rFonts w:asciiTheme="majorBidi" w:hAnsiTheme="majorBidi" w:cstheme="majorBidi"/>
                <w:sz w:val="32"/>
                <w:szCs w:val="32"/>
              </w:rPr>
            </w:pPr>
          </w:p>
        </w:tc>
        <w:tc>
          <w:tcPr>
            <w:tcW w:w="1560" w:type="dxa"/>
          </w:tcPr>
          <w:p w14:paraId="67F24D48" w14:textId="77777777" w:rsidR="009D5A42" w:rsidRPr="008D5884" w:rsidRDefault="009D5A42" w:rsidP="009D5A42">
            <w:pPr>
              <w:spacing w:line="360" w:lineRule="exact"/>
              <w:jc w:val="right"/>
              <w:rPr>
                <w:rFonts w:asciiTheme="majorBidi" w:hAnsiTheme="majorBidi" w:cstheme="majorBidi"/>
                <w:sz w:val="32"/>
                <w:szCs w:val="32"/>
              </w:rPr>
            </w:pPr>
          </w:p>
        </w:tc>
      </w:tr>
      <w:tr w:rsidR="009D5A42" w:rsidRPr="008D5884" w14:paraId="2B652FAB" w14:textId="77777777" w:rsidTr="00394CBF">
        <w:trPr>
          <w:gridAfter w:val="1"/>
          <w:wAfter w:w="7" w:type="dxa"/>
          <w:cantSplit/>
        </w:trPr>
        <w:tc>
          <w:tcPr>
            <w:tcW w:w="5815" w:type="dxa"/>
            <w:gridSpan w:val="2"/>
          </w:tcPr>
          <w:p w14:paraId="527F33D8" w14:textId="77777777" w:rsidR="009D5A42" w:rsidRPr="008D5884" w:rsidRDefault="009D5A42" w:rsidP="009D5A42">
            <w:pPr>
              <w:widowControl w:val="0"/>
              <w:tabs>
                <w:tab w:val="left" w:pos="0"/>
              </w:tabs>
              <w:spacing w:line="360" w:lineRule="exact"/>
              <w:ind w:right="-57"/>
              <w:rPr>
                <w:rFonts w:asciiTheme="majorBidi" w:hAnsiTheme="majorBidi" w:cstheme="majorBidi"/>
                <w:sz w:val="32"/>
                <w:szCs w:val="32"/>
                <w:cs/>
              </w:rPr>
            </w:pPr>
            <w:r w:rsidRPr="008D5884">
              <w:rPr>
                <w:rFonts w:asciiTheme="majorBidi" w:hAnsiTheme="majorBidi" w:cstheme="majorBidi"/>
                <w:sz w:val="32"/>
                <w:szCs w:val="32"/>
              </w:rPr>
              <w:t>Current service cost</w:t>
            </w:r>
          </w:p>
        </w:tc>
        <w:tc>
          <w:tcPr>
            <w:tcW w:w="1560" w:type="dxa"/>
          </w:tcPr>
          <w:p w14:paraId="74F4B93C" w14:textId="05D5EDB9" w:rsidR="009D5A42" w:rsidRPr="008D5884" w:rsidRDefault="009D5A42" w:rsidP="009D5A42">
            <w:pPr>
              <w:spacing w:line="360" w:lineRule="exact"/>
              <w:jc w:val="right"/>
              <w:rPr>
                <w:rFonts w:asciiTheme="majorBidi" w:hAnsiTheme="majorBidi" w:cstheme="majorBidi"/>
                <w:sz w:val="32"/>
                <w:szCs w:val="32"/>
              </w:rPr>
            </w:pPr>
            <w:r w:rsidRPr="008D5884">
              <w:rPr>
                <w:rFonts w:asciiTheme="majorBidi" w:hAnsiTheme="majorBidi" w:cstheme="majorBidi"/>
                <w:sz w:val="32"/>
                <w:szCs w:val="32"/>
              </w:rPr>
              <w:t>9,257</w:t>
            </w:r>
          </w:p>
        </w:tc>
        <w:tc>
          <w:tcPr>
            <w:tcW w:w="141" w:type="dxa"/>
          </w:tcPr>
          <w:p w14:paraId="6B7335D8" w14:textId="77777777" w:rsidR="009D5A42" w:rsidRPr="008D5884" w:rsidRDefault="009D5A42" w:rsidP="009D5A42">
            <w:pPr>
              <w:widowControl w:val="0"/>
              <w:spacing w:line="360" w:lineRule="exact"/>
              <w:ind w:left="-113"/>
              <w:jc w:val="right"/>
              <w:rPr>
                <w:rFonts w:asciiTheme="majorBidi" w:hAnsiTheme="majorBidi" w:cstheme="majorBidi"/>
                <w:sz w:val="32"/>
                <w:szCs w:val="32"/>
              </w:rPr>
            </w:pPr>
          </w:p>
        </w:tc>
        <w:tc>
          <w:tcPr>
            <w:tcW w:w="1560" w:type="dxa"/>
          </w:tcPr>
          <w:p w14:paraId="3DE593D5" w14:textId="43FF9688" w:rsidR="009D5A42" w:rsidRPr="008D5884" w:rsidRDefault="009D5A42" w:rsidP="009D5A42">
            <w:pPr>
              <w:widowControl w:val="0"/>
              <w:spacing w:line="360" w:lineRule="exact"/>
              <w:ind w:left="57"/>
              <w:jc w:val="right"/>
              <w:rPr>
                <w:rFonts w:asciiTheme="majorBidi" w:hAnsiTheme="majorBidi" w:cstheme="majorBidi"/>
                <w:sz w:val="32"/>
                <w:szCs w:val="32"/>
              </w:rPr>
            </w:pPr>
            <w:r w:rsidRPr="008D5884">
              <w:rPr>
                <w:rFonts w:asciiTheme="majorBidi" w:hAnsiTheme="majorBidi" w:cstheme="majorBidi"/>
                <w:sz w:val="32"/>
                <w:szCs w:val="32"/>
              </w:rPr>
              <w:t>6,830</w:t>
            </w:r>
          </w:p>
        </w:tc>
      </w:tr>
      <w:tr w:rsidR="009D5A42" w:rsidRPr="008D5884" w14:paraId="1EEF18EF" w14:textId="77777777" w:rsidTr="00394CBF">
        <w:trPr>
          <w:gridAfter w:val="1"/>
          <w:wAfter w:w="7" w:type="dxa"/>
          <w:cantSplit/>
        </w:trPr>
        <w:tc>
          <w:tcPr>
            <w:tcW w:w="5815" w:type="dxa"/>
            <w:gridSpan w:val="2"/>
          </w:tcPr>
          <w:p w14:paraId="63E26C11" w14:textId="77777777" w:rsidR="009D5A42" w:rsidRPr="008D5884" w:rsidRDefault="009D5A42" w:rsidP="009D5A42">
            <w:pPr>
              <w:widowControl w:val="0"/>
              <w:tabs>
                <w:tab w:val="left" w:pos="0"/>
              </w:tabs>
              <w:spacing w:line="360" w:lineRule="exact"/>
              <w:ind w:right="-57"/>
              <w:rPr>
                <w:rFonts w:asciiTheme="majorBidi" w:hAnsiTheme="majorBidi" w:cstheme="majorBidi"/>
                <w:sz w:val="32"/>
                <w:szCs w:val="32"/>
              </w:rPr>
            </w:pPr>
            <w:r w:rsidRPr="008D5884">
              <w:rPr>
                <w:rFonts w:asciiTheme="majorBidi" w:hAnsiTheme="majorBidi" w:cstheme="majorBidi"/>
                <w:sz w:val="32"/>
                <w:szCs w:val="32"/>
              </w:rPr>
              <w:t>Interest on obligation</w:t>
            </w:r>
          </w:p>
        </w:tc>
        <w:tc>
          <w:tcPr>
            <w:tcW w:w="1560" w:type="dxa"/>
          </w:tcPr>
          <w:p w14:paraId="0058A3D1" w14:textId="7B0D8574" w:rsidR="009D5A42" w:rsidRPr="008D5884" w:rsidRDefault="009D5A42" w:rsidP="009D5A42">
            <w:pPr>
              <w:spacing w:line="360" w:lineRule="exact"/>
              <w:jc w:val="right"/>
              <w:rPr>
                <w:rFonts w:asciiTheme="majorBidi" w:hAnsiTheme="majorBidi" w:cstheme="majorBidi"/>
                <w:sz w:val="32"/>
                <w:szCs w:val="32"/>
              </w:rPr>
            </w:pPr>
            <w:r w:rsidRPr="008D5884">
              <w:rPr>
                <w:rFonts w:asciiTheme="majorBidi" w:hAnsiTheme="majorBidi" w:cstheme="majorBidi"/>
                <w:sz w:val="32"/>
                <w:szCs w:val="32"/>
              </w:rPr>
              <w:t>2,751</w:t>
            </w:r>
          </w:p>
        </w:tc>
        <w:tc>
          <w:tcPr>
            <w:tcW w:w="141" w:type="dxa"/>
          </w:tcPr>
          <w:p w14:paraId="63914205" w14:textId="77777777" w:rsidR="009D5A42" w:rsidRPr="008D5884" w:rsidRDefault="009D5A42" w:rsidP="009D5A42">
            <w:pPr>
              <w:widowControl w:val="0"/>
              <w:spacing w:line="360" w:lineRule="exact"/>
              <w:ind w:left="-113"/>
              <w:jc w:val="right"/>
              <w:rPr>
                <w:rFonts w:asciiTheme="majorBidi" w:hAnsiTheme="majorBidi" w:cstheme="majorBidi"/>
                <w:sz w:val="32"/>
                <w:szCs w:val="32"/>
              </w:rPr>
            </w:pPr>
          </w:p>
        </w:tc>
        <w:tc>
          <w:tcPr>
            <w:tcW w:w="1560" w:type="dxa"/>
          </w:tcPr>
          <w:p w14:paraId="569EA364" w14:textId="3F3EC323" w:rsidR="009D5A42" w:rsidRPr="008D5884" w:rsidRDefault="009D5A42" w:rsidP="009D5A42">
            <w:pPr>
              <w:widowControl w:val="0"/>
              <w:spacing w:line="360" w:lineRule="exact"/>
              <w:ind w:left="57"/>
              <w:jc w:val="right"/>
              <w:rPr>
                <w:rFonts w:asciiTheme="majorBidi" w:hAnsiTheme="majorBidi" w:cstheme="majorBidi"/>
                <w:sz w:val="32"/>
                <w:szCs w:val="32"/>
              </w:rPr>
            </w:pPr>
            <w:r w:rsidRPr="008D5884">
              <w:rPr>
                <w:rFonts w:asciiTheme="majorBidi" w:hAnsiTheme="majorBidi" w:cstheme="majorBidi"/>
                <w:sz w:val="32"/>
                <w:szCs w:val="32"/>
              </w:rPr>
              <w:t>2,779</w:t>
            </w:r>
          </w:p>
        </w:tc>
      </w:tr>
      <w:tr w:rsidR="009D5A42" w:rsidRPr="008D5884" w14:paraId="5347C220" w14:textId="77777777" w:rsidTr="00394CBF">
        <w:trPr>
          <w:gridAfter w:val="1"/>
          <w:wAfter w:w="7" w:type="dxa"/>
          <w:cantSplit/>
        </w:trPr>
        <w:tc>
          <w:tcPr>
            <w:tcW w:w="5815" w:type="dxa"/>
            <w:gridSpan w:val="2"/>
          </w:tcPr>
          <w:p w14:paraId="559C47FD" w14:textId="3DC3C847" w:rsidR="009D5A42" w:rsidRPr="008D5884" w:rsidRDefault="009D5A42" w:rsidP="009D5A42">
            <w:pPr>
              <w:widowControl w:val="0"/>
              <w:tabs>
                <w:tab w:val="left" w:pos="0"/>
              </w:tabs>
              <w:spacing w:line="360" w:lineRule="exact"/>
              <w:ind w:right="-57"/>
              <w:jc w:val="thaiDistribute"/>
              <w:rPr>
                <w:rFonts w:asciiTheme="majorBidi" w:hAnsiTheme="majorBidi" w:cstheme="majorBidi"/>
                <w:spacing w:val="-4"/>
                <w:sz w:val="32"/>
                <w:szCs w:val="32"/>
                <w:cs/>
              </w:rPr>
            </w:pPr>
            <w:r w:rsidRPr="008D5884">
              <w:rPr>
                <w:rFonts w:asciiTheme="majorBidi" w:hAnsiTheme="majorBidi" w:cstheme="majorBidi"/>
                <w:spacing w:val="-4"/>
                <w:sz w:val="32"/>
                <w:szCs w:val="32"/>
              </w:rPr>
              <w:t>Difference from re-measurements on other long-term employee benefits</w:t>
            </w:r>
          </w:p>
        </w:tc>
        <w:tc>
          <w:tcPr>
            <w:tcW w:w="1560" w:type="dxa"/>
            <w:tcBorders>
              <w:bottom w:val="single" w:sz="6" w:space="0" w:color="auto"/>
            </w:tcBorders>
          </w:tcPr>
          <w:p w14:paraId="67829378" w14:textId="50C5BCA2" w:rsidR="009D5A42" w:rsidRPr="008D5884" w:rsidRDefault="009D5A42" w:rsidP="009D5A42">
            <w:pPr>
              <w:spacing w:line="360" w:lineRule="exact"/>
              <w:ind w:right="-57"/>
              <w:jc w:val="right"/>
              <w:rPr>
                <w:rFonts w:asciiTheme="majorBidi" w:hAnsiTheme="majorBidi" w:cstheme="majorBidi"/>
                <w:sz w:val="32"/>
                <w:szCs w:val="32"/>
              </w:rPr>
            </w:pPr>
            <w:r w:rsidRPr="008D5884">
              <w:rPr>
                <w:rFonts w:asciiTheme="majorBidi" w:hAnsiTheme="majorBidi" w:cstheme="majorBidi"/>
                <w:sz w:val="32"/>
                <w:szCs w:val="32"/>
              </w:rPr>
              <w:t>(28)</w:t>
            </w:r>
          </w:p>
        </w:tc>
        <w:tc>
          <w:tcPr>
            <w:tcW w:w="141" w:type="dxa"/>
          </w:tcPr>
          <w:p w14:paraId="17604547" w14:textId="77777777" w:rsidR="009D5A42" w:rsidRPr="008D5884" w:rsidRDefault="009D5A42" w:rsidP="009D5A42">
            <w:pPr>
              <w:widowControl w:val="0"/>
              <w:spacing w:line="360" w:lineRule="exact"/>
              <w:ind w:left="-113"/>
              <w:jc w:val="right"/>
              <w:rPr>
                <w:rFonts w:asciiTheme="majorBidi" w:hAnsiTheme="majorBidi" w:cstheme="majorBidi"/>
                <w:sz w:val="32"/>
                <w:szCs w:val="32"/>
              </w:rPr>
            </w:pPr>
          </w:p>
        </w:tc>
        <w:tc>
          <w:tcPr>
            <w:tcW w:w="1560" w:type="dxa"/>
            <w:tcBorders>
              <w:bottom w:val="single" w:sz="6" w:space="0" w:color="auto"/>
            </w:tcBorders>
          </w:tcPr>
          <w:p w14:paraId="634E70BC" w14:textId="65D0E67C" w:rsidR="009D5A42" w:rsidRPr="008D5884" w:rsidRDefault="009D5A42" w:rsidP="009D5A42">
            <w:pPr>
              <w:widowControl w:val="0"/>
              <w:spacing w:line="360" w:lineRule="exact"/>
              <w:ind w:left="57"/>
              <w:jc w:val="right"/>
              <w:rPr>
                <w:rFonts w:asciiTheme="majorBidi" w:hAnsiTheme="majorBidi" w:cstheme="majorBidi"/>
                <w:sz w:val="32"/>
                <w:szCs w:val="32"/>
              </w:rPr>
            </w:pPr>
            <w:r w:rsidRPr="008D5884">
              <w:rPr>
                <w:rFonts w:asciiTheme="majorBidi" w:hAnsiTheme="majorBidi" w:cstheme="majorBidi"/>
                <w:sz w:val="32"/>
                <w:szCs w:val="32"/>
              </w:rPr>
              <w:t>471</w:t>
            </w:r>
          </w:p>
        </w:tc>
      </w:tr>
      <w:tr w:rsidR="009D5A42" w:rsidRPr="008D5884" w14:paraId="12A790BD" w14:textId="77777777" w:rsidTr="00394CBF">
        <w:trPr>
          <w:gridAfter w:val="1"/>
          <w:wAfter w:w="7" w:type="dxa"/>
          <w:cantSplit/>
        </w:trPr>
        <w:tc>
          <w:tcPr>
            <w:tcW w:w="5815" w:type="dxa"/>
            <w:gridSpan w:val="2"/>
          </w:tcPr>
          <w:p w14:paraId="02EF19B3" w14:textId="01F843EC" w:rsidR="009D5A42" w:rsidRPr="008D5884" w:rsidRDefault="009D5A42" w:rsidP="009D5A42">
            <w:pPr>
              <w:widowControl w:val="0"/>
              <w:tabs>
                <w:tab w:val="left" w:pos="0"/>
              </w:tabs>
              <w:spacing w:line="360" w:lineRule="exact"/>
              <w:ind w:right="-57"/>
              <w:rPr>
                <w:rFonts w:asciiTheme="majorBidi" w:hAnsiTheme="majorBidi" w:cstheme="majorBidi"/>
                <w:sz w:val="32"/>
                <w:szCs w:val="32"/>
                <w:cs/>
              </w:rPr>
            </w:pPr>
            <w:r w:rsidRPr="008D5884">
              <w:rPr>
                <w:rFonts w:asciiTheme="majorBidi" w:hAnsiTheme="majorBidi" w:cstheme="majorBidi"/>
                <w:sz w:val="32"/>
                <w:szCs w:val="32"/>
              </w:rPr>
              <w:t xml:space="preserve">    </w:t>
            </w:r>
          </w:p>
        </w:tc>
        <w:tc>
          <w:tcPr>
            <w:tcW w:w="1560" w:type="dxa"/>
            <w:tcBorders>
              <w:top w:val="single" w:sz="6" w:space="0" w:color="auto"/>
              <w:bottom w:val="single" w:sz="6" w:space="0" w:color="auto"/>
            </w:tcBorders>
          </w:tcPr>
          <w:p w14:paraId="29B993DD" w14:textId="4CE278AE" w:rsidR="009D5A42" w:rsidRPr="008D5884" w:rsidRDefault="009D5A42" w:rsidP="009D5A42">
            <w:pPr>
              <w:spacing w:line="360" w:lineRule="exact"/>
              <w:jc w:val="right"/>
              <w:rPr>
                <w:rFonts w:asciiTheme="majorBidi" w:hAnsiTheme="majorBidi" w:cstheme="majorBidi"/>
                <w:sz w:val="32"/>
                <w:szCs w:val="32"/>
              </w:rPr>
            </w:pPr>
            <w:r w:rsidRPr="008D5884">
              <w:rPr>
                <w:rFonts w:asciiTheme="majorBidi" w:hAnsiTheme="majorBidi" w:cstheme="majorBidi"/>
                <w:sz w:val="32"/>
                <w:szCs w:val="32"/>
              </w:rPr>
              <w:t>11,980</w:t>
            </w:r>
          </w:p>
        </w:tc>
        <w:tc>
          <w:tcPr>
            <w:tcW w:w="141" w:type="dxa"/>
          </w:tcPr>
          <w:p w14:paraId="4F6A42BA" w14:textId="77777777" w:rsidR="009D5A42" w:rsidRPr="008D5884" w:rsidRDefault="009D5A42" w:rsidP="009D5A42">
            <w:pPr>
              <w:widowControl w:val="0"/>
              <w:spacing w:line="360" w:lineRule="exact"/>
              <w:ind w:left="-113"/>
              <w:jc w:val="right"/>
              <w:rPr>
                <w:rFonts w:asciiTheme="majorBidi" w:hAnsiTheme="majorBidi" w:cstheme="majorBidi"/>
                <w:sz w:val="32"/>
                <w:szCs w:val="32"/>
              </w:rPr>
            </w:pPr>
          </w:p>
        </w:tc>
        <w:tc>
          <w:tcPr>
            <w:tcW w:w="1560" w:type="dxa"/>
            <w:tcBorders>
              <w:top w:val="single" w:sz="6" w:space="0" w:color="auto"/>
              <w:bottom w:val="single" w:sz="6" w:space="0" w:color="auto"/>
            </w:tcBorders>
          </w:tcPr>
          <w:p w14:paraId="3A8EC851" w14:textId="1A271BE9" w:rsidR="009D5A42" w:rsidRPr="008D5884" w:rsidRDefault="009D5A42" w:rsidP="009D5A42">
            <w:pPr>
              <w:widowControl w:val="0"/>
              <w:spacing w:line="360" w:lineRule="exact"/>
              <w:ind w:left="57"/>
              <w:jc w:val="right"/>
              <w:rPr>
                <w:rFonts w:asciiTheme="majorBidi" w:hAnsiTheme="majorBidi" w:cstheme="majorBidi"/>
                <w:sz w:val="32"/>
                <w:szCs w:val="32"/>
              </w:rPr>
            </w:pPr>
            <w:r w:rsidRPr="008D5884">
              <w:rPr>
                <w:rFonts w:asciiTheme="majorBidi" w:hAnsiTheme="majorBidi" w:cstheme="majorBidi"/>
                <w:sz w:val="32"/>
                <w:szCs w:val="32"/>
              </w:rPr>
              <w:t>10,080</w:t>
            </w:r>
          </w:p>
        </w:tc>
      </w:tr>
      <w:tr w:rsidR="009D5A42" w:rsidRPr="008D5884" w14:paraId="78F0F85B" w14:textId="77777777" w:rsidTr="00394CBF">
        <w:trPr>
          <w:gridAfter w:val="1"/>
          <w:wAfter w:w="7" w:type="dxa"/>
          <w:cantSplit/>
        </w:trPr>
        <w:tc>
          <w:tcPr>
            <w:tcW w:w="5815" w:type="dxa"/>
            <w:gridSpan w:val="2"/>
          </w:tcPr>
          <w:p w14:paraId="7A9E0943" w14:textId="1DCD3B2E" w:rsidR="009D5A42" w:rsidRPr="008D5884" w:rsidRDefault="009D5A42" w:rsidP="00515C72">
            <w:pPr>
              <w:widowControl w:val="0"/>
              <w:tabs>
                <w:tab w:val="left" w:pos="0"/>
              </w:tabs>
              <w:spacing w:line="320" w:lineRule="exact"/>
              <w:ind w:right="-57"/>
              <w:rPr>
                <w:rFonts w:asciiTheme="majorBidi" w:eastAsia="Times New Roman" w:hAnsiTheme="majorBidi" w:cstheme="majorBidi"/>
                <w:b/>
                <w:bCs/>
                <w:sz w:val="32"/>
                <w:szCs w:val="32"/>
                <w:lang w:eastAsia="en-US"/>
              </w:rPr>
            </w:pPr>
            <w:r w:rsidRPr="008D5884">
              <w:rPr>
                <w:rFonts w:asciiTheme="majorBidi" w:eastAsia="Times New Roman" w:hAnsiTheme="majorBidi" w:cstheme="majorBidi"/>
                <w:b/>
                <w:bCs/>
                <w:sz w:val="32"/>
                <w:szCs w:val="32"/>
                <w:lang w:eastAsia="en-US"/>
              </w:rPr>
              <w:lastRenderedPageBreak/>
              <w:t>Include in other comprehensive income</w:t>
            </w:r>
          </w:p>
        </w:tc>
        <w:tc>
          <w:tcPr>
            <w:tcW w:w="1560" w:type="dxa"/>
            <w:tcBorders>
              <w:top w:val="single" w:sz="6" w:space="0" w:color="auto"/>
            </w:tcBorders>
          </w:tcPr>
          <w:p w14:paraId="1BD656AA" w14:textId="77777777" w:rsidR="009D5A42" w:rsidRPr="008D5884" w:rsidRDefault="009D5A42" w:rsidP="00515C72">
            <w:pPr>
              <w:spacing w:line="320" w:lineRule="exact"/>
              <w:jc w:val="right"/>
              <w:rPr>
                <w:rFonts w:asciiTheme="majorBidi" w:hAnsiTheme="majorBidi" w:cstheme="majorBidi"/>
                <w:sz w:val="32"/>
                <w:szCs w:val="32"/>
              </w:rPr>
            </w:pPr>
          </w:p>
        </w:tc>
        <w:tc>
          <w:tcPr>
            <w:tcW w:w="141" w:type="dxa"/>
          </w:tcPr>
          <w:p w14:paraId="08C76D09" w14:textId="77777777" w:rsidR="009D5A42" w:rsidRPr="008D5884" w:rsidRDefault="009D5A42" w:rsidP="00515C72">
            <w:pPr>
              <w:widowControl w:val="0"/>
              <w:spacing w:line="320" w:lineRule="exact"/>
              <w:ind w:left="-113"/>
              <w:jc w:val="right"/>
              <w:rPr>
                <w:rFonts w:asciiTheme="majorBidi" w:hAnsiTheme="majorBidi" w:cstheme="majorBidi"/>
                <w:sz w:val="32"/>
                <w:szCs w:val="32"/>
              </w:rPr>
            </w:pPr>
          </w:p>
        </w:tc>
        <w:tc>
          <w:tcPr>
            <w:tcW w:w="1560" w:type="dxa"/>
            <w:tcBorders>
              <w:top w:val="single" w:sz="6" w:space="0" w:color="auto"/>
            </w:tcBorders>
          </w:tcPr>
          <w:p w14:paraId="65AEAB5D" w14:textId="77777777" w:rsidR="009D5A42" w:rsidRPr="008D5884" w:rsidRDefault="009D5A42" w:rsidP="00515C72">
            <w:pPr>
              <w:widowControl w:val="0"/>
              <w:spacing w:line="320" w:lineRule="exact"/>
              <w:ind w:left="57"/>
              <w:jc w:val="right"/>
              <w:rPr>
                <w:rFonts w:asciiTheme="majorBidi" w:hAnsiTheme="majorBidi" w:cstheme="majorBidi"/>
                <w:sz w:val="32"/>
                <w:szCs w:val="32"/>
              </w:rPr>
            </w:pPr>
          </w:p>
        </w:tc>
      </w:tr>
      <w:tr w:rsidR="009D5A42" w:rsidRPr="008D5884" w14:paraId="3AE54A6F" w14:textId="77777777" w:rsidTr="00394CBF">
        <w:trPr>
          <w:gridAfter w:val="1"/>
          <w:wAfter w:w="7" w:type="dxa"/>
          <w:cantSplit/>
        </w:trPr>
        <w:tc>
          <w:tcPr>
            <w:tcW w:w="5815" w:type="dxa"/>
            <w:gridSpan w:val="2"/>
          </w:tcPr>
          <w:p w14:paraId="69B524D9" w14:textId="41AE083E" w:rsidR="009D5A42" w:rsidRPr="008D5884" w:rsidRDefault="009D5A42" w:rsidP="00515C72">
            <w:pPr>
              <w:widowControl w:val="0"/>
              <w:tabs>
                <w:tab w:val="left" w:pos="0"/>
              </w:tabs>
              <w:spacing w:line="320" w:lineRule="exact"/>
              <w:ind w:right="-57"/>
              <w:rPr>
                <w:rFonts w:asciiTheme="majorBidi" w:eastAsia="Times New Roman" w:hAnsiTheme="majorBidi" w:cstheme="majorBidi"/>
                <w:sz w:val="32"/>
                <w:szCs w:val="32"/>
                <w:lang w:eastAsia="en-US"/>
              </w:rPr>
            </w:pPr>
            <w:r w:rsidRPr="008D5884">
              <w:rPr>
                <w:rFonts w:asciiTheme="majorBidi" w:eastAsia="Times New Roman" w:hAnsiTheme="majorBidi" w:cstheme="majorBidi"/>
                <w:sz w:val="32"/>
                <w:szCs w:val="32"/>
                <w:lang w:eastAsia="en-US"/>
              </w:rPr>
              <w:t>(Gain) loss on re-measurements of defined benefit plans</w:t>
            </w:r>
          </w:p>
        </w:tc>
        <w:tc>
          <w:tcPr>
            <w:tcW w:w="1560" w:type="dxa"/>
          </w:tcPr>
          <w:p w14:paraId="655384F4" w14:textId="77777777" w:rsidR="009D5A42" w:rsidRPr="008D5884" w:rsidRDefault="009D5A42" w:rsidP="00515C72">
            <w:pPr>
              <w:spacing w:line="320" w:lineRule="exact"/>
              <w:jc w:val="right"/>
              <w:rPr>
                <w:rFonts w:asciiTheme="majorBidi" w:hAnsiTheme="majorBidi" w:cstheme="majorBidi"/>
                <w:sz w:val="32"/>
                <w:szCs w:val="32"/>
              </w:rPr>
            </w:pPr>
          </w:p>
        </w:tc>
        <w:tc>
          <w:tcPr>
            <w:tcW w:w="141" w:type="dxa"/>
          </w:tcPr>
          <w:p w14:paraId="5020629A" w14:textId="77777777" w:rsidR="009D5A42" w:rsidRPr="008D5884" w:rsidRDefault="009D5A42" w:rsidP="00515C72">
            <w:pPr>
              <w:widowControl w:val="0"/>
              <w:spacing w:line="320" w:lineRule="exact"/>
              <w:ind w:left="-113"/>
              <w:jc w:val="right"/>
              <w:rPr>
                <w:rFonts w:asciiTheme="majorBidi" w:hAnsiTheme="majorBidi" w:cstheme="majorBidi"/>
                <w:sz w:val="32"/>
                <w:szCs w:val="32"/>
              </w:rPr>
            </w:pPr>
          </w:p>
        </w:tc>
        <w:tc>
          <w:tcPr>
            <w:tcW w:w="1560" w:type="dxa"/>
          </w:tcPr>
          <w:p w14:paraId="05737F3F" w14:textId="77777777" w:rsidR="009D5A42" w:rsidRPr="008D5884" w:rsidRDefault="009D5A42" w:rsidP="00515C72">
            <w:pPr>
              <w:widowControl w:val="0"/>
              <w:spacing w:line="320" w:lineRule="exact"/>
              <w:ind w:left="57"/>
              <w:jc w:val="right"/>
              <w:rPr>
                <w:rFonts w:asciiTheme="majorBidi" w:hAnsiTheme="majorBidi" w:cstheme="majorBidi"/>
                <w:sz w:val="32"/>
                <w:szCs w:val="32"/>
              </w:rPr>
            </w:pPr>
          </w:p>
        </w:tc>
      </w:tr>
      <w:tr w:rsidR="009D5A42" w:rsidRPr="008D5884" w14:paraId="16EA88FB" w14:textId="77777777" w:rsidTr="00394CBF">
        <w:trPr>
          <w:gridAfter w:val="1"/>
          <w:wAfter w:w="7" w:type="dxa"/>
          <w:cantSplit/>
        </w:trPr>
        <w:tc>
          <w:tcPr>
            <w:tcW w:w="5815" w:type="dxa"/>
            <w:gridSpan w:val="2"/>
          </w:tcPr>
          <w:p w14:paraId="5853BE50" w14:textId="56D8D143" w:rsidR="009D5A42" w:rsidRPr="008D5884" w:rsidRDefault="009D5A42" w:rsidP="00515C72">
            <w:pPr>
              <w:widowControl w:val="0"/>
              <w:spacing w:line="320" w:lineRule="exact"/>
              <w:ind w:left="299" w:right="-57"/>
              <w:rPr>
                <w:rFonts w:asciiTheme="majorBidi" w:eastAsia="Times New Roman" w:hAnsiTheme="majorBidi" w:cstheme="majorBidi"/>
                <w:sz w:val="32"/>
                <w:szCs w:val="32"/>
                <w:lang w:eastAsia="en-US"/>
              </w:rPr>
            </w:pPr>
            <w:r w:rsidRPr="008D5884">
              <w:rPr>
                <w:rFonts w:asciiTheme="majorBidi" w:eastAsia="Times New Roman" w:hAnsiTheme="majorBidi" w:cstheme="majorBidi"/>
                <w:sz w:val="32"/>
                <w:szCs w:val="32"/>
                <w:lang w:eastAsia="en-US"/>
              </w:rPr>
              <w:t>- Demographic assumptions</w:t>
            </w:r>
          </w:p>
        </w:tc>
        <w:tc>
          <w:tcPr>
            <w:tcW w:w="1560" w:type="dxa"/>
          </w:tcPr>
          <w:p w14:paraId="1FB8DEB4" w14:textId="4533BD57" w:rsidR="009D5A42" w:rsidRPr="008D5884" w:rsidRDefault="00C91937" w:rsidP="00515C72">
            <w:pPr>
              <w:spacing w:line="320" w:lineRule="exact"/>
              <w:ind w:right="224"/>
              <w:jc w:val="right"/>
              <w:rPr>
                <w:rFonts w:asciiTheme="majorBidi" w:hAnsiTheme="majorBidi" w:cstheme="majorBidi"/>
                <w:sz w:val="32"/>
                <w:szCs w:val="32"/>
              </w:rPr>
            </w:pPr>
            <w:r w:rsidRPr="008D5884">
              <w:rPr>
                <w:rFonts w:asciiTheme="majorBidi" w:hAnsiTheme="majorBidi" w:cstheme="majorBidi"/>
                <w:sz w:val="32"/>
                <w:szCs w:val="32"/>
              </w:rPr>
              <w:t>-</w:t>
            </w:r>
          </w:p>
        </w:tc>
        <w:tc>
          <w:tcPr>
            <w:tcW w:w="141" w:type="dxa"/>
          </w:tcPr>
          <w:p w14:paraId="1244587D" w14:textId="77777777" w:rsidR="009D5A42" w:rsidRPr="008D5884" w:rsidRDefault="009D5A42" w:rsidP="00515C72">
            <w:pPr>
              <w:widowControl w:val="0"/>
              <w:spacing w:line="320" w:lineRule="exact"/>
              <w:ind w:left="-113"/>
              <w:jc w:val="right"/>
              <w:rPr>
                <w:rFonts w:asciiTheme="majorBidi" w:hAnsiTheme="majorBidi" w:cstheme="majorBidi"/>
                <w:sz w:val="32"/>
                <w:szCs w:val="32"/>
              </w:rPr>
            </w:pPr>
          </w:p>
        </w:tc>
        <w:tc>
          <w:tcPr>
            <w:tcW w:w="1560" w:type="dxa"/>
          </w:tcPr>
          <w:p w14:paraId="6303769E" w14:textId="69666C98" w:rsidR="009D5A42" w:rsidRPr="008D5884" w:rsidRDefault="009D5A42" w:rsidP="00515C72">
            <w:pPr>
              <w:spacing w:line="320" w:lineRule="exact"/>
              <w:ind w:right="224"/>
              <w:jc w:val="right"/>
              <w:rPr>
                <w:rFonts w:asciiTheme="majorBidi" w:hAnsiTheme="majorBidi" w:cstheme="majorBidi"/>
                <w:sz w:val="32"/>
                <w:szCs w:val="32"/>
              </w:rPr>
            </w:pPr>
            <w:r w:rsidRPr="008D5884">
              <w:rPr>
                <w:rFonts w:asciiTheme="majorBidi" w:hAnsiTheme="majorBidi" w:cstheme="majorBidi"/>
                <w:sz w:val="32"/>
                <w:szCs w:val="32"/>
              </w:rPr>
              <w:t>-</w:t>
            </w:r>
          </w:p>
        </w:tc>
      </w:tr>
      <w:tr w:rsidR="009D5A42" w:rsidRPr="008D5884" w14:paraId="09076AC8" w14:textId="77777777" w:rsidTr="00394CBF">
        <w:trPr>
          <w:gridAfter w:val="1"/>
          <w:wAfter w:w="7" w:type="dxa"/>
          <w:cantSplit/>
        </w:trPr>
        <w:tc>
          <w:tcPr>
            <w:tcW w:w="5815" w:type="dxa"/>
            <w:gridSpan w:val="2"/>
          </w:tcPr>
          <w:p w14:paraId="3CE93C1F" w14:textId="0267E61D" w:rsidR="009D5A42" w:rsidRPr="008D5884" w:rsidRDefault="009D5A42" w:rsidP="00515C72">
            <w:pPr>
              <w:widowControl w:val="0"/>
              <w:spacing w:line="320" w:lineRule="exact"/>
              <w:ind w:left="299" w:right="-57"/>
              <w:rPr>
                <w:rFonts w:asciiTheme="majorBidi" w:eastAsia="Times New Roman" w:hAnsiTheme="majorBidi" w:cstheme="majorBidi"/>
                <w:sz w:val="32"/>
                <w:szCs w:val="32"/>
                <w:lang w:eastAsia="en-US"/>
              </w:rPr>
            </w:pPr>
            <w:r w:rsidRPr="008D5884">
              <w:rPr>
                <w:rFonts w:asciiTheme="majorBidi" w:eastAsia="Times New Roman" w:hAnsiTheme="majorBidi" w:cstheme="majorBidi"/>
                <w:sz w:val="32"/>
                <w:szCs w:val="32"/>
                <w:lang w:eastAsia="en-US"/>
              </w:rPr>
              <w:t xml:space="preserve">- Financial assumptions </w:t>
            </w:r>
          </w:p>
        </w:tc>
        <w:tc>
          <w:tcPr>
            <w:tcW w:w="1560" w:type="dxa"/>
          </w:tcPr>
          <w:p w14:paraId="5AB4421C" w14:textId="31A188B0" w:rsidR="009D5A42" w:rsidRPr="008D5884" w:rsidRDefault="009D5A42" w:rsidP="00515C72">
            <w:pPr>
              <w:spacing w:line="320" w:lineRule="exact"/>
              <w:jc w:val="right"/>
              <w:rPr>
                <w:rFonts w:asciiTheme="majorBidi" w:hAnsiTheme="majorBidi" w:cstheme="majorBidi"/>
                <w:sz w:val="32"/>
                <w:szCs w:val="32"/>
              </w:rPr>
            </w:pPr>
            <w:r w:rsidRPr="008D5884">
              <w:rPr>
                <w:rFonts w:asciiTheme="majorBidi" w:hAnsiTheme="majorBidi" w:cstheme="majorBidi"/>
                <w:sz w:val="32"/>
                <w:szCs w:val="32"/>
              </w:rPr>
              <w:t>3,610</w:t>
            </w:r>
          </w:p>
        </w:tc>
        <w:tc>
          <w:tcPr>
            <w:tcW w:w="141" w:type="dxa"/>
          </w:tcPr>
          <w:p w14:paraId="505905A3" w14:textId="77777777" w:rsidR="009D5A42" w:rsidRPr="008D5884" w:rsidRDefault="009D5A42" w:rsidP="00515C72">
            <w:pPr>
              <w:widowControl w:val="0"/>
              <w:spacing w:line="320" w:lineRule="exact"/>
              <w:ind w:left="-113"/>
              <w:jc w:val="right"/>
              <w:rPr>
                <w:rFonts w:asciiTheme="majorBidi" w:hAnsiTheme="majorBidi" w:cstheme="majorBidi"/>
                <w:sz w:val="32"/>
                <w:szCs w:val="32"/>
              </w:rPr>
            </w:pPr>
          </w:p>
        </w:tc>
        <w:tc>
          <w:tcPr>
            <w:tcW w:w="1560" w:type="dxa"/>
          </w:tcPr>
          <w:p w14:paraId="023A136A" w14:textId="1960F0D7" w:rsidR="009D5A42" w:rsidRPr="008D5884" w:rsidRDefault="009D5A42" w:rsidP="00515C72">
            <w:pPr>
              <w:widowControl w:val="0"/>
              <w:spacing w:line="320" w:lineRule="exact"/>
              <w:ind w:left="57"/>
              <w:jc w:val="right"/>
              <w:rPr>
                <w:rFonts w:asciiTheme="majorBidi" w:hAnsiTheme="majorBidi" w:cstheme="majorBidi"/>
                <w:sz w:val="32"/>
                <w:szCs w:val="32"/>
              </w:rPr>
            </w:pPr>
            <w:r w:rsidRPr="008D5884">
              <w:rPr>
                <w:rFonts w:asciiTheme="majorBidi" w:hAnsiTheme="majorBidi" w:cstheme="majorBidi"/>
                <w:sz w:val="32"/>
                <w:szCs w:val="32"/>
              </w:rPr>
              <w:t>11,354</w:t>
            </w:r>
          </w:p>
        </w:tc>
      </w:tr>
      <w:tr w:rsidR="009D5A42" w:rsidRPr="008D5884" w14:paraId="0EC368EC" w14:textId="77777777" w:rsidTr="00394CBF">
        <w:trPr>
          <w:gridAfter w:val="1"/>
          <w:wAfter w:w="7" w:type="dxa"/>
          <w:cantSplit/>
        </w:trPr>
        <w:tc>
          <w:tcPr>
            <w:tcW w:w="5815" w:type="dxa"/>
            <w:gridSpan w:val="2"/>
          </w:tcPr>
          <w:p w14:paraId="756340C4" w14:textId="1B6F7193" w:rsidR="009D5A42" w:rsidRPr="008D5884" w:rsidRDefault="009D5A42" w:rsidP="00515C72">
            <w:pPr>
              <w:widowControl w:val="0"/>
              <w:spacing w:line="320" w:lineRule="exact"/>
              <w:ind w:left="299" w:right="-57"/>
              <w:rPr>
                <w:rFonts w:asciiTheme="majorBidi" w:eastAsia="Times New Roman" w:hAnsiTheme="majorBidi" w:cstheme="majorBidi"/>
                <w:sz w:val="32"/>
                <w:szCs w:val="32"/>
                <w:lang w:eastAsia="en-US"/>
              </w:rPr>
            </w:pPr>
            <w:r w:rsidRPr="008D5884">
              <w:rPr>
                <w:rFonts w:asciiTheme="majorBidi" w:eastAsia="Times New Roman" w:hAnsiTheme="majorBidi" w:cstheme="majorBidi"/>
                <w:sz w:val="32"/>
                <w:szCs w:val="32"/>
                <w:lang w:eastAsia="en-US"/>
              </w:rPr>
              <w:t>- Experience adjustment</w:t>
            </w:r>
          </w:p>
        </w:tc>
        <w:tc>
          <w:tcPr>
            <w:tcW w:w="1560" w:type="dxa"/>
            <w:tcBorders>
              <w:bottom w:val="single" w:sz="6" w:space="0" w:color="auto"/>
            </w:tcBorders>
          </w:tcPr>
          <w:p w14:paraId="7BB895F6" w14:textId="1D05A7D9" w:rsidR="009D5A42" w:rsidRPr="008D5884" w:rsidRDefault="009D5A42" w:rsidP="00515C72">
            <w:pPr>
              <w:spacing w:line="320" w:lineRule="exact"/>
              <w:ind w:right="-57"/>
              <w:jc w:val="right"/>
              <w:rPr>
                <w:rFonts w:asciiTheme="majorBidi" w:hAnsiTheme="majorBidi" w:cstheme="majorBidi"/>
                <w:sz w:val="32"/>
                <w:szCs w:val="32"/>
              </w:rPr>
            </w:pPr>
            <w:r w:rsidRPr="008D5884">
              <w:rPr>
                <w:rFonts w:asciiTheme="majorBidi" w:hAnsiTheme="majorBidi" w:cstheme="majorBidi"/>
                <w:sz w:val="32"/>
                <w:szCs w:val="32"/>
              </w:rPr>
              <w:t>(6,039)</w:t>
            </w:r>
          </w:p>
        </w:tc>
        <w:tc>
          <w:tcPr>
            <w:tcW w:w="141" w:type="dxa"/>
          </w:tcPr>
          <w:p w14:paraId="735DFAD2" w14:textId="77777777" w:rsidR="009D5A42" w:rsidRPr="008D5884" w:rsidRDefault="009D5A42" w:rsidP="00515C72">
            <w:pPr>
              <w:widowControl w:val="0"/>
              <w:spacing w:line="320" w:lineRule="exact"/>
              <w:ind w:left="-113"/>
              <w:jc w:val="right"/>
              <w:rPr>
                <w:rFonts w:asciiTheme="majorBidi" w:hAnsiTheme="majorBidi" w:cstheme="majorBidi"/>
                <w:sz w:val="32"/>
                <w:szCs w:val="32"/>
              </w:rPr>
            </w:pPr>
          </w:p>
        </w:tc>
        <w:tc>
          <w:tcPr>
            <w:tcW w:w="1560" w:type="dxa"/>
            <w:tcBorders>
              <w:bottom w:val="single" w:sz="6" w:space="0" w:color="auto"/>
            </w:tcBorders>
          </w:tcPr>
          <w:p w14:paraId="776C3F40" w14:textId="370437FB" w:rsidR="009D5A42" w:rsidRPr="008D5884" w:rsidRDefault="009D5A42" w:rsidP="00515C72">
            <w:pPr>
              <w:widowControl w:val="0"/>
              <w:spacing w:line="320" w:lineRule="exact"/>
              <w:ind w:left="57"/>
              <w:jc w:val="right"/>
              <w:rPr>
                <w:rFonts w:asciiTheme="majorBidi" w:hAnsiTheme="majorBidi" w:cstheme="majorBidi"/>
                <w:sz w:val="32"/>
                <w:szCs w:val="32"/>
              </w:rPr>
            </w:pPr>
            <w:r w:rsidRPr="008D5884">
              <w:rPr>
                <w:rFonts w:asciiTheme="majorBidi" w:hAnsiTheme="majorBidi" w:cstheme="majorBidi"/>
                <w:sz w:val="32"/>
                <w:szCs w:val="32"/>
              </w:rPr>
              <w:t>602</w:t>
            </w:r>
          </w:p>
        </w:tc>
      </w:tr>
      <w:tr w:rsidR="009D5A42" w:rsidRPr="008D5884" w14:paraId="61F01F0F" w14:textId="77777777" w:rsidTr="00394CBF">
        <w:trPr>
          <w:gridAfter w:val="1"/>
          <w:wAfter w:w="7" w:type="dxa"/>
          <w:cantSplit/>
        </w:trPr>
        <w:tc>
          <w:tcPr>
            <w:tcW w:w="5815" w:type="dxa"/>
            <w:gridSpan w:val="2"/>
          </w:tcPr>
          <w:p w14:paraId="06AEA67F" w14:textId="77777777" w:rsidR="009D5A42" w:rsidRPr="008D5884" w:rsidRDefault="009D5A42" w:rsidP="00515C72">
            <w:pPr>
              <w:widowControl w:val="0"/>
              <w:tabs>
                <w:tab w:val="left" w:pos="0"/>
              </w:tabs>
              <w:spacing w:line="320" w:lineRule="exact"/>
              <w:ind w:right="-57"/>
              <w:rPr>
                <w:rFonts w:asciiTheme="majorBidi" w:eastAsia="Times New Roman" w:hAnsiTheme="majorBidi" w:cstheme="majorBidi"/>
                <w:sz w:val="32"/>
                <w:szCs w:val="32"/>
                <w:lang w:eastAsia="en-US"/>
              </w:rPr>
            </w:pPr>
          </w:p>
        </w:tc>
        <w:tc>
          <w:tcPr>
            <w:tcW w:w="1560" w:type="dxa"/>
            <w:tcBorders>
              <w:top w:val="single" w:sz="6" w:space="0" w:color="auto"/>
              <w:bottom w:val="single" w:sz="6" w:space="0" w:color="auto"/>
            </w:tcBorders>
          </w:tcPr>
          <w:p w14:paraId="753619A5" w14:textId="7D04F67C" w:rsidR="009D5A42" w:rsidRPr="008D5884" w:rsidRDefault="009D5A42" w:rsidP="00515C72">
            <w:pPr>
              <w:spacing w:line="320" w:lineRule="exact"/>
              <w:ind w:right="-57"/>
              <w:jc w:val="right"/>
              <w:rPr>
                <w:rFonts w:asciiTheme="majorBidi" w:hAnsiTheme="majorBidi" w:cstheme="majorBidi"/>
                <w:sz w:val="32"/>
                <w:szCs w:val="32"/>
              </w:rPr>
            </w:pPr>
            <w:r w:rsidRPr="008D5884">
              <w:rPr>
                <w:rFonts w:asciiTheme="majorBidi" w:hAnsiTheme="majorBidi" w:cstheme="majorBidi"/>
                <w:sz w:val="32"/>
                <w:szCs w:val="32"/>
              </w:rPr>
              <w:t>(2,429)</w:t>
            </w:r>
          </w:p>
        </w:tc>
        <w:tc>
          <w:tcPr>
            <w:tcW w:w="141" w:type="dxa"/>
          </w:tcPr>
          <w:p w14:paraId="3782C208" w14:textId="77777777" w:rsidR="009D5A42" w:rsidRPr="008D5884" w:rsidRDefault="009D5A42" w:rsidP="00515C72">
            <w:pPr>
              <w:widowControl w:val="0"/>
              <w:spacing w:line="320" w:lineRule="exact"/>
              <w:ind w:left="-113"/>
              <w:jc w:val="right"/>
              <w:rPr>
                <w:rFonts w:asciiTheme="majorBidi" w:hAnsiTheme="majorBidi" w:cstheme="majorBidi"/>
                <w:sz w:val="32"/>
                <w:szCs w:val="32"/>
              </w:rPr>
            </w:pPr>
          </w:p>
        </w:tc>
        <w:tc>
          <w:tcPr>
            <w:tcW w:w="1560" w:type="dxa"/>
            <w:tcBorders>
              <w:top w:val="single" w:sz="6" w:space="0" w:color="auto"/>
              <w:bottom w:val="single" w:sz="6" w:space="0" w:color="auto"/>
            </w:tcBorders>
          </w:tcPr>
          <w:p w14:paraId="2E5A86BF" w14:textId="37E463C9" w:rsidR="009D5A42" w:rsidRPr="008D5884" w:rsidRDefault="009D5A42" w:rsidP="00515C72">
            <w:pPr>
              <w:widowControl w:val="0"/>
              <w:spacing w:line="320" w:lineRule="exact"/>
              <w:ind w:left="57"/>
              <w:jc w:val="right"/>
              <w:rPr>
                <w:rFonts w:asciiTheme="majorBidi" w:hAnsiTheme="majorBidi" w:cstheme="majorBidi"/>
                <w:sz w:val="32"/>
                <w:szCs w:val="32"/>
              </w:rPr>
            </w:pPr>
            <w:r w:rsidRPr="008D5884">
              <w:rPr>
                <w:rFonts w:asciiTheme="majorBidi" w:hAnsiTheme="majorBidi" w:cstheme="majorBidi"/>
                <w:sz w:val="32"/>
                <w:szCs w:val="32"/>
              </w:rPr>
              <w:t>11,956</w:t>
            </w:r>
          </w:p>
        </w:tc>
      </w:tr>
      <w:tr w:rsidR="009D5A42" w:rsidRPr="008D5884" w14:paraId="11B38687" w14:textId="77777777" w:rsidTr="00394CBF">
        <w:trPr>
          <w:gridAfter w:val="1"/>
          <w:wAfter w:w="7" w:type="dxa"/>
          <w:cantSplit/>
          <w:trHeight w:hRule="exact" w:val="193"/>
        </w:trPr>
        <w:tc>
          <w:tcPr>
            <w:tcW w:w="5815" w:type="dxa"/>
            <w:gridSpan w:val="2"/>
          </w:tcPr>
          <w:p w14:paraId="423D2F2D" w14:textId="77777777" w:rsidR="009D5A42" w:rsidRPr="008D5884" w:rsidRDefault="009D5A42" w:rsidP="00515C72">
            <w:pPr>
              <w:widowControl w:val="0"/>
              <w:tabs>
                <w:tab w:val="left" w:pos="0"/>
              </w:tabs>
              <w:spacing w:line="320" w:lineRule="exact"/>
              <w:ind w:right="-57"/>
              <w:rPr>
                <w:rFonts w:asciiTheme="majorBidi" w:eastAsia="Times New Roman" w:hAnsiTheme="majorBidi" w:cstheme="majorBidi"/>
                <w:sz w:val="32"/>
                <w:szCs w:val="32"/>
                <w:lang w:eastAsia="en-US"/>
              </w:rPr>
            </w:pPr>
          </w:p>
        </w:tc>
        <w:tc>
          <w:tcPr>
            <w:tcW w:w="1560" w:type="dxa"/>
            <w:tcBorders>
              <w:top w:val="single" w:sz="6" w:space="0" w:color="auto"/>
            </w:tcBorders>
          </w:tcPr>
          <w:p w14:paraId="40479A8E" w14:textId="77777777" w:rsidR="009D5A42" w:rsidRPr="008D5884" w:rsidRDefault="009D5A42" w:rsidP="00515C72">
            <w:pPr>
              <w:spacing w:line="320" w:lineRule="exact"/>
              <w:ind w:right="-57"/>
              <w:jc w:val="right"/>
              <w:rPr>
                <w:rFonts w:asciiTheme="majorBidi" w:hAnsiTheme="majorBidi" w:cstheme="majorBidi"/>
                <w:sz w:val="32"/>
                <w:szCs w:val="32"/>
              </w:rPr>
            </w:pPr>
          </w:p>
        </w:tc>
        <w:tc>
          <w:tcPr>
            <w:tcW w:w="141" w:type="dxa"/>
          </w:tcPr>
          <w:p w14:paraId="1600FED3" w14:textId="77777777" w:rsidR="009D5A42" w:rsidRPr="008D5884" w:rsidRDefault="009D5A42" w:rsidP="00515C72">
            <w:pPr>
              <w:widowControl w:val="0"/>
              <w:spacing w:line="320" w:lineRule="exact"/>
              <w:ind w:left="-113"/>
              <w:jc w:val="right"/>
              <w:rPr>
                <w:rFonts w:asciiTheme="majorBidi" w:hAnsiTheme="majorBidi" w:cstheme="majorBidi"/>
                <w:sz w:val="32"/>
                <w:szCs w:val="32"/>
              </w:rPr>
            </w:pPr>
          </w:p>
        </w:tc>
        <w:tc>
          <w:tcPr>
            <w:tcW w:w="1560" w:type="dxa"/>
            <w:tcBorders>
              <w:top w:val="single" w:sz="6" w:space="0" w:color="auto"/>
            </w:tcBorders>
          </w:tcPr>
          <w:p w14:paraId="3F3C91D6" w14:textId="77777777" w:rsidR="009D5A42" w:rsidRPr="008D5884" w:rsidRDefault="009D5A42" w:rsidP="00515C72">
            <w:pPr>
              <w:spacing w:line="320" w:lineRule="exact"/>
              <w:ind w:right="-57"/>
              <w:jc w:val="right"/>
              <w:rPr>
                <w:rFonts w:asciiTheme="majorBidi" w:hAnsiTheme="majorBidi" w:cstheme="majorBidi"/>
                <w:sz w:val="32"/>
                <w:szCs w:val="32"/>
              </w:rPr>
            </w:pPr>
          </w:p>
        </w:tc>
      </w:tr>
      <w:tr w:rsidR="009D5A42" w:rsidRPr="008D5884" w14:paraId="1AFE684F" w14:textId="77777777" w:rsidTr="00394CBF">
        <w:trPr>
          <w:gridAfter w:val="1"/>
          <w:wAfter w:w="7" w:type="dxa"/>
          <w:cantSplit/>
        </w:trPr>
        <w:tc>
          <w:tcPr>
            <w:tcW w:w="5815" w:type="dxa"/>
            <w:gridSpan w:val="2"/>
          </w:tcPr>
          <w:p w14:paraId="45918CE6" w14:textId="78BA5BBA" w:rsidR="009D5A42" w:rsidRPr="008D5884" w:rsidRDefault="009D5A42" w:rsidP="00515C72">
            <w:pPr>
              <w:widowControl w:val="0"/>
              <w:tabs>
                <w:tab w:val="left" w:pos="0"/>
              </w:tabs>
              <w:spacing w:line="320" w:lineRule="exact"/>
              <w:ind w:right="-57"/>
              <w:rPr>
                <w:rFonts w:asciiTheme="majorBidi" w:eastAsia="Times New Roman" w:hAnsiTheme="majorBidi" w:cstheme="majorBidi"/>
                <w:sz w:val="32"/>
                <w:szCs w:val="32"/>
                <w:lang w:eastAsia="en-US"/>
              </w:rPr>
            </w:pPr>
            <w:r w:rsidRPr="008D5884">
              <w:rPr>
                <w:rFonts w:asciiTheme="majorBidi" w:eastAsia="Times New Roman" w:hAnsiTheme="majorBidi" w:cstheme="majorBidi"/>
                <w:sz w:val="32"/>
                <w:szCs w:val="32"/>
                <w:lang w:eastAsia="en-US"/>
              </w:rPr>
              <w:t>Benefit paid</w:t>
            </w:r>
          </w:p>
        </w:tc>
        <w:tc>
          <w:tcPr>
            <w:tcW w:w="1560" w:type="dxa"/>
            <w:tcBorders>
              <w:bottom w:val="single" w:sz="6" w:space="0" w:color="auto"/>
            </w:tcBorders>
          </w:tcPr>
          <w:p w14:paraId="7BD7224D" w14:textId="4270FE44" w:rsidR="009D5A42" w:rsidRPr="008D5884" w:rsidRDefault="009D5A42" w:rsidP="00515C72">
            <w:pPr>
              <w:spacing w:line="320" w:lineRule="exact"/>
              <w:ind w:right="-57"/>
              <w:jc w:val="right"/>
              <w:rPr>
                <w:rFonts w:asciiTheme="majorBidi" w:hAnsiTheme="majorBidi" w:cstheme="majorBidi"/>
                <w:sz w:val="32"/>
                <w:szCs w:val="32"/>
              </w:rPr>
            </w:pPr>
            <w:r w:rsidRPr="008D5884">
              <w:rPr>
                <w:rFonts w:asciiTheme="majorBidi" w:hAnsiTheme="majorBidi" w:cstheme="majorBidi"/>
                <w:sz w:val="32"/>
                <w:szCs w:val="32"/>
              </w:rPr>
              <w:t>(11,939)</w:t>
            </w:r>
          </w:p>
        </w:tc>
        <w:tc>
          <w:tcPr>
            <w:tcW w:w="141" w:type="dxa"/>
          </w:tcPr>
          <w:p w14:paraId="074BE082" w14:textId="77777777" w:rsidR="009D5A42" w:rsidRPr="008D5884" w:rsidRDefault="009D5A42" w:rsidP="00515C72">
            <w:pPr>
              <w:widowControl w:val="0"/>
              <w:spacing w:line="320" w:lineRule="exact"/>
              <w:ind w:left="-113"/>
              <w:jc w:val="right"/>
              <w:rPr>
                <w:rFonts w:asciiTheme="majorBidi" w:hAnsiTheme="majorBidi" w:cstheme="majorBidi"/>
                <w:sz w:val="32"/>
                <w:szCs w:val="32"/>
              </w:rPr>
            </w:pPr>
          </w:p>
        </w:tc>
        <w:tc>
          <w:tcPr>
            <w:tcW w:w="1560" w:type="dxa"/>
            <w:tcBorders>
              <w:bottom w:val="single" w:sz="6" w:space="0" w:color="auto"/>
            </w:tcBorders>
          </w:tcPr>
          <w:p w14:paraId="04F08A83" w14:textId="4FD4FA6C" w:rsidR="009D5A42" w:rsidRPr="008D5884" w:rsidRDefault="009D5A42" w:rsidP="00515C72">
            <w:pPr>
              <w:spacing w:line="320" w:lineRule="exact"/>
              <w:ind w:right="-57"/>
              <w:jc w:val="right"/>
              <w:rPr>
                <w:rFonts w:asciiTheme="majorBidi" w:hAnsiTheme="majorBidi" w:cstheme="majorBidi"/>
                <w:sz w:val="32"/>
                <w:szCs w:val="32"/>
              </w:rPr>
            </w:pPr>
            <w:r w:rsidRPr="008D5884">
              <w:rPr>
                <w:rFonts w:asciiTheme="majorBidi" w:hAnsiTheme="majorBidi" w:cstheme="majorBidi"/>
                <w:sz w:val="32"/>
                <w:szCs w:val="32"/>
              </w:rPr>
              <w:t>(3,610)</w:t>
            </w:r>
          </w:p>
        </w:tc>
      </w:tr>
      <w:tr w:rsidR="009D5A42" w:rsidRPr="008D5884" w14:paraId="5A6F918A" w14:textId="77777777" w:rsidTr="00394CBF">
        <w:trPr>
          <w:gridAfter w:val="1"/>
          <w:wAfter w:w="7" w:type="dxa"/>
          <w:cantSplit/>
        </w:trPr>
        <w:tc>
          <w:tcPr>
            <w:tcW w:w="5815" w:type="dxa"/>
            <w:gridSpan w:val="2"/>
          </w:tcPr>
          <w:p w14:paraId="65837594" w14:textId="77777777" w:rsidR="009D5A42" w:rsidRPr="008D5884" w:rsidRDefault="009D5A42" w:rsidP="00515C72">
            <w:pPr>
              <w:widowControl w:val="0"/>
              <w:tabs>
                <w:tab w:val="left" w:pos="0"/>
              </w:tabs>
              <w:spacing w:line="320" w:lineRule="exact"/>
              <w:ind w:right="-57"/>
              <w:rPr>
                <w:rFonts w:asciiTheme="majorBidi" w:eastAsia="Times New Roman" w:hAnsiTheme="majorBidi" w:cstheme="majorBidi"/>
                <w:sz w:val="32"/>
                <w:szCs w:val="32"/>
                <w:lang w:eastAsia="en-US"/>
              </w:rPr>
            </w:pPr>
          </w:p>
        </w:tc>
        <w:tc>
          <w:tcPr>
            <w:tcW w:w="1560" w:type="dxa"/>
            <w:tcBorders>
              <w:top w:val="single" w:sz="6" w:space="0" w:color="auto"/>
              <w:bottom w:val="single" w:sz="6" w:space="0" w:color="auto"/>
            </w:tcBorders>
          </w:tcPr>
          <w:p w14:paraId="7F4289BA" w14:textId="03D73D11" w:rsidR="009D5A42" w:rsidRPr="008D5884" w:rsidRDefault="009D5A42" w:rsidP="00515C72">
            <w:pPr>
              <w:spacing w:line="320" w:lineRule="exact"/>
              <w:ind w:right="-57"/>
              <w:jc w:val="right"/>
              <w:rPr>
                <w:rFonts w:asciiTheme="majorBidi" w:hAnsiTheme="majorBidi" w:cstheme="majorBidi"/>
                <w:sz w:val="32"/>
                <w:szCs w:val="32"/>
              </w:rPr>
            </w:pPr>
            <w:r w:rsidRPr="008D5884">
              <w:rPr>
                <w:rFonts w:asciiTheme="majorBidi" w:hAnsiTheme="majorBidi" w:cstheme="majorBidi"/>
                <w:sz w:val="32"/>
                <w:szCs w:val="32"/>
              </w:rPr>
              <w:t>(11,939)</w:t>
            </w:r>
          </w:p>
        </w:tc>
        <w:tc>
          <w:tcPr>
            <w:tcW w:w="141" w:type="dxa"/>
          </w:tcPr>
          <w:p w14:paraId="36AA920B" w14:textId="77777777" w:rsidR="009D5A42" w:rsidRPr="008D5884" w:rsidRDefault="009D5A42" w:rsidP="00515C72">
            <w:pPr>
              <w:widowControl w:val="0"/>
              <w:spacing w:line="320" w:lineRule="exact"/>
              <w:ind w:left="-113"/>
              <w:jc w:val="right"/>
              <w:rPr>
                <w:rFonts w:asciiTheme="majorBidi" w:hAnsiTheme="majorBidi" w:cstheme="majorBidi"/>
                <w:sz w:val="32"/>
                <w:szCs w:val="32"/>
              </w:rPr>
            </w:pPr>
          </w:p>
        </w:tc>
        <w:tc>
          <w:tcPr>
            <w:tcW w:w="1560" w:type="dxa"/>
            <w:tcBorders>
              <w:top w:val="single" w:sz="6" w:space="0" w:color="auto"/>
              <w:bottom w:val="single" w:sz="6" w:space="0" w:color="auto"/>
            </w:tcBorders>
          </w:tcPr>
          <w:p w14:paraId="48B17202" w14:textId="3897EA5C" w:rsidR="009D5A42" w:rsidRPr="008D5884" w:rsidRDefault="009D5A42" w:rsidP="00515C72">
            <w:pPr>
              <w:spacing w:line="320" w:lineRule="exact"/>
              <w:ind w:right="-57"/>
              <w:jc w:val="right"/>
              <w:rPr>
                <w:rFonts w:asciiTheme="majorBidi" w:hAnsiTheme="majorBidi" w:cstheme="majorBidi"/>
                <w:sz w:val="32"/>
                <w:szCs w:val="32"/>
              </w:rPr>
            </w:pPr>
            <w:r w:rsidRPr="008D5884">
              <w:rPr>
                <w:rFonts w:asciiTheme="majorBidi" w:hAnsiTheme="majorBidi" w:cstheme="majorBidi"/>
                <w:sz w:val="32"/>
                <w:szCs w:val="32"/>
              </w:rPr>
              <w:t>(3,610)</w:t>
            </w:r>
          </w:p>
        </w:tc>
      </w:tr>
      <w:tr w:rsidR="009D5A42" w:rsidRPr="008D5884" w14:paraId="6581E5DB" w14:textId="77777777" w:rsidTr="00394CBF">
        <w:trPr>
          <w:gridAfter w:val="1"/>
          <w:wAfter w:w="7" w:type="dxa"/>
          <w:cantSplit/>
        </w:trPr>
        <w:tc>
          <w:tcPr>
            <w:tcW w:w="5815" w:type="dxa"/>
            <w:gridSpan w:val="2"/>
          </w:tcPr>
          <w:p w14:paraId="5558CA48" w14:textId="77777777" w:rsidR="009D5A42" w:rsidRPr="008D5884" w:rsidRDefault="009D5A42" w:rsidP="00515C72">
            <w:pPr>
              <w:widowControl w:val="0"/>
              <w:tabs>
                <w:tab w:val="left" w:pos="0"/>
              </w:tabs>
              <w:spacing w:line="320" w:lineRule="exact"/>
              <w:ind w:right="-57"/>
              <w:rPr>
                <w:rFonts w:asciiTheme="majorBidi" w:eastAsia="Times New Roman" w:hAnsiTheme="majorBidi" w:cstheme="majorBidi"/>
                <w:sz w:val="32"/>
                <w:szCs w:val="32"/>
                <w:lang w:eastAsia="en-US"/>
              </w:rPr>
            </w:pPr>
          </w:p>
        </w:tc>
        <w:tc>
          <w:tcPr>
            <w:tcW w:w="1560" w:type="dxa"/>
            <w:tcBorders>
              <w:top w:val="single" w:sz="6" w:space="0" w:color="auto"/>
            </w:tcBorders>
          </w:tcPr>
          <w:p w14:paraId="4A550D7D" w14:textId="77777777" w:rsidR="009D5A42" w:rsidRPr="008D5884" w:rsidRDefault="009D5A42" w:rsidP="00515C72">
            <w:pPr>
              <w:spacing w:line="320" w:lineRule="exact"/>
              <w:jc w:val="right"/>
              <w:rPr>
                <w:rFonts w:asciiTheme="majorBidi" w:hAnsiTheme="majorBidi" w:cstheme="majorBidi"/>
                <w:sz w:val="32"/>
                <w:szCs w:val="32"/>
              </w:rPr>
            </w:pPr>
          </w:p>
        </w:tc>
        <w:tc>
          <w:tcPr>
            <w:tcW w:w="141" w:type="dxa"/>
          </w:tcPr>
          <w:p w14:paraId="3BF34C60" w14:textId="77777777" w:rsidR="009D5A42" w:rsidRPr="008D5884" w:rsidRDefault="009D5A42" w:rsidP="00515C72">
            <w:pPr>
              <w:widowControl w:val="0"/>
              <w:spacing w:line="320" w:lineRule="exact"/>
              <w:ind w:left="-113"/>
              <w:jc w:val="right"/>
              <w:rPr>
                <w:rFonts w:asciiTheme="majorBidi" w:hAnsiTheme="majorBidi" w:cstheme="majorBidi"/>
                <w:sz w:val="32"/>
                <w:szCs w:val="32"/>
              </w:rPr>
            </w:pPr>
          </w:p>
        </w:tc>
        <w:tc>
          <w:tcPr>
            <w:tcW w:w="1560" w:type="dxa"/>
            <w:tcBorders>
              <w:top w:val="single" w:sz="6" w:space="0" w:color="auto"/>
            </w:tcBorders>
          </w:tcPr>
          <w:p w14:paraId="7FC5E227" w14:textId="77777777" w:rsidR="009D5A42" w:rsidRPr="008D5884" w:rsidRDefault="009D5A42" w:rsidP="00515C72">
            <w:pPr>
              <w:widowControl w:val="0"/>
              <w:spacing w:line="320" w:lineRule="exact"/>
              <w:ind w:left="57"/>
              <w:jc w:val="right"/>
              <w:rPr>
                <w:rFonts w:asciiTheme="majorBidi" w:hAnsiTheme="majorBidi" w:cstheme="majorBidi"/>
                <w:sz w:val="32"/>
                <w:szCs w:val="32"/>
              </w:rPr>
            </w:pPr>
          </w:p>
        </w:tc>
      </w:tr>
      <w:tr w:rsidR="009D5A42" w:rsidRPr="008D5884" w14:paraId="470CA6A3" w14:textId="77777777" w:rsidTr="00394CBF">
        <w:trPr>
          <w:gridAfter w:val="1"/>
          <w:wAfter w:w="7" w:type="dxa"/>
          <w:cantSplit/>
        </w:trPr>
        <w:tc>
          <w:tcPr>
            <w:tcW w:w="5815" w:type="dxa"/>
            <w:gridSpan w:val="2"/>
          </w:tcPr>
          <w:p w14:paraId="5FDBB37B" w14:textId="75187FA1" w:rsidR="009D5A42" w:rsidRPr="008D5884" w:rsidRDefault="009D5A42" w:rsidP="00515C72">
            <w:pPr>
              <w:widowControl w:val="0"/>
              <w:tabs>
                <w:tab w:val="left" w:pos="0"/>
              </w:tabs>
              <w:spacing w:line="320" w:lineRule="exact"/>
              <w:ind w:right="-57"/>
              <w:rPr>
                <w:rFonts w:asciiTheme="majorBidi" w:eastAsia="Times New Roman" w:hAnsiTheme="majorBidi" w:cstheme="majorBidi"/>
                <w:sz w:val="32"/>
                <w:szCs w:val="32"/>
                <w:lang w:eastAsia="en-US"/>
              </w:rPr>
            </w:pPr>
            <w:r w:rsidRPr="008D5884">
              <w:rPr>
                <w:rFonts w:asciiTheme="majorBidi" w:eastAsia="Times New Roman" w:hAnsiTheme="majorBidi" w:cstheme="majorBidi"/>
                <w:sz w:val="32"/>
                <w:szCs w:val="32"/>
                <w:lang w:eastAsia="en-US"/>
              </w:rPr>
              <w:t>Provisions for employee benefits, at the end of the year</w:t>
            </w:r>
          </w:p>
        </w:tc>
        <w:tc>
          <w:tcPr>
            <w:tcW w:w="1560" w:type="dxa"/>
            <w:tcBorders>
              <w:bottom w:val="double" w:sz="6" w:space="0" w:color="auto"/>
            </w:tcBorders>
          </w:tcPr>
          <w:p w14:paraId="0A81604F" w14:textId="734E57CA" w:rsidR="009D5A42" w:rsidRPr="008D5884" w:rsidRDefault="009D5A42" w:rsidP="00515C72">
            <w:pPr>
              <w:spacing w:line="320" w:lineRule="exact"/>
              <w:jc w:val="right"/>
              <w:rPr>
                <w:rFonts w:asciiTheme="majorBidi" w:hAnsiTheme="majorBidi" w:cstheme="majorBidi"/>
                <w:sz w:val="32"/>
                <w:szCs w:val="32"/>
              </w:rPr>
            </w:pPr>
            <w:r w:rsidRPr="008D5884">
              <w:rPr>
                <w:rFonts w:asciiTheme="majorBidi" w:hAnsiTheme="majorBidi" w:cstheme="majorBidi"/>
                <w:sz w:val="32"/>
                <w:szCs w:val="32"/>
              </w:rPr>
              <w:t>105,292</w:t>
            </w:r>
          </w:p>
        </w:tc>
        <w:tc>
          <w:tcPr>
            <w:tcW w:w="141" w:type="dxa"/>
          </w:tcPr>
          <w:p w14:paraId="20587C63" w14:textId="77777777" w:rsidR="009D5A42" w:rsidRPr="008D5884" w:rsidRDefault="009D5A42" w:rsidP="00515C72">
            <w:pPr>
              <w:widowControl w:val="0"/>
              <w:spacing w:line="320" w:lineRule="exact"/>
              <w:ind w:left="-113"/>
              <w:jc w:val="right"/>
              <w:rPr>
                <w:rFonts w:asciiTheme="majorBidi" w:hAnsiTheme="majorBidi" w:cstheme="majorBidi"/>
                <w:sz w:val="32"/>
                <w:szCs w:val="32"/>
              </w:rPr>
            </w:pPr>
          </w:p>
        </w:tc>
        <w:tc>
          <w:tcPr>
            <w:tcW w:w="1560" w:type="dxa"/>
            <w:tcBorders>
              <w:bottom w:val="double" w:sz="6" w:space="0" w:color="auto"/>
            </w:tcBorders>
          </w:tcPr>
          <w:p w14:paraId="7DA89297" w14:textId="37069F31" w:rsidR="009D5A42" w:rsidRPr="008D5884" w:rsidRDefault="009D5A42" w:rsidP="00515C72">
            <w:pPr>
              <w:widowControl w:val="0"/>
              <w:spacing w:line="320" w:lineRule="exact"/>
              <w:ind w:left="57"/>
              <w:jc w:val="right"/>
              <w:rPr>
                <w:rFonts w:asciiTheme="majorBidi" w:hAnsiTheme="majorBidi" w:cstheme="majorBidi"/>
                <w:sz w:val="32"/>
                <w:szCs w:val="32"/>
              </w:rPr>
            </w:pPr>
            <w:r w:rsidRPr="008D5884">
              <w:rPr>
                <w:rFonts w:asciiTheme="majorBidi" w:hAnsiTheme="majorBidi" w:cstheme="majorBidi"/>
                <w:sz w:val="32"/>
                <w:szCs w:val="32"/>
              </w:rPr>
              <w:t>107,680</w:t>
            </w:r>
          </w:p>
        </w:tc>
      </w:tr>
    </w:tbl>
    <w:p w14:paraId="2ED811B0" w14:textId="7E1847CB" w:rsidR="00696DE4" w:rsidRPr="008D5884" w:rsidRDefault="0017315E" w:rsidP="00B65B9E">
      <w:pPr>
        <w:tabs>
          <w:tab w:val="left" w:pos="284"/>
          <w:tab w:val="left" w:pos="851"/>
          <w:tab w:val="left" w:pos="1418"/>
        </w:tabs>
        <w:spacing w:line="200" w:lineRule="exact"/>
        <w:ind w:hanging="181"/>
        <w:jc w:val="thaiDistribute"/>
        <w:rPr>
          <w:rFonts w:asciiTheme="majorBidi" w:hAnsiTheme="majorBidi" w:cstheme="majorBidi"/>
          <w:b/>
          <w:bCs/>
          <w:sz w:val="32"/>
          <w:szCs w:val="32"/>
        </w:rPr>
      </w:pPr>
      <w:r w:rsidRPr="008D5884">
        <w:rPr>
          <w:rFonts w:asciiTheme="majorBidi" w:hAnsiTheme="majorBidi" w:cstheme="majorBidi"/>
          <w:b/>
          <w:bCs/>
          <w:sz w:val="32"/>
          <w:szCs w:val="32"/>
        </w:rPr>
        <w:tab/>
      </w:r>
    </w:p>
    <w:p w14:paraId="493C9A8B" w14:textId="5CEC040F" w:rsidR="00D16966" w:rsidRPr="008D5884" w:rsidRDefault="008839E7" w:rsidP="00A0167A">
      <w:pPr>
        <w:tabs>
          <w:tab w:val="left" w:pos="284"/>
          <w:tab w:val="left" w:pos="851"/>
          <w:tab w:val="left" w:pos="1418"/>
        </w:tabs>
        <w:spacing w:line="340" w:lineRule="exact"/>
        <w:ind w:hanging="181"/>
        <w:jc w:val="thaiDistribute"/>
        <w:rPr>
          <w:rFonts w:asciiTheme="majorBidi" w:hAnsiTheme="majorBidi" w:cstheme="majorBidi"/>
          <w:b/>
          <w:bCs/>
          <w:sz w:val="32"/>
          <w:szCs w:val="32"/>
        </w:rPr>
      </w:pPr>
      <w:r w:rsidRPr="008D5884">
        <w:rPr>
          <w:rFonts w:asciiTheme="majorBidi" w:hAnsiTheme="majorBidi" w:cstheme="majorBidi"/>
          <w:b/>
          <w:bCs/>
          <w:sz w:val="32"/>
          <w:szCs w:val="32"/>
          <w:cs/>
        </w:rPr>
        <w:tab/>
      </w:r>
      <w:r w:rsidRPr="008D5884">
        <w:rPr>
          <w:rFonts w:asciiTheme="majorBidi" w:hAnsiTheme="majorBidi" w:cstheme="majorBidi"/>
          <w:b/>
          <w:bCs/>
          <w:sz w:val="32"/>
          <w:szCs w:val="32"/>
          <w:cs/>
        </w:rPr>
        <w:tab/>
      </w:r>
      <w:r w:rsidR="00D16966" w:rsidRPr="008D5884">
        <w:rPr>
          <w:rFonts w:asciiTheme="majorBidi" w:hAnsiTheme="majorBidi" w:cstheme="majorBidi"/>
          <w:b/>
          <w:bCs/>
          <w:sz w:val="32"/>
          <w:szCs w:val="32"/>
        </w:rPr>
        <w:t>Principal actuarial assumptions at the reporting date</w:t>
      </w:r>
    </w:p>
    <w:p w14:paraId="71A1C818" w14:textId="71E40FC7" w:rsidR="0022020F" w:rsidRPr="008D5884" w:rsidRDefault="0022020F" w:rsidP="00A0167A">
      <w:pPr>
        <w:tabs>
          <w:tab w:val="left" w:pos="284"/>
          <w:tab w:val="left" w:pos="851"/>
          <w:tab w:val="left" w:pos="1418"/>
        </w:tabs>
        <w:spacing w:line="340" w:lineRule="exact"/>
        <w:ind w:left="284" w:hanging="181"/>
        <w:jc w:val="thaiDistribute"/>
        <w:rPr>
          <w:rFonts w:asciiTheme="majorBidi" w:hAnsiTheme="majorBidi" w:cstheme="majorBidi"/>
          <w:sz w:val="32"/>
          <w:szCs w:val="32"/>
        </w:rPr>
      </w:pPr>
      <w:r w:rsidRPr="008D5884">
        <w:rPr>
          <w:rFonts w:asciiTheme="majorBidi" w:hAnsiTheme="majorBidi" w:cstheme="majorBidi"/>
          <w:b/>
          <w:bCs/>
          <w:sz w:val="32"/>
          <w:szCs w:val="32"/>
        </w:rPr>
        <w:tab/>
      </w:r>
      <w:r w:rsidRPr="008D5884">
        <w:rPr>
          <w:rFonts w:asciiTheme="majorBidi" w:hAnsiTheme="majorBidi" w:cstheme="majorBidi"/>
          <w:b/>
          <w:bCs/>
          <w:sz w:val="32"/>
          <w:szCs w:val="32"/>
        </w:rPr>
        <w:tab/>
      </w:r>
      <w:r w:rsidRPr="008D5884">
        <w:rPr>
          <w:rFonts w:asciiTheme="majorBidi" w:hAnsiTheme="majorBidi" w:cstheme="majorBidi"/>
          <w:sz w:val="32"/>
          <w:szCs w:val="32"/>
        </w:rPr>
        <w:t>Principal actuarial assumptions at the reporting date</w:t>
      </w:r>
      <w:r w:rsidRPr="008D5884">
        <w:rPr>
          <w:rFonts w:asciiTheme="majorBidi" w:hAnsiTheme="majorBidi" w:cstheme="majorBidi"/>
        </w:rPr>
        <w:t xml:space="preserve"> </w:t>
      </w:r>
      <w:r w:rsidRPr="008D5884">
        <w:rPr>
          <w:rFonts w:asciiTheme="majorBidi" w:hAnsiTheme="majorBidi" w:cstheme="majorBidi"/>
          <w:sz w:val="32"/>
          <w:szCs w:val="32"/>
        </w:rPr>
        <w:t>of long-term employee benefit obligations as at December 31, 202</w:t>
      </w:r>
      <w:r w:rsidR="00317A77" w:rsidRPr="008D5884">
        <w:rPr>
          <w:rFonts w:asciiTheme="majorBidi" w:hAnsiTheme="majorBidi" w:cstheme="majorBidi"/>
          <w:sz w:val="32"/>
          <w:szCs w:val="32"/>
        </w:rPr>
        <w:t>5</w:t>
      </w:r>
      <w:r w:rsidRPr="008D5884">
        <w:rPr>
          <w:rFonts w:asciiTheme="majorBidi" w:hAnsiTheme="majorBidi" w:cstheme="majorBidi"/>
          <w:sz w:val="32"/>
          <w:szCs w:val="32"/>
        </w:rPr>
        <w:t xml:space="preserve"> and 202</w:t>
      </w:r>
      <w:r w:rsidR="00317A77" w:rsidRPr="008D5884">
        <w:rPr>
          <w:rFonts w:asciiTheme="majorBidi" w:hAnsiTheme="majorBidi" w:cstheme="majorBidi"/>
          <w:sz w:val="32"/>
          <w:szCs w:val="32"/>
        </w:rPr>
        <w:t>4</w:t>
      </w:r>
      <w:r w:rsidRPr="008D5884">
        <w:rPr>
          <w:rFonts w:asciiTheme="majorBidi" w:hAnsiTheme="majorBidi" w:cstheme="majorBidi"/>
          <w:sz w:val="32"/>
          <w:szCs w:val="32"/>
        </w:rPr>
        <w:t xml:space="preserve"> are summarised below:</w:t>
      </w:r>
    </w:p>
    <w:tbl>
      <w:tblPr>
        <w:tblW w:w="8410" w:type="dxa"/>
        <w:tblInd w:w="851" w:type="dxa"/>
        <w:tblLayout w:type="fixed"/>
        <w:tblCellMar>
          <w:left w:w="57" w:type="dxa"/>
          <w:right w:w="57" w:type="dxa"/>
        </w:tblCellMar>
        <w:tblLook w:val="0000" w:firstRow="0" w:lastRow="0" w:firstColumn="0" w:lastColumn="0" w:noHBand="0" w:noVBand="0"/>
      </w:tblPr>
      <w:tblGrid>
        <w:gridCol w:w="4819"/>
        <w:gridCol w:w="1560"/>
        <w:gridCol w:w="283"/>
        <w:gridCol w:w="1701"/>
        <w:gridCol w:w="47"/>
      </w:tblGrid>
      <w:tr w:rsidR="004763C0" w:rsidRPr="008D5884" w14:paraId="5B951964" w14:textId="77777777" w:rsidTr="0027120A">
        <w:trPr>
          <w:cantSplit/>
        </w:trPr>
        <w:tc>
          <w:tcPr>
            <w:tcW w:w="4819" w:type="dxa"/>
          </w:tcPr>
          <w:p w14:paraId="3501B2D8" w14:textId="77777777" w:rsidR="004763C0" w:rsidRPr="008D5884" w:rsidRDefault="004763C0" w:rsidP="00515C72">
            <w:pPr>
              <w:tabs>
                <w:tab w:val="left" w:pos="284"/>
                <w:tab w:val="left" w:pos="851"/>
                <w:tab w:val="left" w:pos="1418"/>
              </w:tabs>
              <w:spacing w:line="320" w:lineRule="exact"/>
              <w:jc w:val="thaiDistribute"/>
              <w:rPr>
                <w:rFonts w:asciiTheme="majorBidi" w:hAnsiTheme="majorBidi" w:cstheme="majorBidi"/>
                <w:sz w:val="32"/>
                <w:szCs w:val="32"/>
                <w:cs/>
              </w:rPr>
            </w:pPr>
          </w:p>
        </w:tc>
        <w:tc>
          <w:tcPr>
            <w:tcW w:w="3591" w:type="dxa"/>
            <w:gridSpan w:val="4"/>
            <w:tcBorders>
              <w:bottom w:val="single" w:sz="6" w:space="0" w:color="auto"/>
            </w:tcBorders>
          </w:tcPr>
          <w:p w14:paraId="1D36D4F9" w14:textId="0983E5E5" w:rsidR="004763C0" w:rsidRPr="008D5884" w:rsidRDefault="004763C0" w:rsidP="00515C72">
            <w:pPr>
              <w:spacing w:line="320" w:lineRule="exact"/>
              <w:jc w:val="center"/>
              <w:rPr>
                <w:rFonts w:asciiTheme="majorBidi" w:hAnsiTheme="majorBidi" w:cstheme="majorBidi"/>
                <w:sz w:val="32"/>
                <w:szCs w:val="32"/>
                <w:cs/>
              </w:rPr>
            </w:pPr>
            <w:r w:rsidRPr="008D5884">
              <w:rPr>
                <w:rFonts w:asciiTheme="majorBidi" w:hAnsiTheme="majorBidi" w:cstheme="majorBidi"/>
                <w:sz w:val="32"/>
                <w:szCs w:val="32"/>
              </w:rPr>
              <w:t>Percentage</w:t>
            </w:r>
          </w:p>
        </w:tc>
      </w:tr>
      <w:tr w:rsidR="004763C0" w:rsidRPr="008D5884" w14:paraId="4CBB1A84" w14:textId="77777777" w:rsidTr="0027120A">
        <w:trPr>
          <w:cantSplit/>
        </w:trPr>
        <w:tc>
          <w:tcPr>
            <w:tcW w:w="4819" w:type="dxa"/>
          </w:tcPr>
          <w:p w14:paraId="01FBEF5E" w14:textId="77777777" w:rsidR="004763C0" w:rsidRPr="008D5884" w:rsidRDefault="004763C0" w:rsidP="00515C72">
            <w:pPr>
              <w:tabs>
                <w:tab w:val="left" w:pos="284"/>
                <w:tab w:val="left" w:pos="851"/>
                <w:tab w:val="left" w:pos="1418"/>
              </w:tabs>
              <w:spacing w:line="320" w:lineRule="exact"/>
              <w:jc w:val="thaiDistribute"/>
              <w:rPr>
                <w:rFonts w:asciiTheme="majorBidi" w:hAnsiTheme="majorBidi" w:cstheme="majorBidi"/>
                <w:sz w:val="32"/>
                <w:szCs w:val="32"/>
                <w:cs/>
              </w:rPr>
            </w:pPr>
          </w:p>
        </w:tc>
        <w:tc>
          <w:tcPr>
            <w:tcW w:w="3591" w:type="dxa"/>
            <w:gridSpan w:val="4"/>
            <w:tcBorders>
              <w:top w:val="single" w:sz="6" w:space="0" w:color="auto"/>
            </w:tcBorders>
          </w:tcPr>
          <w:p w14:paraId="391A9B0D" w14:textId="279B4801" w:rsidR="004763C0" w:rsidRPr="008D5884" w:rsidRDefault="004763C0" w:rsidP="00515C72">
            <w:pPr>
              <w:spacing w:line="320" w:lineRule="exact"/>
              <w:jc w:val="center"/>
              <w:rPr>
                <w:rFonts w:asciiTheme="majorBidi" w:hAnsiTheme="majorBidi" w:cstheme="majorBidi"/>
                <w:sz w:val="32"/>
                <w:szCs w:val="32"/>
                <w:cs/>
              </w:rPr>
            </w:pPr>
            <w:r w:rsidRPr="008D5884">
              <w:rPr>
                <w:rFonts w:asciiTheme="majorBidi" w:eastAsia="Times New Roman" w:hAnsiTheme="majorBidi" w:cstheme="majorBidi"/>
                <w:sz w:val="32"/>
                <w:szCs w:val="32"/>
                <w:lang w:eastAsia="en-US"/>
              </w:rPr>
              <w:t>Consolidated/The Company Only</w:t>
            </w:r>
          </w:p>
        </w:tc>
      </w:tr>
      <w:tr w:rsidR="004763C0" w:rsidRPr="008D5884" w14:paraId="07E0F382" w14:textId="77777777" w:rsidTr="0027120A">
        <w:trPr>
          <w:cantSplit/>
        </w:trPr>
        <w:tc>
          <w:tcPr>
            <w:tcW w:w="4819" w:type="dxa"/>
          </w:tcPr>
          <w:p w14:paraId="2CA733FC" w14:textId="77777777" w:rsidR="004763C0" w:rsidRPr="008D5884" w:rsidRDefault="004763C0" w:rsidP="00515C72">
            <w:pPr>
              <w:tabs>
                <w:tab w:val="left" w:pos="284"/>
                <w:tab w:val="left" w:pos="851"/>
                <w:tab w:val="left" w:pos="1418"/>
              </w:tabs>
              <w:spacing w:line="320" w:lineRule="exact"/>
              <w:jc w:val="thaiDistribute"/>
              <w:rPr>
                <w:rFonts w:asciiTheme="majorBidi" w:hAnsiTheme="majorBidi" w:cstheme="majorBidi"/>
                <w:sz w:val="32"/>
                <w:szCs w:val="32"/>
                <w:cs/>
              </w:rPr>
            </w:pPr>
          </w:p>
        </w:tc>
        <w:tc>
          <w:tcPr>
            <w:tcW w:w="1560" w:type="dxa"/>
            <w:tcBorders>
              <w:top w:val="single" w:sz="6" w:space="0" w:color="auto"/>
              <w:bottom w:val="single" w:sz="6" w:space="0" w:color="auto"/>
            </w:tcBorders>
          </w:tcPr>
          <w:p w14:paraId="0ABAAD83" w14:textId="0F931C34" w:rsidR="004763C0" w:rsidRPr="008D5884" w:rsidRDefault="00317A77" w:rsidP="00515C72">
            <w:pPr>
              <w:spacing w:line="320" w:lineRule="exact"/>
              <w:jc w:val="center"/>
              <w:rPr>
                <w:rFonts w:asciiTheme="majorBidi" w:eastAsia="Times New Roman" w:hAnsiTheme="majorBidi" w:cstheme="majorBidi"/>
                <w:sz w:val="32"/>
                <w:szCs w:val="32"/>
                <w:lang w:eastAsia="en-US"/>
              </w:rPr>
            </w:pPr>
            <w:r w:rsidRPr="008D5884">
              <w:rPr>
                <w:rFonts w:asciiTheme="majorBidi" w:eastAsia="Times New Roman" w:hAnsiTheme="majorBidi" w:cstheme="majorBidi"/>
                <w:sz w:val="32"/>
                <w:szCs w:val="32"/>
                <w:lang w:eastAsia="en-US"/>
              </w:rPr>
              <w:t>2025</w:t>
            </w:r>
          </w:p>
        </w:tc>
        <w:tc>
          <w:tcPr>
            <w:tcW w:w="283" w:type="dxa"/>
            <w:tcBorders>
              <w:top w:val="single" w:sz="6" w:space="0" w:color="auto"/>
            </w:tcBorders>
          </w:tcPr>
          <w:p w14:paraId="41B4F3CA" w14:textId="77777777" w:rsidR="004763C0" w:rsidRPr="008D5884" w:rsidRDefault="004763C0" w:rsidP="00515C72">
            <w:pPr>
              <w:spacing w:line="320" w:lineRule="exact"/>
              <w:jc w:val="center"/>
              <w:rPr>
                <w:rFonts w:asciiTheme="majorBidi" w:eastAsia="Times New Roman" w:hAnsiTheme="majorBidi" w:cstheme="majorBidi"/>
                <w:sz w:val="32"/>
                <w:szCs w:val="32"/>
                <w:lang w:eastAsia="en-US"/>
              </w:rPr>
            </w:pPr>
          </w:p>
        </w:tc>
        <w:tc>
          <w:tcPr>
            <w:tcW w:w="1748" w:type="dxa"/>
            <w:gridSpan w:val="2"/>
            <w:tcBorders>
              <w:top w:val="single" w:sz="6" w:space="0" w:color="auto"/>
              <w:bottom w:val="single" w:sz="6" w:space="0" w:color="auto"/>
            </w:tcBorders>
          </w:tcPr>
          <w:p w14:paraId="25820405" w14:textId="6D9AF8F2" w:rsidR="004763C0" w:rsidRPr="008D5884" w:rsidRDefault="00317A77" w:rsidP="00515C72">
            <w:pPr>
              <w:spacing w:line="320" w:lineRule="exact"/>
              <w:jc w:val="center"/>
              <w:rPr>
                <w:rFonts w:asciiTheme="majorBidi" w:eastAsia="Times New Roman" w:hAnsiTheme="majorBidi" w:cstheme="majorBidi"/>
                <w:sz w:val="32"/>
                <w:szCs w:val="32"/>
                <w:lang w:eastAsia="en-US"/>
              </w:rPr>
            </w:pPr>
            <w:r w:rsidRPr="008D5884">
              <w:rPr>
                <w:rFonts w:asciiTheme="majorBidi" w:eastAsia="Times New Roman" w:hAnsiTheme="majorBidi" w:cstheme="majorBidi"/>
                <w:sz w:val="32"/>
                <w:szCs w:val="32"/>
                <w:lang w:eastAsia="en-US"/>
              </w:rPr>
              <w:t>2024</w:t>
            </w:r>
          </w:p>
        </w:tc>
      </w:tr>
      <w:tr w:rsidR="00052AE6" w:rsidRPr="008D5884" w14:paraId="19D2A0C4" w14:textId="77777777" w:rsidTr="0027120A">
        <w:trPr>
          <w:gridAfter w:val="1"/>
          <w:wAfter w:w="47" w:type="dxa"/>
          <w:cantSplit/>
        </w:trPr>
        <w:tc>
          <w:tcPr>
            <w:tcW w:w="4819" w:type="dxa"/>
          </w:tcPr>
          <w:p w14:paraId="59CD736C" w14:textId="77777777" w:rsidR="00052AE6" w:rsidRPr="008D5884" w:rsidRDefault="00052AE6" w:rsidP="00515C72">
            <w:pPr>
              <w:tabs>
                <w:tab w:val="left" w:pos="284"/>
                <w:tab w:val="left" w:pos="851"/>
                <w:tab w:val="left" w:pos="1418"/>
              </w:tabs>
              <w:spacing w:line="320" w:lineRule="exact"/>
              <w:jc w:val="thaiDistribute"/>
              <w:rPr>
                <w:rFonts w:asciiTheme="majorBidi" w:hAnsiTheme="majorBidi" w:cstheme="majorBidi"/>
                <w:sz w:val="32"/>
                <w:szCs w:val="32"/>
                <w:cs/>
              </w:rPr>
            </w:pPr>
            <w:r w:rsidRPr="008D5884">
              <w:rPr>
                <w:rFonts w:asciiTheme="majorBidi" w:hAnsiTheme="majorBidi" w:cstheme="majorBidi"/>
                <w:sz w:val="32"/>
                <w:szCs w:val="32"/>
              </w:rPr>
              <w:t>Discount rate</w:t>
            </w:r>
          </w:p>
        </w:tc>
        <w:tc>
          <w:tcPr>
            <w:tcW w:w="1560" w:type="dxa"/>
            <w:tcBorders>
              <w:top w:val="single" w:sz="6" w:space="0" w:color="auto"/>
            </w:tcBorders>
          </w:tcPr>
          <w:p w14:paraId="117B0D96" w14:textId="71DD0E82" w:rsidR="00052AE6" w:rsidRPr="008D5884" w:rsidRDefault="005469FC" w:rsidP="00515C72">
            <w:pPr>
              <w:overflowPunct w:val="0"/>
              <w:autoSpaceDE w:val="0"/>
              <w:autoSpaceDN w:val="0"/>
              <w:adjustRightInd w:val="0"/>
              <w:spacing w:line="320" w:lineRule="exact"/>
              <w:ind w:right="-57" w:hanging="17"/>
              <w:jc w:val="center"/>
              <w:textAlignment w:val="baseline"/>
              <w:rPr>
                <w:rFonts w:asciiTheme="majorBidi" w:hAnsiTheme="majorBidi" w:cstheme="majorBidi"/>
                <w:kern w:val="28"/>
                <w:sz w:val="32"/>
                <w:szCs w:val="32"/>
              </w:rPr>
            </w:pPr>
            <w:r w:rsidRPr="008D5884">
              <w:rPr>
                <w:rFonts w:asciiTheme="majorBidi" w:hAnsiTheme="majorBidi" w:cstheme="majorBidi"/>
                <w:sz w:val="32"/>
                <w:szCs w:val="32"/>
              </w:rPr>
              <w:t>1.94 - 2.21</w:t>
            </w:r>
          </w:p>
        </w:tc>
        <w:tc>
          <w:tcPr>
            <w:tcW w:w="283" w:type="dxa"/>
          </w:tcPr>
          <w:p w14:paraId="5A3E1C9D" w14:textId="77777777" w:rsidR="00052AE6" w:rsidRPr="008D5884" w:rsidRDefault="00052AE6" w:rsidP="00515C72">
            <w:pPr>
              <w:overflowPunct w:val="0"/>
              <w:autoSpaceDE w:val="0"/>
              <w:autoSpaceDN w:val="0"/>
              <w:adjustRightInd w:val="0"/>
              <w:spacing w:line="320" w:lineRule="exact"/>
              <w:ind w:right="-57" w:hanging="17"/>
              <w:jc w:val="center"/>
              <w:textAlignment w:val="baseline"/>
              <w:rPr>
                <w:rFonts w:asciiTheme="majorBidi" w:hAnsiTheme="majorBidi" w:cstheme="majorBidi"/>
                <w:kern w:val="28"/>
                <w:sz w:val="32"/>
                <w:szCs w:val="32"/>
              </w:rPr>
            </w:pPr>
          </w:p>
        </w:tc>
        <w:tc>
          <w:tcPr>
            <w:tcW w:w="1701" w:type="dxa"/>
            <w:tcBorders>
              <w:top w:val="single" w:sz="6" w:space="0" w:color="auto"/>
            </w:tcBorders>
          </w:tcPr>
          <w:p w14:paraId="39D1DAB7" w14:textId="4550D7C0" w:rsidR="00052AE6" w:rsidRPr="008D5884" w:rsidRDefault="00052AE6" w:rsidP="00515C72">
            <w:pPr>
              <w:overflowPunct w:val="0"/>
              <w:autoSpaceDE w:val="0"/>
              <w:autoSpaceDN w:val="0"/>
              <w:adjustRightInd w:val="0"/>
              <w:spacing w:line="320" w:lineRule="exact"/>
              <w:ind w:right="-57" w:hanging="17"/>
              <w:jc w:val="center"/>
              <w:textAlignment w:val="baseline"/>
              <w:rPr>
                <w:rFonts w:asciiTheme="majorBidi" w:hAnsiTheme="majorBidi" w:cstheme="majorBidi"/>
                <w:kern w:val="28"/>
                <w:sz w:val="32"/>
                <w:szCs w:val="32"/>
              </w:rPr>
            </w:pPr>
            <w:r w:rsidRPr="008D5884">
              <w:rPr>
                <w:rFonts w:asciiTheme="majorBidi" w:hAnsiTheme="majorBidi" w:cstheme="majorBidi"/>
                <w:sz w:val="32"/>
                <w:szCs w:val="32"/>
              </w:rPr>
              <w:t>2.36 - 2.57</w:t>
            </w:r>
          </w:p>
        </w:tc>
      </w:tr>
      <w:tr w:rsidR="00052AE6" w:rsidRPr="008D5884" w14:paraId="79B11FA9" w14:textId="77777777" w:rsidTr="004763C0">
        <w:trPr>
          <w:gridAfter w:val="1"/>
          <w:wAfter w:w="47" w:type="dxa"/>
          <w:cantSplit/>
        </w:trPr>
        <w:tc>
          <w:tcPr>
            <w:tcW w:w="4819" w:type="dxa"/>
          </w:tcPr>
          <w:p w14:paraId="406E499B" w14:textId="77777777" w:rsidR="00052AE6" w:rsidRPr="008D5884" w:rsidRDefault="00052AE6" w:rsidP="00515C72">
            <w:pPr>
              <w:tabs>
                <w:tab w:val="left" w:pos="252"/>
                <w:tab w:val="left" w:pos="851"/>
                <w:tab w:val="left" w:pos="1418"/>
              </w:tabs>
              <w:spacing w:line="320" w:lineRule="exact"/>
              <w:jc w:val="thaiDistribute"/>
              <w:rPr>
                <w:rFonts w:asciiTheme="majorBidi" w:hAnsiTheme="majorBidi" w:cstheme="majorBidi"/>
                <w:sz w:val="32"/>
                <w:szCs w:val="32"/>
                <w:cs/>
              </w:rPr>
            </w:pPr>
            <w:r w:rsidRPr="008D5884">
              <w:rPr>
                <w:rFonts w:asciiTheme="majorBidi" w:hAnsiTheme="majorBidi" w:cstheme="majorBidi"/>
                <w:sz w:val="32"/>
                <w:szCs w:val="32"/>
              </w:rPr>
              <w:t>Salary increase rate</w:t>
            </w:r>
          </w:p>
        </w:tc>
        <w:tc>
          <w:tcPr>
            <w:tcW w:w="1560" w:type="dxa"/>
          </w:tcPr>
          <w:p w14:paraId="76F71194" w14:textId="5728E5AE" w:rsidR="00052AE6" w:rsidRPr="008D5884" w:rsidRDefault="005469FC" w:rsidP="00515C72">
            <w:pPr>
              <w:overflowPunct w:val="0"/>
              <w:autoSpaceDE w:val="0"/>
              <w:autoSpaceDN w:val="0"/>
              <w:adjustRightInd w:val="0"/>
              <w:spacing w:line="320" w:lineRule="exact"/>
              <w:ind w:right="-57" w:hanging="17"/>
              <w:jc w:val="center"/>
              <w:textAlignment w:val="baseline"/>
              <w:rPr>
                <w:rFonts w:asciiTheme="majorBidi" w:hAnsiTheme="majorBidi" w:cstheme="majorBidi"/>
                <w:kern w:val="28"/>
                <w:sz w:val="32"/>
                <w:szCs w:val="32"/>
              </w:rPr>
            </w:pPr>
            <w:r w:rsidRPr="008D5884">
              <w:rPr>
                <w:rFonts w:asciiTheme="majorBidi" w:hAnsiTheme="majorBidi" w:cstheme="majorBidi"/>
                <w:kern w:val="28"/>
                <w:sz w:val="32"/>
                <w:szCs w:val="32"/>
              </w:rPr>
              <w:t>5.00</w:t>
            </w:r>
          </w:p>
        </w:tc>
        <w:tc>
          <w:tcPr>
            <w:tcW w:w="283" w:type="dxa"/>
          </w:tcPr>
          <w:p w14:paraId="77DB961F" w14:textId="77777777" w:rsidR="00052AE6" w:rsidRPr="008D5884" w:rsidRDefault="00052AE6" w:rsidP="00515C72">
            <w:pPr>
              <w:overflowPunct w:val="0"/>
              <w:autoSpaceDE w:val="0"/>
              <w:autoSpaceDN w:val="0"/>
              <w:adjustRightInd w:val="0"/>
              <w:spacing w:line="320" w:lineRule="exact"/>
              <w:ind w:right="-57" w:hanging="17"/>
              <w:jc w:val="center"/>
              <w:textAlignment w:val="baseline"/>
              <w:rPr>
                <w:rFonts w:asciiTheme="majorBidi" w:hAnsiTheme="majorBidi" w:cstheme="majorBidi"/>
                <w:kern w:val="28"/>
                <w:sz w:val="32"/>
                <w:szCs w:val="32"/>
              </w:rPr>
            </w:pPr>
          </w:p>
        </w:tc>
        <w:tc>
          <w:tcPr>
            <w:tcW w:w="1701" w:type="dxa"/>
          </w:tcPr>
          <w:p w14:paraId="620AA74F" w14:textId="2C6EB4C0" w:rsidR="00052AE6" w:rsidRPr="008D5884" w:rsidRDefault="00052AE6" w:rsidP="00515C72">
            <w:pPr>
              <w:overflowPunct w:val="0"/>
              <w:autoSpaceDE w:val="0"/>
              <w:autoSpaceDN w:val="0"/>
              <w:adjustRightInd w:val="0"/>
              <w:spacing w:line="320" w:lineRule="exact"/>
              <w:ind w:right="-57" w:hanging="17"/>
              <w:jc w:val="center"/>
              <w:textAlignment w:val="baseline"/>
              <w:rPr>
                <w:rFonts w:asciiTheme="majorBidi" w:hAnsiTheme="majorBidi" w:cstheme="majorBidi"/>
                <w:kern w:val="28"/>
                <w:sz w:val="32"/>
                <w:szCs w:val="32"/>
              </w:rPr>
            </w:pPr>
            <w:r w:rsidRPr="008D5884">
              <w:rPr>
                <w:rFonts w:asciiTheme="majorBidi" w:hAnsiTheme="majorBidi" w:cstheme="majorBidi"/>
                <w:sz w:val="32"/>
                <w:szCs w:val="32"/>
              </w:rPr>
              <w:t>5.00</w:t>
            </w:r>
          </w:p>
        </w:tc>
      </w:tr>
      <w:tr w:rsidR="00570BF1" w:rsidRPr="008D5884" w14:paraId="63C8B7F7" w14:textId="77777777" w:rsidTr="004763C0">
        <w:trPr>
          <w:gridAfter w:val="1"/>
          <w:wAfter w:w="47" w:type="dxa"/>
          <w:cantSplit/>
        </w:trPr>
        <w:tc>
          <w:tcPr>
            <w:tcW w:w="4819" w:type="dxa"/>
          </w:tcPr>
          <w:p w14:paraId="214A7E06" w14:textId="4FB80381" w:rsidR="00570BF1" w:rsidRPr="008D5884" w:rsidRDefault="00570BF1" w:rsidP="00515C72">
            <w:pPr>
              <w:tabs>
                <w:tab w:val="left" w:pos="252"/>
                <w:tab w:val="left" w:pos="851"/>
                <w:tab w:val="left" w:pos="1418"/>
              </w:tabs>
              <w:spacing w:line="320" w:lineRule="exact"/>
              <w:jc w:val="thaiDistribute"/>
              <w:rPr>
                <w:rFonts w:asciiTheme="majorBidi" w:hAnsiTheme="majorBidi" w:cstheme="majorBidi"/>
                <w:sz w:val="32"/>
                <w:szCs w:val="32"/>
              </w:rPr>
            </w:pPr>
            <w:r>
              <w:rPr>
                <w:rFonts w:asciiTheme="majorBidi" w:hAnsiTheme="majorBidi" w:cstheme="majorBidi"/>
                <w:sz w:val="32"/>
                <w:szCs w:val="32"/>
              </w:rPr>
              <w:t>Long - term inflation rate</w:t>
            </w:r>
          </w:p>
        </w:tc>
        <w:tc>
          <w:tcPr>
            <w:tcW w:w="1560" w:type="dxa"/>
          </w:tcPr>
          <w:p w14:paraId="41D1826C" w14:textId="699D703C" w:rsidR="00570BF1" w:rsidRPr="008D5884" w:rsidRDefault="00570BF1" w:rsidP="00515C72">
            <w:pPr>
              <w:overflowPunct w:val="0"/>
              <w:autoSpaceDE w:val="0"/>
              <w:autoSpaceDN w:val="0"/>
              <w:adjustRightInd w:val="0"/>
              <w:spacing w:line="320" w:lineRule="exact"/>
              <w:ind w:right="-57" w:hanging="17"/>
              <w:jc w:val="center"/>
              <w:textAlignment w:val="baseline"/>
              <w:rPr>
                <w:rFonts w:asciiTheme="majorBidi" w:hAnsiTheme="majorBidi" w:cstheme="majorBidi"/>
                <w:kern w:val="28"/>
                <w:sz w:val="32"/>
                <w:szCs w:val="32"/>
              </w:rPr>
            </w:pPr>
            <w:r>
              <w:rPr>
                <w:rFonts w:asciiTheme="majorBidi" w:hAnsiTheme="majorBidi" w:cstheme="majorBidi"/>
                <w:kern w:val="28"/>
                <w:sz w:val="32"/>
                <w:szCs w:val="32"/>
              </w:rPr>
              <w:t>3%</w:t>
            </w:r>
          </w:p>
        </w:tc>
        <w:tc>
          <w:tcPr>
            <w:tcW w:w="283" w:type="dxa"/>
          </w:tcPr>
          <w:p w14:paraId="1D8545B3" w14:textId="77777777" w:rsidR="00570BF1" w:rsidRPr="008D5884" w:rsidRDefault="00570BF1" w:rsidP="00515C72">
            <w:pPr>
              <w:overflowPunct w:val="0"/>
              <w:autoSpaceDE w:val="0"/>
              <w:autoSpaceDN w:val="0"/>
              <w:adjustRightInd w:val="0"/>
              <w:spacing w:line="320" w:lineRule="exact"/>
              <w:ind w:right="-57" w:hanging="17"/>
              <w:jc w:val="center"/>
              <w:textAlignment w:val="baseline"/>
              <w:rPr>
                <w:rFonts w:asciiTheme="majorBidi" w:hAnsiTheme="majorBidi" w:cstheme="majorBidi"/>
                <w:kern w:val="28"/>
                <w:sz w:val="32"/>
                <w:szCs w:val="32"/>
              </w:rPr>
            </w:pPr>
          </w:p>
        </w:tc>
        <w:tc>
          <w:tcPr>
            <w:tcW w:w="1701" w:type="dxa"/>
          </w:tcPr>
          <w:p w14:paraId="1CCF9D0D" w14:textId="4AE2E751" w:rsidR="00570BF1" w:rsidRPr="008D5884" w:rsidRDefault="00570BF1" w:rsidP="00515C72">
            <w:pPr>
              <w:overflowPunct w:val="0"/>
              <w:autoSpaceDE w:val="0"/>
              <w:autoSpaceDN w:val="0"/>
              <w:adjustRightInd w:val="0"/>
              <w:spacing w:line="320" w:lineRule="exact"/>
              <w:ind w:right="-57" w:hanging="17"/>
              <w:jc w:val="center"/>
              <w:textAlignment w:val="baseline"/>
              <w:rPr>
                <w:rFonts w:asciiTheme="majorBidi" w:hAnsiTheme="majorBidi" w:cstheme="majorBidi"/>
                <w:sz w:val="32"/>
                <w:szCs w:val="32"/>
              </w:rPr>
            </w:pPr>
            <w:r>
              <w:rPr>
                <w:rFonts w:asciiTheme="majorBidi" w:hAnsiTheme="majorBidi" w:cstheme="majorBidi"/>
                <w:sz w:val="32"/>
                <w:szCs w:val="32"/>
              </w:rPr>
              <w:t>3%</w:t>
            </w:r>
          </w:p>
        </w:tc>
      </w:tr>
      <w:tr w:rsidR="00052AE6" w:rsidRPr="008D5884" w14:paraId="38A1A215" w14:textId="77777777" w:rsidTr="004763C0">
        <w:trPr>
          <w:gridAfter w:val="1"/>
          <w:wAfter w:w="47" w:type="dxa"/>
          <w:cantSplit/>
        </w:trPr>
        <w:tc>
          <w:tcPr>
            <w:tcW w:w="4819" w:type="dxa"/>
          </w:tcPr>
          <w:p w14:paraId="1B18A177" w14:textId="77777777" w:rsidR="00052AE6" w:rsidRPr="008D5884" w:rsidRDefault="00052AE6" w:rsidP="00515C72">
            <w:pPr>
              <w:tabs>
                <w:tab w:val="left" w:pos="284"/>
                <w:tab w:val="left" w:pos="851"/>
                <w:tab w:val="left" w:pos="1418"/>
              </w:tabs>
              <w:spacing w:line="320" w:lineRule="exact"/>
              <w:ind w:right="-199"/>
              <w:jc w:val="thaiDistribute"/>
              <w:rPr>
                <w:rFonts w:asciiTheme="majorBidi" w:hAnsiTheme="majorBidi" w:cstheme="majorBidi"/>
                <w:sz w:val="32"/>
                <w:szCs w:val="32"/>
                <w:cs/>
              </w:rPr>
            </w:pPr>
            <w:r w:rsidRPr="008D5884">
              <w:rPr>
                <w:rFonts w:asciiTheme="majorBidi" w:hAnsiTheme="majorBidi" w:cstheme="majorBidi"/>
                <w:sz w:val="32"/>
                <w:szCs w:val="32"/>
              </w:rPr>
              <w:t>Employee turnover rate</w:t>
            </w:r>
          </w:p>
        </w:tc>
        <w:tc>
          <w:tcPr>
            <w:tcW w:w="1560" w:type="dxa"/>
          </w:tcPr>
          <w:p w14:paraId="2D9E145D" w14:textId="27E0C497" w:rsidR="00052AE6" w:rsidRPr="008D5884" w:rsidRDefault="005469FC" w:rsidP="00515C72">
            <w:pPr>
              <w:overflowPunct w:val="0"/>
              <w:autoSpaceDE w:val="0"/>
              <w:autoSpaceDN w:val="0"/>
              <w:adjustRightInd w:val="0"/>
              <w:spacing w:line="320" w:lineRule="exact"/>
              <w:ind w:left="42" w:right="-57"/>
              <w:jc w:val="center"/>
              <w:textAlignment w:val="baseline"/>
              <w:rPr>
                <w:rFonts w:asciiTheme="majorBidi" w:hAnsiTheme="majorBidi" w:cstheme="majorBidi"/>
                <w:kern w:val="28"/>
                <w:sz w:val="32"/>
                <w:szCs w:val="32"/>
              </w:rPr>
            </w:pPr>
            <w:r w:rsidRPr="008D5884">
              <w:rPr>
                <w:rFonts w:asciiTheme="majorBidi" w:hAnsiTheme="majorBidi" w:cstheme="majorBidi"/>
                <w:kern w:val="28"/>
                <w:sz w:val="32"/>
                <w:szCs w:val="32"/>
              </w:rPr>
              <w:t>1.43 - 17.19</w:t>
            </w:r>
          </w:p>
        </w:tc>
        <w:tc>
          <w:tcPr>
            <w:tcW w:w="283" w:type="dxa"/>
          </w:tcPr>
          <w:p w14:paraId="2FBC9A1E" w14:textId="77777777" w:rsidR="00052AE6" w:rsidRPr="008D5884" w:rsidRDefault="00052AE6" w:rsidP="00515C72">
            <w:pPr>
              <w:overflowPunct w:val="0"/>
              <w:autoSpaceDE w:val="0"/>
              <w:autoSpaceDN w:val="0"/>
              <w:adjustRightInd w:val="0"/>
              <w:spacing w:line="320" w:lineRule="exact"/>
              <w:ind w:left="42" w:right="-57"/>
              <w:jc w:val="center"/>
              <w:textAlignment w:val="baseline"/>
              <w:rPr>
                <w:rFonts w:asciiTheme="majorBidi" w:hAnsiTheme="majorBidi" w:cstheme="majorBidi"/>
                <w:kern w:val="28"/>
                <w:sz w:val="32"/>
                <w:szCs w:val="32"/>
              </w:rPr>
            </w:pPr>
          </w:p>
        </w:tc>
        <w:tc>
          <w:tcPr>
            <w:tcW w:w="1701" w:type="dxa"/>
          </w:tcPr>
          <w:p w14:paraId="1AF70A81" w14:textId="0FFF114A" w:rsidR="00052AE6" w:rsidRPr="008D5884" w:rsidRDefault="00052AE6" w:rsidP="00515C72">
            <w:pPr>
              <w:overflowPunct w:val="0"/>
              <w:autoSpaceDE w:val="0"/>
              <w:autoSpaceDN w:val="0"/>
              <w:adjustRightInd w:val="0"/>
              <w:spacing w:line="320" w:lineRule="exact"/>
              <w:ind w:left="42" w:right="-57"/>
              <w:jc w:val="center"/>
              <w:textAlignment w:val="baseline"/>
              <w:rPr>
                <w:rFonts w:asciiTheme="majorBidi" w:hAnsiTheme="majorBidi" w:cstheme="majorBidi"/>
                <w:kern w:val="28"/>
                <w:sz w:val="32"/>
                <w:szCs w:val="32"/>
              </w:rPr>
            </w:pPr>
            <w:r w:rsidRPr="008D5884">
              <w:rPr>
                <w:rFonts w:asciiTheme="majorBidi" w:hAnsiTheme="majorBidi" w:cstheme="majorBidi"/>
                <w:sz w:val="32"/>
                <w:szCs w:val="32"/>
              </w:rPr>
              <w:t>1.43 - 17.19</w:t>
            </w:r>
          </w:p>
        </w:tc>
      </w:tr>
      <w:tr w:rsidR="00052AE6" w:rsidRPr="008D5884" w14:paraId="4E99B47B" w14:textId="77777777" w:rsidTr="004763C0">
        <w:trPr>
          <w:gridAfter w:val="1"/>
          <w:wAfter w:w="47" w:type="dxa"/>
          <w:cantSplit/>
        </w:trPr>
        <w:tc>
          <w:tcPr>
            <w:tcW w:w="4819" w:type="dxa"/>
          </w:tcPr>
          <w:p w14:paraId="2BD3E396" w14:textId="63B5978C" w:rsidR="00052AE6" w:rsidRPr="008D5884" w:rsidRDefault="00052AE6" w:rsidP="00515C72">
            <w:pPr>
              <w:tabs>
                <w:tab w:val="left" w:pos="284"/>
                <w:tab w:val="left" w:pos="851"/>
                <w:tab w:val="left" w:pos="1418"/>
              </w:tabs>
              <w:spacing w:line="320" w:lineRule="exact"/>
              <w:ind w:right="-199"/>
              <w:jc w:val="thaiDistribute"/>
              <w:rPr>
                <w:rFonts w:asciiTheme="majorBidi" w:hAnsiTheme="majorBidi" w:cstheme="majorBidi"/>
                <w:sz w:val="32"/>
                <w:szCs w:val="32"/>
              </w:rPr>
            </w:pPr>
            <w:r w:rsidRPr="008D5884">
              <w:rPr>
                <w:rFonts w:asciiTheme="majorBidi" w:hAnsiTheme="majorBidi" w:cstheme="majorBidi"/>
                <w:sz w:val="32"/>
                <w:szCs w:val="32"/>
              </w:rPr>
              <w:t>Mortality rate (referred from Thai mortality table 2017)</w:t>
            </w:r>
          </w:p>
        </w:tc>
        <w:tc>
          <w:tcPr>
            <w:tcW w:w="1560" w:type="dxa"/>
          </w:tcPr>
          <w:p w14:paraId="5C89A7F9" w14:textId="08D74731" w:rsidR="00052AE6" w:rsidRPr="008D5884" w:rsidRDefault="00052AE6" w:rsidP="00515C72">
            <w:pPr>
              <w:spacing w:line="320" w:lineRule="exact"/>
              <w:ind w:right="57"/>
              <w:jc w:val="center"/>
              <w:rPr>
                <w:rFonts w:asciiTheme="majorBidi" w:hAnsiTheme="majorBidi" w:cstheme="majorBidi"/>
                <w:sz w:val="32"/>
                <w:szCs w:val="32"/>
              </w:rPr>
            </w:pPr>
            <w:r w:rsidRPr="008D5884">
              <w:rPr>
                <w:rFonts w:asciiTheme="majorBidi" w:hAnsiTheme="majorBidi" w:cstheme="majorBidi"/>
                <w:sz w:val="32"/>
                <w:szCs w:val="32"/>
              </w:rPr>
              <w:t>10</w:t>
            </w:r>
            <w:r w:rsidR="006B4B9D">
              <w:rPr>
                <w:rFonts w:asciiTheme="majorBidi" w:hAnsiTheme="majorBidi" w:cstheme="majorBidi" w:hint="cs"/>
                <w:sz w:val="32"/>
                <w:szCs w:val="32"/>
                <w:cs/>
              </w:rPr>
              <w:t>5</w:t>
            </w:r>
            <w:r w:rsidRPr="008D5884">
              <w:rPr>
                <w:rFonts w:asciiTheme="majorBidi" w:hAnsiTheme="majorBidi" w:cstheme="majorBidi"/>
                <w:sz w:val="32"/>
                <w:szCs w:val="32"/>
              </w:rPr>
              <w:t>%</w:t>
            </w:r>
          </w:p>
        </w:tc>
        <w:tc>
          <w:tcPr>
            <w:tcW w:w="283" w:type="dxa"/>
          </w:tcPr>
          <w:p w14:paraId="205BBCB5" w14:textId="77777777" w:rsidR="00052AE6" w:rsidRPr="008D5884" w:rsidRDefault="00052AE6" w:rsidP="00515C72">
            <w:pPr>
              <w:spacing w:line="320" w:lineRule="exact"/>
              <w:ind w:right="57"/>
              <w:jc w:val="center"/>
              <w:rPr>
                <w:rFonts w:asciiTheme="majorBidi" w:hAnsiTheme="majorBidi" w:cstheme="majorBidi"/>
                <w:sz w:val="32"/>
                <w:szCs w:val="32"/>
              </w:rPr>
            </w:pPr>
          </w:p>
        </w:tc>
        <w:tc>
          <w:tcPr>
            <w:tcW w:w="1701" w:type="dxa"/>
          </w:tcPr>
          <w:p w14:paraId="7ACEB0CE" w14:textId="45B524FB" w:rsidR="00052AE6" w:rsidRPr="008D5884" w:rsidRDefault="00052AE6" w:rsidP="00515C72">
            <w:pPr>
              <w:spacing w:line="320" w:lineRule="exact"/>
              <w:ind w:right="57"/>
              <w:jc w:val="center"/>
              <w:rPr>
                <w:rFonts w:asciiTheme="majorBidi" w:hAnsiTheme="majorBidi" w:cstheme="majorBidi"/>
                <w:sz w:val="32"/>
                <w:szCs w:val="32"/>
              </w:rPr>
            </w:pPr>
            <w:r w:rsidRPr="008D5884">
              <w:rPr>
                <w:rFonts w:asciiTheme="majorBidi" w:hAnsiTheme="majorBidi" w:cstheme="majorBidi"/>
                <w:kern w:val="28"/>
                <w:sz w:val="32"/>
                <w:szCs w:val="32"/>
              </w:rPr>
              <w:t>10</w:t>
            </w:r>
            <w:r w:rsidR="006B4B9D">
              <w:rPr>
                <w:rFonts w:asciiTheme="majorBidi" w:hAnsiTheme="majorBidi" w:cstheme="majorBidi" w:hint="cs"/>
                <w:kern w:val="28"/>
                <w:sz w:val="32"/>
                <w:szCs w:val="32"/>
                <w:cs/>
              </w:rPr>
              <w:t>5</w:t>
            </w:r>
            <w:r w:rsidRPr="008D5884">
              <w:rPr>
                <w:rFonts w:asciiTheme="majorBidi" w:hAnsiTheme="majorBidi" w:cstheme="majorBidi"/>
                <w:kern w:val="28"/>
                <w:sz w:val="32"/>
                <w:szCs w:val="32"/>
              </w:rPr>
              <w:t>%</w:t>
            </w:r>
          </w:p>
        </w:tc>
      </w:tr>
      <w:tr w:rsidR="00052AE6" w:rsidRPr="008D5884" w14:paraId="6932B175" w14:textId="77777777" w:rsidTr="004763C0">
        <w:trPr>
          <w:gridAfter w:val="1"/>
          <w:wAfter w:w="47" w:type="dxa"/>
          <w:cantSplit/>
        </w:trPr>
        <w:tc>
          <w:tcPr>
            <w:tcW w:w="4819" w:type="dxa"/>
          </w:tcPr>
          <w:p w14:paraId="632A66B6" w14:textId="15E389BC" w:rsidR="00052AE6" w:rsidRPr="008D5884" w:rsidRDefault="00052AE6" w:rsidP="00515C72">
            <w:pPr>
              <w:tabs>
                <w:tab w:val="left" w:pos="284"/>
                <w:tab w:val="left" w:pos="851"/>
                <w:tab w:val="left" w:pos="1418"/>
              </w:tabs>
              <w:spacing w:line="320" w:lineRule="exact"/>
              <w:ind w:right="-199"/>
              <w:jc w:val="thaiDistribute"/>
              <w:rPr>
                <w:rFonts w:asciiTheme="majorBidi" w:hAnsiTheme="majorBidi" w:cstheme="majorBidi"/>
                <w:sz w:val="32"/>
                <w:szCs w:val="32"/>
              </w:rPr>
            </w:pPr>
            <w:r w:rsidRPr="008D5884">
              <w:rPr>
                <w:rFonts w:asciiTheme="majorBidi" w:hAnsiTheme="majorBidi" w:cstheme="majorBidi"/>
                <w:sz w:val="32"/>
                <w:szCs w:val="32"/>
              </w:rPr>
              <w:t>Gold price</w:t>
            </w:r>
          </w:p>
        </w:tc>
        <w:tc>
          <w:tcPr>
            <w:tcW w:w="1560" w:type="dxa"/>
          </w:tcPr>
          <w:p w14:paraId="6CB34E8C" w14:textId="561AB26F" w:rsidR="00052AE6" w:rsidRPr="008D5884" w:rsidRDefault="00052AE6" w:rsidP="00515C72">
            <w:pPr>
              <w:spacing w:line="320" w:lineRule="exact"/>
              <w:ind w:right="57"/>
              <w:jc w:val="center"/>
              <w:rPr>
                <w:rFonts w:asciiTheme="majorBidi" w:hAnsiTheme="majorBidi" w:cstheme="majorBidi"/>
                <w:kern w:val="28"/>
                <w:sz w:val="32"/>
                <w:szCs w:val="32"/>
              </w:rPr>
            </w:pPr>
            <w:r w:rsidRPr="008D5884">
              <w:rPr>
                <w:rFonts w:asciiTheme="majorBidi" w:hAnsiTheme="majorBidi" w:cstheme="majorBidi"/>
                <w:kern w:val="28"/>
                <w:sz w:val="32"/>
                <w:szCs w:val="32"/>
              </w:rPr>
              <w:t>Fixed price and Market price</w:t>
            </w:r>
          </w:p>
        </w:tc>
        <w:tc>
          <w:tcPr>
            <w:tcW w:w="283" w:type="dxa"/>
          </w:tcPr>
          <w:p w14:paraId="35D9496C" w14:textId="3B3A3E03" w:rsidR="00052AE6" w:rsidRPr="008D5884" w:rsidRDefault="00052AE6" w:rsidP="00515C72">
            <w:pPr>
              <w:spacing w:line="320" w:lineRule="exact"/>
              <w:ind w:right="57"/>
              <w:jc w:val="center"/>
              <w:rPr>
                <w:rFonts w:asciiTheme="majorBidi" w:hAnsiTheme="majorBidi" w:cstheme="majorBidi"/>
                <w:sz w:val="32"/>
                <w:szCs w:val="32"/>
              </w:rPr>
            </w:pPr>
          </w:p>
        </w:tc>
        <w:tc>
          <w:tcPr>
            <w:tcW w:w="1701" w:type="dxa"/>
          </w:tcPr>
          <w:p w14:paraId="6BE271C0" w14:textId="3CEC8A68" w:rsidR="00052AE6" w:rsidRPr="008D5884" w:rsidRDefault="00052AE6" w:rsidP="00515C72">
            <w:pPr>
              <w:spacing w:line="320" w:lineRule="exact"/>
              <w:ind w:right="57"/>
              <w:jc w:val="center"/>
              <w:rPr>
                <w:rFonts w:asciiTheme="majorBidi" w:hAnsiTheme="majorBidi" w:cstheme="majorBidi"/>
                <w:sz w:val="32"/>
                <w:szCs w:val="32"/>
              </w:rPr>
            </w:pPr>
            <w:r w:rsidRPr="008D5884">
              <w:rPr>
                <w:rFonts w:asciiTheme="majorBidi" w:hAnsiTheme="majorBidi" w:cstheme="majorBidi"/>
                <w:kern w:val="28"/>
                <w:sz w:val="32"/>
                <w:szCs w:val="32"/>
              </w:rPr>
              <w:t>Fixed price and Market price</w:t>
            </w:r>
          </w:p>
        </w:tc>
      </w:tr>
    </w:tbl>
    <w:p w14:paraId="127D00D7" w14:textId="77777777" w:rsidR="00D109E7" w:rsidRDefault="00A0167A" w:rsidP="00515C72">
      <w:pPr>
        <w:tabs>
          <w:tab w:val="left" w:pos="284"/>
          <w:tab w:val="left" w:pos="851"/>
          <w:tab w:val="left" w:pos="1418"/>
        </w:tabs>
        <w:spacing w:line="200" w:lineRule="exact"/>
        <w:ind w:hanging="181"/>
        <w:jc w:val="thaiDistribute"/>
        <w:rPr>
          <w:rFonts w:asciiTheme="majorBidi" w:hAnsiTheme="majorBidi" w:cstheme="majorBidi"/>
          <w:b/>
          <w:bCs/>
          <w:sz w:val="32"/>
          <w:szCs w:val="32"/>
        </w:rPr>
      </w:pPr>
      <w:r>
        <w:rPr>
          <w:rFonts w:asciiTheme="majorBidi" w:hAnsiTheme="majorBidi" w:cstheme="majorBidi"/>
          <w:b/>
          <w:bCs/>
          <w:sz w:val="32"/>
          <w:szCs w:val="32"/>
        </w:rPr>
        <w:tab/>
      </w:r>
    </w:p>
    <w:p w14:paraId="177E19D2" w14:textId="33642DEE" w:rsidR="00D16966" w:rsidRPr="008D5884" w:rsidRDefault="00D109E7" w:rsidP="000F6C50">
      <w:pPr>
        <w:tabs>
          <w:tab w:val="left" w:pos="284"/>
          <w:tab w:val="left" w:pos="851"/>
          <w:tab w:val="left" w:pos="1418"/>
        </w:tabs>
        <w:spacing w:line="320" w:lineRule="exact"/>
        <w:ind w:hanging="181"/>
        <w:jc w:val="thaiDistribute"/>
        <w:rPr>
          <w:rFonts w:asciiTheme="majorBidi" w:hAnsiTheme="majorBidi" w:cstheme="majorBidi"/>
          <w:b/>
          <w:bCs/>
          <w:sz w:val="32"/>
          <w:szCs w:val="32"/>
        </w:rPr>
      </w:pPr>
      <w:r>
        <w:rPr>
          <w:rFonts w:asciiTheme="majorBidi" w:hAnsiTheme="majorBidi" w:cstheme="majorBidi"/>
          <w:b/>
          <w:bCs/>
          <w:sz w:val="32"/>
          <w:szCs w:val="32"/>
          <w:cs/>
        </w:rPr>
        <w:tab/>
      </w:r>
      <w:r w:rsidR="00A0167A">
        <w:rPr>
          <w:rFonts w:asciiTheme="majorBidi" w:hAnsiTheme="majorBidi" w:cstheme="majorBidi"/>
          <w:b/>
          <w:bCs/>
          <w:sz w:val="32"/>
          <w:szCs w:val="32"/>
        </w:rPr>
        <w:tab/>
      </w:r>
      <w:r w:rsidR="00D16966" w:rsidRPr="008D5884">
        <w:rPr>
          <w:rFonts w:asciiTheme="majorBidi" w:hAnsiTheme="majorBidi" w:cstheme="majorBidi"/>
          <w:b/>
          <w:bCs/>
          <w:sz w:val="32"/>
          <w:szCs w:val="32"/>
        </w:rPr>
        <w:t xml:space="preserve">Sensitivity analysis </w:t>
      </w:r>
    </w:p>
    <w:p w14:paraId="5BB13CDE" w14:textId="59330E23" w:rsidR="00D16966" w:rsidRPr="008D5884" w:rsidRDefault="00D16966" w:rsidP="00D109E7">
      <w:pPr>
        <w:tabs>
          <w:tab w:val="left" w:pos="284"/>
          <w:tab w:val="left" w:pos="851"/>
          <w:tab w:val="left" w:pos="1418"/>
        </w:tabs>
        <w:spacing w:line="320" w:lineRule="exact"/>
        <w:ind w:left="284" w:right="-256"/>
        <w:jc w:val="thaiDistribute"/>
        <w:rPr>
          <w:rFonts w:asciiTheme="majorBidi" w:hAnsiTheme="majorBidi" w:cstheme="majorBidi"/>
          <w:sz w:val="32"/>
          <w:szCs w:val="32"/>
        </w:rPr>
      </w:pPr>
      <w:r w:rsidRPr="008D5884">
        <w:rPr>
          <w:rFonts w:asciiTheme="majorBidi" w:hAnsiTheme="majorBidi" w:cstheme="majorBidi"/>
          <w:sz w:val="32"/>
          <w:szCs w:val="32"/>
        </w:rPr>
        <w:tab/>
        <w:t>The results of sensitivity analysis for significant assumptions th</w:t>
      </w:r>
      <w:r w:rsidR="00091D6B" w:rsidRPr="008D5884">
        <w:rPr>
          <w:rFonts w:asciiTheme="majorBidi" w:hAnsiTheme="majorBidi" w:cstheme="majorBidi"/>
          <w:sz w:val="32"/>
          <w:szCs w:val="32"/>
        </w:rPr>
        <w:t xml:space="preserve">at affect the present value of </w:t>
      </w:r>
      <w:r w:rsidRPr="008D5884">
        <w:rPr>
          <w:rFonts w:asciiTheme="majorBidi" w:hAnsiTheme="majorBidi" w:cstheme="majorBidi"/>
          <w:sz w:val="32"/>
          <w:szCs w:val="32"/>
        </w:rPr>
        <w:t>long-term employee benefit obligations as at December 31, 20</w:t>
      </w:r>
      <w:r w:rsidR="004E5DEB" w:rsidRPr="008D5884">
        <w:rPr>
          <w:rFonts w:asciiTheme="majorBidi" w:hAnsiTheme="majorBidi" w:cstheme="majorBidi"/>
          <w:sz w:val="32"/>
          <w:szCs w:val="32"/>
        </w:rPr>
        <w:t>2</w:t>
      </w:r>
      <w:r w:rsidR="00317A77" w:rsidRPr="008D5884">
        <w:rPr>
          <w:rFonts w:asciiTheme="majorBidi" w:hAnsiTheme="majorBidi" w:cstheme="majorBidi"/>
          <w:sz w:val="32"/>
          <w:szCs w:val="32"/>
        </w:rPr>
        <w:t>5</w:t>
      </w:r>
      <w:r w:rsidR="00C638FE" w:rsidRPr="008D5884">
        <w:rPr>
          <w:rFonts w:asciiTheme="majorBidi" w:hAnsiTheme="majorBidi" w:cstheme="majorBidi"/>
          <w:sz w:val="32"/>
          <w:szCs w:val="32"/>
        </w:rPr>
        <w:t xml:space="preserve"> and 202</w:t>
      </w:r>
      <w:r w:rsidR="00317A77" w:rsidRPr="008D5884">
        <w:rPr>
          <w:rFonts w:asciiTheme="majorBidi" w:hAnsiTheme="majorBidi" w:cstheme="majorBidi"/>
          <w:sz w:val="32"/>
          <w:szCs w:val="32"/>
        </w:rPr>
        <w:t>4</w:t>
      </w:r>
      <w:r w:rsidRPr="008D5884">
        <w:rPr>
          <w:rFonts w:asciiTheme="majorBidi" w:hAnsiTheme="majorBidi" w:cstheme="majorBidi"/>
          <w:sz w:val="32"/>
          <w:szCs w:val="32"/>
        </w:rPr>
        <w:t xml:space="preserve"> are summari</w:t>
      </w:r>
      <w:r w:rsidR="00EA5497" w:rsidRPr="008D5884">
        <w:rPr>
          <w:rFonts w:asciiTheme="majorBidi" w:hAnsiTheme="majorBidi" w:cstheme="majorBidi"/>
          <w:sz w:val="32"/>
          <w:szCs w:val="32"/>
        </w:rPr>
        <w:t>s</w:t>
      </w:r>
      <w:r w:rsidRPr="008D5884">
        <w:rPr>
          <w:rFonts w:asciiTheme="majorBidi" w:hAnsiTheme="majorBidi" w:cstheme="majorBidi"/>
          <w:sz w:val="32"/>
          <w:szCs w:val="32"/>
        </w:rPr>
        <w:t>ed below:</w:t>
      </w:r>
    </w:p>
    <w:p w14:paraId="1FECB793" w14:textId="77777777" w:rsidR="00895ABA" w:rsidRPr="008D5884" w:rsidRDefault="00895ABA" w:rsidP="00B65B9E">
      <w:pPr>
        <w:tabs>
          <w:tab w:val="left" w:pos="284"/>
          <w:tab w:val="left" w:pos="851"/>
          <w:tab w:val="left" w:pos="1418"/>
        </w:tabs>
        <w:spacing w:line="100" w:lineRule="exact"/>
        <w:ind w:hanging="181"/>
        <w:jc w:val="thaiDistribute"/>
        <w:rPr>
          <w:rFonts w:asciiTheme="majorBidi" w:hAnsiTheme="majorBidi" w:cstheme="majorBidi"/>
          <w:sz w:val="32"/>
          <w:szCs w:val="32"/>
        </w:rPr>
      </w:pPr>
    </w:p>
    <w:p w14:paraId="3978F79A" w14:textId="77777777" w:rsidR="002E59D0" w:rsidRPr="008D5884" w:rsidRDefault="002E59D0" w:rsidP="000F6C50">
      <w:pPr>
        <w:widowControl w:val="0"/>
        <w:tabs>
          <w:tab w:val="left" w:pos="284"/>
          <w:tab w:val="left" w:pos="851"/>
          <w:tab w:val="left" w:pos="1418"/>
        </w:tabs>
        <w:spacing w:line="310" w:lineRule="exact"/>
        <w:ind w:right="28"/>
        <w:jc w:val="right"/>
        <w:rPr>
          <w:rFonts w:asciiTheme="majorBidi" w:eastAsia="Times New Roman" w:hAnsiTheme="majorBidi" w:cstheme="majorBidi"/>
          <w:snapToGrid w:val="0"/>
          <w:sz w:val="32"/>
          <w:szCs w:val="32"/>
          <w:lang w:eastAsia="th-TH"/>
        </w:rPr>
      </w:pPr>
      <w:r w:rsidRPr="008D5884">
        <w:rPr>
          <w:rFonts w:asciiTheme="majorBidi" w:eastAsia="Times New Roman" w:hAnsiTheme="majorBidi" w:cstheme="majorBidi"/>
          <w:sz w:val="32"/>
          <w:szCs w:val="32"/>
          <w:lang w:eastAsia="en-US"/>
        </w:rPr>
        <w:tab/>
        <w:t>(Unit : Thousand Baht)</w:t>
      </w:r>
    </w:p>
    <w:tbl>
      <w:tblPr>
        <w:tblW w:w="9330" w:type="dxa"/>
        <w:tblInd w:w="168" w:type="dxa"/>
        <w:tblLook w:val="04A0" w:firstRow="1" w:lastRow="0" w:firstColumn="1" w:lastColumn="0" w:noHBand="0" w:noVBand="1"/>
      </w:tblPr>
      <w:tblGrid>
        <w:gridCol w:w="3660"/>
        <w:gridCol w:w="1186"/>
        <w:gridCol w:w="235"/>
        <w:gridCol w:w="1189"/>
        <w:gridCol w:w="267"/>
        <w:gridCol w:w="1234"/>
        <w:gridCol w:w="240"/>
        <w:gridCol w:w="1319"/>
      </w:tblGrid>
      <w:tr w:rsidR="003D1AEE" w:rsidRPr="008D5884" w14:paraId="3837292F" w14:textId="6B811BDC" w:rsidTr="00D109E7">
        <w:tc>
          <w:tcPr>
            <w:tcW w:w="3660" w:type="dxa"/>
          </w:tcPr>
          <w:p w14:paraId="5AC98894" w14:textId="77777777" w:rsidR="003D1AEE" w:rsidRPr="008D5884" w:rsidRDefault="003D1AEE" w:rsidP="00A0167A">
            <w:pPr>
              <w:tabs>
                <w:tab w:val="left" w:pos="900"/>
                <w:tab w:val="center" w:pos="2880"/>
                <w:tab w:val="decimal" w:pos="5940"/>
                <w:tab w:val="center" w:pos="7920"/>
                <w:tab w:val="decimal" w:pos="8280"/>
              </w:tabs>
              <w:overflowPunct w:val="0"/>
              <w:autoSpaceDE w:val="0"/>
              <w:autoSpaceDN w:val="0"/>
              <w:adjustRightInd w:val="0"/>
              <w:spacing w:line="300" w:lineRule="exact"/>
              <w:jc w:val="thaiDistribute"/>
              <w:textAlignment w:val="baseline"/>
              <w:rPr>
                <w:rFonts w:asciiTheme="majorBidi" w:hAnsiTheme="majorBidi" w:cstheme="majorBidi"/>
                <w:sz w:val="32"/>
                <w:szCs w:val="32"/>
              </w:rPr>
            </w:pPr>
          </w:p>
        </w:tc>
        <w:tc>
          <w:tcPr>
            <w:tcW w:w="5670" w:type="dxa"/>
            <w:gridSpan w:val="7"/>
            <w:tcBorders>
              <w:top w:val="single" w:sz="6" w:space="0" w:color="auto"/>
              <w:bottom w:val="single" w:sz="6" w:space="0" w:color="auto"/>
            </w:tcBorders>
          </w:tcPr>
          <w:p w14:paraId="5316C46D" w14:textId="5D5EDC72" w:rsidR="003D1AEE" w:rsidRPr="008D5884" w:rsidRDefault="003D1AEE" w:rsidP="00A0167A">
            <w:pPr>
              <w:tabs>
                <w:tab w:val="left" w:pos="900"/>
                <w:tab w:val="decimal" w:pos="5940"/>
                <w:tab w:val="center" w:pos="7920"/>
                <w:tab w:val="decimal" w:pos="8280"/>
              </w:tabs>
              <w:overflowPunct w:val="0"/>
              <w:autoSpaceDE w:val="0"/>
              <w:autoSpaceDN w:val="0"/>
              <w:adjustRightInd w:val="0"/>
              <w:spacing w:line="300" w:lineRule="exact"/>
              <w:jc w:val="center"/>
              <w:textAlignment w:val="baseline"/>
              <w:rPr>
                <w:rFonts w:asciiTheme="majorBidi" w:eastAsia="Times New Roman" w:hAnsiTheme="majorBidi" w:cstheme="majorBidi"/>
                <w:sz w:val="32"/>
                <w:szCs w:val="32"/>
                <w:lang w:eastAsia="en-US"/>
              </w:rPr>
            </w:pPr>
            <w:r w:rsidRPr="008D5884">
              <w:rPr>
                <w:rFonts w:asciiTheme="majorBidi" w:eastAsia="Times New Roman" w:hAnsiTheme="majorBidi" w:cstheme="majorBidi"/>
                <w:sz w:val="32"/>
                <w:szCs w:val="32"/>
                <w:lang w:eastAsia="en-US"/>
              </w:rPr>
              <w:t>Consolidated/The Company Only</w:t>
            </w:r>
          </w:p>
        </w:tc>
      </w:tr>
      <w:tr w:rsidR="003D1AEE" w:rsidRPr="008D5884" w14:paraId="6C658EF4" w14:textId="2B7A6D07" w:rsidTr="00D109E7">
        <w:tc>
          <w:tcPr>
            <w:tcW w:w="3660" w:type="dxa"/>
          </w:tcPr>
          <w:p w14:paraId="3733AF17" w14:textId="17A38BCF" w:rsidR="003D1AEE" w:rsidRPr="008D5884" w:rsidRDefault="003D1AEE" w:rsidP="00A0167A">
            <w:pPr>
              <w:tabs>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sz w:val="32"/>
                <w:szCs w:val="32"/>
              </w:rPr>
            </w:pPr>
            <w:r w:rsidRPr="008D5884">
              <w:rPr>
                <w:rFonts w:asciiTheme="majorBidi" w:hAnsiTheme="majorBidi" w:cstheme="majorBidi"/>
                <w:sz w:val="32"/>
                <w:szCs w:val="32"/>
              </w:rPr>
              <w:t xml:space="preserve">  </w:t>
            </w:r>
          </w:p>
        </w:tc>
        <w:tc>
          <w:tcPr>
            <w:tcW w:w="2610" w:type="dxa"/>
            <w:gridSpan w:val="3"/>
            <w:tcBorders>
              <w:top w:val="single" w:sz="6" w:space="0" w:color="auto"/>
              <w:bottom w:val="single" w:sz="6" w:space="0" w:color="auto"/>
            </w:tcBorders>
          </w:tcPr>
          <w:p w14:paraId="54D0E171" w14:textId="59AC6D04" w:rsidR="003D1AEE" w:rsidRPr="008D5884" w:rsidRDefault="00317A77" w:rsidP="00A0167A">
            <w:pPr>
              <w:tabs>
                <w:tab w:val="left" w:pos="900"/>
                <w:tab w:val="center" w:pos="2880"/>
                <w:tab w:val="decimal" w:pos="5940"/>
                <w:tab w:val="center" w:pos="7920"/>
                <w:tab w:val="decimal" w:pos="8280"/>
              </w:tabs>
              <w:overflowPunct w:val="0"/>
              <w:autoSpaceDE w:val="0"/>
              <w:autoSpaceDN w:val="0"/>
              <w:adjustRightInd w:val="0"/>
              <w:spacing w:line="300" w:lineRule="exact"/>
              <w:jc w:val="center"/>
              <w:textAlignment w:val="baseline"/>
              <w:rPr>
                <w:rFonts w:asciiTheme="majorBidi" w:hAnsiTheme="majorBidi" w:cstheme="majorBidi"/>
                <w:sz w:val="32"/>
                <w:szCs w:val="32"/>
              </w:rPr>
            </w:pPr>
            <w:r w:rsidRPr="008D5884">
              <w:rPr>
                <w:rFonts w:asciiTheme="majorBidi" w:hAnsiTheme="majorBidi" w:cstheme="majorBidi"/>
                <w:sz w:val="32"/>
                <w:szCs w:val="32"/>
              </w:rPr>
              <w:t>2025</w:t>
            </w:r>
          </w:p>
        </w:tc>
        <w:tc>
          <w:tcPr>
            <w:tcW w:w="267" w:type="dxa"/>
            <w:tcBorders>
              <w:top w:val="single" w:sz="6" w:space="0" w:color="auto"/>
            </w:tcBorders>
          </w:tcPr>
          <w:p w14:paraId="1811D5FB" w14:textId="77777777" w:rsidR="003D1AEE" w:rsidRPr="008D5884" w:rsidRDefault="003D1AEE" w:rsidP="00A0167A">
            <w:pPr>
              <w:tabs>
                <w:tab w:val="left" w:pos="900"/>
                <w:tab w:val="center" w:pos="2880"/>
                <w:tab w:val="decimal" w:pos="5940"/>
                <w:tab w:val="center" w:pos="7920"/>
                <w:tab w:val="decimal" w:pos="8280"/>
              </w:tabs>
              <w:overflowPunct w:val="0"/>
              <w:autoSpaceDE w:val="0"/>
              <w:autoSpaceDN w:val="0"/>
              <w:adjustRightInd w:val="0"/>
              <w:spacing w:line="300" w:lineRule="exact"/>
              <w:jc w:val="center"/>
              <w:textAlignment w:val="baseline"/>
              <w:rPr>
                <w:rFonts w:asciiTheme="majorBidi" w:hAnsiTheme="majorBidi" w:cstheme="majorBidi"/>
                <w:sz w:val="32"/>
                <w:szCs w:val="32"/>
              </w:rPr>
            </w:pPr>
          </w:p>
        </w:tc>
        <w:tc>
          <w:tcPr>
            <w:tcW w:w="2793" w:type="dxa"/>
            <w:gridSpan w:val="3"/>
            <w:tcBorders>
              <w:top w:val="single" w:sz="6" w:space="0" w:color="auto"/>
              <w:bottom w:val="single" w:sz="6" w:space="0" w:color="auto"/>
            </w:tcBorders>
          </w:tcPr>
          <w:p w14:paraId="12B580CF" w14:textId="30E6A166" w:rsidR="003D1AEE" w:rsidRPr="008D5884" w:rsidRDefault="00317A77" w:rsidP="00A0167A">
            <w:pPr>
              <w:tabs>
                <w:tab w:val="left" w:pos="900"/>
                <w:tab w:val="center" w:pos="2880"/>
                <w:tab w:val="decimal" w:pos="5940"/>
                <w:tab w:val="center" w:pos="7920"/>
                <w:tab w:val="decimal" w:pos="8280"/>
              </w:tabs>
              <w:overflowPunct w:val="0"/>
              <w:autoSpaceDE w:val="0"/>
              <w:autoSpaceDN w:val="0"/>
              <w:adjustRightInd w:val="0"/>
              <w:spacing w:line="300" w:lineRule="exact"/>
              <w:jc w:val="center"/>
              <w:textAlignment w:val="baseline"/>
              <w:rPr>
                <w:rFonts w:asciiTheme="majorBidi" w:hAnsiTheme="majorBidi" w:cstheme="majorBidi"/>
                <w:sz w:val="32"/>
                <w:szCs w:val="32"/>
              </w:rPr>
            </w:pPr>
            <w:r w:rsidRPr="008D5884">
              <w:rPr>
                <w:rFonts w:asciiTheme="majorBidi" w:hAnsiTheme="majorBidi" w:cstheme="majorBidi"/>
                <w:sz w:val="32"/>
                <w:szCs w:val="32"/>
              </w:rPr>
              <w:t>2024</w:t>
            </w:r>
          </w:p>
        </w:tc>
      </w:tr>
      <w:tr w:rsidR="003D1AEE" w:rsidRPr="008D5884" w14:paraId="664648F6" w14:textId="581B41D1" w:rsidTr="00D109E7">
        <w:tc>
          <w:tcPr>
            <w:tcW w:w="3660" w:type="dxa"/>
          </w:tcPr>
          <w:p w14:paraId="0F2A1DDB" w14:textId="77777777" w:rsidR="003D1AEE" w:rsidRPr="008D5884" w:rsidRDefault="003D1AEE" w:rsidP="00A0167A">
            <w:pPr>
              <w:tabs>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sz w:val="32"/>
                <w:szCs w:val="32"/>
              </w:rPr>
            </w:pPr>
          </w:p>
        </w:tc>
        <w:tc>
          <w:tcPr>
            <w:tcW w:w="1186" w:type="dxa"/>
            <w:tcBorders>
              <w:top w:val="single" w:sz="6" w:space="0" w:color="auto"/>
              <w:bottom w:val="single" w:sz="6" w:space="0" w:color="auto"/>
            </w:tcBorders>
          </w:tcPr>
          <w:p w14:paraId="5DC80DBC" w14:textId="59DB58DC" w:rsidR="003D1AEE" w:rsidRPr="008D5884" w:rsidRDefault="003D1AEE" w:rsidP="00A0167A">
            <w:pPr>
              <w:tabs>
                <w:tab w:val="left" w:pos="900"/>
                <w:tab w:val="center" w:pos="2880"/>
                <w:tab w:val="decimal" w:pos="5940"/>
                <w:tab w:val="center" w:pos="7920"/>
                <w:tab w:val="decimal" w:pos="8280"/>
              </w:tabs>
              <w:overflowPunct w:val="0"/>
              <w:autoSpaceDE w:val="0"/>
              <w:autoSpaceDN w:val="0"/>
              <w:adjustRightInd w:val="0"/>
              <w:spacing w:line="300" w:lineRule="exact"/>
              <w:jc w:val="center"/>
              <w:textAlignment w:val="baseline"/>
              <w:rPr>
                <w:rFonts w:asciiTheme="majorBidi" w:hAnsiTheme="majorBidi" w:cstheme="majorBidi"/>
                <w:sz w:val="32"/>
                <w:szCs w:val="32"/>
                <w:cs/>
              </w:rPr>
            </w:pPr>
            <w:r w:rsidRPr="008D5884">
              <w:rPr>
                <w:rFonts w:asciiTheme="majorBidi" w:hAnsiTheme="majorBidi" w:cstheme="majorBidi"/>
                <w:sz w:val="32"/>
                <w:szCs w:val="32"/>
              </w:rPr>
              <w:t>increase</w:t>
            </w:r>
          </w:p>
        </w:tc>
        <w:tc>
          <w:tcPr>
            <w:tcW w:w="235" w:type="dxa"/>
            <w:tcBorders>
              <w:top w:val="single" w:sz="6" w:space="0" w:color="auto"/>
            </w:tcBorders>
          </w:tcPr>
          <w:p w14:paraId="5EC3C175" w14:textId="77777777" w:rsidR="003D1AEE" w:rsidRPr="008D5884" w:rsidRDefault="003D1AEE" w:rsidP="00A0167A">
            <w:pPr>
              <w:tabs>
                <w:tab w:val="left" w:pos="900"/>
                <w:tab w:val="center" w:pos="2880"/>
                <w:tab w:val="decimal" w:pos="5940"/>
                <w:tab w:val="center" w:pos="7920"/>
                <w:tab w:val="decimal" w:pos="8280"/>
              </w:tabs>
              <w:overflowPunct w:val="0"/>
              <w:autoSpaceDE w:val="0"/>
              <w:autoSpaceDN w:val="0"/>
              <w:adjustRightInd w:val="0"/>
              <w:spacing w:line="300" w:lineRule="exact"/>
              <w:jc w:val="center"/>
              <w:textAlignment w:val="baseline"/>
              <w:rPr>
                <w:rFonts w:asciiTheme="majorBidi" w:hAnsiTheme="majorBidi" w:cstheme="majorBidi"/>
                <w:sz w:val="32"/>
                <w:szCs w:val="32"/>
              </w:rPr>
            </w:pPr>
          </w:p>
        </w:tc>
        <w:tc>
          <w:tcPr>
            <w:tcW w:w="1189" w:type="dxa"/>
            <w:tcBorders>
              <w:top w:val="single" w:sz="6" w:space="0" w:color="auto"/>
              <w:bottom w:val="single" w:sz="6" w:space="0" w:color="auto"/>
            </w:tcBorders>
          </w:tcPr>
          <w:p w14:paraId="16E18F61" w14:textId="6C80D575" w:rsidR="003D1AEE" w:rsidRPr="008D5884" w:rsidRDefault="003D1AEE" w:rsidP="00A0167A">
            <w:pPr>
              <w:tabs>
                <w:tab w:val="left" w:pos="900"/>
                <w:tab w:val="center" w:pos="2880"/>
                <w:tab w:val="decimal" w:pos="5940"/>
                <w:tab w:val="center" w:pos="7920"/>
                <w:tab w:val="decimal" w:pos="8280"/>
              </w:tabs>
              <w:overflowPunct w:val="0"/>
              <w:autoSpaceDE w:val="0"/>
              <w:autoSpaceDN w:val="0"/>
              <w:adjustRightInd w:val="0"/>
              <w:spacing w:line="300" w:lineRule="exact"/>
              <w:jc w:val="center"/>
              <w:textAlignment w:val="baseline"/>
              <w:rPr>
                <w:rFonts w:asciiTheme="majorBidi" w:hAnsiTheme="majorBidi" w:cstheme="majorBidi"/>
                <w:sz w:val="32"/>
                <w:szCs w:val="32"/>
                <w:cs/>
              </w:rPr>
            </w:pPr>
            <w:r w:rsidRPr="008D5884">
              <w:rPr>
                <w:rFonts w:asciiTheme="majorBidi" w:hAnsiTheme="majorBidi" w:cstheme="majorBidi"/>
                <w:sz w:val="32"/>
                <w:szCs w:val="32"/>
              </w:rPr>
              <w:t>decrease</w:t>
            </w:r>
          </w:p>
        </w:tc>
        <w:tc>
          <w:tcPr>
            <w:tcW w:w="267" w:type="dxa"/>
          </w:tcPr>
          <w:p w14:paraId="6F71B35B" w14:textId="77777777" w:rsidR="003D1AEE" w:rsidRPr="008D5884" w:rsidRDefault="003D1AEE" w:rsidP="00A0167A">
            <w:pPr>
              <w:tabs>
                <w:tab w:val="left" w:pos="900"/>
                <w:tab w:val="center" w:pos="2880"/>
                <w:tab w:val="decimal" w:pos="5940"/>
                <w:tab w:val="center" w:pos="7920"/>
                <w:tab w:val="decimal" w:pos="8280"/>
              </w:tabs>
              <w:overflowPunct w:val="0"/>
              <w:autoSpaceDE w:val="0"/>
              <w:autoSpaceDN w:val="0"/>
              <w:adjustRightInd w:val="0"/>
              <w:spacing w:line="300" w:lineRule="exact"/>
              <w:jc w:val="center"/>
              <w:textAlignment w:val="baseline"/>
              <w:rPr>
                <w:rFonts w:asciiTheme="majorBidi" w:hAnsiTheme="majorBidi" w:cstheme="majorBidi"/>
                <w:sz w:val="32"/>
                <w:szCs w:val="32"/>
              </w:rPr>
            </w:pPr>
          </w:p>
        </w:tc>
        <w:tc>
          <w:tcPr>
            <w:tcW w:w="1234" w:type="dxa"/>
            <w:tcBorders>
              <w:top w:val="single" w:sz="6" w:space="0" w:color="auto"/>
              <w:bottom w:val="single" w:sz="6" w:space="0" w:color="auto"/>
            </w:tcBorders>
          </w:tcPr>
          <w:p w14:paraId="119D4CBE" w14:textId="448070B3" w:rsidR="003D1AEE" w:rsidRPr="008D5884" w:rsidRDefault="003D1AEE" w:rsidP="00A0167A">
            <w:pPr>
              <w:tabs>
                <w:tab w:val="left" w:pos="900"/>
                <w:tab w:val="center" w:pos="2880"/>
                <w:tab w:val="decimal" w:pos="5940"/>
                <w:tab w:val="center" w:pos="7920"/>
                <w:tab w:val="decimal" w:pos="8280"/>
              </w:tabs>
              <w:overflowPunct w:val="0"/>
              <w:autoSpaceDE w:val="0"/>
              <w:autoSpaceDN w:val="0"/>
              <w:adjustRightInd w:val="0"/>
              <w:spacing w:line="300" w:lineRule="exact"/>
              <w:jc w:val="center"/>
              <w:textAlignment w:val="baseline"/>
              <w:rPr>
                <w:rFonts w:asciiTheme="majorBidi" w:hAnsiTheme="majorBidi" w:cstheme="majorBidi"/>
                <w:sz w:val="32"/>
                <w:szCs w:val="32"/>
              </w:rPr>
            </w:pPr>
            <w:r w:rsidRPr="008D5884">
              <w:rPr>
                <w:rFonts w:asciiTheme="majorBidi" w:hAnsiTheme="majorBidi" w:cstheme="majorBidi"/>
                <w:sz w:val="32"/>
                <w:szCs w:val="32"/>
              </w:rPr>
              <w:t>increase</w:t>
            </w:r>
          </w:p>
        </w:tc>
        <w:tc>
          <w:tcPr>
            <w:tcW w:w="240" w:type="dxa"/>
            <w:tcBorders>
              <w:top w:val="single" w:sz="6" w:space="0" w:color="auto"/>
              <w:bottom w:val="single" w:sz="6" w:space="0" w:color="auto"/>
            </w:tcBorders>
          </w:tcPr>
          <w:p w14:paraId="2EDCE32D" w14:textId="77777777" w:rsidR="003D1AEE" w:rsidRPr="008D5884" w:rsidRDefault="003D1AEE" w:rsidP="00A0167A">
            <w:pPr>
              <w:tabs>
                <w:tab w:val="left" w:pos="900"/>
                <w:tab w:val="center" w:pos="2880"/>
                <w:tab w:val="decimal" w:pos="5940"/>
                <w:tab w:val="center" w:pos="7920"/>
                <w:tab w:val="decimal" w:pos="8280"/>
              </w:tabs>
              <w:overflowPunct w:val="0"/>
              <w:autoSpaceDE w:val="0"/>
              <w:autoSpaceDN w:val="0"/>
              <w:adjustRightInd w:val="0"/>
              <w:spacing w:line="300" w:lineRule="exact"/>
              <w:jc w:val="center"/>
              <w:textAlignment w:val="baseline"/>
              <w:rPr>
                <w:rFonts w:asciiTheme="majorBidi" w:hAnsiTheme="majorBidi" w:cstheme="majorBidi"/>
                <w:sz w:val="32"/>
                <w:szCs w:val="32"/>
              </w:rPr>
            </w:pPr>
          </w:p>
        </w:tc>
        <w:tc>
          <w:tcPr>
            <w:tcW w:w="1319" w:type="dxa"/>
            <w:tcBorders>
              <w:top w:val="single" w:sz="6" w:space="0" w:color="auto"/>
              <w:bottom w:val="single" w:sz="6" w:space="0" w:color="auto"/>
            </w:tcBorders>
          </w:tcPr>
          <w:p w14:paraId="28B8C6BE" w14:textId="0E704FE8" w:rsidR="003D1AEE" w:rsidRPr="008D5884" w:rsidRDefault="003D1AEE" w:rsidP="00A0167A">
            <w:pPr>
              <w:tabs>
                <w:tab w:val="left" w:pos="900"/>
                <w:tab w:val="center" w:pos="2880"/>
                <w:tab w:val="decimal" w:pos="5940"/>
                <w:tab w:val="center" w:pos="7920"/>
                <w:tab w:val="decimal" w:pos="8280"/>
              </w:tabs>
              <w:overflowPunct w:val="0"/>
              <w:autoSpaceDE w:val="0"/>
              <w:autoSpaceDN w:val="0"/>
              <w:adjustRightInd w:val="0"/>
              <w:spacing w:line="300" w:lineRule="exact"/>
              <w:jc w:val="center"/>
              <w:textAlignment w:val="baseline"/>
              <w:rPr>
                <w:rFonts w:asciiTheme="majorBidi" w:hAnsiTheme="majorBidi" w:cstheme="majorBidi"/>
                <w:sz w:val="32"/>
                <w:szCs w:val="32"/>
              </w:rPr>
            </w:pPr>
            <w:r w:rsidRPr="008D5884">
              <w:rPr>
                <w:rFonts w:asciiTheme="majorBidi" w:hAnsiTheme="majorBidi" w:cstheme="majorBidi"/>
                <w:sz w:val="32"/>
                <w:szCs w:val="32"/>
              </w:rPr>
              <w:t>decrease</w:t>
            </w:r>
          </w:p>
        </w:tc>
      </w:tr>
      <w:tr w:rsidR="00052AE6" w:rsidRPr="008D5884" w14:paraId="4B6098E5" w14:textId="53AD3C5E" w:rsidTr="00D109E7">
        <w:tc>
          <w:tcPr>
            <w:tcW w:w="3660" w:type="dxa"/>
          </w:tcPr>
          <w:p w14:paraId="316A0592" w14:textId="5D04F3AA" w:rsidR="00052AE6" w:rsidRPr="008D5884" w:rsidRDefault="00052AE6" w:rsidP="00A0167A">
            <w:pPr>
              <w:overflowPunct w:val="0"/>
              <w:autoSpaceDE w:val="0"/>
              <w:autoSpaceDN w:val="0"/>
              <w:adjustRightInd w:val="0"/>
              <w:spacing w:line="300" w:lineRule="exact"/>
              <w:ind w:left="621" w:right="-50"/>
              <w:textAlignment w:val="baseline"/>
              <w:rPr>
                <w:rFonts w:asciiTheme="majorBidi" w:hAnsiTheme="majorBidi" w:cstheme="majorBidi"/>
                <w:sz w:val="32"/>
                <w:szCs w:val="32"/>
                <w:cs/>
              </w:rPr>
            </w:pPr>
            <w:r w:rsidRPr="008D5884">
              <w:rPr>
                <w:rFonts w:asciiTheme="majorBidi" w:hAnsiTheme="majorBidi" w:cstheme="majorBidi"/>
                <w:sz w:val="32"/>
                <w:szCs w:val="32"/>
              </w:rPr>
              <w:t>Discount rate (1%)</w:t>
            </w:r>
          </w:p>
        </w:tc>
        <w:tc>
          <w:tcPr>
            <w:tcW w:w="1186" w:type="dxa"/>
          </w:tcPr>
          <w:p w14:paraId="4B6483B6" w14:textId="320D0B3D" w:rsidR="00052AE6" w:rsidRPr="008D5884" w:rsidRDefault="005469FC" w:rsidP="00A0167A">
            <w:pPr>
              <w:overflowPunct w:val="0"/>
              <w:autoSpaceDE w:val="0"/>
              <w:autoSpaceDN w:val="0"/>
              <w:adjustRightInd w:val="0"/>
              <w:spacing w:line="300" w:lineRule="exact"/>
              <w:ind w:right="-57" w:hanging="17"/>
              <w:jc w:val="right"/>
              <w:textAlignment w:val="baseline"/>
              <w:rPr>
                <w:rFonts w:asciiTheme="majorBidi" w:hAnsiTheme="majorBidi" w:cstheme="majorBidi"/>
                <w:kern w:val="28"/>
                <w:sz w:val="32"/>
                <w:szCs w:val="32"/>
              </w:rPr>
            </w:pPr>
            <w:r w:rsidRPr="008D5884">
              <w:rPr>
                <w:rFonts w:asciiTheme="majorBidi" w:hAnsiTheme="majorBidi" w:cstheme="majorBidi"/>
                <w:kern w:val="28"/>
                <w:sz w:val="32"/>
                <w:szCs w:val="32"/>
              </w:rPr>
              <w:t>(7,436)</w:t>
            </w:r>
          </w:p>
        </w:tc>
        <w:tc>
          <w:tcPr>
            <w:tcW w:w="235" w:type="dxa"/>
          </w:tcPr>
          <w:p w14:paraId="6A1DB681" w14:textId="77777777" w:rsidR="00052AE6" w:rsidRPr="008D5884" w:rsidRDefault="00052AE6" w:rsidP="00A0167A">
            <w:pPr>
              <w:tabs>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sz w:val="32"/>
                <w:szCs w:val="32"/>
              </w:rPr>
            </w:pPr>
          </w:p>
        </w:tc>
        <w:tc>
          <w:tcPr>
            <w:tcW w:w="1189" w:type="dxa"/>
          </w:tcPr>
          <w:p w14:paraId="10EF6774" w14:textId="49C109CB" w:rsidR="00052AE6" w:rsidRPr="008D5884" w:rsidRDefault="005469FC" w:rsidP="00A0167A">
            <w:pPr>
              <w:overflowPunct w:val="0"/>
              <w:autoSpaceDE w:val="0"/>
              <w:autoSpaceDN w:val="0"/>
              <w:adjustRightInd w:val="0"/>
              <w:spacing w:line="300" w:lineRule="exact"/>
              <w:ind w:hanging="18"/>
              <w:jc w:val="right"/>
              <w:textAlignment w:val="baseline"/>
              <w:rPr>
                <w:rFonts w:asciiTheme="majorBidi" w:hAnsiTheme="majorBidi" w:cstheme="majorBidi"/>
                <w:kern w:val="28"/>
                <w:sz w:val="32"/>
                <w:szCs w:val="32"/>
              </w:rPr>
            </w:pPr>
            <w:r w:rsidRPr="008D5884">
              <w:rPr>
                <w:rFonts w:asciiTheme="majorBidi" w:hAnsiTheme="majorBidi" w:cstheme="majorBidi"/>
                <w:kern w:val="28"/>
                <w:sz w:val="32"/>
                <w:szCs w:val="32"/>
              </w:rPr>
              <w:t>8,525</w:t>
            </w:r>
          </w:p>
        </w:tc>
        <w:tc>
          <w:tcPr>
            <w:tcW w:w="267" w:type="dxa"/>
          </w:tcPr>
          <w:p w14:paraId="66BE99F2" w14:textId="77777777" w:rsidR="00052AE6" w:rsidRPr="008D5884" w:rsidRDefault="00052AE6" w:rsidP="00A0167A">
            <w:pPr>
              <w:overflowPunct w:val="0"/>
              <w:autoSpaceDE w:val="0"/>
              <w:autoSpaceDN w:val="0"/>
              <w:adjustRightInd w:val="0"/>
              <w:spacing w:line="300" w:lineRule="exact"/>
              <w:ind w:hanging="18"/>
              <w:jc w:val="right"/>
              <w:textAlignment w:val="baseline"/>
              <w:rPr>
                <w:rFonts w:asciiTheme="majorBidi" w:hAnsiTheme="majorBidi" w:cstheme="majorBidi"/>
                <w:kern w:val="28"/>
                <w:sz w:val="32"/>
                <w:szCs w:val="32"/>
              </w:rPr>
            </w:pPr>
          </w:p>
        </w:tc>
        <w:tc>
          <w:tcPr>
            <w:tcW w:w="1234" w:type="dxa"/>
          </w:tcPr>
          <w:p w14:paraId="3FD7C10F" w14:textId="15B46646" w:rsidR="00052AE6" w:rsidRPr="008D5884" w:rsidRDefault="00052AE6" w:rsidP="00A0167A">
            <w:pPr>
              <w:overflowPunct w:val="0"/>
              <w:autoSpaceDE w:val="0"/>
              <w:autoSpaceDN w:val="0"/>
              <w:adjustRightInd w:val="0"/>
              <w:spacing w:line="300" w:lineRule="exact"/>
              <w:ind w:right="-57" w:hanging="17"/>
              <w:jc w:val="right"/>
              <w:textAlignment w:val="baseline"/>
              <w:rPr>
                <w:rFonts w:asciiTheme="majorBidi" w:hAnsiTheme="majorBidi" w:cstheme="majorBidi"/>
                <w:kern w:val="28"/>
                <w:sz w:val="32"/>
                <w:szCs w:val="32"/>
              </w:rPr>
            </w:pPr>
            <w:r w:rsidRPr="008D5884">
              <w:rPr>
                <w:rFonts w:asciiTheme="majorBidi" w:hAnsiTheme="majorBidi" w:cstheme="majorBidi"/>
                <w:sz w:val="32"/>
                <w:szCs w:val="32"/>
              </w:rPr>
              <w:t>(7,374)</w:t>
            </w:r>
          </w:p>
        </w:tc>
        <w:tc>
          <w:tcPr>
            <w:tcW w:w="240" w:type="dxa"/>
          </w:tcPr>
          <w:p w14:paraId="125D9D6D" w14:textId="77777777" w:rsidR="00052AE6" w:rsidRPr="008D5884" w:rsidRDefault="00052AE6" w:rsidP="00A0167A">
            <w:pPr>
              <w:overflowPunct w:val="0"/>
              <w:autoSpaceDE w:val="0"/>
              <w:autoSpaceDN w:val="0"/>
              <w:adjustRightInd w:val="0"/>
              <w:spacing w:line="300" w:lineRule="exact"/>
              <w:ind w:hanging="18"/>
              <w:jc w:val="right"/>
              <w:textAlignment w:val="baseline"/>
              <w:rPr>
                <w:rFonts w:asciiTheme="majorBidi" w:hAnsiTheme="majorBidi" w:cstheme="majorBidi"/>
                <w:kern w:val="28"/>
                <w:sz w:val="32"/>
                <w:szCs w:val="32"/>
              </w:rPr>
            </w:pPr>
          </w:p>
        </w:tc>
        <w:tc>
          <w:tcPr>
            <w:tcW w:w="1319" w:type="dxa"/>
          </w:tcPr>
          <w:p w14:paraId="37F1B7B8" w14:textId="39128BEB" w:rsidR="00052AE6" w:rsidRPr="008D5884" w:rsidRDefault="00052AE6" w:rsidP="00A0167A">
            <w:pPr>
              <w:overflowPunct w:val="0"/>
              <w:autoSpaceDE w:val="0"/>
              <w:autoSpaceDN w:val="0"/>
              <w:adjustRightInd w:val="0"/>
              <w:spacing w:line="300" w:lineRule="exact"/>
              <w:ind w:hanging="18"/>
              <w:jc w:val="right"/>
              <w:textAlignment w:val="baseline"/>
              <w:rPr>
                <w:rFonts w:asciiTheme="majorBidi" w:hAnsiTheme="majorBidi" w:cstheme="majorBidi"/>
                <w:sz w:val="32"/>
                <w:szCs w:val="32"/>
              </w:rPr>
            </w:pPr>
            <w:r w:rsidRPr="008D5884">
              <w:rPr>
                <w:rFonts w:asciiTheme="majorBidi" w:hAnsiTheme="majorBidi" w:cstheme="majorBidi"/>
                <w:sz w:val="32"/>
                <w:szCs w:val="32"/>
              </w:rPr>
              <w:t>8,390</w:t>
            </w:r>
          </w:p>
        </w:tc>
      </w:tr>
      <w:tr w:rsidR="00052AE6" w:rsidRPr="008D5884" w14:paraId="2EF7BCF7" w14:textId="4F21D1F4" w:rsidTr="00D109E7">
        <w:tc>
          <w:tcPr>
            <w:tcW w:w="3660" w:type="dxa"/>
          </w:tcPr>
          <w:p w14:paraId="53D6552B" w14:textId="288E7005" w:rsidR="00052AE6" w:rsidRPr="008D5884" w:rsidRDefault="00052AE6" w:rsidP="00A0167A">
            <w:pPr>
              <w:overflowPunct w:val="0"/>
              <w:autoSpaceDE w:val="0"/>
              <w:autoSpaceDN w:val="0"/>
              <w:adjustRightInd w:val="0"/>
              <w:spacing w:line="300" w:lineRule="exact"/>
              <w:ind w:left="621" w:right="-215"/>
              <w:textAlignment w:val="baseline"/>
              <w:rPr>
                <w:rFonts w:asciiTheme="majorBidi" w:hAnsiTheme="majorBidi" w:cstheme="majorBidi"/>
                <w:sz w:val="32"/>
                <w:szCs w:val="32"/>
                <w:cs/>
              </w:rPr>
            </w:pPr>
            <w:r w:rsidRPr="008D5884">
              <w:rPr>
                <w:rFonts w:asciiTheme="majorBidi" w:hAnsiTheme="majorBidi" w:cstheme="majorBidi"/>
                <w:sz w:val="32"/>
                <w:szCs w:val="32"/>
              </w:rPr>
              <w:t>Salary increase rate (1%)</w:t>
            </w:r>
          </w:p>
        </w:tc>
        <w:tc>
          <w:tcPr>
            <w:tcW w:w="1186" w:type="dxa"/>
          </w:tcPr>
          <w:p w14:paraId="608E3380" w14:textId="3328AC17" w:rsidR="00052AE6" w:rsidRPr="008D5884" w:rsidRDefault="000F6C50" w:rsidP="00A0167A">
            <w:pPr>
              <w:overflowPunct w:val="0"/>
              <w:autoSpaceDE w:val="0"/>
              <w:autoSpaceDN w:val="0"/>
              <w:adjustRightInd w:val="0"/>
              <w:spacing w:line="300" w:lineRule="exact"/>
              <w:ind w:hanging="18"/>
              <w:jc w:val="right"/>
              <w:textAlignment w:val="baseline"/>
              <w:rPr>
                <w:rFonts w:asciiTheme="majorBidi" w:hAnsiTheme="majorBidi" w:cstheme="majorBidi"/>
                <w:kern w:val="28"/>
                <w:sz w:val="32"/>
                <w:szCs w:val="32"/>
              </w:rPr>
            </w:pPr>
            <w:r>
              <w:rPr>
                <w:rFonts w:asciiTheme="majorBidi" w:hAnsiTheme="majorBidi" w:cstheme="majorBidi"/>
                <w:kern w:val="28"/>
                <w:sz w:val="32"/>
                <w:szCs w:val="32"/>
              </w:rPr>
              <w:t>6,900</w:t>
            </w:r>
          </w:p>
        </w:tc>
        <w:tc>
          <w:tcPr>
            <w:tcW w:w="235" w:type="dxa"/>
          </w:tcPr>
          <w:p w14:paraId="4A5AB062" w14:textId="77777777" w:rsidR="00052AE6" w:rsidRPr="008D5884" w:rsidRDefault="00052AE6" w:rsidP="00A0167A">
            <w:pPr>
              <w:tabs>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sz w:val="32"/>
                <w:szCs w:val="32"/>
              </w:rPr>
            </w:pPr>
          </w:p>
        </w:tc>
        <w:tc>
          <w:tcPr>
            <w:tcW w:w="1189" w:type="dxa"/>
          </w:tcPr>
          <w:p w14:paraId="142D753F" w14:textId="7209FB75" w:rsidR="00052AE6" w:rsidRPr="008D5884" w:rsidRDefault="000F6C50" w:rsidP="00A0167A">
            <w:pPr>
              <w:overflowPunct w:val="0"/>
              <w:autoSpaceDE w:val="0"/>
              <w:autoSpaceDN w:val="0"/>
              <w:adjustRightInd w:val="0"/>
              <w:spacing w:line="300" w:lineRule="exact"/>
              <w:ind w:right="-57" w:hanging="17"/>
              <w:jc w:val="right"/>
              <w:textAlignment w:val="baseline"/>
              <w:rPr>
                <w:rFonts w:asciiTheme="majorBidi" w:hAnsiTheme="majorBidi" w:cstheme="majorBidi"/>
                <w:kern w:val="28"/>
                <w:sz w:val="32"/>
                <w:szCs w:val="32"/>
              </w:rPr>
            </w:pPr>
            <w:r>
              <w:rPr>
                <w:rFonts w:asciiTheme="majorBidi" w:hAnsiTheme="majorBidi" w:cstheme="majorBidi"/>
                <w:kern w:val="28"/>
                <w:sz w:val="32"/>
                <w:szCs w:val="32"/>
              </w:rPr>
              <w:t>(6,163)</w:t>
            </w:r>
          </w:p>
        </w:tc>
        <w:tc>
          <w:tcPr>
            <w:tcW w:w="267" w:type="dxa"/>
          </w:tcPr>
          <w:p w14:paraId="54233728" w14:textId="77777777" w:rsidR="00052AE6" w:rsidRPr="008D5884" w:rsidRDefault="00052AE6" w:rsidP="00A0167A">
            <w:pPr>
              <w:overflowPunct w:val="0"/>
              <w:autoSpaceDE w:val="0"/>
              <w:autoSpaceDN w:val="0"/>
              <w:adjustRightInd w:val="0"/>
              <w:spacing w:line="300" w:lineRule="exact"/>
              <w:ind w:right="-57" w:hanging="17"/>
              <w:jc w:val="right"/>
              <w:textAlignment w:val="baseline"/>
              <w:rPr>
                <w:rFonts w:asciiTheme="majorBidi" w:hAnsiTheme="majorBidi" w:cstheme="majorBidi"/>
                <w:kern w:val="28"/>
                <w:sz w:val="32"/>
                <w:szCs w:val="32"/>
              </w:rPr>
            </w:pPr>
          </w:p>
        </w:tc>
        <w:tc>
          <w:tcPr>
            <w:tcW w:w="1234" w:type="dxa"/>
          </w:tcPr>
          <w:p w14:paraId="16A36141" w14:textId="0D12EECB" w:rsidR="00052AE6" w:rsidRPr="008D5884" w:rsidRDefault="000F6C50" w:rsidP="00A0167A">
            <w:pPr>
              <w:overflowPunct w:val="0"/>
              <w:autoSpaceDE w:val="0"/>
              <w:autoSpaceDN w:val="0"/>
              <w:adjustRightInd w:val="0"/>
              <w:spacing w:line="300" w:lineRule="exact"/>
              <w:ind w:hanging="18"/>
              <w:jc w:val="right"/>
              <w:textAlignment w:val="baseline"/>
              <w:rPr>
                <w:rFonts w:asciiTheme="majorBidi" w:hAnsiTheme="majorBidi" w:cstheme="majorBidi"/>
                <w:sz w:val="32"/>
                <w:szCs w:val="32"/>
              </w:rPr>
            </w:pPr>
            <w:r>
              <w:rPr>
                <w:rFonts w:asciiTheme="majorBidi" w:hAnsiTheme="majorBidi" w:cstheme="majorBidi"/>
                <w:sz w:val="32"/>
                <w:szCs w:val="32"/>
              </w:rPr>
              <w:t>7,070</w:t>
            </w:r>
          </w:p>
        </w:tc>
        <w:tc>
          <w:tcPr>
            <w:tcW w:w="240" w:type="dxa"/>
          </w:tcPr>
          <w:p w14:paraId="731589A3" w14:textId="77777777" w:rsidR="00052AE6" w:rsidRPr="008D5884" w:rsidRDefault="00052AE6" w:rsidP="00A0167A">
            <w:pPr>
              <w:overflowPunct w:val="0"/>
              <w:autoSpaceDE w:val="0"/>
              <w:autoSpaceDN w:val="0"/>
              <w:adjustRightInd w:val="0"/>
              <w:spacing w:line="300" w:lineRule="exact"/>
              <w:ind w:right="-57" w:hanging="17"/>
              <w:jc w:val="right"/>
              <w:textAlignment w:val="baseline"/>
              <w:rPr>
                <w:rFonts w:asciiTheme="majorBidi" w:hAnsiTheme="majorBidi" w:cstheme="majorBidi"/>
                <w:kern w:val="28"/>
                <w:sz w:val="32"/>
                <w:szCs w:val="32"/>
              </w:rPr>
            </w:pPr>
          </w:p>
        </w:tc>
        <w:tc>
          <w:tcPr>
            <w:tcW w:w="1319" w:type="dxa"/>
          </w:tcPr>
          <w:p w14:paraId="5F805BC0" w14:textId="23E8440A" w:rsidR="00052AE6" w:rsidRPr="008D5884" w:rsidRDefault="000F6C50" w:rsidP="00A0167A">
            <w:pPr>
              <w:overflowPunct w:val="0"/>
              <w:autoSpaceDE w:val="0"/>
              <w:autoSpaceDN w:val="0"/>
              <w:adjustRightInd w:val="0"/>
              <w:spacing w:line="300" w:lineRule="exact"/>
              <w:ind w:right="-57" w:hanging="17"/>
              <w:jc w:val="right"/>
              <w:textAlignment w:val="baseline"/>
              <w:rPr>
                <w:rFonts w:asciiTheme="majorBidi" w:hAnsiTheme="majorBidi" w:cstheme="majorBidi"/>
                <w:kern w:val="28"/>
                <w:sz w:val="32"/>
                <w:szCs w:val="32"/>
              </w:rPr>
            </w:pPr>
            <w:r>
              <w:rPr>
                <w:rFonts w:asciiTheme="majorBidi" w:hAnsiTheme="majorBidi" w:cstheme="majorBidi"/>
                <w:kern w:val="28"/>
                <w:sz w:val="32"/>
                <w:szCs w:val="32"/>
              </w:rPr>
              <w:t>(6,3</w:t>
            </w:r>
            <w:r w:rsidR="00192862">
              <w:rPr>
                <w:rFonts w:asciiTheme="majorBidi" w:hAnsiTheme="majorBidi" w:cstheme="majorBidi"/>
                <w:kern w:val="28"/>
                <w:sz w:val="32"/>
                <w:szCs w:val="32"/>
              </w:rPr>
              <w:t>59</w:t>
            </w:r>
            <w:r>
              <w:rPr>
                <w:rFonts w:asciiTheme="majorBidi" w:hAnsiTheme="majorBidi" w:cstheme="majorBidi"/>
                <w:kern w:val="28"/>
                <w:sz w:val="32"/>
                <w:szCs w:val="32"/>
              </w:rPr>
              <w:t>)</w:t>
            </w:r>
          </w:p>
        </w:tc>
      </w:tr>
      <w:tr w:rsidR="000F6C50" w:rsidRPr="008D5884" w14:paraId="2872ED6B" w14:textId="77777777" w:rsidTr="00D109E7">
        <w:tc>
          <w:tcPr>
            <w:tcW w:w="3660" w:type="dxa"/>
          </w:tcPr>
          <w:p w14:paraId="51705D71" w14:textId="5CF3B80F" w:rsidR="000F6C50" w:rsidRPr="008D5884" w:rsidRDefault="000F6C50" w:rsidP="00A0167A">
            <w:pPr>
              <w:overflowPunct w:val="0"/>
              <w:autoSpaceDE w:val="0"/>
              <w:autoSpaceDN w:val="0"/>
              <w:adjustRightInd w:val="0"/>
              <w:spacing w:line="300" w:lineRule="exact"/>
              <w:ind w:left="621" w:right="-215"/>
              <w:textAlignment w:val="baseline"/>
              <w:rPr>
                <w:rFonts w:asciiTheme="majorBidi" w:hAnsiTheme="majorBidi" w:cstheme="majorBidi"/>
                <w:sz w:val="32"/>
                <w:szCs w:val="32"/>
              </w:rPr>
            </w:pPr>
            <w:r>
              <w:rPr>
                <w:rFonts w:asciiTheme="majorBidi" w:hAnsiTheme="majorBidi" w:cstheme="majorBidi"/>
                <w:sz w:val="32"/>
                <w:szCs w:val="32"/>
              </w:rPr>
              <w:t xml:space="preserve">Long - term inflation rate </w:t>
            </w:r>
            <w:r w:rsidRPr="008D5884">
              <w:rPr>
                <w:rFonts w:asciiTheme="majorBidi" w:hAnsiTheme="majorBidi" w:cstheme="majorBidi"/>
                <w:sz w:val="32"/>
                <w:szCs w:val="32"/>
              </w:rPr>
              <w:t>(1%)</w:t>
            </w:r>
          </w:p>
        </w:tc>
        <w:tc>
          <w:tcPr>
            <w:tcW w:w="1186" w:type="dxa"/>
          </w:tcPr>
          <w:p w14:paraId="5EBD957C" w14:textId="5CCA7CAC" w:rsidR="000F6C50" w:rsidRDefault="000F6C50" w:rsidP="00A0167A">
            <w:pPr>
              <w:overflowPunct w:val="0"/>
              <w:autoSpaceDE w:val="0"/>
              <w:autoSpaceDN w:val="0"/>
              <w:adjustRightInd w:val="0"/>
              <w:spacing w:line="300" w:lineRule="exact"/>
              <w:ind w:hanging="18"/>
              <w:jc w:val="right"/>
              <w:textAlignment w:val="baseline"/>
              <w:rPr>
                <w:rFonts w:asciiTheme="majorBidi" w:hAnsiTheme="majorBidi" w:cstheme="majorBidi"/>
                <w:kern w:val="28"/>
                <w:sz w:val="32"/>
                <w:szCs w:val="32"/>
              </w:rPr>
            </w:pPr>
            <w:r>
              <w:rPr>
                <w:rFonts w:asciiTheme="majorBidi" w:hAnsiTheme="majorBidi" w:cstheme="majorBidi"/>
                <w:kern w:val="28"/>
                <w:sz w:val="32"/>
                <w:szCs w:val="32"/>
              </w:rPr>
              <w:t>881</w:t>
            </w:r>
          </w:p>
        </w:tc>
        <w:tc>
          <w:tcPr>
            <w:tcW w:w="235" w:type="dxa"/>
          </w:tcPr>
          <w:p w14:paraId="2A1CA34B" w14:textId="77777777" w:rsidR="000F6C50" w:rsidRPr="008D5884" w:rsidRDefault="000F6C50" w:rsidP="00A0167A">
            <w:pPr>
              <w:tabs>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sz w:val="32"/>
                <w:szCs w:val="32"/>
              </w:rPr>
            </w:pPr>
          </w:p>
        </w:tc>
        <w:tc>
          <w:tcPr>
            <w:tcW w:w="1189" w:type="dxa"/>
          </w:tcPr>
          <w:p w14:paraId="27B147A5" w14:textId="5EEAD5F1" w:rsidR="000F6C50" w:rsidRDefault="000F6C50" w:rsidP="00A0167A">
            <w:pPr>
              <w:overflowPunct w:val="0"/>
              <w:autoSpaceDE w:val="0"/>
              <w:autoSpaceDN w:val="0"/>
              <w:adjustRightInd w:val="0"/>
              <w:spacing w:line="300" w:lineRule="exact"/>
              <w:ind w:right="-57" w:hanging="17"/>
              <w:jc w:val="right"/>
              <w:textAlignment w:val="baseline"/>
              <w:rPr>
                <w:rFonts w:asciiTheme="majorBidi" w:hAnsiTheme="majorBidi" w:cstheme="majorBidi"/>
                <w:kern w:val="28"/>
                <w:sz w:val="32"/>
                <w:szCs w:val="32"/>
              </w:rPr>
            </w:pPr>
            <w:r>
              <w:rPr>
                <w:rFonts w:asciiTheme="majorBidi" w:hAnsiTheme="majorBidi" w:cstheme="majorBidi"/>
                <w:kern w:val="28"/>
                <w:sz w:val="32"/>
                <w:szCs w:val="32"/>
              </w:rPr>
              <w:t>(780)</w:t>
            </w:r>
          </w:p>
        </w:tc>
        <w:tc>
          <w:tcPr>
            <w:tcW w:w="267" w:type="dxa"/>
          </w:tcPr>
          <w:p w14:paraId="57163EC9" w14:textId="132E8F1D" w:rsidR="000F6C50" w:rsidRPr="008D5884" w:rsidRDefault="000F6C50" w:rsidP="00A0167A">
            <w:pPr>
              <w:overflowPunct w:val="0"/>
              <w:autoSpaceDE w:val="0"/>
              <w:autoSpaceDN w:val="0"/>
              <w:adjustRightInd w:val="0"/>
              <w:spacing w:line="300" w:lineRule="exact"/>
              <w:ind w:right="-57" w:hanging="17"/>
              <w:jc w:val="right"/>
              <w:textAlignment w:val="baseline"/>
              <w:rPr>
                <w:rFonts w:asciiTheme="majorBidi" w:hAnsiTheme="majorBidi" w:cstheme="majorBidi"/>
                <w:kern w:val="28"/>
                <w:sz w:val="32"/>
                <w:szCs w:val="32"/>
              </w:rPr>
            </w:pPr>
          </w:p>
        </w:tc>
        <w:tc>
          <w:tcPr>
            <w:tcW w:w="1234" w:type="dxa"/>
          </w:tcPr>
          <w:p w14:paraId="0B73878E" w14:textId="22A606B1" w:rsidR="000F6C50" w:rsidRDefault="000F6C50" w:rsidP="00A0167A">
            <w:pPr>
              <w:overflowPunct w:val="0"/>
              <w:autoSpaceDE w:val="0"/>
              <w:autoSpaceDN w:val="0"/>
              <w:adjustRightInd w:val="0"/>
              <w:spacing w:line="300" w:lineRule="exact"/>
              <w:ind w:hanging="18"/>
              <w:jc w:val="right"/>
              <w:textAlignment w:val="baseline"/>
              <w:rPr>
                <w:rFonts w:asciiTheme="majorBidi" w:hAnsiTheme="majorBidi" w:cstheme="majorBidi"/>
                <w:sz w:val="32"/>
                <w:szCs w:val="32"/>
              </w:rPr>
            </w:pPr>
            <w:r>
              <w:rPr>
                <w:rFonts w:asciiTheme="majorBidi" w:hAnsiTheme="majorBidi" w:cstheme="majorBidi"/>
                <w:sz w:val="32"/>
                <w:szCs w:val="32"/>
              </w:rPr>
              <w:t>618</w:t>
            </w:r>
          </w:p>
        </w:tc>
        <w:tc>
          <w:tcPr>
            <w:tcW w:w="240" w:type="dxa"/>
          </w:tcPr>
          <w:p w14:paraId="6A240097" w14:textId="77777777" w:rsidR="000F6C50" w:rsidRPr="008D5884" w:rsidRDefault="000F6C50" w:rsidP="00A0167A">
            <w:pPr>
              <w:overflowPunct w:val="0"/>
              <w:autoSpaceDE w:val="0"/>
              <w:autoSpaceDN w:val="0"/>
              <w:adjustRightInd w:val="0"/>
              <w:spacing w:line="300" w:lineRule="exact"/>
              <w:ind w:right="-57" w:hanging="17"/>
              <w:jc w:val="right"/>
              <w:textAlignment w:val="baseline"/>
              <w:rPr>
                <w:rFonts w:asciiTheme="majorBidi" w:hAnsiTheme="majorBidi" w:cstheme="majorBidi"/>
                <w:kern w:val="28"/>
                <w:sz w:val="32"/>
                <w:szCs w:val="32"/>
              </w:rPr>
            </w:pPr>
          </w:p>
        </w:tc>
        <w:tc>
          <w:tcPr>
            <w:tcW w:w="1319" w:type="dxa"/>
          </w:tcPr>
          <w:p w14:paraId="02378EEE" w14:textId="6D8B7076" w:rsidR="000F6C50" w:rsidRDefault="000F6C50" w:rsidP="00A0167A">
            <w:pPr>
              <w:overflowPunct w:val="0"/>
              <w:autoSpaceDE w:val="0"/>
              <w:autoSpaceDN w:val="0"/>
              <w:adjustRightInd w:val="0"/>
              <w:spacing w:line="300" w:lineRule="exact"/>
              <w:ind w:right="-57" w:hanging="17"/>
              <w:jc w:val="right"/>
              <w:textAlignment w:val="baseline"/>
              <w:rPr>
                <w:rFonts w:asciiTheme="majorBidi" w:hAnsiTheme="majorBidi" w:cstheme="majorBidi"/>
                <w:kern w:val="28"/>
                <w:sz w:val="32"/>
                <w:szCs w:val="32"/>
              </w:rPr>
            </w:pPr>
            <w:r>
              <w:rPr>
                <w:rFonts w:asciiTheme="majorBidi" w:hAnsiTheme="majorBidi" w:cstheme="majorBidi"/>
                <w:kern w:val="28"/>
                <w:sz w:val="32"/>
                <w:szCs w:val="32"/>
              </w:rPr>
              <w:t>(549)</w:t>
            </w:r>
          </w:p>
        </w:tc>
      </w:tr>
      <w:tr w:rsidR="00052AE6" w:rsidRPr="008D5884" w14:paraId="4E1D8B94" w14:textId="5A4CB3FC" w:rsidTr="00D109E7">
        <w:tc>
          <w:tcPr>
            <w:tcW w:w="3660" w:type="dxa"/>
          </w:tcPr>
          <w:p w14:paraId="711929B7" w14:textId="00C34CB4" w:rsidR="00052AE6" w:rsidRPr="008D5884" w:rsidRDefault="00052AE6" w:rsidP="00A0167A">
            <w:pPr>
              <w:tabs>
                <w:tab w:val="left" w:pos="1165"/>
              </w:tabs>
              <w:overflowPunct w:val="0"/>
              <w:autoSpaceDE w:val="0"/>
              <w:autoSpaceDN w:val="0"/>
              <w:adjustRightInd w:val="0"/>
              <w:spacing w:line="300" w:lineRule="exact"/>
              <w:ind w:left="1029" w:right="-50" w:hanging="420"/>
              <w:textAlignment w:val="baseline"/>
              <w:rPr>
                <w:rFonts w:asciiTheme="majorBidi" w:hAnsiTheme="majorBidi" w:cstheme="majorBidi"/>
                <w:sz w:val="32"/>
                <w:szCs w:val="32"/>
                <w:cs/>
              </w:rPr>
            </w:pPr>
            <w:r w:rsidRPr="008D5884">
              <w:rPr>
                <w:rFonts w:asciiTheme="majorBidi" w:hAnsiTheme="majorBidi" w:cstheme="majorBidi"/>
                <w:sz w:val="32"/>
                <w:szCs w:val="32"/>
              </w:rPr>
              <w:t>Employee turnover rate (20%)</w:t>
            </w:r>
          </w:p>
        </w:tc>
        <w:tc>
          <w:tcPr>
            <w:tcW w:w="1186" w:type="dxa"/>
            <w:vAlign w:val="bottom"/>
          </w:tcPr>
          <w:p w14:paraId="6D625773" w14:textId="20027429" w:rsidR="00052AE6" w:rsidRPr="008D5884" w:rsidRDefault="005469FC" w:rsidP="00A0167A">
            <w:pPr>
              <w:overflowPunct w:val="0"/>
              <w:autoSpaceDE w:val="0"/>
              <w:autoSpaceDN w:val="0"/>
              <w:adjustRightInd w:val="0"/>
              <w:spacing w:line="300" w:lineRule="exact"/>
              <w:ind w:right="-57" w:hanging="17"/>
              <w:jc w:val="right"/>
              <w:textAlignment w:val="baseline"/>
              <w:rPr>
                <w:rFonts w:asciiTheme="majorBidi" w:hAnsiTheme="majorBidi" w:cstheme="majorBidi"/>
                <w:kern w:val="28"/>
                <w:sz w:val="32"/>
                <w:szCs w:val="32"/>
              </w:rPr>
            </w:pPr>
            <w:r w:rsidRPr="008D5884">
              <w:rPr>
                <w:rFonts w:asciiTheme="majorBidi" w:hAnsiTheme="majorBidi" w:cstheme="majorBidi"/>
                <w:kern w:val="28"/>
                <w:sz w:val="32"/>
                <w:szCs w:val="32"/>
              </w:rPr>
              <w:t>(4,075)</w:t>
            </w:r>
          </w:p>
        </w:tc>
        <w:tc>
          <w:tcPr>
            <w:tcW w:w="235" w:type="dxa"/>
          </w:tcPr>
          <w:p w14:paraId="70C1CE49" w14:textId="77777777" w:rsidR="00052AE6" w:rsidRPr="008D5884" w:rsidRDefault="00052AE6" w:rsidP="00A0167A">
            <w:pPr>
              <w:tabs>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sz w:val="32"/>
                <w:szCs w:val="32"/>
              </w:rPr>
            </w:pPr>
          </w:p>
        </w:tc>
        <w:tc>
          <w:tcPr>
            <w:tcW w:w="1189" w:type="dxa"/>
            <w:vAlign w:val="bottom"/>
          </w:tcPr>
          <w:p w14:paraId="5613BBEE" w14:textId="44E039CA" w:rsidR="00052AE6" w:rsidRPr="008D5884" w:rsidRDefault="005469FC" w:rsidP="00A0167A">
            <w:pPr>
              <w:overflowPunct w:val="0"/>
              <w:autoSpaceDE w:val="0"/>
              <w:autoSpaceDN w:val="0"/>
              <w:adjustRightInd w:val="0"/>
              <w:spacing w:line="300" w:lineRule="exact"/>
              <w:ind w:hanging="18"/>
              <w:jc w:val="right"/>
              <w:textAlignment w:val="baseline"/>
              <w:rPr>
                <w:rFonts w:asciiTheme="majorBidi" w:hAnsiTheme="majorBidi" w:cstheme="majorBidi"/>
                <w:kern w:val="28"/>
                <w:sz w:val="32"/>
                <w:szCs w:val="32"/>
              </w:rPr>
            </w:pPr>
            <w:r w:rsidRPr="008D5884">
              <w:rPr>
                <w:rFonts w:asciiTheme="majorBidi" w:hAnsiTheme="majorBidi" w:cstheme="majorBidi"/>
                <w:kern w:val="28"/>
                <w:sz w:val="32"/>
                <w:szCs w:val="32"/>
              </w:rPr>
              <w:t>4,532</w:t>
            </w:r>
          </w:p>
        </w:tc>
        <w:tc>
          <w:tcPr>
            <w:tcW w:w="267" w:type="dxa"/>
          </w:tcPr>
          <w:p w14:paraId="58B44D9C" w14:textId="77777777" w:rsidR="00052AE6" w:rsidRPr="008D5884" w:rsidRDefault="00052AE6" w:rsidP="00A0167A">
            <w:pPr>
              <w:overflowPunct w:val="0"/>
              <w:autoSpaceDE w:val="0"/>
              <w:autoSpaceDN w:val="0"/>
              <w:adjustRightInd w:val="0"/>
              <w:spacing w:line="300" w:lineRule="exact"/>
              <w:ind w:hanging="18"/>
              <w:jc w:val="right"/>
              <w:textAlignment w:val="baseline"/>
              <w:rPr>
                <w:rFonts w:asciiTheme="majorBidi" w:hAnsiTheme="majorBidi" w:cstheme="majorBidi"/>
                <w:kern w:val="28"/>
                <w:sz w:val="32"/>
                <w:szCs w:val="32"/>
              </w:rPr>
            </w:pPr>
          </w:p>
        </w:tc>
        <w:tc>
          <w:tcPr>
            <w:tcW w:w="1234" w:type="dxa"/>
            <w:vAlign w:val="bottom"/>
          </w:tcPr>
          <w:p w14:paraId="0E3CF35D" w14:textId="050ABC5F" w:rsidR="00052AE6" w:rsidRPr="008D5884" w:rsidRDefault="00052AE6" w:rsidP="00A0167A">
            <w:pPr>
              <w:overflowPunct w:val="0"/>
              <w:autoSpaceDE w:val="0"/>
              <w:autoSpaceDN w:val="0"/>
              <w:adjustRightInd w:val="0"/>
              <w:spacing w:line="300" w:lineRule="exact"/>
              <w:ind w:right="-57" w:hanging="17"/>
              <w:jc w:val="right"/>
              <w:textAlignment w:val="baseline"/>
              <w:rPr>
                <w:rFonts w:asciiTheme="majorBidi" w:hAnsiTheme="majorBidi" w:cstheme="majorBidi"/>
                <w:kern w:val="28"/>
                <w:sz w:val="32"/>
                <w:szCs w:val="32"/>
              </w:rPr>
            </w:pPr>
            <w:r w:rsidRPr="008D5884">
              <w:rPr>
                <w:rFonts w:asciiTheme="majorBidi" w:hAnsiTheme="majorBidi" w:cstheme="majorBidi"/>
                <w:sz w:val="32"/>
                <w:szCs w:val="32"/>
              </w:rPr>
              <w:t>(3,883)</w:t>
            </w:r>
          </w:p>
        </w:tc>
        <w:tc>
          <w:tcPr>
            <w:tcW w:w="240" w:type="dxa"/>
          </w:tcPr>
          <w:p w14:paraId="7B0E715D" w14:textId="77777777" w:rsidR="00052AE6" w:rsidRPr="008D5884" w:rsidRDefault="00052AE6" w:rsidP="00A0167A">
            <w:pPr>
              <w:overflowPunct w:val="0"/>
              <w:autoSpaceDE w:val="0"/>
              <w:autoSpaceDN w:val="0"/>
              <w:adjustRightInd w:val="0"/>
              <w:spacing w:line="300" w:lineRule="exact"/>
              <w:ind w:hanging="18"/>
              <w:jc w:val="right"/>
              <w:textAlignment w:val="baseline"/>
              <w:rPr>
                <w:rFonts w:asciiTheme="majorBidi" w:hAnsiTheme="majorBidi" w:cstheme="majorBidi"/>
                <w:kern w:val="28"/>
                <w:sz w:val="32"/>
                <w:szCs w:val="32"/>
              </w:rPr>
            </w:pPr>
          </w:p>
        </w:tc>
        <w:tc>
          <w:tcPr>
            <w:tcW w:w="1319" w:type="dxa"/>
            <w:vAlign w:val="bottom"/>
          </w:tcPr>
          <w:p w14:paraId="4BA19F37" w14:textId="17CF372D" w:rsidR="00052AE6" w:rsidRPr="008D5884" w:rsidRDefault="00052AE6" w:rsidP="00A0167A">
            <w:pPr>
              <w:overflowPunct w:val="0"/>
              <w:autoSpaceDE w:val="0"/>
              <w:autoSpaceDN w:val="0"/>
              <w:adjustRightInd w:val="0"/>
              <w:spacing w:line="300" w:lineRule="exact"/>
              <w:ind w:hanging="18"/>
              <w:jc w:val="right"/>
              <w:textAlignment w:val="baseline"/>
              <w:rPr>
                <w:rFonts w:asciiTheme="majorBidi" w:hAnsiTheme="majorBidi" w:cstheme="majorBidi"/>
                <w:sz w:val="32"/>
                <w:szCs w:val="32"/>
              </w:rPr>
            </w:pPr>
            <w:r w:rsidRPr="008D5884">
              <w:rPr>
                <w:rFonts w:asciiTheme="majorBidi" w:hAnsiTheme="majorBidi" w:cstheme="majorBidi"/>
                <w:sz w:val="32"/>
                <w:szCs w:val="32"/>
              </w:rPr>
              <w:t>4,287</w:t>
            </w:r>
          </w:p>
        </w:tc>
      </w:tr>
      <w:tr w:rsidR="00052AE6" w:rsidRPr="008D5884" w14:paraId="5C0EF87A" w14:textId="1265E490" w:rsidTr="00D109E7">
        <w:tc>
          <w:tcPr>
            <w:tcW w:w="3660" w:type="dxa"/>
          </w:tcPr>
          <w:p w14:paraId="5E8078BE" w14:textId="58D17B7A" w:rsidR="00052AE6" w:rsidRPr="008D5884" w:rsidRDefault="00052AE6" w:rsidP="00A0167A">
            <w:pPr>
              <w:tabs>
                <w:tab w:val="left" w:pos="1165"/>
              </w:tabs>
              <w:overflowPunct w:val="0"/>
              <w:autoSpaceDE w:val="0"/>
              <w:autoSpaceDN w:val="0"/>
              <w:adjustRightInd w:val="0"/>
              <w:spacing w:line="300" w:lineRule="exact"/>
              <w:ind w:left="621" w:right="-50"/>
              <w:textAlignment w:val="baseline"/>
              <w:rPr>
                <w:rFonts w:asciiTheme="majorBidi" w:hAnsiTheme="majorBidi" w:cstheme="majorBidi"/>
                <w:sz w:val="32"/>
                <w:szCs w:val="32"/>
                <w:cs/>
              </w:rPr>
            </w:pPr>
            <w:r w:rsidRPr="008D5884">
              <w:rPr>
                <w:rFonts w:asciiTheme="majorBidi" w:hAnsiTheme="majorBidi" w:cstheme="majorBidi"/>
                <w:sz w:val="32"/>
                <w:szCs w:val="32"/>
              </w:rPr>
              <w:t>Mortality rate (20%)</w:t>
            </w:r>
          </w:p>
        </w:tc>
        <w:tc>
          <w:tcPr>
            <w:tcW w:w="1186" w:type="dxa"/>
          </w:tcPr>
          <w:p w14:paraId="01A4F1E9" w14:textId="5FCCD52C" w:rsidR="00052AE6" w:rsidRPr="008D5884" w:rsidRDefault="005469FC" w:rsidP="00A0167A">
            <w:pPr>
              <w:overflowPunct w:val="0"/>
              <w:autoSpaceDE w:val="0"/>
              <w:autoSpaceDN w:val="0"/>
              <w:adjustRightInd w:val="0"/>
              <w:spacing w:line="300" w:lineRule="exact"/>
              <w:ind w:right="-57" w:hanging="17"/>
              <w:jc w:val="right"/>
              <w:textAlignment w:val="baseline"/>
              <w:rPr>
                <w:rFonts w:asciiTheme="majorBidi" w:hAnsiTheme="majorBidi" w:cstheme="majorBidi"/>
                <w:kern w:val="28"/>
                <w:sz w:val="32"/>
                <w:szCs w:val="32"/>
              </w:rPr>
            </w:pPr>
            <w:r w:rsidRPr="008D5884">
              <w:rPr>
                <w:rFonts w:asciiTheme="majorBidi" w:hAnsiTheme="majorBidi" w:cstheme="majorBidi"/>
                <w:kern w:val="28"/>
                <w:sz w:val="32"/>
                <w:szCs w:val="32"/>
              </w:rPr>
              <w:t>(75</w:t>
            </w:r>
            <w:r w:rsidR="000F6C50">
              <w:rPr>
                <w:rFonts w:asciiTheme="majorBidi" w:hAnsiTheme="majorBidi" w:cstheme="majorBidi"/>
                <w:kern w:val="28"/>
                <w:sz w:val="32"/>
                <w:szCs w:val="32"/>
              </w:rPr>
              <w:t>2</w:t>
            </w:r>
            <w:r w:rsidRPr="008D5884">
              <w:rPr>
                <w:rFonts w:asciiTheme="majorBidi" w:hAnsiTheme="majorBidi" w:cstheme="majorBidi"/>
                <w:kern w:val="28"/>
                <w:sz w:val="32"/>
                <w:szCs w:val="32"/>
              </w:rPr>
              <w:t>)</w:t>
            </w:r>
          </w:p>
        </w:tc>
        <w:tc>
          <w:tcPr>
            <w:tcW w:w="235" w:type="dxa"/>
          </w:tcPr>
          <w:p w14:paraId="2FE125CD" w14:textId="77777777" w:rsidR="00052AE6" w:rsidRPr="008D5884" w:rsidRDefault="00052AE6" w:rsidP="00A0167A">
            <w:pPr>
              <w:tabs>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sz w:val="32"/>
                <w:szCs w:val="32"/>
              </w:rPr>
            </w:pPr>
          </w:p>
        </w:tc>
        <w:tc>
          <w:tcPr>
            <w:tcW w:w="1189" w:type="dxa"/>
          </w:tcPr>
          <w:p w14:paraId="6B73FF1D" w14:textId="02A1861B" w:rsidR="00052AE6" w:rsidRPr="008D5884" w:rsidRDefault="005469FC" w:rsidP="00A0167A">
            <w:pPr>
              <w:overflowPunct w:val="0"/>
              <w:autoSpaceDE w:val="0"/>
              <w:autoSpaceDN w:val="0"/>
              <w:adjustRightInd w:val="0"/>
              <w:spacing w:line="300" w:lineRule="exact"/>
              <w:ind w:hanging="18"/>
              <w:jc w:val="right"/>
              <w:textAlignment w:val="baseline"/>
              <w:rPr>
                <w:rFonts w:asciiTheme="majorBidi" w:hAnsiTheme="majorBidi" w:cstheme="majorBidi"/>
                <w:sz w:val="32"/>
                <w:szCs w:val="32"/>
                <w:cs/>
              </w:rPr>
            </w:pPr>
            <w:r w:rsidRPr="008D5884">
              <w:rPr>
                <w:rFonts w:asciiTheme="majorBidi" w:hAnsiTheme="majorBidi" w:cstheme="majorBidi"/>
                <w:sz w:val="32"/>
                <w:szCs w:val="32"/>
              </w:rPr>
              <w:t>759</w:t>
            </w:r>
          </w:p>
        </w:tc>
        <w:tc>
          <w:tcPr>
            <w:tcW w:w="267" w:type="dxa"/>
          </w:tcPr>
          <w:p w14:paraId="0DFB7281" w14:textId="77777777" w:rsidR="00052AE6" w:rsidRPr="008D5884" w:rsidRDefault="00052AE6" w:rsidP="00A0167A">
            <w:pPr>
              <w:overflowPunct w:val="0"/>
              <w:autoSpaceDE w:val="0"/>
              <w:autoSpaceDN w:val="0"/>
              <w:adjustRightInd w:val="0"/>
              <w:spacing w:line="300" w:lineRule="exact"/>
              <w:ind w:hanging="18"/>
              <w:jc w:val="right"/>
              <w:textAlignment w:val="baseline"/>
              <w:rPr>
                <w:rFonts w:asciiTheme="majorBidi" w:hAnsiTheme="majorBidi" w:cstheme="majorBidi"/>
                <w:kern w:val="28"/>
                <w:sz w:val="32"/>
                <w:szCs w:val="32"/>
              </w:rPr>
            </w:pPr>
          </w:p>
        </w:tc>
        <w:tc>
          <w:tcPr>
            <w:tcW w:w="1234" w:type="dxa"/>
          </w:tcPr>
          <w:p w14:paraId="617746AD" w14:textId="0BFFECE4" w:rsidR="00052AE6" w:rsidRPr="008D5884" w:rsidRDefault="00052AE6" w:rsidP="00A0167A">
            <w:pPr>
              <w:overflowPunct w:val="0"/>
              <w:autoSpaceDE w:val="0"/>
              <w:autoSpaceDN w:val="0"/>
              <w:adjustRightInd w:val="0"/>
              <w:spacing w:line="300" w:lineRule="exact"/>
              <w:ind w:right="-57" w:hanging="17"/>
              <w:jc w:val="right"/>
              <w:textAlignment w:val="baseline"/>
              <w:rPr>
                <w:rFonts w:asciiTheme="majorBidi" w:hAnsiTheme="majorBidi" w:cstheme="majorBidi"/>
                <w:kern w:val="28"/>
                <w:sz w:val="32"/>
                <w:szCs w:val="32"/>
              </w:rPr>
            </w:pPr>
            <w:r w:rsidRPr="008D5884">
              <w:rPr>
                <w:rFonts w:asciiTheme="majorBidi" w:hAnsiTheme="majorBidi" w:cstheme="majorBidi"/>
                <w:sz w:val="32"/>
                <w:szCs w:val="32"/>
              </w:rPr>
              <w:t>(770)</w:t>
            </w:r>
          </w:p>
        </w:tc>
        <w:tc>
          <w:tcPr>
            <w:tcW w:w="240" w:type="dxa"/>
          </w:tcPr>
          <w:p w14:paraId="066AD36D" w14:textId="77777777" w:rsidR="00052AE6" w:rsidRPr="008D5884" w:rsidRDefault="00052AE6" w:rsidP="00A0167A">
            <w:pPr>
              <w:overflowPunct w:val="0"/>
              <w:autoSpaceDE w:val="0"/>
              <w:autoSpaceDN w:val="0"/>
              <w:adjustRightInd w:val="0"/>
              <w:spacing w:line="300" w:lineRule="exact"/>
              <w:ind w:hanging="18"/>
              <w:jc w:val="right"/>
              <w:textAlignment w:val="baseline"/>
              <w:rPr>
                <w:rFonts w:asciiTheme="majorBidi" w:hAnsiTheme="majorBidi" w:cstheme="majorBidi"/>
                <w:kern w:val="28"/>
                <w:sz w:val="32"/>
                <w:szCs w:val="32"/>
              </w:rPr>
            </w:pPr>
          </w:p>
        </w:tc>
        <w:tc>
          <w:tcPr>
            <w:tcW w:w="1319" w:type="dxa"/>
          </w:tcPr>
          <w:p w14:paraId="69FE2B25" w14:textId="606D9D72" w:rsidR="00052AE6" w:rsidRPr="008D5884" w:rsidRDefault="00052AE6" w:rsidP="00A0167A">
            <w:pPr>
              <w:overflowPunct w:val="0"/>
              <w:autoSpaceDE w:val="0"/>
              <w:autoSpaceDN w:val="0"/>
              <w:adjustRightInd w:val="0"/>
              <w:spacing w:line="300" w:lineRule="exact"/>
              <w:ind w:hanging="18"/>
              <w:jc w:val="right"/>
              <w:textAlignment w:val="baseline"/>
              <w:rPr>
                <w:rFonts w:asciiTheme="majorBidi" w:hAnsiTheme="majorBidi" w:cstheme="majorBidi"/>
                <w:sz w:val="32"/>
                <w:szCs w:val="32"/>
              </w:rPr>
            </w:pPr>
            <w:r w:rsidRPr="008D5884">
              <w:rPr>
                <w:rFonts w:asciiTheme="majorBidi" w:hAnsiTheme="majorBidi" w:cstheme="majorBidi"/>
                <w:sz w:val="32"/>
                <w:szCs w:val="32"/>
              </w:rPr>
              <w:t>777</w:t>
            </w:r>
          </w:p>
        </w:tc>
      </w:tr>
    </w:tbl>
    <w:p w14:paraId="086701B1" w14:textId="436F82AC" w:rsidR="00336341" w:rsidRPr="008D5884" w:rsidRDefault="00A0167A" w:rsidP="00D6560D">
      <w:pPr>
        <w:tabs>
          <w:tab w:val="left" w:pos="284"/>
          <w:tab w:val="left" w:pos="851"/>
          <w:tab w:val="left" w:pos="1418"/>
        </w:tabs>
        <w:spacing w:line="240" w:lineRule="atLeast"/>
        <w:ind w:hanging="181"/>
        <w:jc w:val="thaiDistribute"/>
        <w:rPr>
          <w:rFonts w:asciiTheme="majorBidi" w:hAnsiTheme="majorBidi" w:cstheme="majorBidi"/>
          <w:b/>
          <w:bCs/>
          <w:sz w:val="32"/>
          <w:szCs w:val="32"/>
          <w:cs/>
        </w:rPr>
      </w:pPr>
      <w:r>
        <w:rPr>
          <w:rFonts w:asciiTheme="majorBidi" w:hAnsiTheme="majorBidi" w:cstheme="majorBidi"/>
          <w:b/>
          <w:bCs/>
          <w:sz w:val="32"/>
          <w:szCs w:val="32"/>
        </w:rPr>
        <w:lastRenderedPageBreak/>
        <w:tab/>
      </w:r>
      <w:r>
        <w:rPr>
          <w:rFonts w:asciiTheme="majorBidi" w:hAnsiTheme="majorBidi" w:cstheme="majorBidi"/>
          <w:b/>
          <w:bCs/>
          <w:sz w:val="32"/>
          <w:szCs w:val="32"/>
        </w:rPr>
        <w:tab/>
      </w:r>
      <w:r w:rsidR="00336341" w:rsidRPr="008D5884">
        <w:rPr>
          <w:rFonts w:asciiTheme="majorBidi" w:hAnsiTheme="majorBidi" w:cstheme="majorBidi"/>
          <w:b/>
          <w:bCs/>
          <w:sz w:val="32"/>
          <w:szCs w:val="32"/>
        </w:rPr>
        <w:t>Expected maturity analysis of retirement</w:t>
      </w:r>
    </w:p>
    <w:p w14:paraId="72B89B92" w14:textId="77777777" w:rsidR="00336341" w:rsidRPr="008D5884" w:rsidRDefault="00336341" w:rsidP="00D6560D">
      <w:pPr>
        <w:widowControl w:val="0"/>
        <w:tabs>
          <w:tab w:val="left" w:pos="284"/>
          <w:tab w:val="left" w:pos="851"/>
          <w:tab w:val="left" w:pos="1418"/>
        </w:tabs>
        <w:spacing w:line="240" w:lineRule="atLeast"/>
        <w:ind w:right="62"/>
        <w:jc w:val="right"/>
        <w:rPr>
          <w:rFonts w:asciiTheme="majorBidi" w:eastAsia="Times New Roman" w:hAnsiTheme="majorBidi" w:cstheme="majorBidi"/>
          <w:snapToGrid w:val="0"/>
          <w:sz w:val="32"/>
          <w:szCs w:val="32"/>
          <w:lang w:eastAsia="th-TH"/>
        </w:rPr>
      </w:pPr>
      <w:r w:rsidRPr="008D5884">
        <w:rPr>
          <w:rFonts w:asciiTheme="majorBidi" w:eastAsia="Times New Roman" w:hAnsiTheme="majorBidi" w:cstheme="majorBidi"/>
          <w:sz w:val="32"/>
          <w:szCs w:val="32"/>
          <w:lang w:eastAsia="en-US"/>
        </w:rPr>
        <w:tab/>
        <w:t>(Unit : Thousand Baht)</w:t>
      </w:r>
    </w:p>
    <w:tbl>
      <w:tblPr>
        <w:tblW w:w="9331" w:type="dxa"/>
        <w:tblInd w:w="154" w:type="dxa"/>
        <w:tblLook w:val="04A0" w:firstRow="1" w:lastRow="0" w:firstColumn="1" w:lastColumn="0" w:noHBand="0" w:noVBand="1"/>
      </w:tblPr>
      <w:tblGrid>
        <w:gridCol w:w="5091"/>
        <w:gridCol w:w="2021"/>
        <w:gridCol w:w="284"/>
        <w:gridCol w:w="1935"/>
      </w:tblGrid>
      <w:tr w:rsidR="00336341" w:rsidRPr="008D5884" w14:paraId="36B27235" w14:textId="77777777" w:rsidTr="00D109E7">
        <w:tc>
          <w:tcPr>
            <w:tcW w:w="5091" w:type="dxa"/>
          </w:tcPr>
          <w:p w14:paraId="2F3519B0" w14:textId="77777777" w:rsidR="00336341" w:rsidRPr="008D5884" w:rsidRDefault="00336341" w:rsidP="00D6560D">
            <w:pPr>
              <w:tabs>
                <w:tab w:val="left" w:pos="900"/>
                <w:tab w:val="center" w:pos="2880"/>
                <w:tab w:val="decimal" w:pos="5940"/>
                <w:tab w:val="center" w:pos="7920"/>
                <w:tab w:val="decimal" w:pos="8280"/>
              </w:tabs>
              <w:overflowPunct w:val="0"/>
              <w:autoSpaceDE w:val="0"/>
              <w:autoSpaceDN w:val="0"/>
              <w:adjustRightInd w:val="0"/>
              <w:spacing w:line="240" w:lineRule="atLeast"/>
              <w:jc w:val="thaiDistribute"/>
              <w:textAlignment w:val="baseline"/>
              <w:rPr>
                <w:rFonts w:asciiTheme="majorBidi" w:hAnsiTheme="majorBidi" w:cstheme="majorBidi"/>
                <w:sz w:val="32"/>
                <w:szCs w:val="32"/>
              </w:rPr>
            </w:pPr>
          </w:p>
        </w:tc>
        <w:tc>
          <w:tcPr>
            <w:tcW w:w="4240" w:type="dxa"/>
            <w:gridSpan w:val="3"/>
            <w:tcBorders>
              <w:top w:val="single" w:sz="6" w:space="0" w:color="auto"/>
              <w:bottom w:val="single" w:sz="6" w:space="0" w:color="auto"/>
            </w:tcBorders>
          </w:tcPr>
          <w:p w14:paraId="23275346" w14:textId="77777777" w:rsidR="00336341" w:rsidRPr="008D5884" w:rsidRDefault="00336341" w:rsidP="00D6560D">
            <w:pPr>
              <w:tabs>
                <w:tab w:val="left" w:pos="900"/>
                <w:tab w:val="decimal" w:pos="5940"/>
                <w:tab w:val="center" w:pos="7920"/>
                <w:tab w:val="decimal" w:pos="8280"/>
              </w:tabs>
              <w:overflowPunct w:val="0"/>
              <w:autoSpaceDE w:val="0"/>
              <w:autoSpaceDN w:val="0"/>
              <w:adjustRightInd w:val="0"/>
              <w:spacing w:line="240" w:lineRule="atLeast"/>
              <w:jc w:val="center"/>
              <w:textAlignment w:val="baseline"/>
              <w:rPr>
                <w:rFonts w:asciiTheme="majorBidi" w:hAnsiTheme="majorBidi" w:cstheme="majorBidi"/>
                <w:spacing w:val="-6"/>
                <w:sz w:val="32"/>
                <w:szCs w:val="32"/>
              </w:rPr>
            </w:pPr>
            <w:r w:rsidRPr="008D5884">
              <w:rPr>
                <w:rFonts w:asciiTheme="majorBidi" w:eastAsia="Times New Roman" w:hAnsiTheme="majorBidi" w:cstheme="majorBidi"/>
                <w:sz w:val="32"/>
                <w:szCs w:val="32"/>
                <w:lang w:eastAsia="en-US"/>
              </w:rPr>
              <w:t>Consolidated/The Company Only</w:t>
            </w:r>
          </w:p>
        </w:tc>
      </w:tr>
      <w:tr w:rsidR="003E362F" w:rsidRPr="008D5884" w14:paraId="64EB72F2" w14:textId="77777777" w:rsidTr="00D109E7">
        <w:tc>
          <w:tcPr>
            <w:tcW w:w="5091" w:type="dxa"/>
          </w:tcPr>
          <w:p w14:paraId="76D4238F" w14:textId="77777777" w:rsidR="003E362F" w:rsidRPr="008D5884" w:rsidRDefault="003E362F" w:rsidP="00D6560D">
            <w:pPr>
              <w:overflowPunct w:val="0"/>
              <w:autoSpaceDE w:val="0"/>
              <w:autoSpaceDN w:val="0"/>
              <w:adjustRightInd w:val="0"/>
              <w:spacing w:line="240" w:lineRule="atLeast"/>
              <w:ind w:right="-50"/>
              <w:textAlignment w:val="baseline"/>
              <w:rPr>
                <w:rFonts w:asciiTheme="majorBidi" w:hAnsiTheme="majorBidi" w:cstheme="majorBidi"/>
                <w:sz w:val="32"/>
                <w:szCs w:val="32"/>
              </w:rPr>
            </w:pPr>
          </w:p>
        </w:tc>
        <w:tc>
          <w:tcPr>
            <w:tcW w:w="2021" w:type="dxa"/>
            <w:tcBorders>
              <w:top w:val="single" w:sz="6" w:space="0" w:color="auto"/>
              <w:bottom w:val="single" w:sz="6" w:space="0" w:color="auto"/>
            </w:tcBorders>
          </w:tcPr>
          <w:p w14:paraId="436509A7" w14:textId="18699B25" w:rsidR="003E362F" w:rsidRPr="008D5884" w:rsidRDefault="00317A77" w:rsidP="00D6560D">
            <w:pPr>
              <w:tabs>
                <w:tab w:val="left" w:pos="900"/>
                <w:tab w:val="center" w:pos="2880"/>
                <w:tab w:val="decimal" w:pos="5940"/>
                <w:tab w:val="center" w:pos="7920"/>
                <w:tab w:val="decimal" w:pos="8280"/>
              </w:tabs>
              <w:overflowPunct w:val="0"/>
              <w:autoSpaceDE w:val="0"/>
              <w:autoSpaceDN w:val="0"/>
              <w:adjustRightInd w:val="0"/>
              <w:spacing w:line="240" w:lineRule="atLeast"/>
              <w:jc w:val="center"/>
              <w:textAlignment w:val="baseline"/>
              <w:rPr>
                <w:rFonts w:asciiTheme="majorBidi" w:hAnsiTheme="majorBidi" w:cstheme="majorBidi"/>
                <w:sz w:val="32"/>
                <w:szCs w:val="32"/>
              </w:rPr>
            </w:pPr>
            <w:r w:rsidRPr="008D5884">
              <w:rPr>
                <w:rFonts w:asciiTheme="majorBidi" w:hAnsiTheme="majorBidi" w:cstheme="majorBidi"/>
                <w:sz w:val="32"/>
                <w:szCs w:val="32"/>
              </w:rPr>
              <w:t>2025</w:t>
            </w:r>
          </w:p>
        </w:tc>
        <w:tc>
          <w:tcPr>
            <w:tcW w:w="284" w:type="dxa"/>
            <w:tcBorders>
              <w:top w:val="single" w:sz="6" w:space="0" w:color="auto"/>
            </w:tcBorders>
          </w:tcPr>
          <w:p w14:paraId="16302A4E" w14:textId="77777777" w:rsidR="003E362F" w:rsidRPr="008D5884" w:rsidRDefault="003E362F" w:rsidP="00D6560D">
            <w:pPr>
              <w:tabs>
                <w:tab w:val="left" w:pos="900"/>
                <w:tab w:val="center" w:pos="2880"/>
                <w:tab w:val="decimal" w:pos="5940"/>
                <w:tab w:val="center" w:pos="7920"/>
                <w:tab w:val="decimal" w:pos="8280"/>
              </w:tabs>
              <w:overflowPunct w:val="0"/>
              <w:autoSpaceDE w:val="0"/>
              <w:autoSpaceDN w:val="0"/>
              <w:adjustRightInd w:val="0"/>
              <w:spacing w:line="240" w:lineRule="atLeast"/>
              <w:jc w:val="center"/>
              <w:textAlignment w:val="baseline"/>
              <w:rPr>
                <w:rFonts w:asciiTheme="majorBidi" w:hAnsiTheme="majorBidi" w:cstheme="majorBidi"/>
                <w:sz w:val="32"/>
                <w:szCs w:val="32"/>
              </w:rPr>
            </w:pPr>
          </w:p>
        </w:tc>
        <w:tc>
          <w:tcPr>
            <w:tcW w:w="1935" w:type="dxa"/>
            <w:tcBorders>
              <w:top w:val="single" w:sz="6" w:space="0" w:color="auto"/>
              <w:bottom w:val="single" w:sz="6" w:space="0" w:color="auto"/>
            </w:tcBorders>
          </w:tcPr>
          <w:p w14:paraId="50D3B59F" w14:textId="7ACE1465" w:rsidR="003E362F" w:rsidRPr="008D5884" w:rsidRDefault="00317A77" w:rsidP="00D6560D">
            <w:pPr>
              <w:tabs>
                <w:tab w:val="left" w:pos="900"/>
                <w:tab w:val="center" w:pos="2880"/>
                <w:tab w:val="decimal" w:pos="5940"/>
                <w:tab w:val="center" w:pos="7920"/>
                <w:tab w:val="decimal" w:pos="8280"/>
              </w:tabs>
              <w:overflowPunct w:val="0"/>
              <w:autoSpaceDE w:val="0"/>
              <w:autoSpaceDN w:val="0"/>
              <w:adjustRightInd w:val="0"/>
              <w:spacing w:line="240" w:lineRule="atLeast"/>
              <w:jc w:val="center"/>
              <w:textAlignment w:val="baseline"/>
              <w:rPr>
                <w:rFonts w:asciiTheme="majorBidi" w:hAnsiTheme="majorBidi" w:cstheme="majorBidi"/>
                <w:sz w:val="32"/>
                <w:szCs w:val="32"/>
              </w:rPr>
            </w:pPr>
            <w:r w:rsidRPr="008D5884">
              <w:rPr>
                <w:rFonts w:asciiTheme="majorBidi" w:hAnsiTheme="majorBidi" w:cstheme="majorBidi"/>
                <w:sz w:val="32"/>
                <w:szCs w:val="32"/>
              </w:rPr>
              <w:t>2024</w:t>
            </w:r>
          </w:p>
        </w:tc>
      </w:tr>
      <w:tr w:rsidR="00052AE6" w:rsidRPr="008D5884" w14:paraId="5E619A26" w14:textId="77777777" w:rsidTr="00D109E7">
        <w:tc>
          <w:tcPr>
            <w:tcW w:w="5091" w:type="dxa"/>
          </w:tcPr>
          <w:p w14:paraId="37A5941E" w14:textId="77777777" w:rsidR="00052AE6" w:rsidRPr="008D5884" w:rsidRDefault="00052AE6" w:rsidP="00D6560D">
            <w:pPr>
              <w:overflowPunct w:val="0"/>
              <w:autoSpaceDE w:val="0"/>
              <w:autoSpaceDN w:val="0"/>
              <w:adjustRightInd w:val="0"/>
              <w:spacing w:line="240" w:lineRule="atLeast"/>
              <w:ind w:left="621" w:right="-50"/>
              <w:textAlignment w:val="baseline"/>
              <w:rPr>
                <w:rFonts w:asciiTheme="majorBidi" w:hAnsiTheme="majorBidi" w:cstheme="majorBidi"/>
                <w:sz w:val="32"/>
                <w:szCs w:val="32"/>
                <w:cs/>
              </w:rPr>
            </w:pPr>
            <w:r w:rsidRPr="008D5884">
              <w:rPr>
                <w:rFonts w:asciiTheme="majorBidi" w:hAnsiTheme="majorBidi" w:cstheme="majorBidi"/>
                <w:sz w:val="32"/>
                <w:szCs w:val="32"/>
              </w:rPr>
              <w:t>Within 1 year</w:t>
            </w:r>
          </w:p>
        </w:tc>
        <w:tc>
          <w:tcPr>
            <w:tcW w:w="2021" w:type="dxa"/>
          </w:tcPr>
          <w:p w14:paraId="66301372" w14:textId="0333CC74" w:rsidR="00052AE6" w:rsidRPr="008D5884" w:rsidRDefault="005469FC" w:rsidP="00D6560D">
            <w:pPr>
              <w:overflowPunct w:val="0"/>
              <w:autoSpaceDE w:val="0"/>
              <w:autoSpaceDN w:val="0"/>
              <w:adjustRightInd w:val="0"/>
              <w:spacing w:line="240" w:lineRule="atLeast"/>
              <w:ind w:hanging="17"/>
              <w:jc w:val="right"/>
              <w:textAlignment w:val="baseline"/>
              <w:rPr>
                <w:rFonts w:asciiTheme="majorBidi" w:hAnsiTheme="majorBidi" w:cstheme="majorBidi"/>
                <w:kern w:val="28"/>
                <w:sz w:val="32"/>
                <w:szCs w:val="32"/>
              </w:rPr>
            </w:pPr>
            <w:r w:rsidRPr="008D5884">
              <w:rPr>
                <w:rFonts w:asciiTheme="majorBidi" w:hAnsiTheme="majorBidi" w:cstheme="majorBidi"/>
                <w:kern w:val="28"/>
                <w:sz w:val="32"/>
                <w:szCs w:val="32"/>
              </w:rPr>
              <w:t>8,341</w:t>
            </w:r>
          </w:p>
        </w:tc>
        <w:tc>
          <w:tcPr>
            <w:tcW w:w="284" w:type="dxa"/>
          </w:tcPr>
          <w:p w14:paraId="5D66E05E" w14:textId="77777777" w:rsidR="00052AE6" w:rsidRPr="008D5884" w:rsidRDefault="00052AE6" w:rsidP="00D6560D">
            <w:pPr>
              <w:tabs>
                <w:tab w:val="left" w:pos="900"/>
                <w:tab w:val="center" w:pos="2880"/>
                <w:tab w:val="decimal" w:pos="5940"/>
                <w:tab w:val="center" w:pos="7920"/>
                <w:tab w:val="decimal" w:pos="8280"/>
              </w:tabs>
              <w:overflowPunct w:val="0"/>
              <w:autoSpaceDE w:val="0"/>
              <w:autoSpaceDN w:val="0"/>
              <w:adjustRightInd w:val="0"/>
              <w:spacing w:line="240" w:lineRule="atLeast"/>
              <w:jc w:val="right"/>
              <w:textAlignment w:val="baseline"/>
              <w:rPr>
                <w:rFonts w:asciiTheme="majorBidi" w:hAnsiTheme="majorBidi" w:cstheme="majorBidi"/>
                <w:sz w:val="32"/>
                <w:szCs w:val="32"/>
              </w:rPr>
            </w:pPr>
          </w:p>
        </w:tc>
        <w:tc>
          <w:tcPr>
            <w:tcW w:w="1935" w:type="dxa"/>
          </w:tcPr>
          <w:p w14:paraId="4EBA5BD3" w14:textId="633782B5" w:rsidR="00052AE6" w:rsidRPr="008D5884" w:rsidRDefault="00052AE6" w:rsidP="00D6560D">
            <w:pPr>
              <w:overflowPunct w:val="0"/>
              <w:autoSpaceDE w:val="0"/>
              <w:autoSpaceDN w:val="0"/>
              <w:adjustRightInd w:val="0"/>
              <w:spacing w:line="240" w:lineRule="atLeast"/>
              <w:ind w:hanging="17"/>
              <w:jc w:val="right"/>
              <w:textAlignment w:val="baseline"/>
              <w:rPr>
                <w:rFonts w:asciiTheme="majorBidi" w:hAnsiTheme="majorBidi" w:cstheme="majorBidi"/>
                <w:kern w:val="28"/>
                <w:sz w:val="32"/>
                <w:szCs w:val="32"/>
              </w:rPr>
            </w:pPr>
            <w:r w:rsidRPr="008D5884">
              <w:rPr>
                <w:rFonts w:asciiTheme="majorBidi" w:hAnsiTheme="majorBidi" w:cstheme="majorBidi"/>
                <w:kern w:val="28"/>
                <w:sz w:val="32"/>
                <w:szCs w:val="32"/>
              </w:rPr>
              <w:t>6,440</w:t>
            </w:r>
          </w:p>
        </w:tc>
      </w:tr>
      <w:tr w:rsidR="00052AE6" w:rsidRPr="008D5884" w14:paraId="5E42005B" w14:textId="77777777" w:rsidTr="00D109E7">
        <w:tc>
          <w:tcPr>
            <w:tcW w:w="5091" w:type="dxa"/>
          </w:tcPr>
          <w:p w14:paraId="61637E3E" w14:textId="30C57487" w:rsidR="00052AE6" w:rsidRPr="008D5884" w:rsidRDefault="00052AE6" w:rsidP="00D6560D">
            <w:pPr>
              <w:overflowPunct w:val="0"/>
              <w:autoSpaceDE w:val="0"/>
              <w:autoSpaceDN w:val="0"/>
              <w:adjustRightInd w:val="0"/>
              <w:spacing w:line="240" w:lineRule="atLeast"/>
              <w:ind w:left="621" w:right="-50"/>
              <w:textAlignment w:val="baseline"/>
              <w:rPr>
                <w:rFonts w:asciiTheme="majorBidi" w:hAnsiTheme="majorBidi" w:cstheme="majorBidi"/>
                <w:sz w:val="32"/>
                <w:szCs w:val="32"/>
              </w:rPr>
            </w:pPr>
            <w:r w:rsidRPr="008D5884">
              <w:rPr>
                <w:rFonts w:asciiTheme="majorBidi" w:hAnsiTheme="majorBidi" w:cstheme="majorBidi"/>
                <w:sz w:val="32"/>
                <w:szCs w:val="32"/>
              </w:rPr>
              <w:t>More than 1 year but not over 5 years</w:t>
            </w:r>
          </w:p>
        </w:tc>
        <w:tc>
          <w:tcPr>
            <w:tcW w:w="2021" w:type="dxa"/>
          </w:tcPr>
          <w:p w14:paraId="40EEF394" w14:textId="5C569977" w:rsidR="00052AE6" w:rsidRPr="008D5884" w:rsidRDefault="005469FC" w:rsidP="00D6560D">
            <w:pPr>
              <w:overflowPunct w:val="0"/>
              <w:autoSpaceDE w:val="0"/>
              <w:autoSpaceDN w:val="0"/>
              <w:adjustRightInd w:val="0"/>
              <w:spacing w:line="240" w:lineRule="atLeast"/>
              <w:ind w:hanging="18"/>
              <w:jc w:val="right"/>
              <w:textAlignment w:val="baseline"/>
              <w:rPr>
                <w:rFonts w:asciiTheme="majorBidi" w:hAnsiTheme="majorBidi" w:cstheme="majorBidi"/>
                <w:kern w:val="28"/>
                <w:sz w:val="32"/>
                <w:szCs w:val="32"/>
              </w:rPr>
            </w:pPr>
            <w:r w:rsidRPr="008D5884">
              <w:rPr>
                <w:rFonts w:asciiTheme="majorBidi" w:hAnsiTheme="majorBidi" w:cstheme="majorBidi"/>
                <w:kern w:val="28"/>
                <w:sz w:val="32"/>
                <w:szCs w:val="32"/>
              </w:rPr>
              <w:t>37,721</w:t>
            </w:r>
          </w:p>
        </w:tc>
        <w:tc>
          <w:tcPr>
            <w:tcW w:w="284" w:type="dxa"/>
          </w:tcPr>
          <w:p w14:paraId="2A03538D" w14:textId="77777777" w:rsidR="00052AE6" w:rsidRPr="008D5884" w:rsidRDefault="00052AE6" w:rsidP="00D6560D">
            <w:pPr>
              <w:tabs>
                <w:tab w:val="left" w:pos="900"/>
                <w:tab w:val="center" w:pos="2880"/>
                <w:tab w:val="decimal" w:pos="5940"/>
                <w:tab w:val="center" w:pos="7920"/>
                <w:tab w:val="decimal" w:pos="8280"/>
              </w:tabs>
              <w:overflowPunct w:val="0"/>
              <w:autoSpaceDE w:val="0"/>
              <w:autoSpaceDN w:val="0"/>
              <w:adjustRightInd w:val="0"/>
              <w:spacing w:line="240" w:lineRule="atLeast"/>
              <w:jc w:val="right"/>
              <w:textAlignment w:val="baseline"/>
              <w:rPr>
                <w:rFonts w:asciiTheme="majorBidi" w:hAnsiTheme="majorBidi" w:cstheme="majorBidi"/>
                <w:sz w:val="32"/>
                <w:szCs w:val="32"/>
              </w:rPr>
            </w:pPr>
          </w:p>
        </w:tc>
        <w:tc>
          <w:tcPr>
            <w:tcW w:w="1935" w:type="dxa"/>
          </w:tcPr>
          <w:p w14:paraId="5CA91972" w14:textId="487B90E3" w:rsidR="00052AE6" w:rsidRPr="008D5884" w:rsidRDefault="00052AE6" w:rsidP="00D6560D">
            <w:pPr>
              <w:overflowPunct w:val="0"/>
              <w:autoSpaceDE w:val="0"/>
              <w:autoSpaceDN w:val="0"/>
              <w:adjustRightInd w:val="0"/>
              <w:spacing w:line="240" w:lineRule="atLeast"/>
              <w:ind w:hanging="18"/>
              <w:jc w:val="right"/>
              <w:textAlignment w:val="baseline"/>
              <w:rPr>
                <w:rFonts w:asciiTheme="majorBidi" w:hAnsiTheme="majorBidi" w:cstheme="majorBidi"/>
                <w:kern w:val="28"/>
                <w:sz w:val="32"/>
                <w:szCs w:val="32"/>
              </w:rPr>
            </w:pPr>
            <w:r w:rsidRPr="008D5884">
              <w:rPr>
                <w:rFonts w:asciiTheme="majorBidi" w:hAnsiTheme="majorBidi" w:cstheme="majorBidi"/>
                <w:kern w:val="28"/>
                <w:sz w:val="32"/>
                <w:szCs w:val="32"/>
              </w:rPr>
              <w:t>42,924</w:t>
            </w:r>
          </w:p>
        </w:tc>
      </w:tr>
      <w:tr w:rsidR="00052AE6" w:rsidRPr="008D5884" w14:paraId="4C020A0C" w14:textId="77777777" w:rsidTr="00D109E7">
        <w:tc>
          <w:tcPr>
            <w:tcW w:w="5091" w:type="dxa"/>
          </w:tcPr>
          <w:p w14:paraId="25148A03" w14:textId="2214215C" w:rsidR="00052AE6" w:rsidRPr="008D5884" w:rsidRDefault="00052AE6" w:rsidP="00D6560D">
            <w:pPr>
              <w:overflowPunct w:val="0"/>
              <w:autoSpaceDE w:val="0"/>
              <w:autoSpaceDN w:val="0"/>
              <w:adjustRightInd w:val="0"/>
              <w:spacing w:line="240" w:lineRule="atLeast"/>
              <w:ind w:left="621" w:right="-50"/>
              <w:textAlignment w:val="baseline"/>
              <w:rPr>
                <w:rFonts w:asciiTheme="majorBidi" w:hAnsiTheme="majorBidi" w:cstheme="majorBidi"/>
                <w:sz w:val="32"/>
                <w:szCs w:val="32"/>
              </w:rPr>
            </w:pPr>
            <w:r w:rsidRPr="008D5884">
              <w:rPr>
                <w:rFonts w:asciiTheme="majorBidi" w:hAnsiTheme="majorBidi" w:cstheme="majorBidi"/>
                <w:sz w:val="32"/>
                <w:szCs w:val="32"/>
              </w:rPr>
              <w:t>More than 5 years</w:t>
            </w:r>
          </w:p>
        </w:tc>
        <w:tc>
          <w:tcPr>
            <w:tcW w:w="2021" w:type="dxa"/>
            <w:tcBorders>
              <w:bottom w:val="single" w:sz="6" w:space="0" w:color="auto"/>
            </w:tcBorders>
          </w:tcPr>
          <w:p w14:paraId="1FFF5E99" w14:textId="2F3E0B0D" w:rsidR="00052AE6" w:rsidRPr="008D5884" w:rsidRDefault="005469FC" w:rsidP="00D6560D">
            <w:pPr>
              <w:overflowPunct w:val="0"/>
              <w:autoSpaceDE w:val="0"/>
              <w:autoSpaceDN w:val="0"/>
              <w:adjustRightInd w:val="0"/>
              <w:spacing w:line="240" w:lineRule="atLeast"/>
              <w:ind w:hanging="17"/>
              <w:jc w:val="right"/>
              <w:textAlignment w:val="baseline"/>
              <w:rPr>
                <w:rFonts w:asciiTheme="majorBidi" w:hAnsiTheme="majorBidi" w:cstheme="majorBidi"/>
                <w:kern w:val="28"/>
                <w:sz w:val="32"/>
                <w:szCs w:val="32"/>
              </w:rPr>
            </w:pPr>
            <w:r w:rsidRPr="008D5884">
              <w:rPr>
                <w:rFonts w:asciiTheme="majorBidi" w:hAnsiTheme="majorBidi" w:cstheme="majorBidi"/>
                <w:kern w:val="28"/>
                <w:sz w:val="32"/>
                <w:szCs w:val="32"/>
              </w:rPr>
              <w:t>79,531</w:t>
            </w:r>
          </w:p>
        </w:tc>
        <w:tc>
          <w:tcPr>
            <w:tcW w:w="284" w:type="dxa"/>
          </w:tcPr>
          <w:p w14:paraId="22DCCE54" w14:textId="77777777" w:rsidR="00052AE6" w:rsidRPr="008D5884" w:rsidRDefault="00052AE6" w:rsidP="00D6560D">
            <w:pPr>
              <w:tabs>
                <w:tab w:val="left" w:pos="900"/>
                <w:tab w:val="center" w:pos="2880"/>
                <w:tab w:val="decimal" w:pos="5940"/>
                <w:tab w:val="center" w:pos="7920"/>
                <w:tab w:val="decimal" w:pos="8280"/>
              </w:tabs>
              <w:overflowPunct w:val="0"/>
              <w:autoSpaceDE w:val="0"/>
              <w:autoSpaceDN w:val="0"/>
              <w:adjustRightInd w:val="0"/>
              <w:spacing w:line="240" w:lineRule="atLeast"/>
              <w:jc w:val="right"/>
              <w:textAlignment w:val="baseline"/>
              <w:rPr>
                <w:rFonts w:asciiTheme="majorBidi" w:hAnsiTheme="majorBidi" w:cstheme="majorBidi"/>
                <w:sz w:val="32"/>
                <w:szCs w:val="32"/>
              </w:rPr>
            </w:pPr>
          </w:p>
        </w:tc>
        <w:tc>
          <w:tcPr>
            <w:tcW w:w="1935" w:type="dxa"/>
            <w:tcBorders>
              <w:bottom w:val="single" w:sz="6" w:space="0" w:color="auto"/>
            </w:tcBorders>
          </w:tcPr>
          <w:p w14:paraId="0BE42F94" w14:textId="056F5518" w:rsidR="00052AE6" w:rsidRPr="008D5884" w:rsidRDefault="00052AE6" w:rsidP="00D6560D">
            <w:pPr>
              <w:overflowPunct w:val="0"/>
              <w:autoSpaceDE w:val="0"/>
              <w:autoSpaceDN w:val="0"/>
              <w:adjustRightInd w:val="0"/>
              <w:spacing w:line="240" w:lineRule="atLeast"/>
              <w:ind w:hanging="17"/>
              <w:jc w:val="right"/>
              <w:textAlignment w:val="baseline"/>
              <w:rPr>
                <w:rFonts w:asciiTheme="majorBidi" w:hAnsiTheme="majorBidi" w:cstheme="majorBidi"/>
                <w:kern w:val="28"/>
                <w:sz w:val="32"/>
                <w:szCs w:val="32"/>
              </w:rPr>
            </w:pPr>
            <w:r w:rsidRPr="008D5884">
              <w:rPr>
                <w:rFonts w:asciiTheme="majorBidi" w:hAnsiTheme="majorBidi" w:cstheme="majorBidi"/>
                <w:kern w:val="28"/>
                <w:sz w:val="32"/>
                <w:szCs w:val="32"/>
              </w:rPr>
              <w:t>83,977</w:t>
            </w:r>
          </w:p>
        </w:tc>
      </w:tr>
      <w:tr w:rsidR="00052AE6" w:rsidRPr="008D5884" w14:paraId="36EAA82E" w14:textId="77777777" w:rsidTr="00D109E7">
        <w:tc>
          <w:tcPr>
            <w:tcW w:w="5091" w:type="dxa"/>
          </w:tcPr>
          <w:p w14:paraId="05483A91" w14:textId="13B536C3" w:rsidR="00052AE6" w:rsidRPr="008D5884" w:rsidRDefault="00052AE6" w:rsidP="00D6560D">
            <w:pPr>
              <w:overflowPunct w:val="0"/>
              <w:autoSpaceDE w:val="0"/>
              <w:autoSpaceDN w:val="0"/>
              <w:adjustRightInd w:val="0"/>
              <w:spacing w:line="240" w:lineRule="atLeast"/>
              <w:ind w:right="-50"/>
              <w:textAlignment w:val="baseline"/>
              <w:rPr>
                <w:rFonts w:asciiTheme="majorBidi" w:hAnsiTheme="majorBidi" w:cstheme="majorBidi"/>
                <w:sz w:val="32"/>
                <w:szCs w:val="32"/>
                <w:cs/>
              </w:rPr>
            </w:pPr>
            <w:r w:rsidRPr="008D5884">
              <w:rPr>
                <w:rFonts w:asciiTheme="majorBidi" w:hAnsiTheme="majorBidi" w:cstheme="majorBidi"/>
                <w:sz w:val="32"/>
                <w:szCs w:val="32"/>
              </w:rPr>
              <w:tab/>
              <w:t xml:space="preserve">     Total</w:t>
            </w:r>
          </w:p>
        </w:tc>
        <w:tc>
          <w:tcPr>
            <w:tcW w:w="2021" w:type="dxa"/>
            <w:tcBorders>
              <w:top w:val="single" w:sz="6" w:space="0" w:color="auto"/>
              <w:bottom w:val="double" w:sz="6" w:space="0" w:color="auto"/>
            </w:tcBorders>
          </w:tcPr>
          <w:p w14:paraId="3EFB75BD" w14:textId="6E89088D" w:rsidR="00052AE6" w:rsidRPr="008D5884" w:rsidRDefault="005469FC" w:rsidP="00D6560D">
            <w:pPr>
              <w:overflowPunct w:val="0"/>
              <w:autoSpaceDE w:val="0"/>
              <w:autoSpaceDN w:val="0"/>
              <w:adjustRightInd w:val="0"/>
              <w:spacing w:line="240" w:lineRule="atLeast"/>
              <w:ind w:hanging="18"/>
              <w:jc w:val="right"/>
              <w:textAlignment w:val="baseline"/>
              <w:rPr>
                <w:rFonts w:asciiTheme="majorBidi" w:hAnsiTheme="majorBidi" w:cstheme="majorBidi"/>
                <w:kern w:val="28"/>
                <w:sz w:val="32"/>
                <w:szCs w:val="32"/>
              </w:rPr>
            </w:pPr>
            <w:r w:rsidRPr="008D5884">
              <w:rPr>
                <w:rFonts w:asciiTheme="majorBidi" w:hAnsiTheme="majorBidi" w:cstheme="majorBidi"/>
                <w:kern w:val="28"/>
                <w:sz w:val="32"/>
                <w:szCs w:val="32"/>
              </w:rPr>
              <w:t>125,593</w:t>
            </w:r>
          </w:p>
        </w:tc>
        <w:tc>
          <w:tcPr>
            <w:tcW w:w="284" w:type="dxa"/>
          </w:tcPr>
          <w:p w14:paraId="4FE09BD1" w14:textId="77777777" w:rsidR="00052AE6" w:rsidRPr="008D5884" w:rsidRDefault="00052AE6" w:rsidP="00D6560D">
            <w:pPr>
              <w:tabs>
                <w:tab w:val="left" w:pos="900"/>
                <w:tab w:val="center" w:pos="2880"/>
                <w:tab w:val="decimal" w:pos="5940"/>
                <w:tab w:val="center" w:pos="7920"/>
                <w:tab w:val="decimal" w:pos="8280"/>
              </w:tabs>
              <w:overflowPunct w:val="0"/>
              <w:autoSpaceDE w:val="0"/>
              <w:autoSpaceDN w:val="0"/>
              <w:adjustRightInd w:val="0"/>
              <w:spacing w:line="240" w:lineRule="atLeast"/>
              <w:jc w:val="right"/>
              <w:textAlignment w:val="baseline"/>
              <w:rPr>
                <w:rFonts w:asciiTheme="majorBidi" w:hAnsiTheme="majorBidi" w:cstheme="majorBidi"/>
                <w:sz w:val="32"/>
                <w:szCs w:val="32"/>
              </w:rPr>
            </w:pPr>
          </w:p>
        </w:tc>
        <w:tc>
          <w:tcPr>
            <w:tcW w:w="1935" w:type="dxa"/>
            <w:tcBorders>
              <w:top w:val="single" w:sz="6" w:space="0" w:color="auto"/>
              <w:bottom w:val="double" w:sz="6" w:space="0" w:color="auto"/>
            </w:tcBorders>
          </w:tcPr>
          <w:p w14:paraId="76C677B1" w14:textId="3C5BA9DF" w:rsidR="00052AE6" w:rsidRPr="008D5884" w:rsidRDefault="00052AE6" w:rsidP="00D6560D">
            <w:pPr>
              <w:overflowPunct w:val="0"/>
              <w:autoSpaceDE w:val="0"/>
              <w:autoSpaceDN w:val="0"/>
              <w:adjustRightInd w:val="0"/>
              <w:spacing w:line="240" w:lineRule="atLeast"/>
              <w:ind w:hanging="18"/>
              <w:jc w:val="right"/>
              <w:textAlignment w:val="baseline"/>
              <w:rPr>
                <w:rFonts w:asciiTheme="majorBidi" w:hAnsiTheme="majorBidi" w:cstheme="majorBidi"/>
                <w:kern w:val="28"/>
                <w:sz w:val="32"/>
                <w:szCs w:val="32"/>
              </w:rPr>
            </w:pPr>
            <w:r w:rsidRPr="008D5884">
              <w:rPr>
                <w:rFonts w:asciiTheme="majorBidi" w:hAnsiTheme="majorBidi" w:cstheme="majorBidi"/>
                <w:kern w:val="28"/>
                <w:position w:val="3"/>
                <w:sz w:val="32"/>
                <w:szCs w:val="32"/>
              </w:rPr>
              <w:t>133,341</w:t>
            </w:r>
          </w:p>
        </w:tc>
      </w:tr>
    </w:tbl>
    <w:p w14:paraId="78927DAA" w14:textId="77777777" w:rsidR="00B65B9E" w:rsidRDefault="00B65B9E" w:rsidP="00D6560D">
      <w:pPr>
        <w:tabs>
          <w:tab w:val="left" w:pos="284"/>
          <w:tab w:val="left" w:pos="851"/>
          <w:tab w:val="left" w:pos="1418"/>
          <w:tab w:val="left" w:pos="1985"/>
        </w:tabs>
        <w:spacing w:line="240" w:lineRule="exact"/>
        <w:ind w:right="-91" w:hanging="142"/>
        <w:rPr>
          <w:rFonts w:asciiTheme="majorBidi" w:hAnsiTheme="majorBidi" w:cstheme="majorBidi"/>
          <w:b/>
          <w:bCs/>
          <w:sz w:val="32"/>
          <w:szCs w:val="32"/>
        </w:rPr>
      </w:pPr>
    </w:p>
    <w:p w14:paraId="3567257F" w14:textId="1028640A" w:rsidR="00C104FD" w:rsidRPr="008D5884" w:rsidRDefault="009E7A41" w:rsidP="00D6560D">
      <w:pPr>
        <w:tabs>
          <w:tab w:val="left" w:pos="284"/>
          <w:tab w:val="left" w:pos="851"/>
          <w:tab w:val="left" w:pos="1418"/>
          <w:tab w:val="left" w:pos="1985"/>
        </w:tabs>
        <w:spacing w:line="240" w:lineRule="atLeast"/>
        <w:ind w:right="-91" w:hanging="142"/>
        <w:rPr>
          <w:rFonts w:asciiTheme="majorBidi" w:hAnsiTheme="majorBidi" w:cstheme="majorBidi"/>
          <w:b/>
          <w:bCs/>
          <w:sz w:val="32"/>
          <w:szCs w:val="32"/>
        </w:rPr>
      </w:pPr>
      <w:r w:rsidRPr="008D5884">
        <w:rPr>
          <w:rFonts w:asciiTheme="majorBidi" w:hAnsiTheme="majorBidi" w:cstheme="majorBidi"/>
          <w:b/>
          <w:bCs/>
          <w:sz w:val="32"/>
          <w:szCs w:val="32"/>
        </w:rPr>
        <w:t>1</w:t>
      </w:r>
      <w:r w:rsidR="00DF0399" w:rsidRPr="008D5884">
        <w:rPr>
          <w:rFonts w:asciiTheme="majorBidi" w:hAnsiTheme="majorBidi" w:cstheme="majorBidi"/>
          <w:b/>
          <w:bCs/>
          <w:sz w:val="32"/>
          <w:szCs w:val="32"/>
        </w:rPr>
        <w:t>7</w:t>
      </w:r>
      <w:r w:rsidRPr="008D5884">
        <w:rPr>
          <w:rFonts w:asciiTheme="majorBidi" w:hAnsiTheme="majorBidi" w:cstheme="majorBidi"/>
          <w:b/>
          <w:bCs/>
          <w:sz w:val="32"/>
          <w:szCs w:val="32"/>
        </w:rPr>
        <w:t>.</w:t>
      </w:r>
      <w:r w:rsidRPr="008D5884">
        <w:rPr>
          <w:rFonts w:asciiTheme="majorBidi" w:hAnsiTheme="majorBidi" w:cstheme="majorBidi"/>
          <w:b/>
          <w:bCs/>
          <w:sz w:val="32"/>
          <w:szCs w:val="32"/>
        </w:rPr>
        <w:tab/>
        <w:t>LEGAL RESERVE</w:t>
      </w:r>
    </w:p>
    <w:p w14:paraId="51165692" w14:textId="2718C7A8" w:rsidR="00C104FD" w:rsidRPr="008D5884" w:rsidRDefault="00C104FD" w:rsidP="00D6560D">
      <w:pPr>
        <w:tabs>
          <w:tab w:val="left" w:pos="851"/>
        </w:tabs>
        <w:spacing w:line="240" w:lineRule="atLeast"/>
        <w:ind w:left="284" w:right="-256" w:firstLine="11"/>
        <w:rPr>
          <w:rFonts w:asciiTheme="majorBidi" w:hAnsiTheme="majorBidi" w:cstheme="majorBidi"/>
          <w:sz w:val="32"/>
          <w:szCs w:val="32"/>
        </w:rPr>
      </w:pPr>
      <w:r w:rsidRPr="008D5884">
        <w:rPr>
          <w:rFonts w:asciiTheme="majorBidi" w:hAnsiTheme="majorBidi" w:cstheme="majorBidi"/>
          <w:sz w:val="32"/>
          <w:szCs w:val="32"/>
        </w:rPr>
        <w:tab/>
        <w:t xml:space="preserve">Under the Public Limited Company Act, B.E. </w:t>
      </w:r>
      <w:r w:rsidR="00E57E50" w:rsidRPr="008D5884">
        <w:rPr>
          <w:rFonts w:asciiTheme="majorBidi" w:hAnsiTheme="majorBidi" w:cstheme="majorBidi"/>
          <w:sz w:val="32"/>
          <w:szCs w:val="32"/>
        </w:rPr>
        <w:t>1992</w:t>
      </w:r>
      <w:r w:rsidRPr="008D5884">
        <w:rPr>
          <w:rFonts w:asciiTheme="majorBidi" w:hAnsiTheme="majorBidi" w:cstheme="majorBidi"/>
          <w:sz w:val="32"/>
          <w:szCs w:val="32"/>
        </w:rPr>
        <w:t>, the Company is required to set aside as a legal reserve at least 5% of its net profit after accumulated deficit brought forward (if any) until the reserve is not less than 10% of the registered capital. The legal reserve is non-distributable.</w:t>
      </w:r>
    </w:p>
    <w:p w14:paraId="5CA0270F" w14:textId="77777777" w:rsidR="00D97F5F" w:rsidRPr="008D5884" w:rsidRDefault="00D97F5F" w:rsidP="00D6560D">
      <w:pPr>
        <w:tabs>
          <w:tab w:val="left" w:pos="284"/>
          <w:tab w:val="left" w:pos="851"/>
          <w:tab w:val="left" w:pos="1418"/>
          <w:tab w:val="left" w:pos="1985"/>
        </w:tabs>
        <w:spacing w:line="240" w:lineRule="exact"/>
        <w:ind w:right="-91" w:hanging="142"/>
        <w:rPr>
          <w:rFonts w:asciiTheme="majorBidi" w:hAnsiTheme="majorBidi" w:cstheme="majorBidi"/>
          <w:b/>
          <w:bCs/>
          <w:sz w:val="32"/>
          <w:szCs w:val="32"/>
        </w:rPr>
      </w:pPr>
    </w:p>
    <w:p w14:paraId="73581FE9" w14:textId="07074F75" w:rsidR="00C104FD" w:rsidRPr="008D5884" w:rsidRDefault="0020645A" w:rsidP="00D6560D">
      <w:pPr>
        <w:tabs>
          <w:tab w:val="left" w:pos="284"/>
          <w:tab w:val="left" w:pos="851"/>
          <w:tab w:val="left" w:pos="1418"/>
          <w:tab w:val="left" w:pos="1985"/>
        </w:tabs>
        <w:spacing w:line="240" w:lineRule="atLeast"/>
        <w:ind w:right="-91" w:hanging="142"/>
        <w:rPr>
          <w:rFonts w:asciiTheme="majorBidi" w:hAnsiTheme="majorBidi" w:cstheme="majorBidi"/>
          <w:b/>
          <w:bCs/>
          <w:sz w:val="32"/>
          <w:szCs w:val="32"/>
          <w:cs/>
        </w:rPr>
      </w:pPr>
      <w:r w:rsidRPr="008D5884">
        <w:rPr>
          <w:rFonts w:asciiTheme="majorBidi" w:hAnsiTheme="majorBidi" w:cstheme="majorBidi"/>
          <w:b/>
          <w:bCs/>
          <w:sz w:val="32"/>
          <w:szCs w:val="32"/>
        </w:rPr>
        <w:t>1</w:t>
      </w:r>
      <w:r w:rsidR="00DF0399" w:rsidRPr="008D5884">
        <w:rPr>
          <w:rFonts w:asciiTheme="majorBidi" w:hAnsiTheme="majorBidi" w:cstheme="majorBidi"/>
          <w:b/>
          <w:bCs/>
          <w:sz w:val="32"/>
          <w:szCs w:val="32"/>
        </w:rPr>
        <w:t>8</w:t>
      </w:r>
      <w:r w:rsidR="00C104FD" w:rsidRPr="008D5884">
        <w:rPr>
          <w:rFonts w:asciiTheme="majorBidi" w:hAnsiTheme="majorBidi" w:cstheme="majorBidi"/>
          <w:b/>
          <w:bCs/>
          <w:sz w:val="32"/>
          <w:szCs w:val="32"/>
        </w:rPr>
        <w:t>.</w:t>
      </w:r>
      <w:r w:rsidR="00C104FD" w:rsidRPr="008D5884">
        <w:rPr>
          <w:rFonts w:asciiTheme="majorBidi" w:hAnsiTheme="majorBidi" w:cstheme="majorBidi"/>
          <w:b/>
          <w:bCs/>
          <w:sz w:val="32"/>
          <w:szCs w:val="32"/>
        </w:rPr>
        <w:tab/>
        <w:t xml:space="preserve">INCOME </w:t>
      </w:r>
      <w:r w:rsidR="00C104FD" w:rsidRPr="008D5884">
        <w:rPr>
          <w:rStyle w:val="hps"/>
          <w:rFonts w:asciiTheme="majorBidi" w:hAnsiTheme="majorBidi" w:cstheme="majorBidi"/>
          <w:b/>
          <w:bCs/>
          <w:sz w:val="32"/>
          <w:szCs w:val="32"/>
          <w:lang w:val="en"/>
        </w:rPr>
        <w:t>TAX EXPENSES</w:t>
      </w:r>
      <w:r w:rsidR="009C5CB7" w:rsidRPr="008D5884">
        <w:rPr>
          <w:rStyle w:val="hps"/>
          <w:rFonts w:asciiTheme="majorBidi" w:hAnsiTheme="majorBidi" w:cstheme="majorBidi"/>
          <w:b/>
          <w:bCs/>
          <w:sz w:val="32"/>
          <w:szCs w:val="32"/>
          <w:lang w:val="en"/>
        </w:rPr>
        <w:t xml:space="preserve"> (INCOME)</w:t>
      </w:r>
    </w:p>
    <w:p w14:paraId="16CD3438" w14:textId="24AB8E32" w:rsidR="00C104FD" w:rsidRPr="008D5884" w:rsidRDefault="0020645A" w:rsidP="00D6560D">
      <w:pPr>
        <w:pStyle w:val="BodyTextIndent"/>
        <w:tabs>
          <w:tab w:val="left" w:pos="284"/>
          <w:tab w:val="left" w:pos="851"/>
        </w:tabs>
        <w:spacing w:line="240" w:lineRule="atLeast"/>
        <w:ind w:left="284"/>
        <w:rPr>
          <w:rFonts w:asciiTheme="majorBidi" w:hAnsiTheme="majorBidi" w:cstheme="majorBidi"/>
          <w:sz w:val="32"/>
          <w:szCs w:val="32"/>
          <w:u w:val="single"/>
          <w:cs/>
          <w:lang w:val="en-US"/>
        </w:rPr>
      </w:pPr>
      <w:r w:rsidRPr="008D5884">
        <w:rPr>
          <w:rFonts w:asciiTheme="majorBidi" w:hAnsiTheme="majorBidi" w:cstheme="majorBidi"/>
          <w:sz w:val="32"/>
          <w:szCs w:val="32"/>
        </w:rPr>
        <w:t>1</w:t>
      </w:r>
      <w:r w:rsidR="00DF0399" w:rsidRPr="008D5884">
        <w:rPr>
          <w:rFonts w:asciiTheme="majorBidi" w:hAnsiTheme="majorBidi" w:cstheme="majorBidi"/>
          <w:sz w:val="32"/>
          <w:szCs w:val="32"/>
        </w:rPr>
        <w:t>8</w:t>
      </w:r>
      <w:r w:rsidR="00C104FD" w:rsidRPr="008D5884">
        <w:rPr>
          <w:rFonts w:asciiTheme="majorBidi" w:hAnsiTheme="majorBidi" w:cstheme="majorBidi"/>
          <w:sz w:val="32"/>
          <w:szCs w:val="32"/>
        </w:rPr>
        <w:t xml:space="preserve">.1 </w:t>
      </w:r>
      <w:r w:rsidR="00C104FD" w:rsidRPr="008D5884">
        <w:rPr>
          <w:rStyle w:val="hps"/>
          <w:rFonts w:asciiTheme="majorBidi" w:hAnsiTheme="majorBidi" w:cstheme="majorBidi"/>
          <w:sz w:val="32"/>
          <w:szCs w:val="32"/>
        </w:rPr>
        <w:tab/>
      </w:r>
      <w:r w:rsidR="00C104FD" w:rsidRPr="008D5884">
        <w:rPr>
          <w:rFonts w:asciiTheme="majorBidi" w:hAnsiTheme="majorBidi" w:cstheme="majorBidi"/>
          <w:sz w:val="32"/>
          <w:szCs w:val="32"/>
          <w:u w:val="single"/>
        </w:rPr>
        <w:t>Major components of income tax expenses</w:t>
      </w:r>
      <w:r w:rsidR="00E91C0A" w:rsidRPr="008D5884">
        <w:rPr>
          <w:rFonts w:asciiTheme="majorBidi" w:hAnsiTheme="majorBidi" w:cstheme="majorBidi"/>
          <w:sz w:val="32"/>
          <w:szCs w:val="32"/>
          <w:u w:val="single"/>
        </w:rPr>
        <w:t xml:space="preserve"> (income)</w:t>
      </w:r>
    </w:p>
    <w:p w14:paraId="59590483" w14:textId="42206D1E" w:rsidR="00C104FD" w:rsidRPr="008D5884" w:rsidRDefault="00C104FD" w:rsidP="00D6560D">
      <w:pPr>
        <w:spacing w:line="240" w:lineRule="atLeast"/>
        <w:ind w:left="709"/>
        <w:jc w:val="thaiDistribute"/>
        <w:rPr>
          <w:rFonts w:asciiTheme="majorBidi" w:hAnsiTheme="majorBidi" w:cstheme="majorBidi"/>
          <w:sz w:val="32"/>
          <w:szCs w:val="32"/>
        </w:rPr>
      </w:pPr>
      <w:r w:rsidRPr="008D5884">
        <w:rPr>
          <w:rFonts w:asciiTheme="majorBidi" w:hAnsiTheme="majorBidi" w:cstheme="majorBidi"/>
          <w:sz w:val="32"/>
          <w:szCs w:val="32"/>
        </w:rPr>
        <w:t xml:space="preserve">For the years ended </w:t>
      </w:r>
      <w:r w:rsidR="00AD4EDB" w:rsidRPr="008D5884">
        <w:rPr>
          <w:rFonts w:asciiTheme="majorBidi" w:hAnsiTheme="majorBidi" w:cstheme="majorBidi"/>
          <w:sz w:val="32"/>
          <w:szCs w:val="32"/>
        </w:rPr>
        <w:t>December</w:t>
      </w:r>
      <w:r w:rsidRPr="008D5884">
        <w:rPr>
          <w:rFonts w:asciiTheme="majorBidi" w:hAnsiTheme="majorBidi" w:cstheme="majorBidi"/>
          <w:sz w:val="32"/>
          <w:szCs w:val="32"/>
        </w:rPr>
        <w:t xml:space="preserve"> 3</w:t>
      </w:r>
      <w:r w:rsidR="00AD4EDB" w:rsidRPr="008D5884">
        <w:rPr>
          <w:rFonts w:asciiTheme="majorBidi" w:hAnsiTheme="majorBidi" w:cstheme="majorBidi"/>
          <w:sz w:val="32"/>
          <w:szCs w:val="32"/>
        </w:rPr>
        <w:t>1</w:t>
      </w:r>
      <w:r w:rsidR="00D061C1" w:rsidRPr="008D5884">
        <w:rPr>
          <w:rFonts w:asciiTheme="majorBidi" w:hAnsiTheme="majorBidi" w:cstheme="majorBidi"/>
          <w:sz w:val="32"/>
          <w:szCs w:val="32"/>
        </w:rPr>
        <w:t>, 20</w:t>
      </w:r>
      <w:r w:rsidR="000378C8" w:rsidRPr="008D5884">
        <w:rPr>
          <w:rFonts w:asciiTheme="majorBidi" w:hAnsiTheme="majorBidi" w:cstheme="majorBidi"/>
          <w:sz w:val="32"/>
          <w:szCs w:val="32"/>
        </w:rPr>
        <w:t>2</w:t>
      </w:r>
      <w:r w:rsidR="00317A77" w:rsidRPr="008D5884">
        <w:rPr>
          <w:rFonts w:asciiTheme="majorBidi" w:hAnsiTheme="majorBidi" w:cstheme="majorBidi"/>
          <w:sz w:val="32"/>
          <w:szCs w:val="32"/>
        </w:rPr>
        <w:t>5</w:t>
      </w:r>
      <w:r w:rsidRPr="008D5884">
        <w:rPr>
          <w:rFonts w:asciiTheme="majorBidi" w:hAnsiTheme="majorBidi" w:cstheme="majorBidi"/>
          <w:sz w:val="32"/>
          <w:szCs w:val="32"/>
        </w:rPr>
        <w:t xml:space="preserve"> and 20</w:t>
      </w:r>
      <w:r w:rsidR="0020645A" w:rsidRPr="008D5884">
        <w:rPr>
          <w:rFonts w:asciiTheme="majorBidi" w:hAnsiTheme="majorBidi" w:cstheme="majorBidi"/>
          <w:sz w:val="32"/>
          <w:szCs w:val="32"/>
        </w:rPr>
        <w:t>2</w:t>
      </w:r>
      <w:r w:rsidR="00317A77" w:rsidRPr="008D5884">
        <w:rPr>
          <w:rFonts w:asciiTheme="majorBidi" w:hAnsiTheme="majorBidi" w:cstheme="majorBidi"/>
          <w:sz w:val="32"/>
          <w:szCs w:val="32"/>
        </w:rPr>
        <w:t>4</w:t>
      </w:r>
      <w:r w:rsidRPr="008D5884">
        <w:rPr>
          <w:rFonts w:asciiTheme="majorBidi" w:hAnsiTheme="majorBidi" w:cstheme="majorBidi"/>
          <w:sz w:val="32"/>
          <w:szCs w:val="32"/>
        </w:rPr>
        <w:t xml:space="preserve"> consisted of :</w:t>
      </w:r>
    </w:p>
    <w:p w14:paraId="470EE9F6" w14:textId="77777777" w:rsidR="00C104FD" w:rsidRPr="008D5884" w:rsidRDefault="00C104FD" w:rsidP="00D6560D">
      <w:pPr>
        <w:spacing w:line="240" w:lineRule="atLeast"/>
        <w:ind w:right="-256"/>
        <w:jc w:val="right"/>
        <w:rPr>
          <w:rFonts w:asciiTheme="majorBidi" w:hAnsiTheme="majorBidi" w:cstheme="majorBidi"/>
          <w:sz w:val="26"/>
          <w:szCs w:val="26"/>
          <w:shd w:val="clear" w:color="auto" w:fill="FFFFFF"/>
        </w:rPr>
      </w:pPr>
      <w:r w:rsidRPr="008D5884">
        <w:rPr>
          <w:rFonts w:asciiTheme="majorBidi" w:hAnsiTheme="majorBidi" w:cstheme="majorBidi"/>
          <w:b/>
          <w:bCs/>
          <w:sz w:val="26"/>
          <w:szCs w:val="26"/>
        </w:rPr>
        <w:tab/>
      </w:r>
      <w:r w:rsidRPr="008D5884">
        <w:rPr>
          <w:rFonts w:asciiTheme="majorBidi" w:hAnsiTheme="majorBidi" w:cstheme="majorBidi"/>
          <w:b/>
          <w:bCs/>
          <w:sz w:val="26"/>
          <w:szCs w:val="26"/>
        </w:rPr>
        <w:tab/>
      </w:r>
      <w:r w:rsidRPr="008D5884">
        <w:rPr>
          <w:rFonts w:asciiTheme="majorBidi" w:hAnsiTheme="majorBidi" w:cstheme="majorBidi"/>
          <w:sz w:val="26"/>
          <w:szCs w:val="26"/>
          <w:lang w:val="en-GB"/>
        </w:rPr>
        <w:t xml:space="preserve">   </w:t>
      </w:r>
      <w:r w:rsidRPr="008D5884">
        <w:rPr>
          <w:rFonts w:asciiTheme="majorBidi" w:hAnsiTheme="majorBidi" w:cstheme="majorBidi"/>
          <w:sz w:val="26"/>
          <w:szCs w:val="26"/>
          <w:lang w:val="en-GB"/>
        </w:rPr>
        <w:tab/>
      </w:r>
      <w:r w:rsidRPr="008D5884">
        <w:rPr>
          <w:rFonts w:asciiTheme="majorBidi" w:hAnsiTheme="majorBidi" w:cstheme="majorBidi"/>
          <w:sz w:val="26"/>
          <w:szCs w:val="26"/>
          <w:lang w:val="en-GB"/>
        </w:rPr>
        <w:tab/>
      </w:r>
      <w:r w:rsidRPr="008D5884">
        <w:rPr>
          <w:rFonts w:asciiTheme="majorBidi" w:hAnsiTheme="majorBidi" w:cstheme="majorBidi"/>
          <w:sz w:val="26"/>
          <w:szCs w:val="26"/>
          <w:lang w:val="en-GB"/>
        </w:rPr>
        <w:tab/>
      </w:r>
      <w:r w:rsidRPr="008D5884">
        <w:rPr>
          <w:rFonts w:asciiTheme="majorBidi" w:hAnsiTheme="majorBidi" w:cstheme="majorBidi"/>
          <w:sz w:val="26"/>
          <w:szCs w:val="26"/>
          <w:lang w:val="en-GB"/>
        </w:rPr>
        <w:tab/>
      </w:r>
      <w:r w:rsidRPr="008D5884">
        <w:rPr>
          <w:rFonts w:asciiTheme="majorBidi" w:hAnsiTheme="majorBidi" w:cstheme="majorBidi"/>
          <w:sz w:val="26"/>
          <w:szCs w:val="26"/>
          <w:lang w:val="en-GB"/>
        </w:rPr>
        <w:tab/>
      </w:r>
      <w:r w:rsidRPr="008D5884">
        <w:rPr>
          <w:rFonts w:asciiTheme="majorBidi" w:hAnsiTheme="majorBidi" w:cstheme="majorBidi"/>
          <w:sz w:val="26"/>
          <w:szCs w:val="26"/>
          <w:lang w:val="en-GB"/>
        </w:rPr>
        <w:tab/>
      </w:r>
      <w:r w:rsidRPr="008D5884">
        <w:rPr>
          <w:rFonts w:asciiTheme="majorBidi" w:hAnsiTheme="majorBidi" w:cstheme="majorBidi"/>
          <w:sz w:val="26"/>
          <w:szCs w:val="26"/>
          <w:lang w:val="en-GB"/>
        </w:rPr>
        <w:tab/>
        <w:t xml:space="preserve">                      </w:t>
      </w:r>
      <w:r w:rsidRPr="008D5884">
        <w:rPr>
          <w:rFonts w:asciiTheme="majorBidi" w:hAnsiTheme="majorBidi" w:cstheme="majorBidi"/>
          <w:snapToGrid w:val="0"/>
          <w:sz w:val="26"/>
          <w:szCs w:val="26"/>
          <w:lang w:eastAsia="th-TH"/>
        </w:rPr>
        <w:t>(Unit : Thousand Baht)</w:t>
      </w:r>
    </w:p>
    <w:tbl>
      <w:tblPr>
        <w:tblW w:w="9214" w:type="dxa"/>
        <w:tblInd w:w="284" w:type="dxa"/>
        <w:tblLayout w:type="fixed"/>
        <w:tblCellMar>
          <w:left w:w="17" w:type="dxa"/>
          <w:right w:w="17" w:type="dxa"/>
        </w:tblCellMar>
        <w:tblLook w:val="0000" w:firstRow="0" w:lastRow="0" w:firstColumn="0" w:lastColumn="0" w:noHBand="0" w:noVBand="0"/>
      </w:tblPr>
      <w:tblGrid>
        <w:gridCol w:w="4111"/>
        <w:gridCol w:w="1288"/>
        <w:gridCol w:w="54"/>
        <w:gridCol w:w="1209"/>
        <w:gridCol w:w="58"/>
        <w:gridCol w:w="1218"/>
        <w:gridCol w:w="57"/>
        <w:gridCol w:w="1219"/>
      </w:tblGrid>
      <w:tr w:rsidR="00AD4EDB" w:rsidRPr="008D5884" w14:paraId="23A2319E" w14:textId="77777777" w:rsidTr="0015489F">
        <w:tc>
          <w:tcPr>
            <w:tcW w:w="4111" w:type="dxa"/>
          </w:tcPr>
          <w:p w14:paraId="22324A13" w14:textId="77777777" w:rsidR="00AD4EDB" w:rsidRPr="008D5884" w:rsidRDefault="00AD4EDB" w:rsidP="00D6560D">
            <w:pPr>
              <w:tabs>
                <w:tab w:val="left" w:pos="550"/>
              </w:tabs>
              <w:spacing w:line="240" w:lineRule="atLeast"/>
              <w:ind w:firstLine="540"/>
              <w:contextualSpacing/>
              <w:rPr>
                <w:rFonts w:asciiTheme="majorBidi" w:hAnsiTheme="majorBidi" w:cstheme="majorBidi"/>
                <w:sz w:val="26"/>
                <w:szCs w:val="26"/>
              </w:rPr>
            </w:pPr>
          </w:p>
        </w:tc>
        <w:tc>
          <w:tcPr>
            <w:tcW w:w="2551" w:type="dxa"/>
            <w:gridSpan w:val="3"/>
            <w:tcBorders>
              <w:top w:val="single" w:sz="6" w:space="0" w:color="auto"/>
              <w:bottom w:val="single" w:sz="6" w:space="0" w:color="auto"/>
            </w:tcBorders>
          </w:tcPr>
          <w:p w14:paraId="7E508E38" w14:textId="77777777" w:rsidR="00AD4EDB" w:rsidRPr="008D5884" w:rsidRDefault="00AD4EDB" w:rsidP="00D6560D">
            <w:pPr>
              <w:spacing w:line="240" w:lineRule="atLeast"/>
              <w:ind w:right="-72"/>
              <w:contextualSpacing/>
              <w:jc w:val="center"/>
              <w:rPr>
                <w:rFonts w:asciiTheme="majorBidi" w:hAnsiTheme="majorBidi" w:cstheme="majorBidi"/>
                <w:snapToGrid w:val="0"/>
                <w:sz w:val="26"/>
                <w:szCs w:val="26"/>
                <w:lang w:eastAsia="th-TH"/>
              </w:rPr>
            </w:pPr>
            <w:r w:rsidRPr="008D5884">
              <w:rPr>
                <w:rFonts w:asciiTheme="majorBidi" w:hAnsiTheme="majorBidi" w:cstheme="majorBidi"/>
                <w:sz w:val="26"/>
                <w:szCs w:val="26"/>
              </w:rPr>
              <w:t>Consolidated</w:t>
            </w:r>
          </w:p>
        </w:tc>
        <w:tc>
          <w:tcPr>
            <w:tcW w:w="58" w:type="dxa"/>
            <w:tcBorders>
              <w:top w:val="single" w:sz="6" w:space="0" w:color="auto"/>
            </w:tcBorders>
          </w:tcPr>
          <w:p w14:paraId="736CF9F2" w14:textId="77777777" w:rsidR="00AD4EDB" w:rsidRPr="008D5884" w:rsidRDefault="00AD4EDB" w:rsidP="00D6560D">
            <w:pPr>
              <w:spacing w:line="240" w:lineRule="atLeast"/>
              <w:ind w:right="-72"/>
              <w:contextualSpacing/>
              <w:jc w:val="center"/>
              <w:rPr>
                <w:rFonts w:asciiTheme="majorBidi" w:hAnsiTheme="majorBidi" w:cstheme="majorBidi"/>
                <w:spacing w:val="-4"/>
                <w:sz w:val="26"/>
                <w:szCs w:val="26"/>
                <w:cs/>
              </w:rPr>
            </w:pPr>
          </w:p>
        </w:tc>
        <w:tc>
          <w:tcPr>
            <w:tcW w:w="2494" w:type="dxa"/>
            <w:gridSpan w:val="3"/>
            <w:tcBorders>
              <w:top w:val="single" w:sz="6" w:space="0" w:color="auto"/>
              <w:bottom w:val="single" w:sz="6" w:space="0" w:color="auto"/>
            </w:tcBorders>
          </w:tcPr>
          <w:p w14:paraId="36BD9FA4" w14:textId="77777777" w:rsidR="00AD4EDB" w:rsidRPr="008D5884" w:rsidRDefault="00AD4EDB" w:rsidP="00D6560D">
            <w:pPr>
              <w:spacing w:line="240" w:lineRule="atLeast"/>
              <w:ind w:right="-72"/>
              <w:contextualSpacing/>
              <w:jc w:val="center"/>
              <w:rPr>
                <w:rFonts w:asciiTheme="majorBidi" w:hAnsiTheme="majorBidi" w:cstheme="majorBidi"/>
                <w:snapToGrid w:val="0"/>
                <w:sz w:val="26"/>
                <w:szCs w:val="26"/>
                <w:lang w:eastAsia="th-TH"/>
              </w:rPr>
            </w:pPr>
            <w:r w:rsidRPr="008D5884">
              <w:rPr>
                <w:rFonts w:asciiTheme="majorBidi" w:hAnsiTheme="majorBidi" w:cstheme="majorBidi"/>
                <w:sz w:val="26"/>
                <w:szCs w:val="26"/>
              </w:rPr>
              <w:t>The Company Only</w:t>
            </w:r>
          </w:p>
        </w:tc>
      </w:tr>
      <w:tr w:rsidR="003E362F" w:rsidRPr="008D5884" w14:paraId="56A54887" w14:textId="77777777" w:rsidTr="0015489F">
        <w:tc>
          <w:tcPr>
            <w:tcW w:w="4111" w:type="dxa"/>
          </w:tcPr>
          <w:p w14:paraId="2056487A" w14:textId="77777777" w:rsidR="003E362F" w:rsidRPr="008D5884" w:rsidRDefault="003E362F" w:rsidP="00D6560D">
            <w:pPr>
              <w:tabs>
                <w:tab w:val="left" w:pos="550"/>
              </w:tabs>
              <w:spacing w:line="240" w:lineRule="atLeast"/>
              <w:ind w:firstLine="540"/>
              <w:contextualSpacing/>
              <w:rPr>
                <w:rFonts w:asciiTheme="majorBidi" w:hAnsiTheme="majorBidi" w:cstheme="majorBidi"/>
                <w:sz w:val="26"/>
                <w:szCs w:val="26"/>
              </w:rPr>
            </w:pPr>
          </w:p>
        </w:tc>
        <w:tc>
          <w:tcPr>
            <w:tcW w:w="1288" w:type="dxa"/>
            <w:tcBorders>
              <w:top w:val="single" w:sz="6" w:space="0" w:color="auto"/>
              <w:bottom w:val="single" w:sz="6" w:space="0" w:color="auto"/>
            </w:tcBorders>
          </w:tcPr>
          <w:p w14:paraId="29272E23" w14:textId="61F22989" w:rsidR="003E362F" w:rsidRPr="008D5884" w:rsidRDefault="00317A77" w:rsidP="00D6560D">
            <w:pPr>
              <w:spacing w:line="240" w:lineRule="atLeast"/>
              <w:ind w:right="-72"/>
              <w:contextualSpacing/>
              <w:jc w:val="center"/>
              <w:rPr>
                <w:rFonts w:asciiTheme="majorBidi" w:hAnsiTheme="majorBidi" w:cstheme="majorBidi"/>
                <w:snapToGrid w:val="0"/>
                <w:sz w:val="26"/>
                <w:szCs w:val="26"/>
                <w:lang w:eastAsia="th-TH"/>
              </w:rPr>
            </w:pPr>
            <w:r w:rsidRPr="008D5884">
              <w:rPr>
                <w:rFonts w:asciiTheme="majorBidi" w:hAnsiTheme="majorBidi" w:cstheme="majorBidi"/>
                <w:snapToGrid w:val="0"/>
                <w:sz w:val="26"/>
                <w:szCs w:val="26"/>
                <w:lang w:eastAsia="th-TH"/>
              </w:rPr>
              <w:t>2025</w:t>
            </w:r>
          </w:p>
        </w:tc>
        <w:tc>
          <w:tcPr>
            <w:tcW w:w="54" w:type="dxa"/>
            <w:tcBorders>
              <w:top w:val="single" w:sz="6" w:space="0" w:color="auto"/>
            </w:tcBorders>
          </w:tcPr>
          <w:p w14:paraId="5F21C8EF" w14:textId="77777777" w:rsidR="003E362F" w:rsidRPr="008D5884" w:rsidRDefault="003E362F" w:rsidP="00D6560D">
            <w:pPr>
              <w:spacing w:line="240" w:lineRule="atLeast"/>
              <w:ind w:right="-72"/>
              <w:contextualSpacing/>
              <w:jc w:val="center"/>
              <w:rPr>
                <w:rFonts w:asciiTheme="majorBidi" w:hAnsiTheme="majorBidi" w:cstheme="majorBidi"/>
                <w:spacing w:val="-4"/>
                <w:sz w:val="26"/>
                <w:szCs w:val="26"/>
                <w:cs/>
              </w:rPr>
            </w:pPr>
          </w:p>
        </w:tc>
        <w:tc>
          <w:tcPr>
            <w:tcW w:w="1209" w:type="dxa"/>
            <w:tcBorders>
              <w:top w:val="single" w:sz="6" w:space="0" w:color="auto"/>
              <w:bottom w:val="single" w:sz="6" w:space="0" w:color="auto"/>
            </w:tcBorders>
          </w:tcPr>
          <w:p w14:paraId="2E2658F5" w14:textId="362483F7" w:rsidR="003E362F" w:rsidRPr="008D5884" w:rsidRDefault="00317A77" w:rsidP="00D6560D">
            <w:pPr>
              <w:spacing w:line="240" w:lineRule="atLeast"/>
              <w:ind w:right="-72"/>
              <w:contextualSpacing/>
              <w:jc w:val="center"/>
              <w:rPr>
                <w:rFonts w:asciiTheme="majorBidi" w:hAnsiTheme="majorBidi" w:cstheme="majorBidi"/>
                <w:snapToGrid w:val="0"/>
                <w:sz w:val="26"/>
                <w:szCs w:val="26"/>
                <w:lang w:eastAsia="th-TH"/>
              </w:rPr>
            </w:pPr>
            <w:r w:rsidRPr="008D5884">
              <w:rPr>
                <w:rFonts w:asciiTheme="majorBidi" w:hAnsiTheme="majorBidi" w:cstheme="majorBidi"/>
                <w:snapToGrid w:val="0"/>
                <w:sz w:val="26"/>
                <w:szCs w:val="26"/>
                <w:lang w:eastAsia="th-TH"/>
              </w:rPr>
              <w:t>2024</w:t>
            </w:r>
          </w:p>
        </w:tc>
        <w:tc>
          <w:tcPr>
            <w:tcW w:w="58" w:type="dxa"/>
          </w:tcPr>
          <w:p w14:paraId="102F8A92" w14:textId="77777777" w:rsidR="003E362F" w:rsidRPr="008D5884" w:rsidRDefault="003E362F" w:rsidP="00D6560D">
            <w:pPr>
              <w:spacing w:line="240" w:lineRule="atLeast"/>
              <w:ind w:right="-72"/>
              <w:contextualSpacing/>
              <w:jc w:val="center"/>
              <w:rPr>
                <w:rFonts w:asciiTheme="majorBidi" w:hAnsiTheme="majorBidi" w:cstheme="majorBidi"/>
                <w:spacing w:val="-4"/>
                <w:sz w:val="26"/>
                <w:szCs w:val="26"/>
                <w:cs/>
              </w:rPr>
            </w:pPr>
          </w:p>
        </w:tc>
        <w:tc>
          <w:tcPr>
            <w:tcW w:w="1218" w:type="dxa"/>
            <w:tcBorders>
              <w:top w:val="single" w:sz="6" w:space="0" w:color="auto"/>
              <w:bottom w:val="single" w:sz="6" w:space="0" w:color="auto"/>
            </w:tcBorders>
          </w:tcPr>
          <w:p w14:paraId="0AE3B52B" w14:textId="0FBACA5D" w:rsidR="003E362F" w:rsidRPr="008D5884" w:rsidRDefault="00317A77" w:rsidP="00D6560D">
            <w:pPr>
              <w:spacing w:line="240" w:lineRule="atLeast"/>
              <w:ind w:right="-72"/>
              <w:contextualSpacing/>
              <w:jc w:val="center"/>
              <w:rPr>
                <w:rFonts w:asciiTheme="majorBidi" w:hAnsiTheme="majorBidi" w:cstheme="majorBidi"/>
                <w:snapToGrid w:val="0"/>
                <w:sz w:val="26"/>
                <w:szCs w:val="26"/>
                <w:cs/>
                <w:lang w:eastAsia="th-TH"/>
              </w:rPr>
            </w:pPr>
            <w:r w:rsidRPr="008D5884">
              <w:rPr>
                <w:rFonts w:asciiTheme="majorBidi" w:hAnsiTheme="majorBidi" w:cstheme="majorBidi"/>
                <w:snapToGrid w:val="0"/>
                <w:sz w:val="26"/>
                <w:szCs w:val="26"/>
                <w:lang w:eastAsia="th-TH"/>
              </w:rPr>
              <w:t>2025</w:t>
            </w:r>
          </w:p>
        </w:tc>
        <w:tc>
          <w:tcPr>
            <w:tcW w:w="57" w:type="dxa"/>
            <w:tcBorders>
              <w:top w:val="single" w:sz="6" w:space="0" w:color="auto"/>
            </w:tcBorders>
          </w:tcPr>
          <w:p w14:paraId="5CA9F9F4" w14:textId="77777777" w:rsidR="003E362F" w:rsidRPr="008D5884" w:rsidRDefault="003E362F" w:rsidP="00D6560D">
            <w:pPr>
              <w:spacing w:line="240" w:lineRule="atLeast"/>
              <w:ind w:right="-72"/>
              <w:contextualSpacing/>
              <w:jc w:val="center"/>
              <w:rPr>
                <w:rFonts w:asciiTheme="majorBidi" w:hAnsiTheme="majorBidi" w:cstheme="majorBidi"/>
                <w:spacing w:val="-4"/>
                <w:sz w:val="26"/>
                <w:szCs w:val="26"/>
                <w:cs/>
              </w:rPr>
            </w:pPr>
          </w:p>
        </w:tc>
        <w:tc>
          <w:tcPr>
            <w:tcW w:w="1219" w:type="dxa"/>
            <w:tcBorders>
              <w:top w:val="single" w:sz="6" w:space="0" w:color="auto"/>
              <w:bottom w:val="single" w:sz="6" w:space="0" w:color="auto"/>
            </w:tcBorders>
          </w:tcPr>
          <w:p w14:paraId="7FE6DC7B" w14:textId="79492361" w:rsidR="003E362F" w:rsidRPr="008D5884" w:rsidRDefault="00317A77" w:rsidP="00D6560D">
            <w:pPr>
              <w:spacing w:line="240" w:lineRule="atLeast"/>
              <w:ind w:right="-72"/>
              <w:contextualSpacing/>
              <w:jc w:val="center"/>
              <w:rPr>
                <w:rFonts w:asciiTheme="majorBidi" w:hAnsiTheme="majorBidi" w:cstheme="majorBidi"/>
                <w:snapToGrid w:val="0"/>
                <w:sz w:val="26"/>
                <w:szCs w:val="26"/>
                <w:lang w:eastAsia="th-TH"/>
              </w:rPr>
            </w:pPr>
            <w:r w:rsidRPr="008D5884">
              <w:rPr>
                <w:rFonts w:asciiTheme="majorBidi" w:hAnsiTheme="majorBidi" w:cstheme="majorBidi"/>
                <w:snapToGrid w:val="0"/>
                <w:sz w:val="26"/>
                <w:szCs w:val="26"/>
                <w:lang w:eastAsia="th-TH"/>
              </w:rPr>
              <w:t>2024</w:t>
            </w:r>
          </w:p>
        </w:tc>
      </w:tr>
      <w:tr w:rsidR="003E362F" w:rsidRPr="008D5884" w14:paraId="273298A3" w14:textId="77777777" w:rsidTr="0015489F">
        <w:tc>
          <w:tcPr>
            <w:tcW w:w="4111" w:type="dxa"/>
          </w:tcPr>
          <w:p w14:paraId="1DDC47F9" w14:textId="3D7C6E36" w:rsidR="003E362F" w:rsidRPr="008D5884" w:rsidRDefault="003E362F" w:rsidP="00D6560D">
            <w:pPr>
              <w:tabs>
                <w:tab w:val="left" w:pos="284"/>
                <w:tab w:val="left" w:pos="567"/>
              </w:tabs>
              <w:spacing w:line="240" w:lineRule="atLeast"/>
              <w:contextualSpacing/>
              <w:rPr>
                <w:rFonts w:asciiTheme="majorBidi" w:hAnsiTheme="majorBidi" w:cstheme="majorBidi"/>
                <w:sz w:val="26"/>
                <w:szCs w:val="26"/>
              </w:rPr>
            </w:pPr>
            <w:r w:rsidRPr="008D5884">
              <w:rPr>
                <w:rStyle w:val="hps"/>
                <w:rFonts w:asciiTheme="majorBidi" w:hAnsiTheme="majorBidi" w:cstheme="majorBidi"/>
                <w:sz w:val="26"/>
                <w:szCs w:val="26"/>
              </w:rPr>
              <w:t>Income tax expense</w:t>
            </w:r>
            <w:r w:rsidR="00E91C0A" w:rsidRPr="008D5884">
              <w:rPr>
                <w:rStyle w:val="hps"/>
                <w:rFonts w:asciiTheme="majorBidi" w:hAnsiTheme="majorBidi" w:cstheme="majorBidi"/>
                <w:sz w:val="26"/>
                <w:szCs w:val="26"/>
              </w:rPr>
              <w:t xml:space="preserve"> (income)</w:t>
            </w:r>
            <w:r w:rsidRPr="008D5884">
              <w:rPr>
                <w:rStyle w:val="hps"/>
                <w:rFonts w:asciiTheme="majorBidi" w:hAnsiTheme="majorBidi" w:cstheme="majorBidi"/>
                <w:sz w:val="26"/>
                <w:szCs w:val="26"/>
                <w:lang w:val="en"/>
              </w:rPr>
              <w:t xml:space="preserve"> shown</w:t>
            </w:r>
            <w:r w:rsidRPr="008D5884">
              <w:rPr>
                <w:rFonts w:asciiTheme="majorBidi" w:hAnsiTheme="majorBidi" w:cstheme="majorBidi"/>
                <w:sz w:val="26"/>
                <w:szCs w:val="26"/>
                <w:lang w:val="en"/>
              </w:rPr>
              <w:t xml:space="preserve"> </w:t>
            </w:r>
            <w:r w:rsidRPr="008D5884">
              <w:rPr>
                <w:rStyle w:val="hps"/>
                <w:rFonts w:asciiTheme="majorBidi" w:hAnsiTheme="majorBidi" w:cstheme="majorBidi"/>
                <w:sz w:val="26"/>
                <w:szCs w:val="26"/>
                <w:lang w:val="en"/>
              </w:rPr>
              <w:t>in profit or loss :</w:t>
            </w:r>
          </w:p>
        </w:tc>
        <w:tc>
          <w:tcPr>
            <w:tcW w:w="1288" w:type="dxa"/>
            <w:tcBorders>
              <w:top w:val="single" w:sz="6" w:space="0" w:color="auto"/>
            </w:tcBorders>
          </w:tcPr>
          <w:p w14:paraId="26C1E8A3" w14:textId="77777777" w:rsidR="003E362F" w:rsidRPr="008D5884" w:rsidRDefault="003E362F" w:rsidP="00D6560D">
            <w:pPr>
              <w:tabs>
                <w:tab w:val="decimal" w:pos="918"/>
              </w:tabs>
              <w:spacing w:line="240" w:lineRule="atLeast"/>
              <w:ind w:right="227"/>
              <w:contextualSpacing/>
              <w:jc w:val="right"/>
              <w:rPr>
                <w:rFonts w:asciiTheme="majorBidi" w:hAnsiTheme="majorBidi" w:cstheme="majorBidi"/>
                <w:sz w:val="26"/>
                <w:szCs w:val="26"/>
              </w:rPr>
            </w:pPr>
          </w:p>
        </w:tc>
        <w:tc>
          <w:tcPr>
            <w:tcW w:w="54" w:type="dxa"/>
          </w:tcPr>
          <w:p w14:paraId="78066C22" w14:textId="77777777" w:rsidR="003E362F" w:rsidRPr="008D5884" w:rsidRDefault="003E362F" w:rsidP="00D6560D">
            <w:pPr>
              <w:spacing w:line="240" w:lineRule="atLeast"/>
              <w:ind w:right="-57"/>
              <w:contextualSpacing/>
              <w:jc w:val="right"/>
              <w:rPr>
                <w:rFonts w:asciiTheme="majorBidi" w:hAnsiTheme="majorBidi" w:cstheme="majorBidi"/>
                <w:sz w:val="26"/>
                <w:szCs w:val="26"/>
              </w:rPr>
            </w:pPr>
          </w:p>
        </w:tc>
        <w:tc>
          <w:tcPr>
            <w:tcW w:w="1209" w:type="dxa"/>
            <w:tcBorders>
              <w:top w:val="single" w:sz="6" w:space="0" w:color="auto"/>
            </w:tcBorders>
          </w:tcPr>
          <w:p w14:paraId="296F5A06" w14:textId="77777777" w:rsidR="003E362F" w:rsidRPr="008D5884" w:rsidRDefault="003E362F" w:rsidP="00D6560D">
            <w:pPr>
              <w:tabs>
                <w:tab w:val="decimal" w:pos="918"/>
              </w:tabs>
              <w:spacing w:line="240" w:lineRule="atLeast"/>
              <w:ind w:right="227"/>
              <w:contextualSpacing/>
              <w:jc w:val="right"/>
              <w:rPr>
                <w:rFonts w:asciiTheme="majorBidi" w:hAnsiTheme="majorBidi" w:cstheme="majorBidi"/>
                <w:sz w:val="26"/>
                <w:szCs w:val="26"/>
              </w:rPr>
            </w:pPr>
          </w:p>
        </w:tc>
        <w:tc>
          <w:tcPr>
            <w:tcW w:w="58" w:type="dxa"/>
          </w:tcPr>
          <w:p w14:paraId="2FDD73D1" w14:textId="77777777" w:rsidR="003E362F" w:rsidRPr="008D5884" w:rsidRDefault="003E362F" w:rsidP="00D6560D">
            <w:pPr>
              <w:spacing w:line="240" w:lineRule="atLeast"/>
              <w:ind w:right="-57"/>
              <w:contextualSpacing/>
              <w:jc w:val="right"/>
              <w:rPr>
                <w:rFonts w:asciiTheme="majorBidi" w:hAnsiTheme="majorBidi" w:cstheme="majorBidi"/>
                <w:sz w:val="26"/>
                <w:szCs w:val="26"/>
              </w:rPr>
            </w:pPr>
          </w:p>
        </w:tc>
        <w:tc>
          <w:tcPr>
            <w:tcW w:w="1218" w:type="dxa"/>
            <w:tcBorders>
              <w:top w:val="single" w:sz="6" w:space="0" w:color="auto"/>
            </w:tcBorders>
          </w:tcPr>
          <w:p w14:paraId="5DB0F862" w14:textId="77777777" w:rsidR="003E362F" w:rsidRPr="008D5884" w:rsidRDefault="003E362F" w:rsidP="00D6560D">
            <w:pPr>
              <w:tabs>
                <w:tab w:val="decimal" w:pos="918"/>
              </w:tabs>
              <w:spacing w:line="240" w:lineRule="atLeast"/>
              <w:ind w:right="227"/>
              <w:contextualSpacing/>
              <w:jc w:val="right"/>
              <w:rPr>
                <w:rFonts w:asciiTheme="majorBidi" w:hAnsiTheme="majorBidi" w:cstheme="majorBidi"/>
                <w:sz w:val="26"/>
                <w:szCs w:val="26"/>
              </w:rPr>
            </w:pPr>
          </w:p>
        </w:tc>
        <w:tc>
          <w:tcPr>
            <w:tcW w:w="57" w:type="dxa"/>
          </w:tcPr>
          <w:p w14:paraId="6935B12C" w14:textId="77777777" w:rsidR="003E362F" w:rsidRPr="008D5884" w:rsidRDefault="003E362F" w:rsidP="00D6560D">
            <w:pPr>
              <w:spacing w:line="240" w:lineRule="atLeast"/>
              <w:ind w:right="-57"/>
              <w:contextualSpacing/>
              <w:jc w:val="right"/>
              <w:rPr>
                <w:rFonts w:asciiTheme="majorBidi" w:hAnsiTheme="majorBidi" w:cstheme="majorBidi"/>
                <w:sz w:val="26"/>
                <w:szCs w:val="26"/>
              </w:rPr>
            </w:pPr>
          </w:p>
        </w:tc>
        <w:tc>
          <w:tcPr>
            <w:tcW w:w="1219" w:type="dxa"/>
            <w:tcBorders>
              <w:top w:val="single" w:sz="6" w:space="0" w:color="auto"/>
            </w:tcBorders>
          </w:tcPr>
          <w:p w14:paraId="4BDAE290" w14:textId="77777777" w:rsidR="003E362F" w:rsidRPr="008D5884" w:rsidRDefault="003E362F" w:rsidP="00D6560D">
            <w:pPr>
              <w:tabs>
                <w:tab w:val="decimal" w:pos="918"/>
              </w:tabs>
              <w:spacing w:line="240" w:lineRule="atLeast"/>
              <w:ind w:right="227"/>
              <w:contextualSpacing/>
              <w:jc w:val="right"/>
              <w:rPr>
                <w:rFonts w:asciiTheme="majorBidi" w:hAnsiTheme="majorBidi" w:cstheme="majorBidi"/>
                <w:sz w:val="26"/>
                <w:szCs w:val="26"/>
              </w:rPr>
            </w:pPr>
          </w:p>
        </w:tc>
      </w:tr>
      <w:tr w:rsidR="003E362F" w:rsidRPr="008D5884" w14:paraId="2CA05B9C" w14:textId="77777777" w:rsidTr="0015489F">
        <w:tc>
          <w:tcPr>
            <w:tcW w:w="4111" w:type="dxa"/>
          </w:tcPr>
          <w:p w14:paraId="5B167563" w14:textId="77777777" w:rsidR="003E362F" w:rsidRPr="008D5884" w:rsidRDefault="003E362F" w:rsidP="00D6560D">
            <w:pPr>
              <w:tabs>
                <w:tab w:val="left" w:pos="284"/>
                <w:tab w:val="left" w:pos="567"/>
              </w:tabs>
              <w:spacing w:line="240" w:lineRule="atLeast"/>
              <w:ind w:firstLine="138"/>
              <w:contextualSpacing/>
              <w:rPr>
                <w:rFonts w:asciiTheme="majorBidi" w:hAnsiTheme="majorBidi" w:cstheme="majorBidi"/>
                <w:sz w:val="26"/>
                <w:szCs w:val="26"/>
              </w:rPr>
            </w:pPr>
            <w:r w:rsidRPr="008D5884">
              <w:rPr>
                <w:rStyle w:val="hps"/>
                <w:rFonts w:asciiTheme="majorBidi" w:hAnsiTheme="majorBidi" w:cstheme="majorBidi"/>
                <w:sz w:val="26"/>
                <w:szCs w:val="26"/>
              </w:rPr>
              <w:t>Current  tax expense</w:t>
            </w:r>
            <w:r w:rsidRPr="008D5884">
              <w:rPr>
                <w:rStyle w:val="hps"/>
                <w:rFonts w:asciiTheme="majorBidi" w:hAnsiTheme="majorBidi" w:cstheme="majorBidi"/>
                <w:sz w:val="26"/>
                <w:szCs w:val="26"/>
                <w:lang w:val="en"/>
              </w:rPr>
              <w:t>:</w:t>
            </w:r>
          </w:p>
        </w:tc>
        <w:tc>
          <w:tcPr>
            <w:tcW w:w="1288" w:type="dxa"/>
          </w:tcPr>
          <w:p w14:paraId="07A23E72" w14:textId="77777777" w:rsidR="003E362F" w:rsidRPr="008D5884" w:rsidRDefault="003E362F" w:rsidP="00D6560D">
            <w:pPr>
              <w:tabs>
                <w:tab w:val="decimal" w:pos="918"/>
              </w:tabs>
              <w:spacing w:line="240" w:lineRule="atLeast"/>
              <w:ind w:right="-57"/>
              <w:contextualSpacing/>
              <w:jc w:val="right"/>
              <w:rPr>
                <w:rFonts w:asciiTheme="majorBidi" w:hAnsiTheme="majorBidi" w:cstheme="majorBidi"/>
                <w:sz w:val="26"/>
                <w:szCs w:val="26"/>
              </w:rPr>
            </w:pPr>
          </w:p>
        </w:tc>
        <w:tc>
          <w:tcPr>
            <w:tcW w:w="54" w:type="dxa"/>
          </w:tcPr>
          <w:p w14:paraId="764248F8" w14:textId="77777777" w:rsidR="003E362F" w:rsidRPr="008D5884" w:rsidRDefault="003E362F" w:rsidP="00D6560D">
            <w:pPr>
              <w:spacing w:line="240" w:lineRule="atLeast"/>
              <w:ind w:right="-57"/>
              <w:contextualSpacing/>
              <w:jc w:val="right"/>
              <w:rPr>
                <w:rFonts w:asciiTheme="majorBidi" w:hAnsiTheme="majorBidi" w:cstheme="majorBidi"/>
                <w:sz w:val="26"/>
                <w:szCs w:val="26"/>
              </w:rPr>
            </w:pPr>
          </w:p>
        </w:tc>
        <w:tc>
          <w:tcPr>
            <w:tcW w:w="1209" w:type="dxa"/>
          </w:tcPr>
          <w:p w14:paraId="67F63CB7" w14:textId="77777777" w:rsidR="003E362F" w:rsidRPr="008D5884" w:rsidRDefault="003E362F" w:rsidP="00D6560D">
            <w:pPr>
              <w:tabs>
                <w:tab w:val="decimal" w:pos="918"/>
              </w:tabs>
              <w:spacing w:line="240" w:lineRule="atLeast"/>
              <w:ind w:right="-57"/>
              <w:contextualSpacing/>
              <w:jc w:val="right"/>
              <w:rPr>
                <w:rFonts w:asciiTheme="majorBidi" w:hAnsiTheme="majorBidi" w:cstheme="majorBidi"/>
                <w:sz w:val="26"/>
                <w:szCs w:val="26"/>
              </w:rPr>
            </w:pPr>
          </w:p>
        </w:tc>
        <w:tc>
          <w:tcPr>
            <w:tcW w:w="58" w:type="dxa"/>
          </w:tcPr>
          <w:p w14:paraId="6C842499" w14:textId="77777777" w:rsidR="003E362F" w:rsidRPr="008D5884" w:rsidRDefault="003E362F" w:rsidP="00D6560D">
            <w:pPr>
              <w:spacing w:line="240" w:lineRule="atLeast"/>
              <w:ind w:right="-57"/>
              <w:contextualSpacing/>
              <w:jc w:val="right"/>
              <w:rPr>
                <w:rFonts w:asciiTheme="majorBidi" w:hAnsiTheme="majorBidi" w:cstheme="majorBidi"/>
                <w:sz w:val="26"/>
                <w:szCs w:val="26"/>
              </w:rPr>
            </w:pPr>
          </w:p>
        </w:tc>
        <w:tc>
          <w:tcPr>
            <w:tcW w:w="1218" w:type="dxa"/>
          </w:tcPr>
          <w:p w14:paraId="247D05E8" w14:textId="77777777" w:rsidR="003E362F" w:rsidRPr="008D5884" w:rsidRDefault="003E362F" w:rsidP="00D6560D">
            <w:pPr>
              <w:tabs>
                <w:tab w:val="decimal" w:pos="918"/>
              </w:tabs>
              <w:spacing w:line="240" w:lineRule="atLeast"/>
              <w:ind w:right="-57"/>
              <w:contextualSpacing/>
              <w:jc w:val="right"/>
              <w:rPr>
                <w:rFonts w:asciiTheme="majorBidi" w:hAnsiTheme="majorBidi" w:cstheme="majorBidi"/>
                <w:sz w:val="26"/>
                <w:szCs w:val="26"/>
              </w:rPr>
            </w:pPr>
          </w:p>
        </w:tc>
        <w:tc>
          <w:tcPr>
            <w:tcW w:w="57" w:type="dxa"/>
          </w:tcPr>
          <w:p w14:paraId="6B5866BA" w14:textId="77777777" w:rsidR="003E362F" w:rsidRPr="008D5884" w:rsidRDefault="003E362F" w:rsidP="00D6560D">
            <w:pPr>
              <w:spacing w:line="240" w:lineRule="atLeast"/>
              <w:ind w:right="-57"/>
              <w:contextualSpacing/>
              <w:jc w:val="right"/>
              <w:rPr>
                <w:rFonts w:asciiTheme="majorBidi" w:hAnsiTheme="majorBidi" w:cstheme="majorBidi"/>
                <w:sz w:val="26"/>
                <w:szCs w:val="26"/>
              </w:rPr>
            </w:pPr>
          </w:p>
        </w:tc>
        <w:tc>
          <w:tcPr>
            <w:tcW w:w="1219" w:type="dxa"/>
          </w:tcPr>
          <w:p w14:paraId="3969D86B" w14:textId="77777777" w:rsidR="003E362F" w:rsidRPr="008D5884" w:rsidRDefault="003E362F" w:rsidP="00D6560D">
            <w:pPr>
              <w:tabs>
                <w:tab w:val="decimal" w:pos="918"/>
              </w:tabs>
              <w:spacing w:line="240" w:lineRule="atLeast"/>
              <w:ind w:right="-57"/>
              <w:contextualSpacing/>
              <w:jc w:val="right"/>
              <w:rPr>
                <w:rFonts w:asciiTheme="majorBidi" w:hAnsiTheme="majorBidi" w:cstheme="majorBidi"/>
                <w:sz w:val="26"/>
                <w:szCs w:val="26"/>
              </w:rPr>
            </w:pPr>
          </w:p>
        </w:tc>
      </w:tr>
      <w:tr w:rsidR="00317A77" w:rsidRPr="008D5884" w14:paraId="57871C9E" w14:textId="77777777" w:rsidTr="00906C1C">
        <w:tc>
          <w:tcPr>
            <w:tcW w:w="4111" w:type="dxa"/>
          </w:tcPr>
          <w:p w14:paraId="1EE7483D" w14:textId="77777777" w:rsidR="00317A77" w:rsidRPr="008D5884" w:rsidRDefault="00317A77" w:rsidP="00D6560D">
            <w:pPr>
              <w:tabs>
                <w:tab w:val="left" w:pos="284"/>
                <w:tab w:val="left" w:pos="567"/>
              </w:tabs>
              <w:spacing w:line="240" w:lineRule="atLeast"/>
              <w:ind w:firstLine="279"/>
              <w:contextualSpacing/>
              <w:rPr>
                <w:rFonts w:asciiTheme="majorBidi" w:hAnsiTheme="majorBidi" w:cstheme="majorBidi"/>
                <w:sz w:val="26"/>
                <w:szCs w:val="26"/>
                <w:cs/>
              </w:rPr>
            </w:pPr>
            <w:r w:rsidRPr="008D5884">
              <w:rPr>
                <w:rStyle w:val="hps"/>
                <w:rFonts w:asciiTheme="majorBidi" w:hAnsiTheme="majorBidi" w:cstheme="majorBidi"/>
                <w:sz w:val="26"/>
                <w:szCs w:val="26"/>
                <w:lang w:val="en"/>
              </w:rPr>
              <w:t>Income tax</w:t>
            </w:r>
            <w:r w:rsidRPr="008D5884">
              <w:rPr>
                <w:rStyle w:val="shorttext"/>
                <w:rFonts w:asciiTheme="majorBidi" w:hAnsiTheme="majorBidi" w:cstheme="majorBidi"/>
                <w:sz w:val="26"/>
                <w:szCs w:val="26"/>
                <w:lang w:val="en"/>
              </w:rPr>
              <w:t xml:space="preserve"> </w:t>
            </w:r>
            <w:r w:rsidRPr="008D5884">
              <w:rPr>
                <w:rStyle w:val="hps"/>
                <w:rFonts w:asciiTheme="majorBidi" w:hAnsiTheme="majorBidi" w:cstheme="majorBidi"/>
                <w:sz w:val="26"/>
                <w:szCs w:val="26"/>
                <w:lang w:val="en"/>
              </w:rPr>
              <w:t>expense</w:t>
            </w:r>
            <w:r w:rsidRPr="008D5884">
              <w:rPr>
                <w:rStyle w:val="shorttext"/>
                <w:rFonts w:asciiTheme="majorBidi" w:hAnsiTheme="majorBidi" w:cstheme="majorBidi"/>
                <w:sz w:val="26"/>
                <w:szCs w:val="26"/>
                <w:lang w:val="en"/>
              </w:rPr>
              <w:t xml:space="preserve"> </w:t>
            </w:r>
            <w:r w:rsidRPr="008D5884">
              <w:rPr>
                <w:rStyle w:val="hps"/>
                <w:rFonts w:asciiTheme="majorBidi" w:hAnsiTheme="majorBidi" w:cstheme="majorBidi"/>
                <w:sz w:val="26"/>
                <w:szCs w:val="26"/>
                <w:lang w:val="en"/>
              </w:rPr>
              <w:t xml:space="preserve">for the </w:t>
            </w:r>
            <w:r w:rsidRPr="008D5884">
              <w:rPr>
                <w:rFonts w:asciiTheme="majorBidi" w:hAnsiTheme="majorBidi" w:cstheme="majorBidi"/>
                <w:sz w:val="26"/>
                <w:szCs w:val="26"/>
                <w:lang w:val="en"/>
              </w:rPr>
              <w:t>year</w:t>
            </w:r>
          </w:p>
        </w:tc>
        <w:tc>
          <w:tcPr>
            <w:tcW w:w="1288" w:type="dxa"/>
            <w:vAlign w:val="center"/>
          </w:tcPr>
          <w:p w14:paraId="29CB1A76" w14:textId="618EE68D" w:rsidR="00317A77" w:rsidRPr="008D5884" w:rsidRDefault="00D12078" w:rsidP="00D6560D">
            <w:pPr>
              <w:spacing w:line="240" w:lineRule="atLeast"/>
              <w:ind w:left="-108" w:right="280"/>
              <w:contextualSpacing/>
              <w:jc w:val="right"/>
              <w:rPr>
                <w:rFonts w:asciiTheme="majorBidi" w:hAnsiTheme="majorBidi" w:cstheme="majorBidi"/>
                <w:sz w:val="26"/>
                <w:szCs w:val="26"/>
              </w:rPr>
            </w:pPr>
            <w:r w:rsidRPr="008D5884">
              <w:rPr>
                <w:rFonts w:asciiTheme="majorBidi" w:hAnsiTheme="majorBidi" w:cstheme="majorBidi"/>
                <w:sz w:val="26"/>
                <w:szCs w:val="26"/>
              </w:rPr>
              <w:t>-</w:t>
            </w:r>
          </w:p>
        </w:tc>
        <w:tc>
          <w:tcPr>
            <w:tcW w:w="54" w:type="dxa"/>
          </w:tcPr>
          <w:p w14:paraId="6FC2F396" w14:textId="77777777" w:rsidR="00317A77" w:rsidRPr="008D5884" w:rsidRDefault="00317A77" w:rsidP="00D6560D">
            <w:pPr>
              <w:spacing w:line="240" w:lineRule="atLeast"/>
              <w:ind w:right="57"/>
              <w:contextualSpacing/>
              <w:jc w:val="right"/>
              <w:rPr>
                <w:rFonts w:asciiTheme="majorBidi" w:hAnsiTheme="majorBidi" w:cstheme="majorBidi"/>
                <w:sz w:val="26"/>
                <w:szCs w:val="26"/>
              </w:rPr>
            </w:pPr>
          </w:p>
        </w:tc>
        <w:tc>
          <w:tcPr>
            <w:tcW w:w="1209" w:type="dxa"/>
            <w:vAlign w:val="center"/>
          </w:tcPr>
          <w:p w14:paraId="2507AFB7" w14:textId="398D6E73" w:rsidR="00317A77" w:rsidRPr="008D5884" w:rsidRDefault="00317A77" w:rsidP="00D6560D">
            <w:pPr>
              <w:spacing w:line="240" w:lineRule="atLeast"/>
              <w:ind w:left="-108" w:right="280"/>
              <w:contextualSpacing/>
              <w:jc w:val="right"/>
              <w:rPr>
                <w:rFonts w:asciiTheme="majorBidi" w:hAnsiTheme="majorBidi" w:cstheme="majorBidi"/>
                <w:sz w:val="26"/>
                <w:szCs w:val="26"/>
              </w:rPr>
            </w:pPr>
            <w:r w:rsidRPr="008D5884">
              <w:rPr>
                <w:rFonts w:asciiTheme="majorBidi" w:hAnsiTheme="majorBidi" w:cstheme="majorBidi"/>
                <w:sz w:val="26"/>
                <w:szCs w:val="26"/>
              </w:rPr>
              <w:t>-</w:t>
            </w:r>
          </w:p>
        </w:tc>
        <w:tc>
          <w:tcPr>
            <w:tcW w:w="58" w:type="dxa"/>
          </w:tcPr>
          <w:p w14:paraId="32ECBA73" w14:textId="77777777" w:rsidR="00317A77" w:rsidRPr="008D5884" w:rsidRDefault="00317A77" w:rsidP="00D6560D">
            <w:pPr>
              <w:spacing w:line="240" w:lineRule="atLeast"/>
              <w:ind w:right="57"/>
              <w:contextualSpacing/>
              <w:jc w:val="right"/>
              <w:rPr>
                <w:rFonts w:asciiTheme="majorBidi" w:hAnsiTheme="majorBidi" w:cstheme="majorBidi"/>
                <w:sz w:val="26"/>
                <w:szCs w:val="26"/>
              </w:rPr>
            </w:pPr>
          </w:p>
        </w:tc>
        <w:tc>
          <w:tcPr>
            <w:tcW w:w="1218" w:type="dxa"/>
            <w:vAlign w:val="center"/>
          </w:tcPr>
          <w:p w14:paraId="3EB9A5BE" w14:textId="27181D12" w:rsidR="00317A77" w:rsidRPr="008D5884" w:rsidRDefault="00D12078" w:rsidP="00D6560D">
            <w:pPr>
              <w:spacing w:line="240" w:lineRule="atLeast"/>
              <w:ind w:left="-108" w:right="280"/>
              <w:contextualSpacing/>
              <w:jc w:val="right"/>
              <w:rPr>
                <w:rFonts w:asciiTheme="majorBidi" w:hAnsiTheme="majorBidi" w:cstheme="majorBidi"/>
                <w:sz w:val="26"/>
                <w:szCs w:val="26"/>
              </w:rPr>
            </w:pPr>
            <w:r w:rsidRPr="008D5884">
              <w:rPr>
                <w:rFonts w:asciiTheme="majorBidi" w:hAnsiTheme="majorBidi" w:cstheme="majorBidi"/>
                <w:sz w:val="26"/>
                <w:szCs w:val="26"/>
              </w:rPr>
              <w:t>-</w:t>
            </w:r>
          </w:p>
        </w:tc>
        <w:tc>
          <w:tcPr>
            <w:tcW w:w="57" w:type="dxa"/>
          </w:tcPr>
          <w:p w14:paraId="73184D4D" w14:textId="77777777" w:rsidR="00317A77" w:rsidRPr="008D5884" w:rsidRDefault="00317A77" w:rsidP="00D6560D">
            <w:pPr>
              <w:spacing w:line="240" w:lineRule="atLeast"/>
              <w:ind w:right="57"/>
              <w:contextualSpacing/>
              <w:jc w:val="right"/>
              <w:rPr>
                <w:rFonts w:asciiTheme="majorBidi" w:hAnsiTheme="majorBidi" w:cstheme="majorBidi"/>
                <w:sz w:val="26"/>
                <w:szCs w:val="26"/>
              </w:rPr>
            </w:pPr>
          </w:p>
        </w:tc>
        <w:tc>
          <w:tcPr>
            <w:tcW w:w="1219" w:type="dxa"/>
            <w:vAlign w:val="center"/>
          </w:tcPr>
          <w:p w14:paraId="065A76AA" w14:textId="5BC05F05" w:rsidR="00317A77" w:rsidRPr="008D5884" w:rsidRDefault="00317A77" w:rsidP="00D6560D">
            <w:pPr>
              <w:spacing w:line="240" w:lineRule="atLeast"/>
              <w:ind w:left="-108" w:right="280"/>
              <w:contextualSpacing/>
              <w:jc w:val="right"/>
              <w:rPr>
                <w:rFonts w:asciiTheme="majorBidi" w:hAnsiTheme="majorBidi" w:cstheme="majorBidi"/>
                <w:sz w:val="26"/>
                <w:szCs w:val="26"/>
              </w:rPr>
            </w:pPr>
            <w:r w:rsidRPr="008D5884">
              <w:rPr>
                <w:rFonts w:asciiTheme="majorBidi" w:hAnsiTheme="majorBidi" w:cstheme="majorBidi"/>
                <w:sz w:val="26"/>
                <w:szCs w:val="26"/>
              </w:rPr>
              <w:t>-</w:t>
            </w:r>
          </w:p>
        </w:tc>
      </w:tr>
      <w:tr w:rsidR="00317A77" w:rsidRPr="008D5884" w14:paraId="3521535B" w14:textId="77777777" w:rsidTr="00906C1C">
        <w:tc>
          <w:tcPr>
            <w:tcW w:w="4111" w:type="dxa"/>
          </w:tcPr>
          <w:p w14:paraId="7561B076" w14:textId="0027BE1D" w:rsidR="00317A77" w:rsidRPr="008D5884" w:rsidRDefault="00317A77" w:rsidP="00D6560D">
            <w:pPr>
              <w:spacing w:line="240" w:lineRule="atLeast"/>
              <w:ind w:left="448" w:hanging="312"/>
              <w:contextualSpacing/>
              <w:rPr>
                <w:rFonts w:asciiTheme="majorBidi" w:hAnsiTheme="majorBidi" w:cstheme="majorBidi"/>
                <w:sz w:val="26"/>
                <w:szCs w:val="26"/>
              </w:rPr>
            </w:pPr>
            <w:r w:rsidRPr="008D5884">
              <w:rPr>
                <w:rStyle w:val="hps"/>
                <w:rFonts w:asciiTheme="majorBidi" w:hAnsiTheme="majorBidi" w:cstheme="majorBidi"/>
                <w:sz w:val="26"/>
                <w:szCs w:val="26"/>
                <w:lang w:val="en"/>
              </w:rPr>
              <w:t>Deferred tax expense</w:t>
            </w:r>
            <w:r w:rsidRPr="008D5884">
              <w:rPr>
                <w:rStyle w:val="hps"/>
                <w:rFonts w:asciiTheme="majorBidi" w:hAnsiTheme="majorBidi" w:cstheme="majorBidi"/>
                <w:sz w:val="26"/>
                <w:szCs w:val="26"/>
                <w:cs/>
                <w:lang w:val="en"/>
              </w:rPr>
              <w:t xml:space="preserve"> </w:t>
            </w:r>
            <w:r w:rsidRPr="008D5884">
              <w:rPr>
                <w:rStyle w:val="hps"/>
                <w:rFonts w:asciiTheme="majorBidi" w:hAnsiTheme="majorBidi" w:cstheme="majorBidi"/>
                <w:sz w:val="26"/>
                <w:szCs w:val="26"/>
                <w:lang w:val="en"/>
              </w:rPr>
              <w:t>:</w:t>
            </w:r>
          </w:p>
        </w:tc>
        <w:tc>
          <w:tcPr>
            <w:tcW w:w="1288" w:type="dxa"/>
            <w:vAlign w:val="center"/>
          </w:tcPr>
          <w:p w14:paraId="3FBBA19E" w14:textId="77777777" w:rsidR="00317A77" w:rsidRPr="008D5884" w:rsidRDefault="00317A77" w:rsidP="00D6560D">
            <w:pPr>
              <w:spacing w:line="240" w:lineRule="atLeast"/>
              <w:ind w:right="57"/>
              <w:contextualSpacing/>
              <w:jc w:val="right"/>
              <w:rPr>
                <w:rFonts w:asciiTheme="majorBidi" w:hAnsiTheme="majorBidi" w:cstheme="majorBidi"/>
                <w:sz w:val="26"/>
                <w:szCs w:val="26"/>
                <w:cs/>
              </w:rPr>
            </w:pPr>
          </w:p>
        </w:tc>
        <w:tc>
          <w:tcPr>
            <w:tcW w:w="54" w:type="dxa"/>
          </w:tcPr>
          <w:p w14:paraId="1C3402E4" w14:textId="77777777" w:rsidR="00317A77" w:rsidRPr="008D5884" w:rsidRDefault="00317A77" w:rsidP="00D6560D">
            <w:pPr>
              <w:spacing w:line="240" w:lineRule="atLeast"/>
              <w:ind w:right="57"/>
              <w:contextualSpacing/>
              <w:jc w:val="right"/>
              <w:rPr>
                <w:rFonts w:asciiTheme="majorBidi" w:hAnsiTheme="majorBidi" w:cstheme="majorBidi"/>
                <w:sz w:val="26"/>
                <w:szCs w:val="26"/>
              </w:rPr>
            </w:pPr>
          </w:p>
        </w:tc>
        <w:tc>
          <w:tcPr>
            <w:tcW w:w="1209" w:type="dxa"/>
            <w:vAlign w:val="center"/>
          </w:tcPr>
          <w:p w14:paraId="125FAC2A" w14:textId="77777777" w:rsidR="00317A77" w:rsidRPr="008D5884" w:rsidRDefault="00317A77" w:rsidP="00D6560D">
            <w:pPr>
              <w:spacing w:line="240" w:lineRule="atLeast"/>
              <w:ind w:right="57"/>
              <w:contextualSpacing/>
              <w:jc w:val="right"/>
              <w:rPr>
                <w:rFonts w:asciiTheme="majorBidi" w:hAnsiTheme="majorBidi" w:cstheme="majorBidi"/>
                <w:sz w:val="26"/>
                <w:szCs w:val="26"/>
                <w:cs/>
                <w:lang w:eastAsia="en-US"/>
              </w:rPr>
            </w:pPr>
          </w:p>
        </w:tc>
        <w:tc>
          <w:tcPr>
            <w:tcW w:w="58" w:type="dxa"/>
          </w:tcPr>
          <w:p w14:paraId="7B5C77BC" w14:textId="77777777" w:rsidR="00317A77" w:rsidRPr="008D5884" w:rsidRDefault="00317A77" w:rsidP="00D6560D">
            <w:pPr>
              <w:spacing w:line="240" w:lineRule="atLeast"/>
              <w:ind w:right="57"/>
              <w:contextualSpacing/>
              <w:jc w:val="right"/>
              <w:rPr>
                <w:rFonts w:asciiTheme="majorBidi" w:hAnsiTheme="majorBidi" w:cstheme="majorBidi"/>
                <w:sz w:val="26"/>
                <w:szCs w:val="26"/>
              </w:rPr>
            </w:pPr>
          </w:p>
        </w:tc>
        <w:tc>
          <w:tcPr>
            <w:tcW w:w="1218" w:type="dxa"/>
            <w:vAlign w:val="center"/>
          </w:tcPr>
          <w:p w14:paraId="256A5525" w14:textId="77777777" w:rsidR="00317A77" w:rsidRPr="008D5884" w:rsidRDefault="00317A77" w:rsidP="00D6560D">
            <w:pPr>
              <w:spacing w:line="240" w:lineRule="atLeast"/>
              <w:ind w:right="57"/>
              <w:contextualSpacing/>
              <w:jc w:val="right"/>
              <w:rPr>
                <w:rFonts w:asciiTheme="majorBidi" w:hAnsiTheme="majorBidi" w:cstheme="majorBidi"/>
                <w:sz w:val="26"/>
                <w:szCs w:val="26"/>
                <w:cs/>
              </w:rPr>
            </w:pPr>
          </w:p>
        </w:tc>
        <w:tc>
          <w:tcPr>
            <w:tcW w:w="57" w:type="dxa"/>
          </w:tcPr>
          <w:p w14:paraId="7B512B01" w14:textId="77777777" w:rsidR="00317A77" w:rsidRPr="008D5884" w:rsidRDefault="00317A77" w:rsidP="00D6560D">
            <w:pPr>
              <w:spacing w:line="240" w:lineRule="atLeast"/>
              <w:ind w:right="57"/>
              <w:contextualSpacing/>
              <w:jc w:val="right"/>
              <w:rPr>
                <w:rFonts w:asciiTheme="majorBidi" w:hAnsiTheme="majorBidi" w:cstheme="majorBidi"/>
                <w:sz w:val="26"/>
                <w:szCs w:val="26"/>
              </w:rPr>
            </w:pPr>
          </w:p>
        </w:tc>
        <w:tc>
          <w:tcPr>
            <w:tcW w:w="1219" w:type="dxa"/>
            <w:vAlign w:val="center"/>
          </w:tcPr>
          <w:p w14:paraId="73EBB8E6" w14:textId="77777777" w:rsidR="00317A77" w:rsidRPr="008D5884" w:rsidRDefault="00317A77" w:rsidP="00D6560D">
            <w:pPr>
              <w:spacing w:line="240" w:lineRule="atLeast"/>
              <w:ind w:right="57"/>
              <w:contextualSpacing/>
              <w:jc w:val="right"/>
              <w:rPr>
                <w:rFonts w:asciiTheme="majorBidi" w:hAnsiTheme="majorBidi" w:cstheme="majorBidi"/>
                <w:sz w:val="26"/>
                <w:szCs w:val="26"/>
                <w:cs/>
              </w:rPr>
            </w:pPr>
          </w:p>
        </w:tc>
      </w:tr>
      <w:tr w:rsidR="00317A77" w:rsidRPr="008D5884" w14:paraId="2926B306" w14:textId="77777777" w:rsidTr="00906C1C">
        <w:tc>
          <w:tcPr>
            <w:tcW w:w="4111" w:type="dxa"/>
          </w:tcPr>
          <w:p w14:paraId="5A879104" w14:textId="77777777" w:rsidR="00317A77" w:rsidRPr="008D5884" w:rsidRDefault="00317A77" w:rsidP="00D6560D">
            <w:pPr>
              <w:tabs>
                <w:tab w:val="left" w:pos="271"/>
              </w:tabs>
              <w:spacing w:line="240" w:lineRule="atLeast"/>
              <w:ind w:left="449" w:hanging="197"/>
              <w:contextualSpacing/>
              <w:rPr>
                <w:rFonts w:asciiTheme="majorBidi" w:hAnsiTheme="majorBidi" w:cstheme="majorBidi"/>
                <w:spacing w:val="-4"/>
                <w:sz w:val="26"/>
                <w:szCs w:val="26"/>
                <w:cs/>
              </w:rPr>
            </w:pPr>
            <w:r w:rsidRPr="008D5884">
              <w:rPr>
                <w:rStyle w:val="hps"/>
                <w:rFonts w:asciiTheme="majorBidi" w:hAnsiTheme="majorBidi" w:cstheme="majorBidi"/>
                <w:spacing w:val="-4"/>
                <w:sz w:val="26"/>
                <w:szCs w:val="26"/>
                <w:lang w:val="en"/>
              </w:rPr>
              <w:t>Changes in</w:t>
            </w:r>
            <w:r w:rsidRPr="008D5884">
              <w:rPr>
                <w:rFonts w:asciiTheme="majorBidi" w:hAnsiTheme="majorBidi" w:cstheme="majorBidi"/>
                <w:spacing w:val="-4"/>
                <w:sz w:val="26"/>
                <w:szCs w:val="26"/>
                <w:lang w:val="en"/>
              </w:rPr>
              <w:t xml:space="preserve"> </w:t>
            </w:r>
            <w:r w:rsidRPr="008D5884">
              <w:rPr>
                <w:rStyle w:val="hps"/>
                <w:rFonts w:asciiTheme="majorBidi" w:hAnsiTheme="majorBidi" w:cstheme="majorBidi"/>
                <w:spacing w:val="-4"/>
                <w:sz w:val="26"/>
                <w:szCs w:val="26"/>
                <w:lang w:val="en"/>
              </w:rPr>
              <w:t>temporary differences</w:t>
            </w:r>
            <w:r w:rsidRPr="008D5884">
              <w:rPr>
                <w:rFonts w:asciiTheme="majorBidi" w:hAnsiTheme="majorBidi" w:cstheme="majorBidi"/>
                <w:spacing w:val="-4"/>
                <w:sz w:val="26"/>
                <w:szCs w:val="26"/>
                <w:lang w:val="en"/>
              </w:rPr>
              <w:t xml:space="preserve"> relating </w:t>
            </w:r>
          </w:p>
        </w:tc>
        <w:tc>
          <w:tcPr>
            <w:tcW w:w="1288" w:type="dxa"/>
            <w:vAlign w:val="center"/>
          </w:tcPr>
          <w:p w14:paraId="1DD320D2" w14:textId="77777777" w:rsidR="00317A77" w:rsidRPr="008D5884" w:rsidRDefault="00317A77" w:rsidP="00D6560D">
            <w:pPr>
              <w:spacing w:line="240" w:lineRule="atLeast"/>
              <w:ind w:right="57"/>
              <w:contextualSpacing/>
              <w:jc w:val="right"/>
              <w:rPr>
                <w:rFonts w:asciiTheme="majorBidi" w:hAnsiTheme="majorBidi" w:cstheme="majorBidi"/>
                <w:sz w:val="26"/>
                <w:szCs w:val="26"/>
                <w:cs/>
              </w:rPr>
            </w:pPr>
          </w:p>
        </w:tc>
        <w:tc>
          <w:tcPr>
            <w:tcW w:w="54" w:type="dxa"/>
          </w:tcPr>
          <w:p w14:paraId="479ECE03" w14:textId="77777777" w:rsidR="00317A77" w:rsidRPr="008D5884" w:rsidRDefault="00317A77" w:rsidP="00D6560D">
            <w:pPr>
              <w:spacing w:line="240" w:lineRule="atLeast"/>
              <w:ind w:right="57"/>
              <w:contextualSpacing/>
              <w:jc w:val="right"/>
              <w:rPr>
                <w:rFonts w:asciiTheme="majorBidi" w:hAnsiTheme="majorBidi" w:cstheme="majorBidi"/>
                <w:sz w:val="26"/>
                <w:szCs w:val="26"/>
              </w:rPr>
            </w:pPr>
          </w:p>
        </w:tc>
        <w:tc>
          <w:tcPr>
            <w:tcW w:w="1209" w:type="dxa"/>
            <w:vAlign w:val="center"/>
          </w:tcPr>
          <w:p w14:paraId="32522BFF" w14:textId="77777777" w:rsidR="00317A77" w:rsidRPr="008D5884" w:rsidRDefault="00317A77" w:rsidP="00D6560D">
            <w:pPr>
              <w:spacing w:line="240" w:lineRule="atLeast"/>
              <w:ind w:right="57"/>
              <w:contextualSpacing/>
              <w:jc w:val="right"/>
              <w:rPr>
                <w:rFonts w:asciiTheme="majorBidi" w:hAnsiTheme="majorBidi" w:cstheme="majorBidi"/>
                <w:sz w:val="26"/>
                <w:szCs w:val="26"/>
                <w:cs/>
                <w:lang w:eastAsia="en-US"/>
              </w:rPr>
            </w:pPr>
          </w:p>
        </w:tc>
        <w:tc>
          <w:tcPr>
            <w:tcW w:w="58" w:type="dxa"/>
          </w:tcPr>
          <w:p w14:paraId="156EA67D" w14:textId="77777777" w:rsidR="00317A77" w:rsidRPr="008D5884" w:rsidRDefault="00317A77" w:rsidP="00D6560D">
            <w:pPr>
              <w:spacing w:line="240" w:lineRule="atLeast"/>
              <w:ind w:right="57"/>
              <w:contextualSpacing/>
              <w:jc w:val="right"/>
              <w:rPr>
                <w:rFonts w:asciiTheme="majorBidi" w:hAnsiTheme="majorBidi" w:cstheme="majorBidi"/>
                <w:sz w:val="26"/>
                <w:szCs w:val="26"/>
              </w:rPr>
            </w:pPr>
          </w:p>
        </w:tc>
        <w:tc>
          <w:tcPr>
            <w:tcW w:w="1218" w:type="dxa"/>
            <w:vAlign w:val="center"/>
          </w:tcPr>
          <w:p w14:paraId="50F5BC83" w14:textId="77777777" w:rsidR="00317A77" w:rsidRPr="008D5884" w:rsidRDefault="00317A77" w:rsidP="00D6560D">
            <w:pPr>
              <w:spacing w:line="240" w:lineRule="atLeast"/>
              <w:ind w:right="57"/>
              <w:contextualSpacing/>
              <w:jc w:val="right"/>
              <w:rPr>
                <w:rFonts w:asciiTheme="majorBidi" w:hAnsiTheme="majorBidi" w:cstheme="majorBidi"/>
                <w:sz w:val="26"/>
                <w:szCs w:val="26"/>
                <w:cs/>
              </w:rPr>
            </w:pPr>
          </w:p>
        </w:tc>
        <w:tc>
          <w:tcPr>
            <w:tcW w:w="57" w:type="dxa"/>
          </w:tcPr>
          <w:p w14:paraId="7E4DC2C8" w14:textId="77777777" w:rsidR="00317A77" w:rsidRPr="008D5884" w:rsidRDefault="00317A77" w:rsidP="00D6560D">
            <w:pPr>
              <w:spacing w:line="240" w:lineRule="atLeast"/>
              <w:ind w:right="57"/>
              <w:contextualSpacing/>
              <w:jc w:val="right"/>
              <w:rPr>
                <w:rFonts w:asciiTheme="majorBidi" w:hAnsiTheme="majorBidi" w:cstheme="majorBidi"/>
                <w:sz w:val="26"/>
                <w:szCs w:val="26"/>
              </w:rPr>
            </w:pPr>
          </w:p>
        </w:tc>
        <w:tc>
          <w:tcPr>
            <w:tcW w:w="1219" w:type="dxa"/>
            <w:vAlign w:val="center"/>
          </w:tcPr>
          <w:p w14:paraId="083660A8" w14:textId="77777777" w:rsidR="00317A77" w:rsidRPr="008D5884" w:rsidRDefault="00317A77" w:rsidP="00D6560D">
            <w:pPr>
              <w:spacing w:line="240" w:lineRule="atLeast"/>
              <w:ind w:right="57"/>
              <w:contextualSpacing/>
              <w:jc w:val="right"/>
              <w:rPr>
                <w:rFonts w:asciiTheme="majorBidi" w:hAnsiTheme="majorBidi" w:cstheme="majorBidi"/>
                <w:sz w:val="26"/>
                <w:szCs w:val="26"/>
                <w:cs/>
              </w:rPr>
            </w:pPr>
          </w:p>
        </w:tc>
      </w:tr>
      <w:tr w:rsidR="00317A77" w:rsidRPr="008D5884" w14:paraId="2AE1BEA8" w14:textId="77777777" w:rsidTr="0015489F">
        <w:tc>
          <w:tcPr>
            <w:tcW w:w="4111" w:type="dxa"/>
          </w:tcPr>
          <w:p w14:paraId="4CAEA42D" w14:textId="77777777" w:rsidR="00317A77" w:rsidRPr="008D5884" w:rsidRDefault="00317A77" w:rsidP="00D6560D">
            <w:pPr>
              <w:spacing w:line="240" w:lineRule="atLeast"/>
              <w:ind w:left="268" w:hanging="421"/>
              <w:contextualSpacing/>
              <w:rPr>
                <w:rFonts w:asciiTheme="majorBidi" w:hAnsiTheme="majorBidi" w:cstheme="majorBidi"/>
                <w:spacing w:val="-4"/>
                <w:sz w:val="26"/>
                <w:szCs w:val="26"/>
                <w:cs/>
              </w:rPr>
            </w:pPr>
            <w:r w:rsidRPr="008D5884">
              <w:rPr>
                <w:rFonts w:asciiTheme="majorBidi" w:hAnsiTheme="majorBidi" w:cstheme="majorBidi"/>
                <w:sz w:val="26"/>
                <w:szCs w:val="26"/>
              </w:rPr>
              <w:tab/>
            </w:r>
            <w:r w:rsidRPr="008D5884">
              <w:rPr>
                <w:rFonts w:asciiTheme="majorBidi" w:hAnsiTheme="majorBidi" w:cstheme="majorBidi"/>
                <w:spacing w:val="-4"/>
                <w:sz w:val="26"/>
                <w:szCs w:val="26"/>
                <w:lang w:val="en"/>
              </w:rPr>
              <w:t>to the original recognition and reversal</w:t>
            </w:r>
          </w:p>
        </w:tc>
        <w:tc>
          <w:tcPr>
            <w:tcW w:w="1288" w:type="dxa"/>
            <w:tcBorders>
              <w:bottom w:val="single" w:sz="6" w:space="0" w:color="auto"/>
            </w:tcBorders>
            <w:vAlign w:val="center"/>
          </w:tcPr>
          <w:p w14:paraId="62DD389F" w14:textId="67FCD775" w:rsidR="00317A77" w:rsidRPr="008D5884" w:rsidRDefault="0037040C" w:rsidP="00D6560D">
            <w:pPr>
              <w:spacing w:line="240" w:lineRule="atLeast"/>
              <w:contextualSpacing/>
              <w:jc w:val="right"/>
              <w:rPr>
                <w:rFonts w:asciiTheme="majorBidi" w:hAnsiTheme="majorBidi" w:cstheme="majorBidi"/>
                <w:sz w:val="26"/>
                <w:szCs w:val="26"/>
                <w:cs/>
              </w:rPr>
            </w:pPr>
            <w:r>
              <w:rPr>
                <w:rFonts w:asciiTheme="majorBidi" w:hAnsiTheme="majorBidi" w:cstheme="majorBidi"/>
                <w:sz w:val="26"/>
                <w:szCs w:val="26"/>
              </w:rPr>
              <w:t>(</w:t>
            </w:r>
            <w:r w:rsidR="00C2278D" w:rsidRPr="008D5884">
              <w:rPr>
                <w:rFonts w:asciiTheme="majorBidi" w:hAnsiTheme="majorBidi" w:cstheme="majorBidi"/>
                <w:sz w:val="26"/>
                <w:szCs w:val="26"/>
              </w:rPr>
              <w:t>10,713</w:t>
            </w:r>
            <w:r>
              <w:rPr>
                <w:rFonts w:asciiTheme="majorBidi" w:hAnsiTheme="majorBidi" w:cstheme="majorBidi"/>
                <w:sz w:val="26"/>
                <w:szCs w:val="26"/>
              </w:rPr>
              <w:t>)</w:t>
            </w:r>
          </w:p>
        </w:tc>
        <w:tc>
          <w:tcPr>
            <w:tcW w:w="54" w:type="dxa"/>
            <w:vAlign w:val="center"/>
          </w:tcPr>
          <w:p w14:paraId="5BD229A4" w14:textId="77777777" w:rsidR="00317A77" w:rsidRPr="008D5884" w:rsidRDefault="00317A77" w:rsidP="00D6560D">
            <w:pPr>
              <w:spacing w:line="240" w:lineRule="atLeast"/>
              <w:jc w:val="right"/>
              <w:rPr>
                <w:rFonts w:asciiTheme="majorBidi" w:hAnsiTheme="majorBidi" w:cstheme="majorBidi"/>
                <w:sz w:val="26"/>
                <w:szCs w:val="26"/>
              </w:rPr>
            </w:pPr>
          </w:p>
        </w:tc>
        <w:tc>
          <w:tcPr>
            <w:tcW w:w="1209" w:type="dxa"/>
            <w:tcBorders>
              <w:bottom w:val="single" w:sz="6" w:space="0" w:color="auto"/>
            </w:tcBorders>
            <w:vAlign w:val="center"/>
          </w:tcPr>
          <w:p w14:paraId="2894586A" w14:textId="03A0A167" w:rsidR="00317A77" w:rsidRPr="008D5884" w:rsidRDefault="0037040C" w:rsidP="00D6560D">
            <w:pPr>
              <w:spacing w:line="240" w:lineRule="atLeast"/>
              <w:contextualSpacing/>
              <w:jc w:val="right"/>
              <w:rPr>
                <w:rFonts w:asciiTheme="majorBidi" w:hAnsiTheme="majorBidi" w:cstheme="majorBidi"/>
                <w:sz w:val="26"/>
                <w:szCs w:val="26"/>
                <w:cs/>
              </w:rPr>
            </w:pPr>
            <w:r>
              <w:rPr>
                <w:rFonts w:asciiTheme="majorBidi" w:hAnsiTheme="majorBidi" w:cstheme="majorBidi"/>
                <w:sz w:val="26"/>
                <w:szCs w:val="26"/>
              </w:rPr>
              <w:t>(</w:t>
            </w:r>
            <w:r w:rsidR="00317A77" w:rsidRPr="008D5884">
              <w:rPr>
                <w:rFonts w:asciiTheme="majorBidi" w:hAnsiTheme="majorBidi" w:cstheme="majorBidi"/>
                <w:sz w:val="26"/>
                <w:szCs w:val="26"/>
              </w:rPr>
              <w:t>28,305</w:t>
            </w:r>
            <w:r>
              <w:rPr>
                <w:rFonts w:asciiTheme="majorBidi" w:hAnsiTheme="majorBidi" w:cstheme="majorBidi"/>
                <w:sz w:val="26"/>
                <w:szCs w:val="26"/>
              </w:rPr>
              <w:t>)</w:t>
            </w:r>
          </w:p>
        </w:tc>
        <w:tc>
          <w:tcPr>
            <w:tcW w:w="58" w:type="dxa"/>
            <w:vAlign w:val="center"/>
          </w:tcPr>
          <w:p w14:paraId="5E109A32" w14:textId="77777777" w:rsidR="00317A77" w:rsidRPr="008D5884" w:rsidRDefault="00317A77" w:rsidP="00D6560D">
            <w:pPr>
              <w:spacing w:line="240" w:lineRule="atLeast"/>
              <w:jc w:val="right"/>
              <w:rPr>
                <w:rFonts w:asciiTheme="majorBidi" w:hAnsiTheme="majorBidi" w:cstheme="majorBidi"/>
                <w:sz w:val="26"/>
                <w:szCs w:val="26"/>
                <w:cs/>
              </w:rPr>
            </w:pPr>
          </w:p>
        </w:tc>
        <w:tc>
          <w:tcPr>
            <w:tcW w:w="1218" w:type="dxa"/>
            <w:tcBorders>
              <w:bottom w:val="single" w:sz="6" w:space="0" w:color="auto"/>
            </w:tcBorders>
            <w:vAlign w:val="center"/>
          </w:tcPr>
          <w:p w14:paraId="3DF85924" w14:textId="6F16C986" w:rsidR="00317A77" w:rsidRPr="008D5884" w:rsidRDefault="0037040C" w:rsidP="00D6560D">
            <w:pPr>
              <w:spacing w:line="240" w:lineRule="atLeast"/>
              <w:contextualSpacing/>
              <w:jc w:val="right"/>
              <w:rPr>
                <w:rFonts w:asciiTheme="majorBidi" w:hAnsiTheme="majorBidi" w:cstheme="majorBidi"/>
                <w:sz w:val="26"/>
                <w:szCs w:val="26"/>
                <w:cs/>
              </w:rPr>
            </w:pPr>
            <w:r>
              <w:rPr>
                <w:rFonts w:asciiTheme="majorBidi" w:hAnsiTheme="majorBidi" w:cstheme="majorBidi"/>
                <w:sz w:val="26"/>
                <w:szCs w:val="26"/>
              </w:rPr>
              <w:t>(</w:t>
            </w:r>
            <w:r w:rsidR="00C2278D" w:rsidRPr="008D5884">
              <w:rPr>
                <w:rFonts w:asciiTheme="majorBidi" w:hAnsiTheme="majorBidi" w:cstheme="majorBidi"/>
                <w:sz w:val="26"/>
                <w:szCs w:val="26"/>
              </w:rPr>
              <w:t>10,713</w:t>
            </w:r>
            <w:r>
              <w:rPr>
                <w:rFonts w:asciiTheme="majorBidi" w:hAnsiTheme="majorBidi" w:cstheme="majorBidi"/>
                <w:sz w:val="26"/>
                <w:szCs w:val="26"/>
              </w:rPr>
              <w:t>)</w:t>
            </w:r>
          </w:p>
        </w:tc>
        <w:tc>
          <w:tcPr>
            <w:tcW w:w="57" w:type="dxa"/>
            <w:vAlign w:val="center"/>
          </w:tcPr>
          <w:p w14:paraId="7B807FE8" w14:textId="77777777" w:rsidR="00317A77" w:rsidRPr="008D5884" w:rsidRDefault="00317A77" w:rsidP="00D6560D">
            <w:pPr>
              <w:spacing w:line="240" w:lineRule="atLeast"/>
              <w:jc w:val="right"/>
              <w:rPr>
                <w:rFonts w:asciiTheme="majorBidi" w:hAnsiTheme="majorBidi" w:cstheme="majorBidi"/>
                <w:sz w:val="26"/>
                <w:szCs w:val="26"/>
                <w:cs/>
              </w:rPr>
            </w:pPr>
          </w:p>
        </w:tc>
        <w:tc>
          <w:tcPr>
            <w:tcW w:w="1219" w:type="dxa"/>
            <w:tcBorders>
              <w:bottom w:val="single" w:sz="6" w:space="0" w:color="auto"/>
            </w:tcBorders>
            <w:vAlign w:val="center"/>
          </w:tcPr>
          <w:p w14:paraId="0BB7F294" w14:textId="26F043C6" w:rsidR="00317A77" w:rsidRPr="008D5884" w:rsidRDefault="0037040C" w:rsidP="00D6560D">
            <w:pPr>
              <w:spacing w:line="240" w:lineRule="atLeast"/>
              <w:contextualSpacing/>
              <w:jc w:val="right"/>
              <w:rPr>
                <w:rFonts w:asciiTheme="majorBidi" w:hAnsiTheme="majorBidi" w:cstheme="majorBidi"/>
                <w:sz w:val="26"/>
                <w:szCs w:val="26"/>
                <w:cs/>
              </w:rPr>
            </w:pPr>
            <w:r>
              <w:rPr>
                <w:rFonts w:asciiTheme="majorBidi" w:hAnsiTheme="majorBidi" w:cstheme="majorBidi"/>
                <w:sz w:val="26"/>
                <w:szCs w:val="26"/>
              </w:rPr>
              <w:t>(</w:t>
            </w:r>
            <w:r w:rsidR="00317A77" w:rsidRPr="008D5884">
              <w:rPr>
                <w:rFonts w:asciiTheme="majorBidi" w:hAnsiTheme="majorBidi" w:cstheme="majorBidi"/>
                <w:sz w:val="26"/>
                <w:szCs w:val="26"/>
              </w:rPr>
              <w:t>28,305</w:t>
            </w:r>
            <w:r>
              <w:rPr>
                <w:rFonts w:asciiTheme="majorBidi" w:hAnsiTheme="majorBidi" w:cstheme="majorBidi"/>
                <w:sz w:val="26"/>
                <w:szCs w:val="26"/>
              </w:rPr>
              <w:t>)</w:t>
            </w:r>
          </w:p>
        </w:tc>
      </w:tr>
      <w:tr w:rsidR="00317A77" w:rsidRPr="008D5884" w14:paraId="258FD27D" w14:textId="77777777" w:rsidTr="001733DE">
        <w:tc>
          <w:tcPr>
            <w:tcW w:w="4111" w:type="dxa"/>
          </w:tcPr>
          <w:p w14:paraId="315BF0EC" w14:textId="77777777" w:rsidR="00317A77" w:rsidRPr="008D5884" w:rsidRDefault="00317A77" w:rsidP="00D6560D">
            <w:pPr>
              <w:spacing w:line="240" w:lineRule="atLeast"/>
              <w:ind w:left="421" w:hanging="421"/>
              <w:contextualSpacing/>
              <w:rPr>
                <w:rFonts w:asciiTheme="majorBidi" w:hAnsiTheme="majorBidi" w:cstheme="majorBidi"/>
                <w:sz w:val="26"/>
                <w:szCs w:val="26"/>
                <w:cs/>
              </w:rPr>
            </w:pPr>
            <w:r w:rsidRPr="008D5884">
              <w:rPr>
                <w:rFonts w:asciiTheme="majorBidi" w:hAnsiTheme="majorBidi" w:cstheme="majorBidi"/>
                <w:sz w:val="26"/>
                <w:szCs w:val="26"/>
              </w:rPr>
              <w:tab/>
              <w:t>Total</w:t>
            </w:r>
          </w:p>
        </w:tc>
        <w:tc>
          <w:tcPr>
            <w:tcW w:w="1288" w:type="dxa"/>
            <w:tcBorders>
              <w:top w:val="single" w:sz="6" w:space="0" w:color="auto"/>
              <w:bottom w:val="double" w:sz="6" w:space="0" w:color="auto"/>
            </w:tcBorders>
            <w:vAlign w:val="center"/>
          </w:tcPr>
          <w:p w14:paraId="2F3668EC" w14:textId="2DB08576" w:rsidR="00317A77" w:rsidRPr="008D5884" w:rsidRDefault="0037040C" w:rsidP="00D6560D">
            <w:pPr>
              <w:spacing w:line="240" w:lineRule="atLeast"/>
              <w:contextualSpacing/>
              <w:jc w:val="right"/>
              <w:rPr>
                <w:rFonts w:asciiTheme="majorBidi" w:hAnsiTheme="majorBidi" w:cstheme="majorBidi"/>
                <w:sz w:val="26"/>
                <w:szCs w:val="26"/>
              </w:rPr>
            </w:pPr>
            <w:r>
              <w:rPr>
                <w:rFonts w:asciiTheme="majorBidi" w:hAnsiTheme="majorBidi" w:cstheme="majorBidi"/>
                <w:sz w:val="26"/>
                <w:szCs w:val="26"/>
              </w:rPr>
              <w:t>(</w:t>
            </w:r>
            <w:r w:rsidR="00C2278D" w:rsidRPr="008D5884">
              <w:rPr>
                <w:rFonts w:asciiTheme="majorBidi" w:hAnsiTheme="majorBidi" w:cstheme="majorBidi"/>
                <w:sz w:val="26"/>
                <w:szCs w:val="26"/>
              </w:rPr>
              <w:t>10,713</w:t>
            </w:r>
            <w:r>
              <w:rPr>
                <w:rFonts w:asciiTheme="majorBidi" w:hAnsiTheme="majorBidi" w:cstheme="majorBidi"/>
                <w:sz w:val="26"/>
                <w:szCs w:val="26"/>
              </w:rPr>
              <w:t>)</w:t>
            </w:r>
          </w:p>
        </w:tc>
        <w:tc>
          <w:tcPr>
            <w:tcW w:w="54" w:type="dxa"/>
            <w:vAlign w:val="center"/>
          </w:tcPr>
          <w:p w14:paraId="556401BF" w14:textId="77777777" w:rsidR="00317A77" w:rsidRPr="008D5884" w:rsidRDefault="00317A77" w:rsidP="00D6560D">
            <w:pPr>
              <w:spacing w:line="240" w:lineRule="atLeast"/>
              <w:ind w:left="421" w:hanging="421"/>
              <w:jc w:val="right"/>
              <w:rPr>
                <w:rFonts w:asciiTheme="majorBidi" w:hAnsiTheme="majorBidi" w:cstheme="majorBidi"/>
                <w:sz w:val="26"/>
                <w:szCs w:val="26"/>
              </w:rPr>
            </w:pPr>
          </w:p>
        </w:tc>
        <w:tc>
          <w:tcPr>
            <w:tcW w:w="1209" w:type="dxa"/>
            <w:tcBorders>
              <w:top w:val="single" w:sz="6" w:space="0" w:color="auto"/>
              <w:bottom w:val="double" w:sz="6" w:space="0" w:color="auto"/>
            </w:tcBorders>
            <w:vAlign w:val="center"/>
          </w:tcPr>
          <w:p w14:paraId="78A3D852" w14:textId="71707E0D" w:rsidR="00317A77" w:rsidRPr="008D5884" w:rsidRDefault="0037040C" w:rsidP="00D6560D">
            <w:pPr>
              <w:spacing w:line="240" w:lineRule="atLeast"/>
              <w:contextualSpacing/>
              <w:jc w:val="right"/>
              <w:rPr>
                <w:rFonts w:asciiTheme="majorBidi" w:hAnsiTheme="majorBidi" w:cstheme="majorBidi"/>
                <w:sz w:val="26"/>
                <w:szCs w:val="26"/>
              </w:rPr>
            </w:pPr>
            <w:r>
              <w:rPr>
                <w:rFonts w:asciiTheme="majorBidi" w:hAnsiTheme="majorBidi" w:cstheme="majorBidi"/>
                <w:sz w:val="26"/>
                <w:szCs w:val="26"/>
              </w:rPr>
              <w:t>(</w:t>
            </w:r>
            <w:r w:rsidR="00317A77" w:rsidRPr="008D5884">
              <w:rPr>
                <w:rFonts w:asciiTheme="majorBidi" w:hAnsiTheme="majorBidi" w:cstheme="majorBidi"/>
                <w:sz w:val="26"/>
                <w:szCs w:val="26"/>
              </w:rPr>
              <w:t>28,305</w:t>
            </w:r>
            <w:r>
              <w:rPr>
                <w:rFonts w:asciiTheme="majorBidi" w:hAnsiTheme="majorBidi" w:cstheme="majorBidi"/>
                <w:sz w:val="26"/>
                <w:szCs w:val="26"/>
              </w:rPr>
              <w:t>)</w:t>
            </w:r>
          </w:p>
        </w:tc>
        <w:tc>
          <w:tcPr>
            <w:tcW w:w="58" w:type="dxa"/>
            <w:vAlign w:val="center"/>
          </w:tcPr>
          <w:p w14:paraId="40AEBD1F" w14:textId="77777777" w:rsidR="00317A77" w:rsidRPr="008D5884" w:rsidRDefault="00317A77" w:rsidP="00D6560D">
            <w:pPr>
              <w:spacing w:line="240" w:lineRule="atLeast"/>
              <w:ind w:left="421" w:hanging="421"/>
              <w:jc w:val="right"/>
              <w:rPr>
                <w:rFonts w:asciiTheme="majorBidi" w:hAnsiTheme="majorBidi" w:cstheme="majorBidi"/>
                <w:sz w:val="26"/>
                <w:szCs w:val="26"/>
                <w:cs/>
              </w:rPr>
            </w:pPr>
          </w:p>
        </w:tc>
        <w:tc>
          <w:tcPr>
            <w:tcW w:w="1218" w:type="dxa"/>
            <w:tcBorders>
              <w:top w:val="single" w:sz="6" w:space="0" w:color="auto"/>
              <w:bottom w:val="double" w:sz="6" w:space="0" w:color="auto"/>
            </w:tcBorders>
            <w:vAlign w:val="center"/>
          </w:tcPr>
          <w:p w14:paraId="0A9A2781" w14:textId="62CD0A73" w:rsidR="00317A77" w:rsidRPr="008D5884" w:rsidRDefault="0037040C" w:rsidP="00D6560D">
            <w:pPr>
              <w:spacing w:line="240" w:lineRule="atLeast"/>
              <w:contextualSpacing/>
              <w:jc w:val="right"/>
              <w:rPr>
                <w:rFonts w:asciiTheme="majorBidi" w:hAnsiTheme="majorBidi" w:cstheme="majorBidi"/>
                <w:sz w:val="26"/>
                <w:szCs w:val="26"/>
              </w:rPr>
            </w:pPr>
            <w:r>
              <w:rPr>
                <w:rFonts w:asciiTheme="majorBidi" w:hAnsiTheme="majorBidi" w:cstheme="majorBidi"/>
                <w:sz w:val="26"/>
                <w:szCs w:val="26"/>
              </w:rPr>
              <w:t>(</w:t>
            </w:r>
            <w:r w:rsidR="00C2278D" w:rsidRPr="008D5884">
              <w:rPr>
                <w:rFonts w:asciiTheme="majorBidi" w:hAnsiTheme="majorBidi" w:cstheme="majorBidi"/>
                <w:sz w:val="26"/>
                <w:szCs w:val="26"/>
              </w:rPr>
              <w:t>10,713</w:t>
            </w:r>
            <w:r>
              <w:rPr>
                <w:rFonts w:asciiTheme="majorBidi" w:hAnsiTheme="majorBidi" w:cstheme="majorBidi"/>
                <w:sz w:val="26"/>
                <w:szCs w:val="26"/>
              </w:rPr>
              <w:t>)</w:t>
            </w:r>
          </w:p>
        </w:tc>
        <w:tc>
          <w:tcPr>
            <w:tcW w:w="57" w:type="dxa"/>
            <w:vAlign w:val="center"/>
          </w:tcPr>
          <w:p w14:paraId="56EA4027" w14:textId="77777777" w:rsidR="00317A77" w:rsidRPr="008D5884" w:rsidRDefault="00317A77" w:rsidP="00D6560D">
            <w:pPr>
              <w:spacing w:line="240" w:lineRule="atLeast"/>
              <w:ind w:left="421" w:hanging="421"/>
              <w:jc w:val="right"/>
              <w:rPr>
                <w:rFonts w:asciiTheme="majorBidi" w:hAnsiTheme="majorBidi" w:cstheme="majorBidi"/>
                <w:sz w:val="26"/>
                <w:szCs w:val="26"/>
                <w:cs/>
              </w:rPr>
            </w:pPr>
          </w:p>
        </w:tc>
        <w:tc>
          <w:tcPr>
            <w:tcW w:w="1219" w:type="dxa"/>
            <w:tcBorders>
              <w:top w:val="single" w:sz="6" w:space="0" w:color="auto"/>
              <w:bottom w:val="double" w:sz="6" w:space="0" w:color="auto"/>
            </w:tcBorders>
            <w:vAlign w:val="center"/>
          </w:tcPr>
          <w:p w14:paraId="73ABEC29" w14:textId="148E0205" w:rsidR="00317A77" w:rsidRPr="008D5884" w:rsidRDefault="0037040C" w:rsidP="00D6560D">
            <w:pPr>
              <w:spacing w:line="240" w:lineRule="atLeast"/>
              <w:contextualSpacing/>
              <w:jc w:val="right"/>
              <w:rPr>
                <w:rFonts w:asciiTheme="majorBidi" w:hAnsiTheme="majorBidi" w:cstheme="majorBidi"/>
                <w:sz w:val="26"/>
                <w:szCs w:val="26"/>
              </w:rPr>
            </w:pPr>
            <w:r>
              <w:rPr>
                <w:rFonts w:asciiTheme="majorBidi" w:hAnsiTheme="majorBidi" w:cstheme="majorBidi"/>
                <w:sz w:val="26"/>
                <w:szCs w:val="26"/>
              </w:rPr>
              <w:t>(</w:t>
            </w:r>
            <w:r w:rsidR="00317A77" w:rsidRPr="008D5884">
              <w:rPr>
                <w:rFonts w:asciiTheme="majorBidi" w:hAnsiTheme="majorBidi" w:cstheme="majorBidi"/>
                <w:sz w:val="26"/>
                <w:szCs w:val="26"/>
              </w:rPr>
              <w:t>28,305</w:t>
            </w:r>
            <w:r>
              <w:rPr>
                <w:rFonts w:asciiTheme="majorBidi" w:hAnsiTheme="majorBidi" w:cstheme="majorBidi"/>
                <w:sz w:val="26"/>
                <w:szCs w:val="26"/>
              </w:rPr>
              <w:t>)</w:t>
            </w:r>
          </w:p>
        </w:tc>
      </w:tr>
      <w:tr w:rsidR="00317A77" w:rsidRPr="008D5884" w14:paraId="32816CE5" w14:textId="77777777" w:rsidTr="001733DE">
        <w:tc>
          <w:tcPr>
            <w:tcW w:w="4111" w:type="dxa"/>
          </w:tcPr>
          <w:p w14:paraId="3003D0DA" w14:textId="05A6E9E3" w:rsidR="00317A77" w:rsidRPr="008D5884" w:rsidRDefault="00317A77" w:rsidP="00D6560D">
            <w:pPr>
              <w:spacing w:line="240" w:lineRule="atLeast"/>
              <w:ind w:left="421" w:hanging="421"/>
              <w:contextualSpacing/>
              <w:rPr>
                <w:rFonts w:asciiTheme="majorBidi" w:hAnsiTheme="majorBidi" w:cstheme="majorBidi"/>
                <w:sz w:val="26"/>
                <w:szCs w:val="26"/>
              </w:rPr>
            </w:pPr>
            <w:r w:rsidRPr="008D5884">
              <w:rPr>
                <w:rFonts w:asciiTheme="majorBidi" w:hAnsiTheme="majorBidi" w:cstheme="majorBidi"/>
                <w:sz w:val="26"/>
                <w:szCs w:val="26"/>
              </w:rPr>
              <w:t>Income tax expense in relation to components of</w:t>
            </w:r>
          </w:p>
        </w:tc>
        <w:tc>
          <w:tcPr>
            <w:tcW w:w="1288" w:type="dxa"/>
            <w:tcBorders>
              <w:top w:val="double" w:sz="6" w:space="0" w:color="auto"/>
            </w:tcBorders>
            <w:vAlign w:val="center"/>
          </w:tcPr>
          <w:p w14:paraId="1D70060D" w14:textId="77777777" w:rsidR="00317A77" w:rsidRPr="008D5884" w:rsidRDefault="00317A77" w:rsidP="00D6560D">
            <w:pPr>
              <w:spacing w:line="240" w:lineRule="atLeast"/>
              <w:ind w:right="57"/>
              <w:contextualSpacing/>
              <w:jc w:val="right"/>
              <w:rPr>
                <w:rFonts w:asciiTheme="majorBidi" w:hAnsiTheme="majorBidi" w:cstheme="majorBidi"/>
                <w:sz w:val="26"/>
                <w:szCs w:val="26"/>
                <w:lang w:eastAsia="en-US"/>
              </w:rPr>
            </w:pPr>
          </w:p>
        </w:tc>
        <w:tc>
          <w:tcPr>
            <w:tcW w:w="54" w:type="dxa"/>
            <w:vAlign w:val="center"/>
          </w:tcPr>
          <w:p w14:paraId="6DA4E5CE" w14:textId="77777777" w:rsidR="00317A77" w:rsidRPr="008D5884" w:rsidRDefault="00317A77" w:rsidP="00D6560D">
            <w:pPr>
              <w:spacing w:line="240" w:lineRule="atLeast"/>
              <w:ind w:left="421" w:right="57" w:hanging="421"/>
              <w:jc w:val="right"/>
              <w:rPr>
                <w:rFonts w:asciiTheme="majorBidi" w:hAnsiTheme="majorBidi" w:cstheme="majorBidi"/>
                <w:sz w:val="26"/>
                <w:szCs w:val="26"/>
              </w:rPr>
            </w:pPr>
          </w:p>
        </w:tc>
        <w:tc>
          <w:tcPr>
            <w:tcW w:w="1209" w:type="dxa"/>
            <w:tcBorders>
              <w:top w:val="double" w:sz="6" w:space="0" w:color="auto"/>
            </w:tcBorders>
            <w:vAlign w:val="center"/>
          </w:tcPr>
          <w:p w14:paraId="6A10FBCE" w14:textId="77777777" w:rsidR="00317A77" w:rsidRPr="008D5884" w:rsidRDefault="00317A77" w:rsidP="00D6560D">
            <w:pPr>
              <w:spacing w:line="240" w:lineRule="atLeast"/>
              <w:ind w:right="57"/>
              <w:contextualSpacing/>
              <w:jc w:val="right"/>
              <w:rPr>
                <w:rFonts w:asciiTheme="majorBidi" w:hAnsiTheme="majorBidi" w:cstheme="majorBidi"/>
                <w:sz w:val="26"/>
                <w:szCs w:val="26"/>
              </w:rPr>
            </w:pPr>
          </w:p>
        </w:tc>
        <w:tc>
          <w:tcPr>
            <w:tcW w:w="58" w:type="dxa"/>
            <w:vAlign w:val="center"/>
          </w:tcPr>
          <w:p w14:paraId="2899044D" w14:textId="77777777" w:rsidR="00317A77" w:rsidRPr="008D5884" w:rsidRDefault="00317A77" w:rsidP="00D6560D">
            <w:pPr>
              <w:spacing w:line="240" w:lineRule="atLeast"/>
              <w:ind w:left="421" w:right="57" w:hanging="421"/>
              <w:jc w:val="right"/>
              <w:rPr>
                <w:rFonts w:asciiTheme="majorBidi" w:hAnsiTheme="majorBidi" w:cstheme="majorBidi"/>
                <w:sz w:val="26"/>
                <w:szCs w:val="26"/>
                <w:cs/>
              </w:rPr>
            </w:pPr>
          </w:p>
        </w:tc>
        <w:tc>
          <w:tcPr>
            <w:tcW w:w="1218" w:type="dxa"/>
            <w:tcBorders>
              <w:top w:val="double" w:sz="6" w:space="0" w:color="auto"/>
            </w:tcBorders>
            <w:vAlign w:val="center"/>
          </w:tcPr>
          <w:p w14:paraId="1146B81F" w14:textId="77777777" w:rsidR="00317A77" w:rsidRPr="008D5884" w:rsidRDefault="00317A77" w:rsidP="00D6560D">
            <w:pPr>
              <w:spacing w:line="240" w:lineRule="atLeast"/>
              <w:ind w:right="57"/>
              <w:contextualSpacing/>
              <w:jc w:val="right"/>
              <w:rPr>
                <w:rFonts w:asciiTheme="majorBidi" w:hAnsiTheme="majorBidi" w:cstheme="majorBidi"/>
                <w:sz w:val="26"/>
                <w:szCs w:val="26"/>
              </w:rPr>
            </w:pPr>
          </w:p>
        </w:tc>
        <w:tc>
          <w:tcPr>
            <w:tcW w:w="57" w:type="dxa"/>
            <w:vAlign w:val="center"/>
          </w:tcPr>
          <w:p w14:paraId="61122EF0" w14:textId="77777777" w:rsidR="00317A77" w:rsidRPr="008D5884" w:rsidRDefault="00317A77" w:rsidP="00D6560D">
            <w:pPr>
              <w:spacing w:line="240" w:lineRule="atLeast"/>
              <w:ind w:left="421" w:right="57" w:hanging="421"/>
              <w:jc w:val="right"/>
              <w:rPr>
                <w:rFonts w:asciiTheme="majorBidi" w:hAnsiTheme="majorBidi" w:cstheme="majorBidi"/>
                <w:sz w:val="26"/>
                <w:szCs w:val="26"/>
                <w:cs/>
              </w:rPr>
            </w:pPr>
          </w:p>
        </w:tc>
        <w:tc>
          <w:tcPr>
            <w:tcW w:w="1219" w:type="dxa"/>
            <w:tcBorders>
              <w:top w:val="double" w:sz="6" w:space="0" w:color="auto"/>
            </w:tcBorders>
            <w:vAlign w:val="center"/>
          </w:tcPr>
          <w:p w14:paraId="119F9770" w14:textId="77777777" w:rsidR="00317A77" w:rsidRPr="008D5884" w:rsidRDefault="00317A77" w:rsidP="00D6560D">
            <w:pPr>
              <w:spacing w:line="240" w:lineRule="atLeast"/>
              <w:ind w:right="57"/>
              <w:contextualSpacing/>
              <w:jc w:val="right"/>
              <w:rPr>
                <w:rFonts w:asciiTheme="majorBidi" w:hAnsiTheme="majorBidi" w:cstheme="majorBidi"/>
                <w:sz w:val="26"/>
                <w:szCs w:val="26"/>
              </w:rPr>
            </w:pPr>
          </w:p>
        </w:tc>
      </w:tr>
      <w:tr w:rsidR="00317A77" w:rsidRPr="008D5884" w14:paraId="453D651A" w14:textId="77777777" w:rsidTr="0015489F">
        <w:tc>
          <w:tcPr>
            <w:tcW w:w="4111" w:type="dxa"/>
          </w:tcPr>
          <w:p w14:paraId="3E4EE967" w14:textId="7CF8A893" w:rsidR="00317A77" w:rsidRPr="008D5884" w:rsidRDefault="00317A77" w:rsidP="00D6560D">
            <w:pPr>
              <w:spacing w:line="240" w:lineRule="atLeast"/>
              <w:ind w:left="421" w:hanging="421"/>
              <w:contextualSpacing/>
              <w:rPr>
                <w:rFonts w:asciiTheme="majorBidi" w:hAnsiTheme="majorBidi" w:cstheme="majorBidi"/>
                <w:sz w:val="26"/>
                <w:szCs w:val="26"/>
              </w:rPr>
            </w:pPr>
            <w:r w:rsidRPr="008D5884">
              <w:rPr>
                <w:rFonts w:asciiTheme="majorBidi" w:hAnsiTheme="majorBidi" w:cstheme="majorBidi"/>
                <w:sz w:val="26"/>
                <w:szCs w:val="26"/>
              </w:rPr>
              <w:t xml:space="preserve">    other comprehensive income:</w:t>
            </w:r>
          </w:p>
        </w:tc>
        <w:tc>
          <w:tcPr>
            <w:tcW w:w="1288" w:type="dxa"/>
            <w:vAlign w:val="center"/>
          </w:tcPr>
          <w:p w14:paraId="745CF5F9" w14:textId="77777777" w:rsidR="00317A77" w:rsidRPr="008D5884" w:rsidRDefault="00317A77" w:rsidP="00D6560D">
            <w:pPr>
              <w:spacing w:line="240" w:lineRule="atLeast"/>
              <w:ind w:right="57"/>
              <w:contextualSpacing/>
              <w:jc w:val="right"/>
              <w:rPr>
                <w:rFonts w:asciiTheme="majorBidi" w:hAnsiTheme="majorBidi" w:cstheme="majorBidi"/>
                <w:sz w:val="26"/>
                <w:szCs w:val="26"/>
                <w:lang w:eastAsia="en-US"/>
              </w:rPr>
            </w:pPr>
          </w:p>
        </w:tc>
        <w:tc>
          <w:tcPr>
            <w:tcW w:w="54" w:type="dxa"/>
            <w:vAlign w:val="center"/>
          </w:tcPr>
          <w:p w14:paraId="2D553E54" w14:textId="77777777" w:rsidR="00317A77" w:rsidRPr="008D5884" w:rsidRDefault="00317A77" w:rsidP="00D6560D">
            <w:pPr>
              <w:spacing w:line="240" w:lineRule="atLeast"/>
              <w:ind w:left="421" w:right="57" w:hanging="421"/>
              <w:jc w:val="right"/>
              <w:rPr>
                <w:rFonts w:asciiTheme="majorBidi" w:hAnsiTheme="majorBidi" w:cstheme="majorBidi"/>
                <w:sz w:val="26"/>
                <w:szCs w:val="26"/>
              </w:rPr>
            </w:pPr>
          </w:p>
        </w:tc>
        <w:tc>
          <w:tcPr>
            <w:tcW w:w="1209" w:type="dxa"/>
            <w:vAlign w:val="center"/>
          </w:tcPr>
          <w:p w14:paraId="3A44F382" w14:textId="77777777" w:rsidR="00317A77" w:rsidRPr="008D5884" w:rsidRDefault="00317A77" w:rsidP="00D6560D">
            <w:pPr>
              <w:spacing w:line="240" w:lineRule="atLeast"/>
              <w:ind w:right="57"/>
              <w:contextualSpacing/>
              <w:jc w:val="right"/>
              <w:rPr>
                <w:rFonts w:asciiTheme="majorBidi" w:hAnsiTheme="majorBidi" w:cstheme="majorBidi"/>
                <w:sz w:val="26"/>
                <w:szCs w:val="26"/>
              </w:rPr>
            </w:pPr>
          </w:p>
        </w:tc>
        <w:tc>
          <w:tcPr>
            <w:tcW w:w="58" w:type="dxa"/>
            <w:vAlign w:val="center"/>
          </w:tcPr>
          <w:p w14:paraId="023E97A6" w14:textId="77777777" w:rsidR="00317A77" w:rsidRPr="008D5884" w:rsidRDefault="00317A77" w:rsidP="00D6560D">
            <w:pPr>
              <w:spacing w:line="240" w:lineRule="atLeast"/>
              <w:ind w:left="421" w:right="57" w:hanging="421"/>
              <w:jc w:val="right"/>
              <w:rPr>
                <w:rFonts w:asciiTheme="majorBidi" w:hAnsiTheme="majorBidi" w:cstheme="majorBidi"/>
                <w:sz w:val="26"/>
                <w:szCs w:val="26"/>
                <w:cs/>
              </w:rPr>
            </w:pPr>
          </w:p>
        </w:tc>
        <w:tc>
          <w:tcPr>
            <w:tcW w:w="1218" w:type="dxa"/>
            <w:vAlign w:val="center"/>
          </w:tcPr>
          <w:p w14:paraId="364C717B" w14:textId="77777777" w:rsidR="00317A77" w:rsidRPr="008D5884" w:rsidRDefault="00317A77" w:rsidP="00D6560D">
            <w:pPr>
              <w:spacing w:line="240" w:lineRule="atLeast"/>
              <w:ind w:right="57"/>
              <w:contextualSpacing/>
              <w:jc w:val="right"/>
              <w:rPr>
                <w:rFonts w:asciiTheme="majorBidi" w:hAnsiTheme="majorBidi" w:cstheme="majorBidi"/>
                <w:sz w:val="26"/>
                <w:szCs w:val="26"/>
              </w:rPr>
            </w:pPr>
          </w:p>
        </w:tc>
        <w:tc>
          <w:tcPr>
            <w:tcW w:w="57" w:type="dxa"/>
            <w:vAlign w:val="center"/>
          </w:tcPr>
          <w:p w14:paraId="2DAA3BAD" w14:textId="77777777" w:rsidR="00317A77" w:rsidRPr="008D5884" w:rsidRDefault="00317A77" w:rsidP="00D6560D">
            <w:pPr>
              <w:spacing w:line="240" w:lineRule="atLeast"/>
              <w:ind w:left="421" w:right="57" w:hanging="421"/>
              <w:jc w:val="right"/>
              <w:rPr>
                <w:rFonts w:asciiTheme="majorBidi" w:hAnsiTheme="majorBidi" w:cstheme="majorBidi"/>
                <w:sz w:val="26"/>
                <w:szCs w:val="26"/>
                <w:cs/>
              </w:rPr>
            </w:pPr>
          </w:p>
        </w:tc>
        <w:tc>
          <w:tcPr>
            <w:tcW w:w="1219" w:type="dxa"/>
            <w:vAlign w:val="center"/>
          </w:tcPr>
          <w:p w14:paraId="76C02AF8" w14:textId="77777777" w:rsidR="00317A77" w:rsidRPr="008D5884" w:rsidRDefault="00317A77" w:rsidP="00D6560D">
            <w:pPr>
              <w:spacing w:line="240" w:lineRule="atLeast"/>
              <w:ind w:right="57"/>
              <w:contextualSpacing/>
              <w:jc w:val="right"/>
              <w:rPr>
                <w:rFonts w:asciiTheme="majorBidi" w:hAnsiTheme="majorBidi" w:cstheme="majorBidi"/>
                <w:sz w:val="26"/>
                <w:szCs w:val="26"/>
              </w:rPr>
            </w:pPr>
          </w:p>
        </w:tc>
      </w:tr>
      <w:tr w:rsidR="00317A77" w:rsidRPr="008D5884" w14:paraId="734310CF" w14:textId="77777777" w:rsidTr="0015489F">
        <w:tc>
          <w:tcPr>
            <w:tcW w:w="4111" w:type="dxa"/>
          </w:tcPr>
          <w:p w14:paraId="6991C329" w14:textId="750616D5" w:rsidR="00317A77" w:rsidRPr="008D5884" w:rsidRDefault="00317A77" w:rsidP="00D6560D">
            <w:pPr>
              <w:spacing w:line="240" w:lineRule="atLeast"/>
              <w:ind w:left="421" w:hanging="421"/>
              <w:contextualSpacing/>
              <w:rPr>
                <w:rFonts w:asciiTheme="majorBidi" w:hAnsiTheme="majorBidi" w:cstheme="majorBidi"/>
                <w:sz w:val="26"/>
                <w:szCs w:val="26"/>
              </w:rPr>
            </w:pPr>
            <w:r w:rsidRPr="008D5884">
              <w:rPr>
                <w:rFonts w:asciiTheme="majorBidi" w:hAnsiTheme="majorBidi" w:cstheme="majorBidi"/>
                <w:sz w:val="26"/>
                <w:szCs w:val="26"/>
              </w:rPr>
              <w:t xml:space="preserve">    Deferred tax expense :</w:t>
            </w:r>
          </w:p>
        </w:tc>
        <w:tc>
          <w:tcPr>
            <w:tcW w:w="1288" w:type="dxa"/>
            <w:vAlign w:val="center"/>
          </w:tcPr>
          <w:p w14:paraId="17F8F522" w14:textId="77777777" w:rsidR="00317A77" w:rsidRPr="008D5884" w:rsidRDefault="00317A77" w:rsidP="00D6560D">
            <w:pPr>
              <w:spacing w:line="240" w:lineRule="atLeast"/>
              <w:ind w:right="57"/>
              <w:contextualSpacing/>
              <w:jc w:val="right"/>
              <w:rPr>
                <w:rFonts w:asciiTheme="majorBidi" w:hAnsiTheme="majorBidi" w:cstheme="majorBidi"/>
                <w:sz w:val="26"/>
                <w:szCs w:val="26"/>
                <w:lang w:eastAsia="en-US"/>
              </w:rPr>
            </w:pPr>
          </w:p>
        </w:tc>
        <w:tc>
          <w:tcPr>
            <w:tcW w:w="54" w:type="dxa"/>
            <w:vAlign w:val="center"/>
          </w:tcPr>
          <w:p w14:paraId="44E0C8C8" w14:textId="77777777" w:rsidR="00317A77" w:rsidRPr="008D5884" w:rsidRDefault="00317A77" w:rsidP="00D6560D">
            <w:pPr>
              <w:spacing w:line="240" w:lineRule="atLeast"/>
              <w:ind w:left="421" w:right="57" w:hanging="421"/>
              <w:jc w:val="right"/>
              <w:rPr>
                <w:rFonts w:asciiTheme="majorBidi" w:hAnsiTheme="majorBidi" w:cstheme="majorBidi"/>
                <w:sz w:val="26"/>
                <w:szCs w:val="26"/>
              </w:rPr>
            </w:pPr>
          </w:p>
        </w:tc>
        <w:tc>
          <w:tcPr>
            <w:tcW w:w="1209" w:type="dxa"/>
            <w:vAlign w:val="center"/>
          </w:tcPr>
          <w:p w14:paraId="7E8379AB" w14:textId="77777777" w:rsidR="00317A77" w:rsidRPr="008D5884" w:rsidRDefault="00317A77" w:rsidP="00D6560D">
            <w:pPr>
              <w:spacing w:line="240" w:lineRule="atLeast"/>
              <w:ind w:right="57"/>
              <w:contextualSpacing/>
              <w:jc w:val="right"/>
              <w:rPr>
                <w:rFonts w:asciiTheme="majorBidi" w:hAnsiTheme="majorBidi" w:cstheme="majorBidi"/>
                <w:sz w:val="26"/>
                <w:szCs w:val="26"/>
              </w:rPr>
            </w:pPr>
          </w:p>
        </w:tc>
        <w:tc>
          <w:tcPr>
            <w:tcW w:w="58" w:type="dxa"/>
            <w:vAlign w:val="center"/>
          </w:tcPr>
          <w:p w14:paraId="14DF8D3C" w14:textId="77777777" w:rsidR="00317A77" w:rsidRPr="008D5884" w:rsidRDefault="00317A77" w:rsidP="00D6560D">
            <w:pPr>
              <w:spacing w:line="240" w:lineRule="atLeast"/>
              <w:ind w:left="421" w:right="57" w:hanging="421"/>
              <w:jc w:val="right"/>
              <w:rPr>
                <w:rFonts w:asciiTheme="majorBidi" w:hAnsiTheme="majorBidi" w:cstheme="majorBidi"/>
                <w:sz w:val="26"/>
                <w:szCs w:val="26"/>
                <w:cs/>
              </w:rPr>
            </w:pPr>
          </w:p>
        </w:tc>
        <w:tc>
          <w:tcPr>
            <w:tcW w:w="1218" w:type="dxa"/>
            <w:vAlign w:val="center"/>
          </w:tcPr>
          <w:p w14:paraId="5F39F0DD" w14:textId="77777777" w:rsidR="00317A77" w:rsidRPr="008D5884" w:rsidRDefault="00317A77" w:rsidP="00D6560D">
            <w:pPr>
              <w:spacing w:line="240" w:lineRule="atLeast"/>
              <w:ind w:right="57"/>
              <w:contextualSpacing/>
              <w:jc w:val="right"/>
              <w:rPr>
                <w:rFonts w:asciiTheme="majorBidi" w:hAnsiTheme="majorBidi" w:cstheme="majorBidi"/>
                <w:sz w:val="26"/>
                <w:szCs w:val="26"/>
              </w:rPr>
            </w:pPr>
          </w:p>
        </w:tc>
        <w:tc>
          <w:tcPr>
            <w:tcW w:w="57" w:type="dxa"/>
            <w:vAlign w:val="center"/>
          </w:tcPr>
          <w:p w14:paraId="4CDA45B8" w14:textId="77777777" w:rsidR="00317A77" w:rsidRPr="008D5884" w:rsidRDefault="00317A77" w:rsidP="00D6560D">
            <w:pPr>
              <w:spacing w:line="240" w:lineRule="atLeast"/>
              <w:ind w:left="421" w:right="57" w:hanging="421"/>
              <w:jc w:val="right"/>
              <w:rPr>
                <w:rFonts w:asciiTheme="majorBidi" w:hAnsiTheme="majorBidi" w:cstheme="majorBidi"/>
                <w:sz w:val="26"/>
                <w:szCs w:val="26"/>
                <w:cs/>
              </w:rPr>
            </w:pPr>
          </w:p>
        </w:tc>
        <w:tc>
          <w:tcPr>
            <w:tcW w:w="1219" w:type="dxa"/>
            <w:vAlign w:val="center"/>
          </w:tcPr>
          <w:p w14:paraId="6CB19236" w14:textId="77777777" w:rsidR="00317A77" w:rsidRPr="008D5884" w:rsidRDefault="00317A77" w:rsidP="00D6560D">
            <w:pPr>
              <w:spacing w:line="240" w:lineRule="atLeast"/>
              <w:ind w:right="57"/>
              <w:contextualSpacing/>
              <w:jc w:val="right"/>
              <w:rPr>
                <w:rFonts w:asciiTheme="majorBidi" w:hAnsiTheme="majorBidi" w:cstheme="majorBidi"/>
                <w:sz w:val="26"/>
                <w:szCs w:val="26"/>
              </w:rPr>
            </w:pPr>
          </w:p>
        </w:tc>
      </w:tr>
      <w:tr w:rsidR="00317A77" w:rsidRPr="008D5884" w14:paraId="0361093E" w14:textId="77777777" w:rsidTr="00906C1C">
        <w:tc>
          <w:tcPr>
            <w:tcW w:w="4111" w:type="dxa"/>
          </w:tcPr>
          <w:p w14:paraId="1291CDA6" w14:textId="54BC2E35" w:rsidR="00317A77" w:rsidRPr="008D5884" w:rsidRDefault="00317A77" w:rsidP="00D6560D">
            <w:pPr>
              <w:spacing w:line="240" w:lineRule="atLeast"/>
              <w:ind w:left="421" w:hanging="154"/>
              <w:contextualSpacing/>
              <w:rPr>
                <w:rFonts w:asciiTheme="majorBidi" w:hAnsiTheme="majorBidi" w:cstheme="majorBidi"/>
                <w:sz w:val="26"/>
                <w:szCs w:val="26"/>
              </w:rPr>
            </w:pPr>
            <w:r w:rsidRPr="008D5884">
              <w:rPr>
                <w:rFonts w:asciiTheme="majorBidi" w:hAnsiTheme="majorBidi" w:cstheme="majorBidi"/>
                <w:sz w:val="26"/>
                <w:szCs w:val="26"/>
              </w:rPr>
              <w:t xml:space="preserve">Gain on land revaluation   </w:t>
            </w:r>
          </w:p>
        </w:tc>
        <w:tc>
          <w:tcPr>
            <w:tcW w:w="1288" w:type="dxa"/>
            <w:vAlign w:val="bottom"/>
          </w:tcPr>
          <w:p w14:paraId="7E8B018A" w14:textId="4226D620" w:rsidR="00317A77" w:rsidRPr="008D5884" w:rsidRDefault="00D12078" w:rsidP="00D6560D">
            <w:pPr>
              <w:spacing w:line="240" w:lineRule="atLeast"/>
              <w:ind w:right="57"/>
              <w:contextualSpacing/>
              <w:jc w:val="right"/>
              <w:rPr>
                <w:rFonts w:asciiTheme="majorBidi" w:hAnsiTheme="majorBidi" w:cstheme="majorBidi"/>
                <w:sz w:val="26"/>
                <w:szCs w:val="26"/>
              </w:rPr>
            </w:pPr>
            <w:r w:rsidRPr="008D5884">
              <w:rPr>
                <w:rFonts w:asciiTheme="majorBidi" w:hAnsiTheme="majorBidi" w:cstheme="majorBidi"/>
                <w:sz w:val="26"/>
                <w:szCs w:val="26"/>
              </w:rPr>
              <w:t>9,554</w:t>
            </w:r>
          </w:p>
        </w:tc>
        <w:tc>
          <w:tcPr>
            <w:tcW w:w="54" w:type="dxa"/>
            <w:vAlign w:val="center"/>
          </w:tcPr>
          <w:p w14:paraId="35C6F9BA" w14:textId="77777777" w:rsidR="00317A77" w:rsidRPr="008D5884" w:rsidRDefault="00317A77" w:rsidP="00D6560D">
            <w:pPr>
              <w:spacing w:line="240" w:lineRule="atLeast"/>
              <w:ind w:left="421" w:right="57" w:hanging="421"/>
              <w:jc w:val="right"/>
              <w:rPr>
                <w:rFonts w:asciiTheme="majorBidi" w:hAnsiTheme="majorBidi" w:cstheme="majorBidi"/>
                <w:sz w:val="26"/>
                <w:szCs w:val="26"/>
              </w:rPr>
            </w:pPr>
          </w:p>
        </w:tc>
        <w:tc>
          <w:tcPr>
            <w:tcW w:w="1209" w:type="dxa"/>
            <w:vAlign w:val="bottom"/>
          </w:tcPr>
          <w:p w14:paraId="2D67324F" w14:textId="6E9C06DC" w:rsidR="00317A77" w:rsidRPr="008D5884" w:rsidRDefault="00317A77" w:rsidP="00D6560D">
            <w:pPr>
              <w:spacing w:line="240" w:lineRule="atLeast"/>
              <w:ind w:left="-108" w:right="280"/>
              <w:contextualSpacing/>
              <w:jc w:val="right"/>
              <w:rPr>
                <w:rFonts w:asciiTheme="majorBidi" w:hAnsiTheme="majorBidi" w:cstheme="majorBidi"/>
                <w:sz w:val="26"/>
                <w:szCs w:val="26"/>
              </w:rPr>
            </w:pPr>
            <w:r w:rsidRPr="008D5884">
              <w:rPr>
                <w:rFonts w:asciiTheme="majorBidi" w:hAnsiTheme="majorBidi" w:cstheme="majorBidi"/>
                <w:sz w:val="26"/>
                <w:szCs w:val="26"/>
              </w:rPr>
              <w:t>-</w:t>
            </w:r>
          </w:p>
        </w:tc>
        <w:tc>
          <w:tcPr>
            <w:tcW w:w="58" w:type="dxa"/>
            <w:vAlign w:val="center"/>
          </w:tcPr>
          <w:p w14:paraId="6B01BD17" w14:textId="77777777" w:rsidR="00317A77" w:rsidRPr="008D5884" w:rsidRDefault="00317A77" w:rsidP="00D6560D">
            <w:pPr>
              <w:spacing w:line="240" w:lineRule="atLeast"/>
              <w:ind w:left="-108" w:right="57" w:hanging="421"/>
              <w:jc w:val="right"/>
              <w:rPr>
                <w:rFonts w:asciiTheme="majorBidi" w:hAnsiTheme="majorBidi" w:cstheme="majorBidi"/>
                <w:sz w:val="26"/>
                <w:szCs w:val="26"/>
                <w:cs/>
              </w:rPr>
            </w:pPr>
          </w:p>
        </w:tc>
        <w:tc>
          <w:tcPr>
            <w:tcW w:w="1218" w:type="dxa"/>
            <w:vAlign w:val="bottom"/>
          </w:tcPr>
          <w:p w14:paraId="3CC004A1" w14:textId="1544AB5F" w:rsidR="00317A77" w:rsidRPr="008D5884" w:rsidRDefault="00D12078" w:rsidP="00D6560D">
            <w:pPr>
              <w:spacing w:line="240" w:lineRule="atLeast"/>
              <w:ind w:right="57"/>
              <w:contextualSpacing/>
              <w:jc w:val="right"/>
              <w:rPr>
                <w:rFonts w:asciiTheme="majorBidi" w:hAnsiTheme="majorBidi" w:cstheme="majorBidi"/>
                <w:sz w:val="26"/>
                <w:szCs w:val="26"/>
              </w:rPr>
            </w:pPr>
            <w:r w:rsidRPr="008D5884">
              <w:rPr>
                <w:rFonts w:asciiTheme="majorBidi" w:hAnsiTheme="majorBidi" w:cstheme="majorBidi"/>
                <w:sz w:val="26"/>
                <w:szCs w:val="26"/>
              </w:rPr>
              <w:t>9,554</w:t>
            </w:r>
          </w:p>
        </w:tc>
        <w:tc>
          <w:tcPr>
            <w:tcW w:w="57" w:type="dxa"/>
            <w:vAlign w:val="center"/>
          </w:tcPr>
          <w:p w14:paraId="2D7E7645" w14:textId="77777777" w:rsidR="00317A77" w:rsidRPr="008D5884" w:rsidRDefault="00317A77" w:rsidP="00D6560D">
            <w:pPr>
              <w:spacing w:line="240" w:lineRule="atLeast"/>
              <w:ind w:left="-108" w:right="280" w:hanging="421"/>
              <w:jc w:val="right"/>
              <w:rPr>
                <w:rFonts w:asciiTheme="majorBidi" w:hAnsiTheme="majorBidi" w:cstheme="majorBidi"/>
                <w:sz w:val="26"/>
                <w:szCs w:val="26"/>
                <w:cs/>
              </w:rPr>
            </w:pPr>
          </w:p>
        </w:tc>
        <w:tc>
          <w:tcPr>
            <w:tcW w:w="1219" w:type="dxa"/>
            <w:vAlign w:val="bottom"/>
          </w:tcPr>
          <w:p w14:paraId="678C107A" w14:textId="4F8D7ACE" w:rsidR="00317A77" w:rsidRPr="008D5884" w:rsidRDefault="00317A77" w:rsidP="00D6560D">
            <w:pPr>
              <w:spacing w:line="240" w:lineRule="atLeast"/>
              <w:ind w:left="-108" w:right="280"/>
              <w:contextualSpacing/>
              <w:jc w:val="right"/>
              <w:rPr>
                <w:rFonts w:asciiTheme="majorBidi" w:hAnsiTheme="majorBidi" w:cstheme="majorBidi"/>
                <w:sz w:val="26"/>
                <w:szCs w:val="26"/>
              </w:rPr>
            </w:pPr>
            <w:r w:rsidRPr="008D5884">
              <w:rPr>
                <w:rFonts w:asciiTheme="majorBidi" w:hAnsiTheme="majorBidi" w:cstheme="majorBidi"/>
                <w:sz w:val="26"/>
                <w:szCs w:val="26"/>
              </w:rPr>
              <w:t>-</w:t>
            </w:r>
          </w:p>
        </w:tc>
      </w:tr>
      <w:tr w:rsidR="00317A77" w:rsidRPr="008D5884" w14:paraId="33FEC236" w14:textId="77777777" w:rsidTr="00906C1C">
        <w:tc>
          <w:tcPr>
            <w:tcW w:w="4111" w:type="dxa"/>
          </w:tcPr>
          <w:p w14:paraId="60C1F567" w14:textId="1097EC1C" w:rsidR="00317A77" w:rsidRPr="008D5884" w:rsidRDefault="00317A77" w:rsidP="00D6560D">
            <w:pPr>
              <w:spacing w:line="240" w:lineRule="atLeast"/>
              <w:ind w:left="421" w:hanging="421"/>
              <w:contextualSpacing/>
              <w:rPr>
                <w:rFonts w:asciiTheme="majorBidi" w:hAnsiTheme="majorBidi" w:cstheme="majorBidi"/>
                <w:sz w:val="26"/>
                <w:szCs w:val="26"/>
              </w:rPr>
            </w:pPr>
            <w:r w:rsidRPr="008D5884">
              <w:rPr>
                <w:rFonts w:asciiTheme="majorBidi" w:hAnsiTheme="majorBidi" w:cstheme="majorBidi"/>
                <w:sz w:val="26"/>
                <w:szCs w:val="26"/>
              </w:rPr>
              <w:t xml:space="preserve">      </w:t>
            </w:r>
            <w:r w:rsidR="00A26E65" w:rsidRPr="008D5884">
              <w:rPr>
                <w:rFonts w:asciiTheme="majorBidi" w:hAnsiTheme="majorBidi" w:cstheme="majorBidi"/>
                <w:sz w:val="26"/>
                <w:szCs w:val="26"/>
              </w:rPr>
              <w:t>Gain</w:t>
            </w:r>
            <w:r w:rsidR="00A26E65">
              <w:rPr>
                <w:rFonts w:asciiTheme="majorBidi" w:hAnsiTheme="majorBidi" w:cstheme="majorBidi"/>
                <w:sz w:val="26"/>
                <w:szCs w:val="26"/>
              </w:rPr>
              <w:t xml:space="preserve"> (l</w:t>
            </w:r>
            <w:r w:rsidRPr="008D5884">
              <w:rPr>
                <w:rFonts w:asciiTheme="majorBidi" w:hAnsiTheme="majorBidi" w:cstheme="majorBidi"/>
                <w:sz w:val="26"/>
                <w:szCs w:val="26"/>
              </w:rPr>
              <w:t>oss</w:t>
            </w:r>
            <w:r w:rsidR="00A26E65">
              <w:rPr>
                <w:rFonts w:asciiTheme="majorBidi" w:hAnsiTheme="majorBidi" w:cstheme="majorBidi"/>
                <w:sz w:val="26"/>
                <w:szCs w:val="26"/>
              </w:rPr>
              <w:t>)</w:t>
            </w:r>
            <w:r w:rsidRPr="008D5884">
              <w:rPr>
                <w:rFonts w:asciiTheme="majorBidi" w:hAnsiTheme="majorBidi" w:cstheme="majorBidi"/>
                <w:sz w:val="26"/>
                <w:szCs w:val="26"/>
              </w:rPr>
              <w:t xml:space="preserve"> on re-measurements of defined benefit plans</w:t>
            </w:r>
          </w:p>
        </w:tc>
        <w:tc>
          <w:tcPr>
            <w:tcW w:w="1288" w:type="dxa"/>
            <w:vAlign w:val="bottom"/>
          </w:tcPr>
          <w:p w14:paraId="0BF05979" w14:textId="066DECEC" w:rsidR="00317A77" w:rsidRPr="008D5884" w:rsidRDefault="00D12078" w:rsidP="00D6560D">
            <w:pPr>
              <w:spacing w:line="240" w:lineRule="atLeast"/>
              <w:ind w:right="57"/>
              <w:contextualSpacing/>
              <w:jc w:val="right"/>
              <w:rPr>
                <w:rFonts w:asciiTheme="majorBidi" w:hAnsiTheme="majorBidi" w:cstheme="majorBidi"/>
                <w:sz w:val="26"/>
                <w:szCs w:val="26"/>
              </w:rPr>
            </w:pPr>
            <w:r w:rsidRPr="008D5884">
              <w:rPr>
                <w:rFonts w:asciiTheme="majorBidi" w:hAnsiTheme="majorBidi" w:cstheme="majorBidi"/>
                <w:sz w:val="26"/>
                <w:szCs w:val="26"/>
              </w:rPr>
              <w:t>486</w:t>
            </w:r>
          </w:p>
        </w:tc>
        <w:tc>
          <w:tcPr>
            <w:tcW w:w="54" w:type="dxa"/>
            <w:vAlign w:val="center"/>
          </w:tcPr>
          <w:p w14:paraId="1EA51D66" w14:textId="77777777" w:rsidR="00317A77" w:rsidRPr="008D5884" w:rsidRDefault="00317A77" w:rsidP="00D6560D">
            <w:pPr>
              <w:spacing w:line="240" w:lineRule="atLeast"/>
              <w:ind w:left="421" w:right="57" w:hanging="421"/>
              <w:jc w:val="right"/>
              <w:rPr>
                <w:rFonts w:asciiTheme="majorBidi" w:hAnsiTheme="majorBidi" w:cstheme="majorBidi"/>
                <w:sz w:val="26"/>
                <w:szCs w:val="26"/>
              </w:rPr>
            </w:pPr>
          </w:p>
        </w:tc>
        <w:tc>
          <w:tcPr>
            <w:tcW w:w="1209" w:type="dxa"/>
            <w:vAlign w:val="bottom"/>
          </w:tcPr>
          <w:p w14:paraId="3F658C80" w14:textId="7E4617CA" w:rsidR="00317A77" w:rsidRPr="008D5884" w:rsidRDefault="0037040C" w:rsidP="00D6560D">
            <w:pPr>
              <w:spacing w:line="240" w:lineRule="atLeast"/>
              <w:ind w:right="57"/>
              <w:contextualSpacing/>
              <w:jc w:val="right"/>
              <w:rPr>
                <w:rFonts w:asciiTheme="majorBidi" w:hAnsiTheme="majorBidi" w:cstheme="majorBidi"/>
                <w:sz w:val="26"/>
                <w:szCs w:val="26"/>
              </w:rPr>
            </w:pPr>
            <w:r>
              <w:rPr>
                <w:rFonts w:asciiTheme="majorBidi" w:hAnsiTheme="majorBidi" w:cstheme="majorBidi"/>
                <w:sz w:val="26"/>
                <w:szCs w:val="26"/>
              </w:rPr>
              <w:t>(</w:t>
            </w:r>
            <w:r w:rsidR="00317A77" w:rsidRPr="008D5884">
              <w:rPr>
                <w:rFonts w:asciiTheme="majorBidi" w:hAnsiTheme="majorBidi" w:cstheme="majorBidi"/>
                <w:sz w:val="26"/>
                <w:szCs w:val="26"/>
              </w:rPr>
              <w:t>2,391</w:t>
            </w:r>
            <w:r>
              <w:rPr>
                <w:rFonts w:asciiTheme="majorBidi" w:hAnsiTheme="majorBidi" w:cstheme="majorBidi"/>
                <w:sz w:val="26"/>
                <w:szCs w:val="26"/>
              </w:rPr>
              <w:t>)</w:t>
            </w:r>
          </w:p>
        </w:tc>
        <w:tc>
          <w:tcPr>
            <w:tcW w:w="58" w:type="dxa"/>
            <w:vAlign w:val="center"/>
          </w:tcPr>
          <w:p w14:paraId="35CBD80D" w14:textId="77777777" w:rsidR="00317A77" w:rsidRPr="008D5884" w:rsidRDefault="00317A77" w:rsidP="00D6560D">
            <w:pPr>
              <w:spacing w:line="240" w:lineRule="atLeast"/>
              <w:ind w:right="57" w:hanging="421"/>
              <w:jc w:val="right"/>
              <w:rPr>
                <w:rFonts w:asciiTheme="majorBidi" w:hAnsiTheme="majorBidi" w:cstheme="majorBidi"/>
                <w:sz w:val="26"/>
                <w:szCs w:val="26"/>
                <w:cs/>
              </w:rPr>
            </w:pPr>
          </w:p>
        </w:tc>
        <w:tc>
          <w:tcPr>
            <w:tcW w:w="1218" w:type="dxa"/>
            <w:vAlign w:val="bottom"/>
          </w:tcPr>
          <w:p w14:paraId="682C447C" w14:textId="48471A5A" w:rsidR="00317A77" w:rsidRPr="008D5884" w:rsidRDefault="00D12078" w:rsidP="00D6560D">
            <w:pPr>
              <w:spacing w:line="240" w:lineRule="atLeast"/>
              <w:ind w:right="57"/>
              <w:contextualSpacing/>
              <w:jc w:val="right"/>
              <w:rPr>
                <w:rFonts w:asciiTheme="majorBidi" w:hAnsiTheme="majorBidi" w:cstheme="majorBidi"/>
                <w:sz w:val="26"/>
                <w:szCs w:val="26"/>
              </w:rPr>
            </w:pPr>
            <w:r w:rsidRPr="008D5884">
              <w:rPr>
                <w:rFonts w:asciiTheme="majorBidi" w:hAnsiTheme="majorBidi" w:cstheme="majorBidi"/>
                <w:sz w:val="26"/>
                <w:szCs w:val="26"/>
              </w:rPr>
              <w:t>486</w:t>
            </w:r>
          </w:p>
        </w:tc>
        <w:tc>
          <w:tcPr>
            <w:tcW w:w="57" w:type="dxa"/>
            <w:vAlign w:val="center"/>
          </w:tcPr>
          <w:p w14:paraId="054C3A1E" w14:textId="77777777" w:rsidR="00317A77" w:rsidRPr="008D5884" w:rsidRDefault="00317A77" w:rsidP="00D6560D">
            <w:pPr>
              <w:spacing w:line="240" w:lineRule="atLeast"/>
              <w:ind w:right="57" w:hanging="421"/>
              <w:jc w:val="right"/>
              <w:rPr>
                <w:rFonts w:asciiTheme="majorBidi" w:hAnsiTheme="majorBidi" w:cstheme="majorBidi"/>
                <w:sz w:val="26"/>
                <w:szCs w:val="26"/>
                <w:cs/>
              </w:rPr>
            </w:pPr>
          </w:p>
        </w:tc>
        <w:tc>
          <w:tcPr>
            <w:tcW w:w="1219" w:type="dxa"/>
            <w:vAlign w:val="bottom"/>
          </w:tcPr>
          <w:p w14:paraId="585E480B" w14:textId="2282E0E8" w:rsidR="00317A77" w:rsidRPr="008D5884" w:rsidRDefault="0037040C" w:rsidP="00D6560D">
            <w:pPr>
              <w:spacing w:line="240" w:lineRule="atLeast"/>
              <w:contextualSpacing/>
              <w:jc w:val="right"/>
              <w:rPr>
                <w:rFonts w:asciiTheme="majorBidi" w:hAnsiTheme="majorBidi" w:cstheme="majorBidi"/>
                <w:sz w:val="26"/>
                <w:szCs w:val="26"/>
              </w:rPr>
            </w:pPr>
            <w:r>
              <w:rPr>
                <w:rFonts w:asciiTheme="majorBidi" w:hAnsiTheme="majorBidi" w:cstheme="majorBidi"/>
                <w:sz w:val="26"/>
                <w:szCs w:val="26"/>
              </w:rPr>
              <w:t>(</w:t>
            </w:r>
            <w:r w:rsidR="00317A77" w:rsidRPr="008D5884">
              <w:rPr>
                <w:rFonts w:asciiTheme="majorBidi" w:hAnsiTheme="majorBidi" w:cstheme="majorBidi"/>
                <w:sz w:val="26"/>
                <w:szCs w:val="26"/>
              </w:rPr>
              <w:t>2,391</w:t>
            </w:r>
            <w:r>
              <w:rPr>
                <w:rFonts w:asciiTheme="majorBidi" w:hAnsiTheme="majorBidi" w:cstheme="majorBidi"/>
                <w:sz w:val="26"/>
                <w:szCs w:val="26"/>
              </w:rPr>
              <w:t>)</w:t>
            </w:r>
          </w:p>
        </w:tc>
      </w:tr>
      <w:tr w:rsidR="00317A77" w:rsidRPr="008D5884" w14:paraId="29C547E6" w14:textId="77777777" w:rsidTr="00906C1C">
        <w:tc>
          <w:tcPr>
            <w:tcW w:w="4111" w:type="dxa"/>
          </w:tcPr>
          <w:p w14:paraId="2C6E4DED" w14:textId="13B37332" w:rsidR="00317A77" w:rsidRPr="008D5884" w:rsidRDefault="00317A77" w:rsidP="00D6560D">
            <w:pPr>
              <w:spacing w:line="240" w:lineRule="atLeast"/>
              <w:ind w:left="834" w:hanging="421"/>
              <w:contextualSpacing/>
              <w:rPr>
                <w:rFonts w:asciiTheme="majorBidi" w:hAnsiTheme="majorBidi" w:cstheme="majorBidi"/>
                <w:sz w:val="26"/>
                <w:szCs w:val="26"/>
              </w:rPr>
            </w:pPr>
            <w:r w:rsidRPr="008D5884">
              <w:rPr>
                <w:rFonts w:asciiTheme="majorBidi" w:hAnsiTheme="majorBidi" w:cstheme="majorBidi"/>
                <w:sz w:val="26"/>
                <w:szCs w:val="26"/>
              </w:rPr>
              <w:t>Total</w:t>
            </w:r>
          </w:p>
        </w:tc>
        <w:tc>
          <w:tcPr>
            <w:tcW w:w="1288" w:type="dxa"/>
            <w:tcBorders>
              <w:top w:val="single" w:sz="6" w:space="0" w:color="auto"/>
              <w:bottom w:val="double" w:sz="6" w:space="0" w:color="auto"/>
            </w:tcBorders>
            <w:vAlign w:val="center"/>
          </w:tcPr>
          <w:p w14:paraId="1EB057B0" w14:textId="234E1AFC" w:rsidR="00317A77" w:rsidRPr="008D5884" w:rsidRDefault="00D12078" w:rsidP="00D6560D">
            <w:pPr>
              <w:spacing w:line="240" w:lineRule="atLeast"/>
              <w:ind w:right="57"/>
              <w:contextualSpacing/>
              <w:jc w:val="right"/>
              <w:rPr>
                <w:rFonts w:asciiTheme="majorBidi" w:hAnsiTheme="majorBidi" w:cstheme="majorBidi"/>
                <w:sz w:val="26"/>
                <w:szCs w:val="26"/>
              </w:rPr>
            </w:pPr>
            <w:r w:rsidRPr="008D5884">
              <w:rPr>
                <w:rFonts w:asciiTheme="majorBidi" w:hAnsiTheme="majorBidi" w:cstheme="majorBidi"/>
                <w:sz w:val="26"/>
                <w:szCs w:val="26"/>
              </w:rPr>
              <w:t>10,040</w:t>
            </w:r>
          </w:p>
        </w:tc>
        <w:tc>
          <w:tcPr>
            <w:tcW w:w="54" w:type="dxa"/>
            <w:vAlign w:val="center"/>
          </w:tcPr>
          <w:p w14:paraId="6E20C590" w14:textId="77777777" w:rsidR="00317A77" w:rsidRPr="008D5884" w:rsidRDefault="00317A77" w:rsidP="00D6560D">
            <w:pPr>
              <w:spacing w:line="240" w:lineRule="atLeast"/>
              <w:ind w:left="421" w:right="57" w:hanging="421"/>
              <w:jc w:val="right"/>
              <w:rPr>
                <w:rFonts w:asciiTheme="majorBidi" w:hAnsiTheme="majorBidi" w:cstheme="majorBidi"/>
                <w:sz w:val="26"/>
                <w:szCs w:val="26"/>
              </w:rPr>
            </w:pPr>
          </w:p>
        </w:tc>
        <w:tc>
          <w:tcPr>
            <w:tcW w:w="1209" w:type="dxa"/>
            <w:tcBorders>
              <w:top w:val="single" w:sz="6" w:space="0" w:color="auto"/>
              <w:bottom w:val="double" w:sz="6" w:space="0" w:color="auto"/>
            </w:tcBorders>
            <w:vAlign w:val="center"/>
          </w:tcPr>
          <w:p w14:paraId="7A482237" w14:textId="6FE6A49D" w:rsidR="00317A77" w:rsidRPr="008D5884" w:rsidRDefault="0037040C" w:rsidP="00D6560D">
            <w:pPr>
              <w:spacing w:line="240" w:lineRule="atLeast"/>
              <w:ind w:right="57"/>
              <w:contextualSpacing/>
              <w:jc w:val="right"/>
              <w:rPr>
                <w:rFonts w:asciiTheme="majorBidi" w:hAnsiTheme="majorBidi" w:cstheme="majorBidi"/>
                <w:sz w:val="26"/>
                <w:szCs w:val="26"/>
              </w:rPr>
            </w:pPr>
            <w:r>
              <w:rPr>
                <w:rFonts w:asciiTheme="majorBidi" w:hAnsiTheme="majorBidi" w:cstheme="majorBidi"/>
                <w:sz w:val="26"/>
                <w:szCs w:val="26"/>
              </w:rPr>
              <w:t>(</w:t>
            </w:r>
            <w:r w:rsidR="00317A77" w:rsidRPr="008D5884">
              <w:rPr>
                <w:rFonts w:asciiTheme="majorBidi" w:hAnsiTheme="majorBidi" w:cstheme="majorBidi"/>
                <w:sz w:val="26"/>
                <w:szCs w:val="26"/>
              </w:rPr>
              <w:t>2,391</w:t>
            </w:r>
            <w:r>
              <w:rPr>
                <w:rFonts w:asciiTheme="majorBidi" w:hAnsiTheme="majorBidi" w:cstheme="majorBidi"/>
                <w:sz w:val="26"/>
                <w:szCs w:val="26"/>
              </w:rPr>
              <w:t>)</w:t>
            </w:r>
          </w:p>
        </w:tc>
        <w:tc>
          <w:tcPr>
            <w:tcW w:w="58" w:type="dxa"/>
            <w:vAlign w:val="center"/>
          </w:tcPr>
          <w:p w14:paraId="3C559064" w14:textId="77777777" w:rsidR="00317A77" w:rsidRPr="008D5884" w:rsidRDefault="00317A77" w:rsidP="00D6560D">
            <w:pPr>
              <w:spacing w:line="240" w:lineRule="atLeast"/>
              <w:ind w:left="421" w:right="57" w:hanging="421"/>
              <w:jc w:val="right"/>
              <w:rPr>
                <w:rFonts w:asciiTheme="majorBidi" w:hAnsiTheme="majorBidi" w:cstheme="majorBidi"/>
                <w:sz w:val="26"/>
                <w:szCs w:val="26"/>
                <w:cs/>
              </w:rPr>
            </w:pPr>
          </w:p>
        </w:tc>
        <w:tc>
          <w:tcPr>
            <w:tcW w:w="1218" w:type="dxa"/>
            <w:tcBorders>
              <w:top w:val="single" w:sz="6" w:space="0" w:color="auto"/>
              <w:bottom w:val="double" w:sz="6" w:space="0" w:color="auto"/>
            </w:tcBorders>
            <w:vAlign w:val="bottom"/>
          </w:tcPr>
          <w:p w14:paraId="39912246" w14:textId="6B521D9E" w:rsidR="00317A77" w:rsidRPr="008D5884" w:rsidRDefault="00D12078" w:rsidP="00D6560D">
            <w:pPr>
              <w:spacing w:line="240" w:lineRule="atLeast"/>
              <w:ind w:right="57"/>
              <w:contextualSpacing/>
              <w:jc w:val="right"/>
              <w:rPr>
                <w:rFonts w:asciiTheme="majorBidi" w:hAnsiTheme="majorBidi" w:cstheme="majorBidi"/>
                <w:sz w:val="26"/>
                <w:szCs w:val="26"/>
              </w:rPr>
            </w:pPr>
            <w:r w:rsidRPr="008D5884">
              <w:rPr>
                <w:rFonts w:asciiTheme="majorBidi" w:hAnsiTheme="majorBidi" w:cstheme="majorBidi"/>
                <w:sz w:val="26"/>
                <w:szCs w:val="26"/>
              </w:rPr>
              <w:t>10,040</w:t>
            </w:r>
          </w:p>
        </w:tc>
        <w:tc>
          <w:tcPr>
            <w:tcW w:w="57" w:type="dxa"/>
            <w:vAlign w:val="center"/>
          </w:tcPr>
          <w:p w14:paraId="0FDC9805" w14:textId="77777777" w:rsidR="00317A77" w:rsidRPr="008D5884" w:rsidRDefault="00317A77" w:rsidP="00D6560D">
            <w:pPr>
              <w:spacing w:line="240" w:lineRule="atLeast"/>
              <w:ind w:left="421" w:right="57" w:hanging="421"/>
              <w:jc w:val="right"/>
              <w:rPr>
                <w:rFonts w:asciiTheme="majorBidi" w:hAnsiTheme="majorBidi" w:cstheme="majorBidi"/>
                <w:sz w:val="26"/>
                <w:szCs w:val="26"/>
                <w:cs/>
              </w:rPr>
            </w:pPr>
          </w:p>
        </w:tc>
        <w:tc>
          <w:tcPr>
            <w:tcW w:w="1219" w:type="dxa"/>
            <w:tcBorders>
              <w:top w:val="single" w:sz="6" w:space="0" w:color="auto"/>
              <w:bottom w:val="double" w:sz="6" w:space="0" w:color="auto"/>
            </w:tcBorders>
            <w:vAlign w:val="bottom"/>
          </w:tcPr>
          <w:p w14:paraId="1CC0C153" w14:textId="5511AF67" w:rsidR="00317A77" w:rsidRPr="008D5884" w:rsidRDefault="0037040C" w:rsidP="00D6560D">
            <w:pPr>
              <w:spacing w:line="240" w:lineRule="atLeast"/>
              <w:contextualSpacing/>
              <w:jc w:val="right"/>
              <w:rPr>
                <w:rFonts w:asciiTheme="majorBidi" w:hAnsiTheme="majorBidi" w:cstheme="majorBidi"/>
                <w:sz w:val="26"/>
                <w:szCs w:val="26"/>
              </w:rPr>
            </w:pPr>
            <w:r>
              <w:rPr>
                <w:rFonts w:asciiTheme="majorBidi" w:hAnsiTheme="majorBidi" w:cstheme="majorBidi"/>
                <w:sz w:val="26"/>
                <w:szCs w:val="26"/>
              </w:rPr>
              <w:t>(</w:t>
            </w:r>
            <w:r w:rsidR="00317A77" w:rsidRPr="008D5884">
              <w:rPr>
                <w:rFonts w:asciiTheme="majorBidi" w:hAnsiTheme="majorBidi" w:cstheme="majorBidi"/>
                <w:sz w:val="26"/>
                <w:szCs w:val="26"/>
              </w:rPr>
              <w:t>2,391</w:t>
            </w:r>
            <w:r>
              <w:rPr>
                <w:rFonts w:asciiTheme="majorBidi" w:hAnsiTheme="majorBidi" w:cstheme="majorBidi"/>
                <w:sz w:val="26"/>
                <w:szCs w:val="26"/>
              </w:rPr>
              <w:t>)</w:t>
            </w:r>
          </w:p>
        </w:tc>
      </w:tr>
    </w:tbl>
    <w:p w14:paraId="71B827B7" w14:textId="51A9404B" w:rsidR="00AD4EDB" w:rsidRPr="008D5884" w:rsidRDefault="00BA23B8" w:rsidP="004B5548">
      <w:pPr>
        <w:spacing w:line="240" w:lineRule="atLeast"/>
        <w:ind w:left="709" w:hanging="425"/>
        <w:jc w:val="left"/>
        <w:rPr>
          <w:rFonts w:asciiTheme="majorBidi" w:hAnsiTheme="majorBidi" w:cstheme="majorBidi"/>
          <w:sz w:val="32"/>
          <w:szCs w:val="32"/>
        </w:rPr>
      </w:pPr>
      <w:r w:rsidRPr="008D5884">
        <w:rPr>
          <w:rStyle w:val="hps"/>
          <w:rFonts w:asciiTheme="majorBidi" w:hAnsiTheme="majorBidi" w:cstheme="majorBidi"/>
          <w:sz w:val="32"/>
          <w:szCs w:val="32"/>
        </w:rPr>
        <w:lastRenderedPageBreak/>
        <w:t>1</w:t>
      </w:r>
      <w:r w:rsidR="00DF0399" w:rsidRPr="008D5884">
        <w:rPr>
          <w:rStyle w:val="hps"/>
          <w:rFonts w:asciiTheme="majorBidi" w:hAnsiTheme="majorBidi" w:cstheme="majorBidi"/>
          <w:sz w:val="32"/>
          <w:szCs w:val="32"/>
        </w:rPr>
        <w:t>8</w:t>
      </w:r>
      <w:r w:rsidR="00C92342" w:rsidRPr="008D5884">
        <w:rPr>
          <w:rStyle w:val="hps"/>
          <w:rFonts w:asciiTheme="majorBidi" w:hAnsiTheme="majorBidi" w:cstheme="majorBidi"/>
          <w:sz w:val="32"/>
          <w:szCs w:val="32"/>
        </w:rPr>
        <w:t>.</w:t>
      </w:r>
      <w:r w:rsidR="00A66DB4" w:rsidRPr="008D5884">
        <w:rPr>
          <w:rStyle w:val="hps"/>
          <w:rFonts w:asciiTheme="majorBidi" w:hAnsiTheme="majorBidi" w:cstheme="majorBidi"/>
          <w:sz w:val="32"/>
          <w:szCs w:val="32"/>
        </w:rPr>
        <w:t>2</w:t>
      </w:r>
      <w:r w:rsidR="00AD4EDB" w:rsidRPr="008D5884">
        <w:rPr>
          <w:rStyle w:val="hps"/>
          <w:rFonts w:asciiTheme="majorBidi" w:hAnsiTheme="majorBidi" w:cstheme="majorBidi"/>
          <w:sz w:val="32"/>
          <w:szCs w:val="32"/>
        </w:rPr>
        <w:tab/>
      </w:r>
      <w:r w:rsidR="00AD4EDB" w:rsidRPr="008D5884">
        <w:rPr>
          <w:rStyle w:val="hps"/>
          <w:rFonts w:asciiTheme="majorBidi" w:hAnsiTheme="majorBidi" w:cstheme="majorBidi"/>
          <w:sz w:val="32"/>
          <w:szCs w:val="32"/>
          <w:u w:val="single"/>
        </w:rPr>
        <w:t xml:space="preserve">A </w:t>
      </w:r>
      <w:r w:rsidR="00AD4EDB" w:rsidRPr="008D5884">
        <w:rPr>
          <w:rFonts w:asciiTheme="majorBidi" w:hAnsiTheme="majorBidi" w:cstheme="majorBidi"/>
          <w:sz w:val="32"/>
          <w:szCs w:val="32"/>
          <w:u w:val="single"/>
        </w:rPr>
        <w:t xml:space="preserve">numerical reconciliation between </w:t>
      </w:r>
      <w:r w:rsidR="00504CAD" w:rsidRPr="008D5884">
        <w:rPr>
          <w:rFonts w:asciiTheme="majorBidi" w:hAnsiTheme="majorBidi" w:cstheme="majorBidi"/>
          <w:sz w:val="32"/>
          <w:szCs w:val="32"/>
          <w:u w:val="single"/>
        </w:rPr>
        <w:t xml:space="preserve">the </w:t>
      </w:r>
      <w:r w:rsidR="00197338" w:rsidRPr="008D5884">
        <w:rPr>
          <w:rFonts w:asciiTheme="majorBidi" w:hAnsiTheme="majorBidi" w:cstheme="majorBidi"/>
          <w:sz w:val="32"/>
          <w:szCs w:val="32"/>
          <w:u w:val="single"/>
        </w:rPr>
        <w:t>income tax expense</w:t>
      </w:r>
      <w:r w:rsidR="00E91C0A" w:rsidRPr="008D5884">
        <w:rPr>
          <w:rFonts w:asciiTheme="majorBidi" w:hAnsiTheme="majorBidi" w:cstheme="majorBidi"/>
          <w:sz w:val="32"/>
          <w:szCs w:val="32"/>
          <w:u w:val="single"/>
        </w:rPr>
        <w:t xml:space="preserve"> (income) </w:t>
      </w:r>
      <w:r w:rsidR="00197338" w:rsidRPr="008D5884">
        <w:rPr>
          <w:rFonts w:asciiTheme="majorBidi" w:hAnsiTheme="majorBidi" w:cstheme="majorBidi"/>
          <w:sz w:val="32"/>
          <w:szCs w:val="32"/>
          <w:u w:val="single"/>
        </w:rPr>
        <w:t xml:space="preserve">, </w:t>
      </w:r>
      <w:r w:rsidR="00AD4EDB" w:rsidRPr="008D5884">
        <w:rPr>
          <w:rFonts w:asciiTheme="majorBidi" w:hAnsiTheme="majorBidi" w:cstheme="majorBidi"/>
          <w:sz w:val="32"/>
          <w:szCs w:val="32"/>
          <w:u w:val="single"/>
        </w:rPr>
        <w:t>the average effective tax rate and the</w:t>
      </w:r>
      <w:r w:rsidR="00D6277F">
        <w:rPr>
          <w:rFonts w:asciiTheme="majorBidi" w:hAnsiTheme="majorBidi" w:cstheme="majorBidi"/>
          <w:sz w:val="32"/>
          <w:szCs w:val="32"/>
          <w:u w:val="single"/>
        </w:rPr>
        <w:t xml:space="preserve"> </w:t>
      </w:r>
      <w:r w:rsidR="00AD4EDB" w:rsidRPr="008D5884">
        <w:rPr>
          <w:rFonts w:asciiTheme="majorBidi" w:hAnsiTheme="majorBidi" w:cstheme="majorBidi"/>
          <w:sz w:val="32"/>
          <w:szCs w:val="32"/>
          <w:u w:val="single"/>
        </w:rPr>
        <w:t>applicab</w:t>
      </w:r>
      <w:r w:rsidR="00AD4EDB" w:rsidRPr="008D5884">
        <w:rPr>
          <w:rStyle w:val="hpsatn"/>
          <w:rFonts w:asciiTheme="majorBidi" w:hAnsiTheme="majorBidi" w:cstheme="majorBidi"/>
          <w:sz w:val="32"/>
          <w:szCs w:val="32"/>
          <w:u w:val="single"/>
          <w:lang w:val="en"/>
        </w:rPr>
        <w:t>le tax rate</w:t>
      </w:r>
    </w:p>
    <w:p w14:paraId="40D89656" w14:textId="6E9E8820" w:rsidR="00AD4EDB" w:rsidRPr="008D5884" w:rsidRDefault="00AD4EDB" w:rsidP="004B5548">
      <w:pPr>
        <w:tabs>
          <w:tab w:val="left" w:pos="284"/>
          <w:tab w:val="left" w:pos="851"/>
          <w:tab w:val="left" w:pos="1418"/>
          <w:tab w:val="left" w:pos="1985"/>
        </w:tabs>
        <w:spacing w:line="240" w:lineRule="atLeast"/>
        <w:ind w:left="720" w:right="-91" w:hanging="720"/>
        <w:rPr>
          <w:rFonts w:asciiTheme="majorBidi" w:hAnsiTheme="majorBidi" w:cstheme="majorBidi"/>
          <w:sz w:val="32"/>
          <w:szCs w:val="32"/>
          <w:lang w:val="en"/>
        </w:rPr>
      </w:pPr>
      <w:r w:rsidRPr="008D5884">
        <w:rPr>
          <w:rStyle w:val="hpsatn"/>
          <w:rFonts w:asciiTheme="majorBidi" w:hAnsiTheme="majorBidi" w:cstheme="majorBidi"/>
          <w:sz w:val="32"/>
          <w:szCs w:val="32"/>
          <w:lang w:val="en"/>
        </w:rPr>
        <w:t xml:space="preserve">       </w:t>
      </w:r>
      <w:r w:rsidRPr="008D5884">
        <w:rPr>
          <w:rStyle w:val="hpsatn"/>
          <w:rFonts w:asciiTheme="majorBidi" w:hAnsiTheme="majorBidi" w:cstheme="majorBidi"/>
          <w:sz w:val="32"/>
          <w:szCs w:val="32"/>
          <w:lang w:val="en"/>
        </w:rPr>
        <w:tab/>
      </w:r>
      <w:r w:rsidRPr="008D5884">
        <w:rPr>
          <w:rStyle w:val="hpsatn"/>
          <w:rFonts w:asciiTheme="majorBidi" w:hAnsiTheme="majorBidi" w:cstheme="majorBidi"/>
          <w:sz w:val="32"/>
          <w:szCs w:val="32"/>
        </w:rPr>
        <w:t>F</w:t>
      </w:r>
      <w:r w:rsidRPr="008D5884">
        <w:rPr>
          <w:rStyle w:val="hpsatn"/>
          <w:rFonts w:asciiTheme="majorBidi" w:hAnsiTheme="majorBidi" w:cstheme="majorBidi"/>
          <w:sz w:val="32"/>
          <w:szCs w:val="32"/>
          <w:lang w:val="en"/>
        </w:rPr>
        <w:t>or the</w:t>
      </w:r>
      <w:r w:rsidRPr="008D5884">
        <w:rPr>
          <w:rStyle w:val="hpsatn"/>
          <w:rFonts w:asciiTheme="majorBidi" w:hAnsiTheme="majorBidi" w:cstheme="majorBidi"/>
          <w:sz w:val="32"/>
          <w:szCs w:val="32"/>
        </w:rPr>
        <w:t xml:space="preserve"> years</w:t>
      </w:r>
      <w:r w:rsidRPr="008D5884">
        <w:rPr>
          <w:rStyle w:val="hpsatn"/>
          <w:rFonts w:asciiTheme="majorBidi" w:hAnsiTheme="majorBidi" w:cstheme="majorBidi"/>
          <w:sz w:val="32"/>
          <w:szCs w:val="32"/>
          <w:lang w:val="en"/>
        </w:rPr>
        <w:t xml:space="preserve"> e</w:t>
      </w:r>
      <w:r w:rsidR="00F77CF8" w:rsidRPr="008D5884">
        <w:rPr>
          <w:rStyle w:val="hpsatn"/>
          <w:rFonts w:asciiTheme="majorBidi" w:hAnsiTheme="majorBidi" w:cstheme="majorBidi"/>
          <w:sz w:val="32"/>
          <w:szCs w:val="32"/>
          <w:lang w:val="en"/>
        </w:rPr>
        <w:t>nded December 31, 20</w:t>
      </w:r>
      <w:r w:rsidR="003B4D9C" w:rsidRPr="008D5884">
        <w:rPr>
          <w:rStyle w:val="hpsatn"/>
          <w:rFonts w:asciiTheme="majorBidi" w:hAnsiTheme="majorBidi" w:cstheme="majorBidi"/>
          <w:sz w:val="32"/>
          <w:szCs w:val="32"/>
          <w:lang w:val="en"/>
        </w:rPr>
        <w:t>2</w:t>
      </w:r>
      <w:r w:rsidR="00317A77" w:rsidRPr="008D5884">
        <w:rPr>
          <w:rStyle w:val="hpsatn"/>
          <w:rFonts w:asciiTheme="majorBidi" w:hAnsiTheme="majorBidi" w:cstheme="majorBidi"/>
          <w:sz w:val="32"/>
          <w:szCs w:val="32"/>
          <w:lang w:val="en"/>
        </w:rPr>
        <w:t>5</w:t>
      </w:r>
      <w:r w:rsidR="00F77CF8" w:rsidRPr="008D5884">
        <w:rPr>
          <w:rStyle w:val="hpsatn"/>
          <w:rFonts w:asciiTheme="majorBidi" w:hAnsiTheme="majorBidi" w:cstheme="majorBidi"/>
          <w:sz w:val="32"/>
          <w:szCs w:val="32"/>
          <w:lang w:val="en"/>
        </w:rPr>
        <w:t xml:space="preserve"> and 20</w:t>
      </w:r>
      <w:r w:rsidR="00BA23B8" w:rsidRPr="008D5884">
        <w:rPr>
          <w:rStyle w:val="hpsatn"/>
          <w:rFonts w:asciiTheme="majorBidi" w:hAnsiTheme="majorBidi" w:cstheme="majorBidi"/>
          <w:sz w:val="32"/>
          <w:szCs w:val="32"/>
          <w:lang w:val="en"/>
        </w:rPr>
        <w:t>2</w:t>
      </w:r>
      <w:r w:rsidR="00317A77" w:rsidRPr="008D5884">
        <w:rPr>
          <w:rStyle w:val="hpsatn"/>
          <w:rFonts w:asciiTheme="majorBidi" w:hAnsiTheme="majorBidi" w:cstheme="majorBidi"/>
          <w:sz w:val="32"/>
          <w:szCs w:val="32"/>
        </w:rPr>
        <w:t>4</w:t>
      </w:r>
      <w:r w:rsidR="003B4D9C" w:rsidRPr="008D5884">
        <w:rPr>
          <w:rStyle w:val="hpsatn"/>
          <w:rFonts w:asciiTheme="majorBidi" w:hAnsiTheme="majorBidi" w:cstheme="majorBidi"/>
          <w:sz w:val="32"/>
          <w:szCs w:val="32"/>
          <w:lang w:val="en"/>
        </w:rPr>
        <w:t>.</w:t>
      </w:r>
    </w:p>
    <w:tbl>
      <w:tblPr>
        <w:tblW w:w="8939" w:type="dxa"/>
        <w:tblInd w:w="284" w:type="dxa"/>
        <w:tblLayout w:type="fixed"/>
        <w:tblCellMar>
          <w:left w:w="17" w:type="dxa"/>
          <w:right w:w="17" w:type="dxa"/>
        </w:tblCellMar>
        <w:tblLook w:val="04A0" w:firstRow="1" w:lastRow="0" w:firstColumn="1" w:lastColumn="0" w:noHBand="0" w:noVBand="1"/>
      </w:tblPr>
      <w:tblGrid>
        <w:gridCol w:w="4244"/>
        <w:gridCol w:w="1413"/>
        <w:gridCol w:w="55"/>
        <w:gridCol w:w="944"/>
        <w:gridCol w:w="61"/>
        <w:gridCol w:w="1242"/>
        <w:gridCol w:w="54"/>
        <w:gridCol w:w="926"/>
      </w:tblGrid>
      <w:tr w:rsidR="007D1572" w:rsidRPr="008D5884" w14:paraId="3D0EB042" w14:textId="77777777" w:rsidTr="003B2350">
        <w:trPr>
          <w:cantSplit/>
        </w:trPr>
        <w:tc>
          <w:tcPr>
            <w:tcW w:w="4244" w:type="dxa"/>
            <w:noWrap/>
            <w:tcMar>
              <w:left w:w="17" w:type="dxa"/>
              <w:right w:w="17" w:type="dxa"/>
            </w:tcMar>
            <w:vAlign w:val="center"/>
          </w:tcPr>
          <w:p w14:paraId="500C28A6" w14:textId="77777777" w:rsidR="007D1572" w:rsidRPr="008D5884" w:rsidRDefault="007D1572" w:rsidP="004B5548">
            <w:pPr>
              <w:tabs>
                <w:tab w:val="left" w:pos="284"/>
                <w:tab w:val="left" w:pos="567"/>
              </w:tabs>
              <w:spacing w:line="300" w:lineRule="exact"/>
              <w:rPr>
                <w:rFonts w:asciiTheme="majorBidi" w:hAnsiTheme="majorBidi" w:cstheme="majorBidi"/>
                <w:sz w:val="26"/>
                <w:szCs w:val="26"/>
              </w:rPr>
            </w:pPr>
          </w:p>
        </w:tc>
        <w:tc>
          <w:tcPr>
            <w:tcW w:w="4695" w:type="dxa"/>
            <w:gridSpan w:val="7"/>
            <w:tcBorders>
              <w:top w:val="nil"/>
              <w:left w:val="nil"/>
              <w:bottom w:val="single" w:sz="6" w:space="0" w:color="auto"/>
              <w:right w:val="nil"/>
            </w:tcBorders>
            <w:noWrap/>
            <w:tcMar>
              <w:left w:w="17" w:type="dxa"/>
              <w:right w:w="17" w:type="dxa"/>
            </w:tcMar>
            <w:vAlign w:val="center"/>
          </w:tcPr>
          <w:p w14:paraId="7D80461D" w14:textId="77777777" w:rsidR="007D1572" w:rsidRPr="008D5884" w:rsidRDefault="007D1572" w:rsidP="004B5548">
            <w:pPr>
              <w:tabs>
                <w:tab w:val="left" w:pos="284"/>
                <w:tab w:val="left" w:pos="567"/>
              </w:tabs>
              <w:spacing w:line="300" w:lineRule="exact"/>
              <w:jc w:val="center"/>
              <w:rPr>
                <w:rFonts w:asciiTheme="majorBidi" w:hAnsiTheme="majorBidi" w:cstheme="majorBidi"/>
                <w:sz w:val="26"/>
                <w:szCs w:val="26"/>
              </w:rPr>
            </w:pPr>
            <w:r w:rsidRPr="008D5884">
              <w:rPr>
                <w:rFonts w:asciiTheme="majorBidi" w:hAnsiTheme="majorBidi" w:cstheme="majorBidi"/>
                <w:sz w:val="26"/>
                <w:szCs w:val="26"/>
              </w:rPr>
              <w:t>Consolidated</w:t>
            </w:r>
          </w:p>
        </w:tc>
      </w:tr>
      <w:tr w:rsidR="00AD4EDB" w:rsidRPr="008D5884" w14:paraId="5ACCE111" w14:textId="77777777" w:rsidTr="003B2350">
        <w:trPr>
          <w:cantSplit/>
        </w:trPr>
        <w:tc>
          <w:tcPr>
            <w:tcW w:w="4244" w:type="dxa"/>
            <w:noWrap/>
            <w:tcMar>
              <w:left w:w="17" w:type="dxa"/>
              <w:right w:w="17" w:type="dxa"/>
            </w:tcMar>
            <w:vAlign w:val="center"/>
          </w:tcPr>
          <w:p w14:paraId="778CB934" w14:textId="77777777" w:rsidR="00AD4EDB" w:rsidRPr="008D5884" w:rsidRDefault="00AD4EDB" w:rsidP="004B5548">
            <w:pPr>
              <w:tabs>
                <w:tab w:val="left" w:pos="284"/>
                <w:tab w:val="left" w:pos="567"/>
              </w:tabs>
              <w:spacing w:line="300" w:lineRule="exact"/>
              <w:rPr>
                <w:rFonts w:asciiTheme="majorBidi" w:hAnsiTheme="majorBidi" w:cstheme="majorBidi"/>
                <w:sz w:val="26"/>
                <w:szCs w:val="26"/>
              </w:rPr>
            </w:pPr>
          </w:p>
        </w:tc>
        <w:tc>
          <w:tcPr>
            <w:tcW w:w="2412" w:type="dxa"/>
            <w:gridSpan w:val="3"/>
            <w:tcBorders>
              <w:top w:val="nil"/>
              <w:left w:val="nil"/>
              <w:bottom w:val="single" w:sz="6" w:space="0" w:color="auto"/>
              <w:right w:val="nil"/>
            </w:tcBorders>
            <w:noWrap/>
            <w:tcMar>
              <w:left w:w="17" w:type="dxa"/>
              <w:right w:w="17" w:type="dxa"/>
            </w:tcMar>
            <w:vAlign w:val="center"/>
          </w:tcPr>
          <w:p w14:paraId="6CA9E8F0" w14:textId="7E805AEC" w:rsidR="00AD4EDB" w:rsidRPr="008D5884" w:rsidRDefault="00317A77" w:rsidP="004B5548">
            <w:pPr>
              <w:tabs>
                <w:tab w:val="left" w:pos="284"/>
                <w:tab w:val="left" w:pos="567"/>
              </w:tabs>
              <w:spacing w:line="300" w:lineRule="exact"/>
              <w:jc w:val="center"/>
              <w:rPr>
                <w:rFonts w:asciiTheme="majorBidi" w:hAnsiTheme="majorBidi" w:cstheme="majorBidi"/>
                <w:sz w:val="26"/>
                <w:szCs w:val="26"/>
              </w:rPr>
            </w:pPr>
            <w:r w:rsidRPr="008D5884">
              <w:rPr>
                <w:rFonts w:asciiTheme="majorBidi" w:hAnsiTheme="majorBidi" w:cstheme="majorBidi"/>
                <w:sz w:val="26"/>
                <w:szCs w:val="26"/>
              </w:rPr>
              <w:t>2025</w:t>
            </w:r>
          </w:p>
        </w:tc>
        <w:tc>
          <w:tcPr>
            <w:tcW w:w="61" w:type="dxa"/>
            <w:noWrap/>
            <w:tcMar>
              <w:left w:w="17" w:type="dxa"/>
              <w:right w:w="17" w:type="dxa"/>
            </w:tcMar>
            <w:vAlign w:val="center"/>
          </w:tcPr>
          <w:p w14:paraId="4D5A3280" w14:textId="77777777" w:rsidR="00AD4EDB" w:rsidRPr="008D5884" w:rsidRDefault="00AD4EDB" w:rsidP="004B5548">
            <w:pPr>
              <w:tabs>
                <w:tab w:val="left" w:pos="284"/>
                <w:tab w:val="left" w:pos="567"/>
              </w:tabs>
              <w:spacing w:line="300" w:lineRule="exact"/>
              <w:rPr>
                <w:rFonts w:asciiTheme="majorBidi" w:hAnsiTheme="majorBidi" w:cstheme="majorBidi"/>
                <w:sz w:val="26"/>
                <w:szCs w:val="26"/>
              </w:rPr>
            </w:pPr>
          </w:p>
        </w:tc>
        <w:tc>
          <w:tcPr>
            <w:tcW w:w="2222" w:type="dxa"/>
            <w:gridSpan w:val="3"/>
            <w:tcBorders>
              <w:top w:val="nil"/>
              <w:left w:val="nil"/>
              <w:bottom w:val="single" w:sz="6" w:space="0" w:color="auto"/>
              <w:right w:val="nil"/>
            </w:tcBorders>
            <w:noWrap/>
            <w:tcMar>
              <w:left w:w="17" w:type="dxa"/>
              <w:right w:w="17" w:type="dxa"/>
            </w:tcMar>
            <w:vAlign w:val="center"/>
          </w:tcPr>
          <w:p w14:paraId="18504752" w14:textId="1A7FFD7C" w:rsidR="00AD4EDB" w:rsidRPr="008D5884" w:rsidRDefault="00317A77" w:rsidP="004B5548">
            <w:pPr>
              <w:tabs>
                <w:tab w:val="left" w:pos="284"/>
                <w:tab w:val="left" w:pos="567"/>
              </w:tabs>
              <w:spacing w:line="300" w:lineRule="exact"/>
              <w:jc w:val="center"/>
              <w:rPr>
                <w:rFonts w:asciiTheme="majorBidi" w:hAnsiTheme="majorBidi" w:cstheme="majorBidi"/>
                <w:sz w:val="26"/>
                <w:szCs w:val="26"/>
              </w:rPr>
            </w:pPr>
            <w:r w:rsidRPr="008D5884">
              <w:rPr>
                <w:rFonts w:asciiTheme="majorBidi" w:hAnsiTheme="majorBidi" w:cstheme="majorBidi"/>
                <w:sz w:val="26"/>
                <w:szCs w:val="26"/>
              </w:rPr>
              <w:t>2024</w:t>
            </w:r>
          </w:p>
        </w:tc>
      </w:tr>
      <w:tr w:rsidR="00AD4EDB" w:rsidRPr="008D5884" w14:paraId="5895168C" w14:textId="77777777" w:rsidTr="003B2350">
        <w:trPr>
          <w:cantSplit/>
        </w:trPr>
        <w:tc>
          <w:tcPr>
            <w:tcW w:w="4244" w:type="dxa"/>
            <w:noWrap/>
            <w:tcMar>
              <w:left w:w="17" w:type="dxa"/>
              <w:right w:w="17" w:type="dxa"/>
            </w:tcMar>
            <w:vAlign w:val="center"/>
          </w:tcPr>
          <w:p w14:paraId="00E31F93" w14:textId="77777777" w:rsidR="00AD4EDB" w:rsidRPr="008D5884" w:rsidRDefault="00AD4EDB" w:rsidP="004B5548">
            <w:pPr>
              <w:tabs>
                <w:tab w:val="left" w:pos="284"/>
                <w:tab w:val="left" w:pos="567"/>
              </w:tabs>
              <w:spacing w:line="300" w:lineRule="exact"/>
              <w:rPr>
                <w:rFonts w:asciiTheme="majorBidi" w:hAnsiTheme="majorBidi" w:cstheme="majorBidi"/>
                <w:sz w:val="26"/>
                <w:szCs w:val="26"/>
              </w:rPr>
            </w:pPr>
          </w:p>
        </w:tc>
        <w:tc>
          <w:tcPr>
            <w:tcW w:w="1413" w:type="dxa"/>
            <w:tcBorders>
              <w:top w:val="single" w:sz="6" w:space="0" w:color="auto"/>
              <w:left w:val="nil"/>
              <w:bottom w:val="single" w:sz="6" w:space="0" w:color="auto"/>
              <w:right w:val="nil"/>
            </w:tcBorders>
            <w:noWrap/>
            <w:tcMar>
              <w:left w:w="17" w:type="dxa"/>
              <w:right w:w="17" w:type="dxa"/>
            </w:tcMar>
            <w:vAlign w:val="center"/>
            <w:hideMark/>
          </w:tcPr>
          <w:p w14:paraId="243EE813" w14:textId="77777777" w:rsidR="00AD4EDB" w:rsidRPr="008D5884" w:rsidRDefault="00AD4EDB" w:rsidP="004B5548">
            <w:pPr>
              <w:tabs>
                <w:tab w:val="left" w:pos="284"/>
                <w:tab w:val="left" w:pos="567"/>
              </w:tabs>
              <w:spacing w:line="300" w:lineRule="exact"/>
              <w:jc w:val="center"/>
              <w:rPr>
                <w:rFonts w:asciiTheme="majorBidi" w:hAnsiTheme="majorBidi" w:cstheme="majorBidi"/>
                <w:sz w:val="26"/>
                <w:szCs w:val="26"/>
              </w:rPr>
            </w:pPr>
            <w:r w:rsidRPr="008D5884">
              <w:rPr>
                <w:rFonts w:asciiTheme="majorBidi" w:hAnsiTheme="majorBidi" w:cstheme="majorBidi"/>
                <w:sz w:val="26"/>
                <w:szCs w:val="26"/>
              </w:rPr>
              <w:t>Tax amount (</w:t>
            </w:r>
            <w:r w:rsidR="007D1572" w:rsidRPr="008D5884">
              <w:rPr>
                <w:rFonts w:asciiTheme="majorBidi" w:hAnsiTheme="majorBidi" w:cstheme="majorBidi"/>
                <w:sz w:val="26"/>
                <w:szCs w:val="26"/>
              </w:rPr>
              <w:t>Thousand</w:t>
            </w:r>
            <w:r w:rsidR="006C2E87" w:rsidRPr="008D5884">
              <w:rPr>
                <w:rFonts w:asciiTheme="majorBidi" w:hAnsiTheme="majorBidi" w:cstheme="majorBidi"/>
                <w:sz w:val="26"/>
                <w:szCs w:val="26"/>
              </w:rPr>
              <w:t xml:space="preserve"> </w:t>
            </w:r>
            <w:r w:rsidRPr="008D5884">
              <w:rPr>
                <w:rFonts w:asciiTheme="majorBidi" w:hAnsiTheme="majorBidi" w:cstheme="majorBidi"/>
                <w:sz w:val="26"/>
                <w:szCs w:val="26"/>
              </w:rPr>
              <w:t>Baht)</w:t>
            </w:r>
          </w:p>
        </w:tc>
        <w:tc>
          <w:tcPr>
            <w:tcW w:w="55" w:type="dxa"/>
            <w:tcBorders>
              <w:top w:val="single" w:sz="6" w:space="0" w:color="auto"/>
              <w:left w:val="nil"/>
              <w:bottom w:val="nil"/>
              <w:right w:val="nil"/>
            </w:tcBorders>
            <w:noWrap/>
            <w:tcMar>
              <w:left w:w="17" w:type="dxa"/>
              <w:right w:w="17" w:type="dxa"/>
            </w:tcMar>
            <w:vAlign w:val="center"/>
          </w:tcPr>
          <w:p w14:paraId="1C59F80C" w14:textId="77777777" w:rsidR="00AD4EDB" w:rsidRPr="008D5884" w:rsidRDefault="00AD4EDB" w:rsidP="004B5548">
            <w:pPr>
              <w:tabs>
                <w:tab w:val="left" w:pos="284"/>
                <w:tab w:val="left" w:pos="567"/>
              </w:tabs>
              <w:spacing w:line="300" w:lineRule="exact"/>
              <w:jc w:val="center"/>
              <w:rPr>
                <w:rFonts w:asciiTheme="majorBidi" w:hAnsiTheme="majorBidi" w:cstheme="majorBidi"/>
                <w:sz w:val="26"/>
                <w:szCs w:val="26"/>
              </w:rPr>
            </w:pPr>
          </w:p>
        </w:tc>
        <w:tc>
          <w:tcPr>
            <w:tcW w:w="944" w:type="dxa"/>
            <w:tcBorders>
              <w:top w:val="single" w:sz="6" w:space="0" w:color="auto"/>
              <w:left w:val="nil"/>
              <w:bottom w:val="single" w:sz="6" w:space="0" w:color="auto"/>
              <w:right w:val="nil"/>
            </w:tcBorders>
            <w:noWrap/>
            <w:tcMar>
              <w:left w:w="17" w:type="dxa"/>
              <w:right w:w="17" w:type="dxa"/>
            </w:tcMar>
            <w:vAlign w:val="center"/>
            <w:hideMark/>
          </w:tcPr>
          <w:p w14:paraId="428DACDA" w14:textId="77777777" w:rsidR="00AD4EDB" w:rsidRPr="008D5884" w:rsidRDefault="00AD4EDB" w:rsidP="004B5548">
            <w:pPr>
              <w:tabs>
                <w:tab w:val="left" w:pos="284"/>
                <w:tab w:val="left" w:pos="567"/>
              </w:tabs>
              <w:spacing w:line="300" w:lineRule="exact"/>
              <w:jc w:val="center"/>
              <w:rPr>
                <w:rFonts w:asciiTheme="majorBidi" w:hAnsiTheme="majorBidi" w:cstheme="majorBidi"/>
                <w:sz w:val="26"/>
                <w:szCs w:val="26"/>
              </w:rPr>
            </w:pPr>
            <w:r w:rsidRPr="008D5884">
              <w:rPr>
                <w:rFonts w:asciiTheme="majorBidi" w:hAnsiTheme="majorBidi" w:cstheme="majorBidi"/>
                <w:sz w:val="26"/>
                <w:szCs w:val="26"/>
              </w:rPr>
              <w:t>Tax rate</w:t>
            </w:r>
          </w:p>
          <w:p w14:paraId="502D0A23" w14:textId="77777777" w:rsidR="00AD4EDB" w:rsidRPr="008D5884" w:rsidRDefault="00AD4EDB" w:rsidP="004B5548">
            <w:pPr>
              <w:tabs>
                <w:tab w:val="left" w:pos="284"/>
                <w:tab w:val="left" w:pos="567"/>
              </w:tabs>
              <w:spacing w:line="300" w:lineRule="exact"/>
              <w:jc w:val="center"/>
              <w:rPr>
                <w:rFonts w:asciiTheme="majorBidi" w:hAnsiTheme="majorBidi" w:cstheme="majorBidi"/>
                <w:sz w:val="26"/>
                <w:szCs w:val="26"/>
              </w:rPr>
            </w:pPr>
            <w:r w:rsidRPr="008D5884">
              <w:rPr>
                <w:rFonts w:asciiTheme="majorBidi" w:hAnsiTheme="majorBidi" w:cstheme="majorBidi"/>
                <w:sz w:val="26"/>
                <w:szCs w:val="26"/>
              </w:rPr>
              <w:t>(%)</w:t>
            </w:r>
          </w:p>
        </w:tc>
        <w:tc>
          <w:tcPr>
            <w:tcW w:w="61" w:type="dxa"/>
            <w:noWrap/>
            <w:tcMar>
              <w:left w:w="17" w:type="dxa"/>
              <w:right w:w="17" w:type="dxa"/>
            </w:tcMar>
            <w:vAlign w:val="center"/>
          </w:tcPr>
          <w:p w14:paraId="6AEAC843" w14:textId="77777777" w:rsidR="00AD4EDB" w:rsidRPr="008D5884" w:rsidRDefault="00AD4EDB" w:rsidP="004B5548">
            <w:pPr>
              <w:tabs>
                <w:tab w:val="left" w:pos="284"/>
                <w:tab w:val="left" w:pos="567"/>
              </w:tabs>
              <w:spacing w:line="300" w:lineRule="exact"/>
              <w:jc w:val="center"/>
              <w:rPr>
                <w:rFonts w:asciiTheme="majorBidi" w:hAnsiTheme="majorBidi" w:cstheme="majorBidi"/>
                <w:sz w:val="26"/>
                <w:szCs w:val="26"/>
              </w:rPr>
            </w:pPr>
          </w:p>
        </w:tc>
        <w:tc>
          <w:tcPr>
            <w:tcW w:w="1242" w:type="dxa"/>
            <w:tcBorders>
              <w:top w:val="single" w:sz="6" w:space="0" w:color="auto"/>
              <w:left w:val="nil"/>
              <w:bottom w:val="single" w:sz="6" w:space="0" w:color="auto"/>
              <w:right w:val="nil"/>
            </w:tcBorders>
            <w:noWrap/>
            <w:tcMar>
              <w:left w:w="17" w:type="dxa"/>
              <w:right w:w="17" w:type="dxa"/>
            </w:tcMar>
            <w:vAlign w:val="center"/>
            <w:hideMark/>
          </w:tcPr>
          <w:p w14:paraId="4C11B397" w14:textId="77777777" w:rsidR="00AD4EDB" w:rsidRPr="008D5884" w:rsidRDefault="00AD4EDB" w:rsidP="004B5548">
            <w:pPr>
              <w:tabs>
                <w:tab w:val="left" w:pos="284"/>
                <w:tab w:val="left" w:pos="567"/>
              </w:tabs>
              <w:spacing w:line="300" w:lineRule="exact"/>
              <w:jc w:val="center"/>
              <w:rPr>
                <w:rFonts w:asciiTheme="majorBidi" w:hAnsiTheme="majorBidi" w:cstheme="majorBidi"/>
                <w:sz w:val="26"/>
                <w:szCs w:val="26"/>
              </w:rPr>
            </w:pPr>
            <w:r w:rsidRPr="008D5884">
              <w:rPr>
                <w:rFonts w:asciiTheme="majorBidi" w:hAnsiTheme="majorBidi" w:cstheme="majorBidi"/>
                <w:sz w:val="26"/>
                <w:szCs w:val="26"/>
              </w:rPr>
              <w:t xml:space="preserve">Tax amount </w:t>
            </w:r>
            <w:r w:rsidR="007D1572" w:rsidRPr="008D5884">
              <w:rPr>
                <w:rFonts w:asciiTheme="majorBidi" w:hAnsiTheme="majorBidi" w:cstheme="majorBidi"/>
                <w:sz w:val="26"/>
                <w:szCs w:val="26"/>
              </w:rPr>
              <w:t>(Thousand</w:t>
            </w:r>
            <w:r w:rsidR="00630E78" w:rsidRPr="008D5884">
              <w:rPr>
                <w:rFonts w:asciiTheme="majorBidi" w:hAnsiTheme="majorBidi" w:cstheme="majorBidi"/>
                <w:sz w:val="26"/>
                <w:szCs w:val="26"/>
              </w:rPr>
              <w:t xml:space="preserve"> </w:t>
            </w:r>
            <w:r w:rsidR="007D1572" w:rsidRPr="008D5884">
              <w:rPr>
                <w:rFonts w:asciiTheme="majorBidi" w:hAnsiTheme="majorBidi" w:cstheme="majorBidi"/>
                <w:sz w:val="26"/>
                <w:szCs w:val="26"/>
              </w:rPr>
              <w:t>Baht)</w:t>
            </w:r>
          </w:p>
        </w:tc>
        <w:tc>
          <w:tcPr>
            <w:tcW w:w="54" w:type="dxa"/>
            <w:tcBorders>
              <w:top w:val="single" w:sz="6" w:space="0" w:color="auto"/>
              <w:left w:val="nil"/>
              <w:bottom w:val="nil"/>
              <w:right w:val="nil"/>
            </w:tcBorders>
            <w:noWrap/>
            <w:tcMar>
              <w:left w:w="17" w:type="dxa"/>
              <w:right w:w="17" w:type="dxa"/>
            </w:tcMar>
            <w:vAlign w:val="center"/>
          </w:tcPr>
          <w:p w14:paraId="5E238E6E" w14:textId="77777777" w:rsidR="00AD4EDB" w:rsidRPr="008D5884" w:rsidRDefault="00AD4EDB" w:rsidP="004B5548">
            <w:pPr>
              <w:tabs>
                <w:tab w:val="left" w:pos="284"/>
                <w:tab w:val="left" w:pos="567"/>
              </w:tabs>
              <w:spacing w:line="300" w:lineRule="exact"/>
              <w:jc w:val="center"/>
              <w:rPr>
                <w:rFonts w:asciiTheme="majorBidi" w:hAnsiTheme="majorBidi" w:cstheme="majorBidi"/>
                <w:sz w:val="26"/>
                <w:szCs w:val="26"/>
              </w:rPr>
            </w:pPr>
          </w:p>
        </w:tc>
        <w:tc>
          <w:tcPr>
            <w:tcW w:w="926" w:type="dxa"/>
            <w:tcBorders>
              <w:top w:val="single" w:sz="6" w:space="0" w:color="auto"/>
              <w:left w:val="nil"/>
              <w:bottom w:val="single" w:sz="6" w:space="0" w:color="auto"/>
              <w:right w:val="nil"/>
            </w:tcBorders>
            <w:noWrap/>
            <w:tcMar>
              <w:left w:w="17" w:type="dxa"/>
              <w:right w:w="17" w:type="dxa"/>
            </w:tcMar>
            <w:vAlign w:val="center"/>
            <w:hideMark/>
          </w:tcPr>
          <w:p w14:paraId="151C055A" w14:textId="77777777" w:rsidR="00AD4EDB" w:rsidRPr="008D5884" w:rsidRDefault="00AD4EDB" w:rsidP="004B5548">
            <w:pPr>
              <w:tabs>
                <w:tab w:val="left" w:pos="284"/>
                <w:tab w:val="left" w:pos="567"/>
              </w:tabs>
              <w:spacing w:line="300" w:lineRule="exact"/>
              <w:jc w:val="center"/>
              <w:rPr>
                <w:rFonts w:asciiTheme="majorBidi" w:hAnsiTheme="majorBidi" w:cstheme="majorBidi"/>
                <w:sz w:val="26"/>
                <w:szCs w:val="26"/>
              </w:rPr>
            </w:pPr>
            <w:r w:rsidRPr="008D5884">
              <w:rPr>
                <w:rFonts w:asciiTheme="majorBidi" w:hAnsiTheme="majorBidi" w:cstheme="majorBidi"/>
                <w:sz w:val="26"/>
                <w:szCs w:val="26"/>
              </w:rPr>
              <w:t>Tax rate</w:t>
            </w:r>
          </w:p>
          <w:p w14:paraId="6F061D0B" w14:textId="77777777" w:rsidR="00AD4EDB" w:rsidRPr="008D5884" w:rsidRDefault="00AD4EDB" w:rsidP="004B5548">
            <w:pPr>
              <w:tabs>
                <w:tab w:val="left" w:pos="284"/>
                <w:tab w:val="left" w:pos="567"/>
              </w:tabs>
              <w:spacing w:line="300" w:lineRule="exact"/>
              <w:jc w:val="center"/>
              <w:rPr>
                <w:rFonts w:asciiTheme="majorBidi" w:hAnsiTheme="majorBidi" w:cstheme="majorBidi"/>
                <w:sz w:val="26"/>
                <w:szCs w:val="26"/>
              </w:rPr>
            </w:pPr>
            <w:r w:rsidRPr="008D5884">
              <w:rPr>
                <w:rFonts w:asciiTheme="majorBidi" w:hAnsiTheme="majorBidi" w:cstheme="majorBidi"/>
                <w:sz w:val="26"/>
                <w:szCs w:val="26"/>
              </w:rPr>
              <w:t>(%)</w:t>
            </w:r>
          </w:p>
        </w:tc>
      </w:tr>
      <w:tr w:rsidR="006B0E53" w:rsidRPr="008D5884" w14:paraId="433A7FB2" w14:textId="77777777" w:rsidTr="003B2350">
        <w:trPr>
          <w:cantSplit/>
        </w:trPr>
        <w:tc>
          <w:tcPr>
            <w:tcW w:w="4244" w:type="dxa"/>
            <w:noWrap/>
            <w:tcMar>
              <w:left w:w="17" w:type="dxa"/>
              <w:right w:w="17" w:type="dxa"/>
            </w:tcMar>
            <w:vAlign w:val="center"/>
            <w:hideMark/>
          </w:tcPr>
          <w:p w14:paraId="6A8ED3E5" w14:textId="7DEA2E04" w:rsidR="006B0E53" w:rsidRPr="008D5884" w:rsidRDefault="006B0E53" w:rsidP="004B5548">
            <w:pPr>
              <w:tabs>
                <w:tab w:val="left" w:pos="284"/>
                <w:tab w:val="left" w:pos="567"/>
              </w:tabs>
              <w:spacing w:line="300" w:lineRule="exact"/>
              <w:rPr>
                <w:rFonts w:asciiTheme="majorBidi" w:hAnsiTheme="majorBidi" w:cstheme="majorBidi"/>
                <w:sz w:val="26"/>
                <w:szCs w:val="26"/>
              </w:rPr>
            </w:pPr>
            <w:r w:rsidRPr="008D5884">
              <w:rPr>
                <w:rFonts w:asciiTheme="majorBidi" w:hAnsiTheme="majorBidi" w:cstheme="majorBidi"/>
                <w:sz w:val="26"/>
                <w:szCs w:val="26"/>
              </w:rPr>
              <w:t>Accounting profit</w:t>
            </w:r>
            <w:r w:rsidRPr="008D5884">
              <w:rPr>
                <w:rFonts w:asciiTheme="majorBidi" w:hAnsiTheme="majorBidi" w:cstheme="majorBidi"/>
                <w:sz w:val="26"/>
                <w:szCs w:val="26"/>
                <w:cs/>
              </w:rPr>
              <w:t xml:space="preserve"> </w:t>
            </w:r>
            <w:r w:rsidRPr="008D5884">
              <w:rPr>
                <w:rFonts w:asciiTheme="majorBidi" w:hAnsiTheme="majorBidi" w:cstheme="majorBidi"/>
                <w:sz w:val="26"/>
                <w:szCs w:val="26"/>
              </w:rPr>
              <w:t>(loss) before tax expense for the year</w:t>
            </w:r>
          </w:p>
        </w:tc>
        <w:tc>
          <w:tcPr>
            <w:tcW w:w="1413" w:type="dxa"/>
            <w:tcBorders>
              <w:top w:val="single" w:sz="6" w:space="0" w:color="auto"/>
              <w:left w:val="nil"/>
              <w:bottom w:val="single" w:sz="6" w:space="0" w:color="auto"/>
              <w:right w:val="nil"/>
            </w:tcBorders>
            <w:noWrap/>
            <w:tcMar>
              <w:left w:w="17" w:type="dxa"/>
              <w:right w:w="17" w:type="dxa"/>
            </w:tcMar>
          </w:tcPr>
          <w:p w14:paraId="0463ECA2" w14:textId="5C3BFBCB" w:rsidR="006B0E53" w:rsidRPr="008D5884" w:rsidRDefault="006B0E53" w:rsidP="004B5548">
            <w:pPr>
              <w:tabs>
                <w:tab w:val="left" w:pos="284"/>
                <w:tab w:val="left" w:pos="567"/>
              </w:tabs>
              <w:spacing w:line="300" w:lineRule="exact"/>
              <w:contextualSpacing/>
              <w:jc w:val="right"/>
              <w:rPr>
                <w:rFonts w:asciiTheme="majorBidi" w:hAnsiTheme="majorBidi" w:cstheme="majorBidi"/>
              </w:rPr>
            </w:pPr>
            <w:r w:rsidRPr="008D5884">
              <w:rPr>
                <w:rFonts w:asciiTheme="majorBidi" w:hAnsiTheme="majorBidi" w:cstheme="majorBidi"/>
              </w:rPr>
              <w:t>(</w:t>
            </w:r>
            <w:r w:rsidR="00C2278D" w:rsidRPr="008D5884">
              <w:rPr>
                <w:rFonts w:asciiTheme="majorBidi" w:hAnsiTheme="majorBidi" w:cstheme="majorBidi"/>
              </w:rPr>
              <w:t>107,806</w:t>
            </w:r>
            <w:r w:rsidRPr="008D5884">
              <w:rPr>
                <w:rFonts w:asciiTheme="majorBidi" w:hAnsiTheme="majorBidi" w:cstheme="majorBidi"/>
              </w:rPr>
              <w:t>)</w:t>
            </w:r>
          </w:p>
        </w:tc>
        <w:tc>
          <w:tcPr>
            <w:tcW w:w="55" w:type="dxa"/>
            <w:noWrap/>
            <w:tcMar>
              <w:left w:w="17" w:type="dxa"/>
              <w:right w:w="17" w:type="dxa"/>
            </w:tcMar>
          </w:tcPr>
          <w:p w14:paraId="0879C0AC" w14:textId="77777777"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sz w:val="26"/>
                <w:szCs w:val="26"/>
              </w:rPr>
            </w:pPr>
          </w:p>
        </w:tc>
        <w:tc>
          <w:tcPr>
            <w:tcW w:w="944" w:type="dxa"/>
            <w:tcBorders>
              <w:top w:val="single" w:sz="6" w:space="0" w:color="auto"/>
              <w:left w:val="nil"/>
              <w:bottom w:val="nil"/>
              <w:right w:val="nil"/>
            </w:tcBorders>
            <w:noWrap/>
            <w:tcMar>
              <w:left w:w="17" w:type="dxa"/>
              <w:right w:w="17" w:type="dxa"/>
            </w:tcMar>
          </w:tcPr>
          <w:p w14:paraId="41E13457" w14:textId="77777777"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sz w:val="26"/>
                <w:szCs w:val="26"/>
              </w:rPr>
            </w:pPr>
          </w:p>
        </w:tc>
        <w:tc>
          <w:tcPr>
            <w:tcW w:w="61" w:type="dxa"/>
            <w:noWrap/>
            <w:tcMar>
              <w:left w:w="17" w:type="dxa"/>
              <w:right w:w="17" w:type="dxa"/>
            </w:tcMar>
            <w:vAlign w:val="center"/>
          </w:tcPr>
          <w:p w14:paraId="77A1CDBC" w14:textId="77777777" w:rsidR="006B0E53" w:rsidRPr="008D5884" w:rsidRDefault="006B0E53" w:rsidP="004B5548">
            <w:pPr>
              <w:tabs>
                <w:tab w:val="left" w:pos="284"/>
                <w:tab w:val="left" w:pos="567"/>
              </w:tabs>
              <w:spacing w:line="300" w:lineRule="exact"/>
              <w:ind w:right="57"/>
              <w:contextualSpacing/>
              <w:rPr>
                <w:rFonts w:asciiTheme="majorBidi" w:hAnsiTheme="majorBidi" w:cstheme="majorBidi"/>
                <w:sz w:val="26"/>
                <w:szCs w:val="26"/>
              </w:rPr>
            </w:pPr>
          </w:p>
        </w:tc>
        <w:tc>
          <w:tcPr>
            <w:tcW w:w="1242" w:type="dxa"/>
            <w:tcBorders>
              <w:top w:val="single" w:sz="6" w:space="0" w:color="auto"/>
              <w:left w:val="nil"/>
              <w:bottom w:val="single" w:sz="6" w:space="0" w:color="auto"/>
              <w:right w:val="nil"/>
            </w:tcBorders>
            <w:noWrap/>
            <w:tcMar>
              <w:left w:w="17" w:type="dxa"/>
              <w:right w:w="17" w:type="dxa"/>
            </w:tcMar>
          </w:tcPr>
          <w:p w14:paraId="155EA73A" w14:textId="01F690A1" w:rsidR="006B0E53" w:rsidRPr="008D5884" w:rsidRDefault="006B0E53" w:rsidP="004B5548">
            <w:pPr>
              <w:tabs>
                <w:tab w:val="left" w:pos="284"/>
                <w:tab w:val="left" w:pos="567"/>
              </w:tabs>
              <w:spacing w:line="300" w:lineRule="exact"/>
              <w:contextualSpacing/>
              <w:jc w:val="right"/>
              <w:rPr>
                <w:rFonts w:asciiTheme="majorBidi" w:hAnsiTheme="majorBidi" w:cstheme="majorBidi"/>
              </w:rPr>
            </w:pPr>
            <w:r w:rsidRPr="008D5884">
              <w:rPr>
                <w:rFonts w:asciiTheme="majorBidi" w:hAnsiTheme="majorBidi" w:cstheme="majorBidi"/>
              </w:rPr>
              <w:t>(124,701)</w:t>
            </w:r>
          </w:p>
        </w:tc>
        <w:tc>
          <w:tcPr>
            <w:tcW w:w="54" w:type="dxa"/>
            <w:noWrap/>
            <w:tcMar>
              <w:left w:w="17" w:type="dxa"/>
              <w:right w:w="17" w:type="dxa"/>
            </w:tcMar>
          </w:tcPr>
          <w:p w14:paraId="6B420E58" w14:textId="77777777"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sz w:val="26"/>
                <w:szCs w:val="26"/>
              </w:rPr>
            </w:pPr>
          </w:p>
        </w:tc>
        <w:tc>
          <w:tcPr>
            <w:tcW w:w="926" w:type="dxa"/>
            <w:tcBorders>
              <w:top w:val="single" w:sz="6" w:space="0" w:color="auto"/>
              <w:left w:val="nil"/>
              <w:bottom w:val="nil"/>
              <w:right w:val="nil"/>
            </w:tcBorders>
            <w:noWrap/>
            <w:tcMar>
              <w:left w:w="17" w:type="dxa"/>
              <w:right w:w="17" w:type="dxa"/>
            </w:tcMar>
          </w:tcPr>
          <w:p w14:paraId="602D4199" w14:textId="77777777"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sz w:val="26"/>
                <w:szCs w:val="26"/>
              </w:rPr>
            </w:pPr>
          </w:p>
        </w:tc>
      </w:tr>
      <w:tr w:rsidR="006B0E53" w:rsidRPr="008D5884" w14:paraId="576C3A75" w14:textId="77777777" w:rsidTr="003B2350">
        <w:trPr>
          <w:cantSplit/>
        </w:trPr>
        <w:tc>
          <w:tcPr>
            <w:tcW w:w="4244" w:type="dxa"/>
            <w:noWrap/>
            <w:tcMar>
              <w:left w:w="17" w:type="dxa"/>
              <w:right w:w="17" w:type="dxa"/>
            </w:tcMar>
            <w:vAlign w:val="center"/>
            <w:hideMark/>
          </w:tcPr>
          <w:p w14:paraId="3641A5D5" w14:textId="0369D48C" w:rsidR="006B0E53" w:rsidRPr="008D5884" w:rsidRDefault="006B0E53" w:rsidP="004B5548">
            <w:pPr>
              <w:spacing w:line="300" w:lineRule="exact"/>
              <w:ind w:right="-108"/>
              <w:contextualSpacing/>
              <w:rPr>
                <w:rFonts w:asciiTheme="majorBidi" w:hAnsiTheme="majorBidi" w:cstheme="majorBidi"/>
                <w:sz w:val="26"/>
                <w:szCs w:val="26"/>
                <w:lang w:val="en"/>
              </w:rPr>
            </w:pPr>
            <w:r w:rsidRPr="008D5884">
              <w:rPr>
                <w:rStyle w:val="hps"/>
                <w:rFonts w:asciiTheme="majorBidi" w:hAnsiTheme="majorBidi" w:cstheme="majorBidi"/>
                <w:sz w:val="26"/>
                <w:szCs w:val="26"/>
                <w:lang w:val="en"/>
              </w:rPr>
              <w:t>Tax expense</w:t>
            </w:r>
            <w:r w:rsidRPr="008D5884">
              <w:rPr>
                <w:rStyle w:val="shorttext"/>
                <w:rFonts w:asciiTheme="majorBidi" w:hAnsiTheme="majorBidi" w:cstheme="majorBidi"/>
                <w:sz w:val="26"/>
                <w:szCs w:val="26"/>
                <w:lang w:val="en"/>
              </w:rPr>
              <w:t xml:space="preserve"> (income) at the applicable tax rate</w:t>
            </w:r>
          </w:p>
        </w:tc>
        <w:tc>
          <w:tcPr>
            <w:tcW w:w="1413" w:type="dxa"/>
            <w:tcBorders>
              <w:top w:val="single" w:sz="6" w:space="0" w:color="auto"/>
              <w:left w:val="nil"/>
              <w:right w:val="nil"/>
            </w:tcBorders>
            <w:noWrap/>
            <w:tcMar>
              <w:left w:w="17" w:type="dxa"/>
              <w:right w:w="17" w:type="dxa"/>
            </w:tcMar>
          </w:tcPr>
          <w:p w14:paraId="0F83B1E0" w14:textId="1229A05E" w:rsidR="006B0E53" w:rsidRPr="008D5884" w:rsidRDefault="006B0E53" w:rsidP="004B5548">
            <w:pPr>
              <w:tabs>
                <w:tab w:val="left" w:pos="284"/>
                <w:tab w:val="left" w:pos="567"/>
              </w:tabs>
              <w:spacing w:line="300" w:lineRule="exact"/>
              <w:contextualSpacing/>
              <w:jc w:val="right"/>
              <w:rPr>
                <w:rFonts w:asciiTheme="majorBidi" w:hAnsiTheme="majorBidi" w:cstheme="majorBidi"/>
              </w:rPr>
            </w:pPr>
            <w:r w:rsidRPr="008D5884">
              <w:rPr>
                <w:rFonts w:asciiTheme="majorBidi" w:hAnsiTheme="majorBidi" w:cstheme="majorBidi"/>
              </w:rPr>
              <w:t>(</w:t>
            </w:r>
            <w:r w:rsidR="00C2278D" w:rsidRPr="008D5884">
              <w:rPr>
                <w:rFonts w:asciiTheme="majorBidi" w:hAnsiTheme="majorBidi" w:cstheme="majorBidi"/>
              </w:rPr>
              <w:t>21,561</w:t>
            </w:r>
            <w:r w:rsidRPr="008D5884">
              <w:rPr>
                <w:rFonts w:asciiTheme="majorBidi" w:hAnsiTheme="majorBidi" w:cstheme="majorBidi"/>
              </w:rPr>
              <w:t>)</w:t>
            </w:r>
          </w:p>
        </w:tc>
        <w:tc>
          <w:tcPr>
            <w:tcW w:w="55" w:type="dxa"/>
            <w:noWrap/>
            <w:tcMar>
              <w:left w:w="17" w:type="dxa"/>
              <w:right w:w="17" w:type="dxa"/>
            </w:tcMar>
          </w:tcPr>
          <w:p w14:paraId="4A4B9B84" w14:textId="77777777"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sz w:val="26"/>
                <w:szCs w:val="26"/>
              </w:rPr>
            </w:pPr>
          </w:p>
        </w:tc>
        <w:tc>
          <w:tcPr>
            <w:tcW w:w="944" w:type="dxa"/>
            <w:noWrap/>
            <w:tcMar>
              <w:left w:w="17" w:type="dxa"/>
              <w:right w:w="17" w:type="dxa"/>
            </w:tcMar>
          </w:tcPr>
          <w:p w14:paraId="5199F92F" w14:textId="47A2A9BF" w:rsidR="006B0E53" w:rsidRPr="008D5884" w:rsidRDefault="006B0E53" w:rsidP="004B5548">
            <w:pPr>
              <w:spacing w:line="300" w:lineRule="exact"/>
              <w:ind w:left="421" w:right="57" w:hanging="421"/>
              <w:jc w:val="right"/>
              <w:rPr>
                <w:rFonts w:asciiTheme="majorBidi" w:hAnsiTheme="majorBidi" w:cstheme="majorBidi"/>
              </w:rPr>
            </w:pPr>
            <w:r w:rsidRPr="008D5884">
              <w:rPr>
                <w:rFonts w:asciiTheme="majorBidi" w:hAnsiTheme="majorBidi" w:cstheme="majorBidi"/>
              </w:rPr>
              <w:t>20.00</w:t>
            </w:r>
          </w:p>
        </w:tc>
        <w:tc>
          <w:tcPr>
            <w:tcW w:w="61" w:type="dxa"/>
            <w:noWrap/>
            <w:tcMar>
              <w:left w:w="17" w:type="dxa"/>
              <w:right w:w="17" w:type="dxa"/>
            </w:tcMar>
            <w:vAlign w:val="center"/>
          </w:tcPr>
          <w:p w14:paraId="1AF95EF0" w14:textId="77777777" w:rsidR="006B0E53" w:rsidRPr="008D5884" w:rsidRDefault="006B0E53" w:rsidP="004B5548">
            <w:pPr>
              <w:tabs>
                <w:tab w:val="left" w:pos="284"/>
                <w:tab w:val="left" w:pos="567"/>
              </w:tabs>
              <w:spacing w:line="300" w:lineRule="exact"/>
              <w:ind w:right="57"/>
              <w:contextualSpacing/>
              <w:rPr>
                <w:rFonts w:asciiTheme="majorBidi" w:hAnsiTheme="majorBidi" w:cstheme="majorBidi"/>
                <w:sz w:val="26"/>
                <w:szCs w:val="26"/>
              </w:rPr>
            </w:pPr>
          </w:p>
        </w:tc>
        <w:tc>
          <w:tcPr>
            <w:tcW w:w="1242" w:type="dxa"/>
            <w:tcBorders>
              <w:top w:val="single" w:sz="6" w:space="0" w:color="auto"/>
              <w:left w:val="nil"/>
              <w:right w:val="nil"/>
            </w:tcBorders>
            <w:noWrap/>
            <w:tcMar>
              <w:left w:w="17" w:type="dxa"/>
              <w:right w:w="17" w:type="dxa"/>
            </w:tcMar>
          </w:tcPr>
          <w:p w14:paraId="6BBBCF03" w14:textId="6B1711D4" w:rsidR="006B0E53" w:rsidRPr="008D5884" w:rsidRDefault="006B0E53" w:rsidP="004B5548">
            <w:pPr>
              <w:tabs>
                <w:tab w:val="left" w:pos="284"/>
                <w:tab w:val="left" w:pos="567"/>
              </w:tabs>
              <w:spacing w:line="300" w:lineRule="exact"/>
              <w:contextualSpacing/>
              <w:jc w:val="right"/>
              <w:rPr>
                <w:rFonts w:asciiTheme="majorBidi" w:hAnsiTheme="majorBidi" w:cstheme="majorBidi"/>
              </w:rPr>
            </w:pPr>
            <w:r w:rsidRPr="008D5884">
              <w:rPr>
                <w:rFonts w:asciiTheme="majorBidi" w:hAnsiTheme="majorBidi" w:cstheme="majorBidi"/>
              </w:rPr>
              <w:t>(24,940)</w:t>
            </w:r>
          </w:p>
        </w:tc>
        <w:tc>
          <w:tcPr>
            <w:tcW w:w="54" w:type="dxa"/>
            <w:noWrap/>
            <w:tcMar>
              <w:left w:w="17" w:type="dxa"/>
              <w:right w:w="17" w:type="dxa"/>
            </w:tcMar>
          </w:tcPr>
          <w:p w14:paraId="1F019E47" w14:textId="77777777"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sz w:val="26"/>
                <w:szCs w:val="26"/>
              </w:rPr>
            </w:pPr>
          </w:p>
        </w:tc>
        <w:tc>
          <w:tcPr>
            <w:tcW w:w="926" w:type="dxa"/>
            <w:noWrap/>
            <w:tcMar>
              <w:left w:w="17" w:type="dxa"/>
              <w:right w:w="17" w:type="dxa"/>
            </w:tcMar>
          </w:tcPr>
          <w:p w14:paraId="1C21CAC2" w14:textId="6F13EBB3"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sz w:val="26"/>
                <w:szCs w:val="26"/>
              </w:rPr>
            </w:pPr>
            <w:r w:rsidRPr="008D5884">
              <w:rPr>
                <w:rFonts w:asciiTheme="majorBidi" w:hAnsiTheme="majorBidi" w:cstheme="majorBidi"/>
              </w:rPr>
              <w:t>20.00</w:t>
            </w:r>
          </w:p>
        </w:tc>
      </w:tr>
      <w:tr w:rsidR="006B0E53" w:rsidRPr="008D5884" w14:paraId="082D780E" w14:textId="77777777" w:rsidTr="003B2350">
        <w:trPr>
          <w:cantSplit/>
        </w:trPr>
        <w:tc>
          <w:tcPr>
            <w:tcW w:w="4244" w:type="dxa"/>
            <w:noWrap/>
            <w:tcMar>
              <w:left w:w="17" w:type="dxa"/>
              <w:right w:w="17" w:type="dxa"/>
            </w:tcMar>
            <w:vAlign w:val="center"/>
            <w:hideMark/>
          </w:tcPr>
          <w:p w14:paraId="59572A6E" w14:textId="7210E875" w:rsidR="006B0E53" w:rsidRPr="008D5884" w:rsidRDefault="006B0E53" w:rsidP="004B5548">
            <w:pPr>
              <w:spacing w:line="300" w:lineRule="exact"/>
              <w:ind w:right="-108"/>
              <w:contextualSpacing/>
              <w:rPr>
                <w:rFonts w:asciiTheme="majorBidi" w:hAnsiTheme="majorBidi" w:cstheme="majorBidi"/>
                <w:sz w:val="26"/>
                <w:szCs w:val="26"/>
              </w:rPr>
            </w:pPr>
            <w:r w:rsidRPr="008D5884">
              <w:rPr>
                <w:rFonts w:asciiTheme="majorBidi" w:hAnsiTheme="majorBidi" w:cstheme="majorBidi"/>
                <w:sz w:val="26"/>
                <w:szCs w:val="26"/>
              </w:rPr>
              <w:t>Reconciliation items:</w:t>
            </w:r>
          </w:p>
        </w:tc>
        <w:tc>
          <w:tcPr>
            <w:tcW w:w="1413" w:type="dxa"/>
            <w:tcBorders>
              <w:top w:val="nil"/>
              <w:left w:val="nil"/>
              <w:right w:val="nil"/>
            </w:tcBorders>
            <w:noWrap/>
            <w:tcMar>
              <w:left w:w="17" w:type="dxa"/>
              <w:right w:w="17" w:type="dxa"/>
            </w:tcMar>
          </w:tcPr>
          <w:p w14:paraId="0003AAFC" w14:textId="2A758F37"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cs/>
              </w:rPr>
            </w:pPr>
          </w:p>
        </w:tc>
        <w:tc>
          <w:tcPr>
            <w:tcW w:w="55" w:type="dxa"/>
            <w:noWrap/>
            <w:tcMar>
              <w:left w:w="17" w:type="dxa"/>
              <w:right w:w="17" w:type="dxa"/>
            </w:tcMar>
          </w:tcPr>
          <w:p w14:paraId="27C3440A" w14:textId="77777777" w:rsidR="006B0E53" w:rsidRPr="008D5884" w:rsidRDefault="006B0E53" w:rsidP="004B5548">
            <w:pPr>
              <w:tabs>
                <w:tab w:val="left" w:pos="284"/>
                <w:tab w:val="left" w:pos="567"/>
              </w:tabs>
              <w:spacing w:line="300" w:lineRule="exact"/>
              <w:contextualSpacing/>
              <w:jc w:val="right"/>
              <w:rPr>
                <w:rFonts w:asciiTheme="majorBidi" w:hAnsiTheme="majorBidi" w:cstheme="majorBidi"/>
                <w:sz w:val="26"/>
                <w:szCs w:val="26"/>
              </w:rPr>
            </w:pPr>
          </w:p>
        </w:tc>
        <w:tc>
          <w:tcPr>
            <w:tcW w:w="944" w:type="dxa"/>
            <w:tcBorders>
              <w:top w:val="nil"/>
              <w:left w:val="nil"/>
              <w:right w:val="nil"/>
            </w:tcBorders>
            <w:noWrap/>
            <w:tcMar>
              <w:left w:w="17" w:type="dxa"/>
              <w:right w:w="17" w:type="dxa"/>
            </w:tcMar>
          </w:tcPr>
          <w:p w14:paraId="0915F9D9" w14:textId="75070C73" w:rsidR="006B0E53" w:rsidRPr="008D5884" w:rsidRDefault="006B0E53" w:rsidP="004B5548">
            <w:pPr>
              <w:spacing w:line="300" w:lineRule="exact"/>
              <w:ind w:left="421" w:right="57" w:hanging="421"/>
              <w:jc w:val="right"/>
              <w:rPr>
                <w:rFonts w:asciiTheme="majorBidi" w:hAnsiTheme="majorBidi" w:cstheme="majorBidi"/>
              </w:rPr>
            </w:pPr>
          </w:p>
        </w:tc>
        <w:tc>
          <w:tcPr>
            <w:tcW w:w="61" w:type="dxa"/>
            <w:noWrap/>
            <w:tcMar>
              <w:left w:w="17" w:type="dxa"/>
              <w:right w:w="17" w:type="dxa"/>
            </w:tcMar>
            <w:vAlign w:val="center"/>
          </w:tcPr>
          <w:p w14:paraId="2B1E9C57" w14:textId="77777777" w:rsidR="006B0E53" w:rsidRPr="008D5884" w:rsidRDefault="006B0E53" w:rsidP="004B5548">
            <w:pPr>
              <w:tabs>
                <w:tab w:val="left" w:pos="284"/>
                <w:tab w:val="left" w:pos="567"/>
              </w:tabs>
              <w:spacing w:line="300" w:lineRule="exact"/>
              <w:ind w:right="57"/>
              <w:contextualSpacing/>
              <w:rPr>
                <w:rFonts w:asciiTheme="majorBidi" w:hAnsiTheme="majorBidi" w:cstheme="majorBidi"/>
                <w:sz w:val="26"/>
                <w:szCs w:val="26"/>
              </w:rPr>
            </w:pPr>
          </w:p>
        </w:tc>
        <w:tc>
          <w:tcPr>
            <w:tcW w:w="1242" w:type="dxa"/>
            <w:tcBorders>
              <w:top w:val="nil"/>
              <w:left w:val="nil"/>
              <w:right w:val="nil"/>
            </w:tcBorders>
            <w:noWrap/>
            <w:tcMar>
              <w:left w:w="17" w:type="dxa"/>
              <w:right w:w="17" w:type="dxa"/>
            </w:tcMar>
          </w:tcPr>
          <w:p w14:paraId="50606EAA" w14:textId="63D171C9"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sz w:val="26"/>
                <w:szCs w:val="26"/>
                <w:cs/>
              </w:rPr>
            </w:pPr>
          </w:p>
        </w:tc>
        <w:tc>
          <w:tcPr>
            <w:tcW w:w="54" w:type="dxa"/>
            <w:noWrap/>
            <w:tcMar>
              <w:left w:w="17" w:type="dxa"/>
              <w:right w:w="17" w:type="dxa"/>
            </w:tcMar>
          </w:tcPr>
          <w:p w14:paraId="1E8242AB" w14:textId="77777777"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sz w:val="26"/>
                <w:szCs w:val="26"/>
              </w:rPr>
            </w:pPr>
          </w:p>
        </w:tc>
        <w:tc>
          <w:tcPr>
            <w:tcW w:w="926" w:type="dxa"/>
            <w:tcBorders>
              <w:top w:val="nil"/>
              <w:left w:val="nil"/>
              <w:right w:val="nil"/>
            </w:tcBorders>
            <w:noWrap/>
            <w:tcMar>
              <w:left w:w="17" w:type="dxa"/>
              <w:right w:w="17" w:type="dxa"/>
            </w:tcMar>
          </w:tcPr>
          <w:p w14:paraId="06446042" w14:textId="6C49BC80"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sz w:val="26"/>
                <w:szCs w:val="26"/>
              </w:rPr>
            </w:pPr>
          </w:p>
        </w:tc>
      </w:tr>
      <w:tr w:rsidR="006B0E53" w:rsidRPr="008D5884" w14:paraId="1904F176" w14:textId="77777777" w:rsidTr="003B2350">
        <w:trPr>
          <w:cantSplit/>
        </w:trPr>
        <w:tc>
          <w:tcPr>
            <w:tcW w:w="4244" w:type="dxa"/>
            <w:noWrap/>
            <w:tcMar>
              <w:left w:w="17" w:type="dxa"/>
              <w:right w:w="17" w:type="dxa"/>
            </w:tcMar>
            <w:vAlign w:val="center"/>
          </w:tcPr>
          <w:p w14:paraId="373231D7" w14:textId="77777777" w:rsidR="006B0E53" w:rsidRPr="008D5884" w:rsidRDefault="006B0E53" w:rsidP="004B5548">
            <w:pPr>
              <w:tabs>
                <w:tab w:val="left" w:pos="284"/>
                <w:tab w:val="left" w:pos="567"/>
              </w:tabs>
              <w:spacing w:line="300" w:lineRule="exact"/>
              <w:rPr>
                <w:rStyle w:val="hps"/>
                <w:rFonts w:asciiTheme="majorBidi" w:hAnsiTheme="majorBidi" w:cstheme="majorBidi"/>
                <w:sz w:val="26"/>
                <w:szCs w:val="26"/>
              </w:rPr>
            </w:pPr>
            <w:r w:rsidRPr="008D5884">
              <w:rPr>
                <w:rStyle w:val="hps"/>
                <w:rFonts w:asciiTheme="majorBidi" w:hAnsiTheme="majorBidi" w:cstheme="majorBidi"/>
                <w:sz w:val="26"/>
                <w:szCs w:val="26"/>
                <w:cs/>
                <w:lang w:val="en"/>
              </w:rPr>
              <w:t xml:space="preserve">   </w:t>
            </w:r>
            <w:r w:rsidRPr="008D5884">
              <w:rPr>
                <w:rStyle w:val="hps"/>
                <w:rFonts w:asciiTheme="majorBidi" w:hAnsiTheme="majorBidi" w:cstheme="majorBidi"/>
                <w:sz w:val="26"/>
                <w:szCs w:val="26"/>
                <w:lang w:val="en"/>
              </w:rPr>
              <w:t>Tax</w:t>
            </w:r>
            <w:r w:rsidRPr="008D5884">
              <w:rPr>
                <w:rFonts w:asciiTheme="majorBidi" w:hAnsiTheme="majorBidi" w:cstheme="majorBidi"/>
                <w:sz w:val="26"/>
                <w:szCs w:val="26"/>
                <w:lang w:val="en"/>
              </w:rPr>
              <w:t xml:space="preserve"> effect </w:t>
            </w:r>
            <w:r w:rsidRPr="008D5884">
              <w:rPr>
                <w:rStyle w:val="hps"/>
                <w:rFonts w:asciiTheme="majorBidi" w:hAnsiTheme="majorBidi" w:cstheme="majorBidi"/>
                <w:sz w:val="26"/>
                <w:szCs w:val="26"/>
                <w:lang w:val="en"/>
              </w:rPr>
              <w:t>of</w:t>
            </w:r>
            <w:r w:rsidRPr="008D5884">
              <w:rPr>
                <w:rFonts w:asciiTheme="majorBidi" w:hAnsiTheme="majorBidi" w:cstheme="majorBidi"/>
                <w:sz w:val="26"/>
                <w:szCs w:val="26"/>
                <w:lang w:val="en"/>
              </w:rPr>
              <w:t xml:space="preserve"> </w:t>
            </w:r>
            <w:r w:rsidRPr="008D5884">
              <w:rPr>
                <w:rStyle w:val="hps"/>
                <w:rFonts w:asciiTheme="majorBidi" w:hAnsiTheme="majorBidi" w:cstheme="majorBidi"/>
                <w:sz w:val="26"/>
                <w:szCs w:val="26"/>
                <w:lang w:val="en"/>
              </w:rPr>
              <w:t>expenses</w:t>
            </w:r>
            <w:r w:rsidRPr="008D5884">
              <w:rPr>
                <w:rFonts w:asciiTheme="majorBidi" w:hAnsiTheme="majorBidi" w:cstheme="majorBidi"/>
                <w:sz w:val="26"/>
                <w:szCs w:val="26"/>
                <w:lang w:val="en"/>
              </w:rPr>
              <w:t xml:space="preserve"> </w:t>
            </w:r>
            <w:r w:rsidRPr="008D5884">
              <w:rPr>
                <w:rStyle w:val="hps"/>
                <w:rFonts w:asciiTheme="majorBidi" w:hAnsiTheme="majorBidi" w:cstheme="majorBidi"/>
                <w:sz w:val="26"/>
                <w:szCs w:val="26"/>
                <w:lang w:val="en"/>
              </w:rPr>
              <w:t>that are</w:t>
            </w:r>
            <w:r w:rsidRPr="008D5884">
              <w:rPr>
                <w:rFonts w:asciiTheme="majorBidi" w:hAnsiTheme="majorBidi" w:cstheme="majorBidi"/>
                <w:sz w:val="26"/>
                <w:szCs w:val="26"/>
                <w:lang w:val="en"/>
              </w:rPr>
              <w:t xml:space="preserve"> </w:t>
            </w:r>
            <w:r w:rsidRPr="008D5884">
              <w:rPr>
                <w:rStyle w:val="hps"/>
                <w:rFonts w:asciiTheme="majorBidi" w:hAnsiTheme="majorBidi" w:cstheme="majorBidi"/>
                <w:sz w:val="26"/>
                <w:szCs w:val="26"/>
                <w:lang w:val="en"/>
              </w:rPr>
              <w:t>not</w:t>
            </w:r>
            <w:r w:rsidRPr="008D5884">
              <w:rPr>
                <w:rFonts w:asciiTheme="majorBidi" w:hAnsiTheme="majorBidi" w:cstheme="majorBidi"/>
                <w:sz w:val="26"/>
                <w:szCs w:val="26"/>
                <w:lang w:val="en"/>
              </w:rPr>
              <w:t xml:space="preserve"> </w:t>
            </w:r>
            <w:r w:rsidRPr="008D5884">
              <w:rPr>
                <w:rStyle w:val="hps"/>
                <w:rFonts w:asciiTheme="majorBidi" w:hAnsiTheme="majorBidi" w:cstheme="majorBidi"/>
                <w:sz w:val="26"/>
                <w:szCs w:val="26"/>
                <w:lang w:val="en"/>
              </w:rPr>
              <w:t>deductible</w:t>
            </w:r>
            <w:r w:rsidRPr="008D5884">
              <w:rPr>
                <w:rFonts w:asciiTheme="majorBidi" w:hAnsiTheme="majorBidi" w:cstheme="majorBidi"/>
                <w:sz w:val="26"/>
                <w:szCs w:val="26"/>
                <w:lang w:val="en"/>
              </w:rPr>
              <w:t xml:space="preserve"> </w:t>
            </w:r>
            <w:r w:rsidRPr="008D5884">
              <w:rPr>
                <w:rStyle w:val="hps"/>
                <w:rFonts w:asciiTheme="majorBidi" w:hAnsiTheme="majorBidi" w:cstheme="majorBidi"/>
                <w:sz w:val="26"/>
                <w:szCs w:val="26"/>
                <w:lang w:val="en"/>
              </w:rPr>
              <w:t>in</w:t>
            </w:r>
            <w:r w:rsidRPr="008D5884">
              <w:rPr>
                <w:rStyle w:val="hps"/>
                <w:rFonts w:asciiTheme="majorBidi" w:hAnsiTheme="majorBidi" w:cstheme="majorBidi"/>
                <w:sz w:val="26"/>
                <w:szCs w:val="26"/>
              </w:rPr>
              <w:t xml:space="preserve"> </w:t>
            </w:r>
          </w:p>
          <w:p w14:paraId="204914A8" w14:textId="1BAEE1A5" w:rsidR="006B0E53" w:rsidRPr="008D5884" w:rsidRDefault="006B0E53" w:rsidP="004B5548">
            <w:pPr>
              <w:tabs>
                <w:tab w:val="left" w:pos="406"/>
              </w:tabs>
              <w:spacing w:line="300" w:lineRule="exact"/>
              <w:ind w:right="-108"/>
              <w:contextualSpacing/>
              <w:rPr>
                <w:rFonts w:asciiTheme="majorBidi" w:hAnsiTheme="majorBidi" w:cstheme="majorBidi"/>
                <w:sz w:val="26"/>
                <w:szCs w:val="26"/>
              </w:rPr>
            </w:pPr>
            <w:r w:rsidRPr="008D5884">
              <w:rPr>
                <w:rFonts w:asciiTheme="majorBidi" w:hAnsiTheme="majorBidi" w:cstheme="majorBidi"/>
                <w:sz w:val="26"/>
                <w:szCs w:val="26"/>
                <w:cs/>
              </w:rPr>
              <w:t xml:space="preserve">        </w:t>
            </w:r>
            <w:r w:rsidRPr="008D5884">
              <w:rPr>
                <w:rStyle w:val="hps"/>
                <w:rFonts w:asciiTheme="majorBidi" w:hAnsiTheme="majorBidi" w:cstheme="majorBidi"/>
                <w:sz w:val="26"/>
                <w:szCs w:val="26"/>
              </w:rPr>
              <w:t>determining tax profit:</w:t>
            </w:r>
          </w:p>
        </w:tc>
        <w:tc>
          <w:tcPr>
            <w:tcW w:w="1413" w:type="dxa"/>
            <w:tcBorders>
              <w:top w:val="nil"/>
              <w:left w:val="nil"/>
              <w:right w:val="nil"/>
            </w:tcBorders>
            <w:noWrap/>
            <w:tcMar>
              <w:left w:w="17" w:type="dxa"/>
              <w:right w:w="17" w:type="dxa"/>
            </w:tcMar>
          </w:tcPr>
          <w:p w14:paraId="2EAA2CE6" w14:textId="77777777"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rPr>
            </w:pPr>
          </w:p>
        </w:tc>
        <w:tc>
          <w:tcPr>
            <w:tcW w:w="55" w:type="dxa"/>
            <w:noWrap/>
            <w:tcMar>
              <w:left w:w="17" w:type="dxa"/>
              <w:right w:w="17" w:type="dxa"/>
            </w:tcMar>
          </w:tcPr>
          <w:p w14:paraId="5189526A" w14:textId="77777777" w:rsidR="006B0E53" w:rsidRPr="008D5884" w:rsidRDefault="006B0E53" w:rsidP="004B5548">
            <w:pPr>
              <w:tabs>
                <w:tab w:val="left" w:pos="284"/>
                <w:tab w:val="left" w:pos="567"/>
              </w:tabs>
              <w:spacing w:line="300" w:lineRule="exact"/>
              <w:contextualSpacing/>
              <w:jc w:val="right"/>
              <w:rPr>
                <w:rFonts w:asciiTheme="majorBidi" w:hAnsiTheme="majorBidi" w:cstheme="majorBidi"/>
                <w:sz w:val="26"/>
                <w:szCs w:val="26"/>
              </w:rPr>
            </w:pPr>
          </w:p>
        </w:tc>
        <w:tc>
          <w:tcPr>
            <w:tcW w:w="944" w:type="dxa"/>
            <w:tcBorders>
              <w:top w:val="nil"/>
              <w:left w:val="nil"/>
              <w:right w:val="nil"/>
            </w:tcBorders>
            <w:noWrap/>
            <w:tcMar>
              <w:left w:w="17" w:type="dxa"/>
              <w:right w:w="17" w:type="dxa"/>
            </w:tcMar>
          </w:tcPr>
          <w:p w14:paraId="1C2B84B3" w14:textId="77777777" w:rsidR="006B0E53" w:rsidRPr="008D5884" w:rsidRDefault="006B0E53" w:rsidP="004B5548">
            <w:pPr>
              <w:spacing w:line="300" w:lineRule="exact"/>
              <w:ind w:left="421" w:right="57" w:hanging="421"/>
              <w:jc w:val="right"/>
              <w:rPr>
                <w:rFonts w:asciiTheme="majorBidi" w:hAnsiTheme="majorBidi" w:cstheme="majorBidi"/>
              </w:rPr>
            </w:pPr>
          </w:p>
        </w:tc>
        <w:tc>
          <w:tcPr>
            <w:tcW w:w="61" w:type="dxa"/>
            <w:noWrap/>
            <w:tcMar>
              <w:left w:w="17" w:type="dxa"/>
              <w:right w:w="17" w:type="dxa"/>
            </w:tcMar>
            <w:vAlign w:val="center"/>
          </w:tcPr>
          <w:p w14:paraId="4C8E98D9" w14:textId="77777777" w:rsidR="006B0E53" w:rsidRPr="008D5884" w:rsidRDefault="006B0E53" w:rsidP="004B5548">
            <w:pPr>
              <w:tabs>
                <w:tab w:val="left" w:pos="284"/>
                <w:tab w:val="left" w:pos="567"/>
              </w:tabs>
              <w:spacing w:line="300" w:lineRule="exact"/>
              <w:ind w:right="57"/>
              <w:contextualSpacing/>
              <w:rPr>
                <w:rFonts w:asciiTheme="majorBidi" w:hAnsiTheme="majorBidi" w:cstheme="majorBidi"/>
                <w:sz w:val="26"/>
                <w:szCs w:val="26"/>
              </w:rPr>
            </w:pPr>
          </w:p>
        </w:tc>
        <w:tc>
          <w:tcPr>
            <w:tcW w:w="1242" w:type="dxa"/>
            <w:tcBorders>
              <w:top w:val="nil"/>
              <w:left w:val="nil"/>
              <w:right w:val="nil"/>
            </w:tcBorders>
            <w:noWrap/>
            <w:tcMar>
              <w:left w:w="17" w:type="dxa"/>
              <w:right w:w="17" w:type="dxa"/>
            </w:tcMar>
          </w:tcPr>
          <w:p w14:paraId="158AA429" w14:textId="77777777"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sz w:val="26"/>
                <w:szCs w:val="26"/>
              </w:rPr>
            </w:pPr>
          </w:p>
        </w:tc>
        <w:tc>
          <w:tcPr>
            <w:tcW w:w="54" w:type="dxa"/>
            <w:noWrap/>
            <w:tcMar>
              <w:left w:w="17" w:type="dxa"/>
              <w:right w:w="17" w:type="dxa"/>
            </w:tcMar>
          </w:tcPr>
          <w:p w14:paraId="02C87EE2" w14:textId="77777777"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sz w:val="26"/>
                <w:szCs w:val="26"/>
              </w:rPr>
            </w:pPr>
          </w:p>
        </w:tc>
        <w:tc>
          <w:tcPr>
            <w:tcW w:w="926" w:type="dxa"/>
            <w:tcBorders>
              <w:top w:val="nil"/>
              <w:left w:val="nil"/>
              <w:right w:val="nil"/>
            </w:tcBorders>
            <w:noWrap/>
            <w:tcMar>
              <w:left w:w="17" w:type="dxa"/>
              <w:right w:w="17" w:type="dxa"/>
            </w:tcMar>
          </w:tcPr>
          <w:p w14:paraId="60B84A3D" w14:textId="77777777"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sz w:val="26"/>
                <w:szCs w:val="26"/>
              </w:rPr>
            </w:pPr>
          </w:p>
        </w:tc>
      </w:tr>
      <w:tr w:rsidR="006B0E53" w:rsidRPr="008D5884" w14:paraId="2BAFD710" w14:textId="77777777" w:rsidTr="003B2350">
        <w:trPr>
          <w:cantSplit/>
        </w:trPr>
        <w:tc>
          <w:tcPr>
            <w:tcW w:w="4244" w:type="dxa"/>
            <w:noWrap/>
            <w:tcMar>
              <w:left w:w="17" w:type="dxa"/>
              <w:right w:w="17" w:type="dxa"/>
            </w:tcMar>
          </w:tcPr>
          <w:p w14:paraId="301A5875" w14:textId="20EBE7E6" w:rsidR="006B0E53" w:rsidRPr="008D5884" w:rsidRDefault="006B0E53" w:rsidP="004B5548">
            <w:pPr>
              <w:tabs>
                <w:tab w:val="left" w:pos="548"/>
              </w:tabs>
              <w:spacing w:line="300" w:lineRule="exact"/>
              <w:ind w:left="556" w:right="124" w:hanging="556"/>
              <w:contextualSpacing/>
              <w:jc w:val="thaiDistribute"/>
              <w:rPr>
                <w:rFonts w:asciiTheme="majorBidi" w:hAnsiTheme="majorBidi" w:cstheme="majorBidi"/>
                <w:sz w:val="26"/>
                <w:szCs w:val="26"/>
              </w:rPr>
            </w:pPr>
            <w:r w:rsidRPr="008D5884">
              <w:rPr>
                <w:rFonts w:asciiTheme="majorBidi" w:hAnsiTheme="majorBidi" w:cstheme="majorBidi"/>
                <w:sz w:val="26"/>
                <w:szCs w:val="26"/>
              </w:rPr>
              <w:t xml:space="preserve">        - Expenses not allowed as expenses in determining taxable profit</w:t>
            </w:r>
          </w:p>
        </w:tc>
        <w:tc>
          <w:tcPr>
            <w:tcW w:w="1413" w:type="dxa"/>
            <w:tcBorders>
              <w:top w:val="nil"/>
              <w:left w:val="nil"/>
              <w:right w:val="nil"/>
            </w:tcBorders>
            <w:noWrap/>
            <w:tcMar>
              <w:left w:w="17" w:type="dxa"/>
              <w:right w:w="17" w:type="dxa"/>
            </w:tcMar>
            <w:vAlign w:val="bottom"/>
          </w:tcPr>
          <w:p w14:paraId="7DC03C98" w14:textId="0E95F751" w:rsidR="006B0E53" w:rsidRPr="008D5884" w:rsidRDefault="00D6560D" w:rsidP="004B5548">
            <w:pPr>
              <w:tabs>
                <w:tab w:val="left" w:pos="284"/>
                <w:tab w:val="left" w:pos="567"/>
              </w:tabs>
              <w:spacing w:line="300" w:lineRule="exact"/>
              <w:ind w:right="57"/>
              <w:contextualSpacing/>
              <w:jc w:val="right"/>
              <w:rPr>
                <w:rFonts w:asciiTheme="majorBidi" w:hAnsiTheme="majorBidi" w:cstheme="majorBidi"/>
              </w:rPr>
            </w:pPr>
            <w:r>
              <w:rPr>
                <w:rFonts w:asciiTheme="majorBidi" w:hAnsiTheme="majorBidi" w:cstheme="majorBidi"/>
              </w:rPr>
              <w:t>3,880</w:t>
            </w:r>
          </w:p>
        </w:tc>
        <w:tc>
          <w:tcPr>
            <w:tcW w:w="55" w:type="dxa"/>
            <w:noWrap/>
            <w:tcMar>
              <w:left w:w="17" w:type="dxa"/>
              <w:right w:w="17" w:type="dxa"/>
            </w:tcMar>
            <w:vAlign w:val="bottom"/>
          </w:tcPr>
          <w:p w14:paraId="52E186FB" w14:textId="77777777" w:rsidR="006B0E53" w:rsidRPr="008D5884" w:rsidRDefault="006B0E53" w:rsidP="004B5548">
            <w:pPr>
              <w:tabs>
                <w:tab w:val="left" w:pos="284"/>
                <w:tab w:val="left" w:pos="567"/>
              </w:tabs>
              <w:spacing w:line="300" w:lineRule="exact"/>
              <w:contextualSpacing/>
              <w:jc w:val="right"/>
              <w:rPr>
                <w:rFonts w:asciiTheme="majorBidi" w:hAnsiTheme="majorBidi" w:cstheme="majorBidi"/>
                <w:sz w:val="26"/>
                <w:szCs w:val="26"/>
              </w:rPr>
            </w:pPr>
          </w:p>
        </w:tc>
        <w:tc>
          <w:tcPr>
            <w:tcW w:w="944" w:type="dxa"/>
            <w:tcBorders>
              <w:top w:val="nil"/>
              <w:left w:val="nil"/>
              <w:right w:val="nil"/>
            </w:tcBorders>
            <w:noWrap/>
            <w:tcMar>
              <w:left w:w="17" w:type="dxa"/>
              <w:right w:w="17" w:type="dxa"/>
            </w:tcMar>
            <w:vAlign w:val="bottom"/>
          </w:tcPr>
          <w:p w14:paraId="31043D73" w14:textId="598671BB" w:rsidR="006B0E53" w:rsidRPr="008D5884" w:rsidRDefault="00D6560D" w:rsidP="004B5548">
            <w:pPr>
              <w:tabs>
                <w:tab w:val="left" w:pos="284"/>
                <w:tab w:val="left" w:pos="567"/>
              </w:tabs>
              <w:spacing w:line="300" w:lineRule="exact"/>
              <w:contextualSpacing/>
              <w:jc w:val="right"/>
              <w:rPr>
                <w:rFonts w:asciiTheme="majorBidi" w:hAnsiTheme="majorBidi" w:cstheme="majorBidi"/>
              </w:rPr>
            </w:pPr>
            <w:r>
              <w:rPr>
                <w:rFonts w:asciiTheme="majorBidi" w:hAnsiTheme="majorBidi" w:cstheme="majorBidi"/>
              </w:rPr>
              <w:t>(3.60)</w:t>
            </w:r>
          </w:p>
        </w:tc>
        <w:tc>
          <w:tcPr>
            <w:tcW w:w="61" w:type="dxa"/>
            <w:noWrap/>
            <w:tcMar>
              <w:left w:w="17" w:type="dxa"/>
              <w:right w:w="17" w:type="dxa"/>
            </w:tcMar>
            <w:vAlign w:val="bottom"/>
          </w:tcPr>
          <w:p w14:paraId="0AB63EB2" w14:textId="77777777" w:rsidR="006B0E53" w:rsidRPr="008D5884" w:rsidRDefault="006B0E53" w:rsidP="004B5548">
            <w:pPr>
              <w:tabs>
                <w:tab w:val="left" w:pos="284"/>
                <w:tab w:val="left" w:pos="567"/>
              </w:tabs>
              <w:spacing w:line="300" w:lineRule="exact"/>
              <w:ind w:right="57"/>
              <w:contextualSpacing/>
              <w:rPr>
                <w:rFonts w:asciiTheme="majorBidi" w:hAnsiTheme="majorBidi" w:cstheme="majorBidi"/>
                <w:sz w:val="26"/>
                <w:szCs w:val="26"/>
              </w:rPr>
            </w:pPr>
          </w:p>
        </w:tc>
        <w:tc>
          <w:tcPr>
            <w:tcW w:w="1242" w:type="dxa"/>
            <w:tcBorders>
              <w:top w:val="nil"/>
              <w:left w:val="nil"/>
              <w:right w:val="nil"/>
            </w:tcBorders>
            <w:noWrap/>
            <w:tcMar>
              <w:left w:w="17" w:type="dxa"/>
              <w:right w:w="17" w:type="dxa"/>
            </w:tcMar>
            <w:vAlign w:val="bottom"/>
          </w:tcPr>
          <w:p w14:paraId="0C8FE4F2" w14:textId="6A462258"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sz w:val="26"/>
                <w:szCs w:val="26"/>
              </w:rPr>
            </w:pPr>
            <w:r w:rsidRPr="008D5884">
              <w:rPr>
                <w:rFonts w:asciiTheme="majorBidi" w:hAnsiTheme="majorBidi" w:cstheme="majorBidi"/>
              </w:rPr>
              <w:t>2,101</w:t>
            </w:r>
          </w:p>
        </w:tc>
        <w:tc>
          <w:tcPr>
            <w:tcW w:w="54" w:type="dxa"/>
            <w:noWrap/>
            <w:tcMar>
              <w:left w:w="17" w:type="dxa"/>
              <w:right w:w="17" w:type="dxa"/>
            </w:tcMar>
            <w:vAlign w:val="bottom"/>
          </w:tcPr>
          <w:p w14:paraId="074EC6D3" w14:textId="77777777"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sz w:val="26"/>
                <w:szCs w:val="26"/>
              </w:rPr>
            </w:pPr>
          </w:p>
        </w:tc>
        <w:tc>
          <w:tcPr>
            <w:tcW w:w="926" w:type="dxa"/>
            <w:tcBorders>
              <w:top w:val="nil"/>
              <w:left w:val="nil"/>
              <w:right w:val="nil"/>
            </w:tcBorders>
            <w:noWrap/>
            <w:tcMar>
              <w:left w:w="17" w:type="dxa"/>
              <w:right w:w="17" w:type="dxa"/>
            </w:tcMar>
            <w:vAlign w:val="bottom"/>
          </w:tcPr>
          <w:p w14:paraId="742E34E3" w14:textId="1FA06E9A" w:rsidR="006B0E53" w:rsidRPr="008D5884" w:rsidRDefault="006B0E53" w:rsidP="004B5548">
            <w:pPr>
              <w:spacing w:line="300" w:lineRule="exact"/>
              <w:ind w:left="421" w:right="57" w:hanging="421"/>
              <w:jc w:val="right"/>
              <w:rPr>
                <w:rFonts w:asciiTheme="majorBidi" w:hAnsiTheme="majorBidi" w:cstheme="majorBidi"/>
                <w:sz w:val="26"/>
                <w:szCs w:val="26"/>
              </w:rPr>
            </w:pPr>
            <w:r w:rsidRPr="008D5884">
              <w:rPr>
                <w:rFonts w:asciiTheme="majorBidi" w:hAnsiTheme="majorBidi" w:cstheme="majorBidi"/>
              </w:rPr>
              <w:t>(1.68)</w:t>
            </w:r>
          </w:p>
        </w:tc>
      </w:tr>
      <w:tr w:rsidR="006B0E53" w:rsidRPr="008D5884" w14:paraId="2648ABDD" w14:textId="77777777" w:rsidTr="003B2350">
        <w:trPr>
          <w:cantSplit/>
        </w:trPr>
        <w:tc>
          <w:tcPr>
            <w:tcW w:w="4244" w:type="dxa"/>
            <w:noWrap/>
            <w:tcMar>
              <w:left w:w="17" w:type="dxa"/>
              <w:right w:w="17" w:type="dxa"/>
            </w:tcMar>
          </w:tcPr>
          <w:p w14:paraId="736441A7" w14:textId="77777777" w:rsidR="006B0E53" w:rsidRPr="008D5884" w:rsidRDefault="006B0E53" w:rsidP="004B5548">
            <w:pPr>
              <w:tabs>
                <w:tab w:val="left" w:pos="128"/>
              </w:tabs>
              <w:spacing w:line="300" w:lineRule="exact"/>
              <w:ind w:left="556" w:hanging="556"/>
              <w:contextualSpacing/>
              <w:jc w:val="thaiDistribute"/>
              <w:rPr>
                <w:rFonts w:asciiTheme="majorBidi" w:hAnsiTheme="majorBidi" w:cstheme="majorBidi"/>
                <w:sz w:val="26"/>
                <w:szCs w:val="26"/>
              </w:rPr>
            </w:pPr>
            <w:r w:rsidRPr="008D5884">
              <w:rPr>
                <w:rFonts w:asciiTheme="majorBidi" w:hAnsiTheme="majorBidi" w:cstheme="majorBidi"/>
                <w:sz w:val="26"/>
                <w:szCs w:val="26"/>
              </w:rPr>
              <w:t xml:space="preserve">   Tax effect of income or profit that are not required in </w:t>
            </w:r>
          </w:p>
          <w:p w14:paraId="68379B54" w14:textId="77777777" w:rsidR="006B0E53" w:rsidRPr="008D5884" w:rsidRDefault="006B0E53" w:rsidP="004B5548">
            <w:pPr>
              <w:tabs>
                <w:tab w:val="left" w:pos="180"/>
                <w:tab w:val="left" w:pos="375"/>
              </w:tabs>
              <w:spacing w:line="300" w:lineRule="exact"/>
              <w:ind w:left="556" w:hanging="556"/>
              <w:contextualSpacing/>
              <w:jc w:val="thaiDistribute"/>
              <w:rPr>
                <w:rFonts w:asciiTheme="majorBidi" w:hAnsiTheme="majorBidi" w:cstheme="majorBidi"/>
                <w:sz w:val="26"/>
                <w:szCs w:val="26"/>
              </w:rPr>
            </w:pPr>
            <w:r w:rsidRPr="008D5884">
              <w:rPr>
                <w:rFonts w:asciiTheme="majorBidi" w:hAnsiTheme="majorBidi" w:cstheme="majorBidi"/>
                <w:sz w:val="26"/>
                <w:szCs w:val="26"/>
              </w:rPr>
              <w:t xml:space="preserve">        determining taxable profit</w:t>
            </w:r>
            <w:r w:rsidRPr="008D5884">
              <w:rPr>
                <w:rFonts w:asciiTheme="majorBidi" w:hAnsiTheme="majorBidi" w:cstheme="majorBidi"/>
                <w:sz w:val="26"/>
                <w:szCs w:val="26"/>
                <w:cs/>
              </w:rPr>
              <w:t xml:space="preserve"> </w:t>
            </w:r>
            <w:r w:rsidRPr="008D5884">
              <w:rPr>
                <w:rFonts w:asciiTheme="majorBidi" w:hAnsiTheme="majorBidi" w:cstheme="majorBidi"/>
                <w:sz w:val="26"/>
                <w:szCs w:val="26"/>
              </w:rPr>
              <w:t>and</w:t>
            </w:r>
            <w:r w:rsidRPr="008D5884">
              <w:rPr>
                <w:rFonts w:asciiTheme="majorBidi" w:hAnsiTheme="majorBidi" w:cstheme="majorBidi"/>
                <w:sz w:val="26"/>
                <w:szCs w:val="26"/>
                <w:cs/>
              </w:rPr>
              <w:t xml:space="preserve"> </w:t>
            </w:r>
            <w:r w:rsidRPr="008D5884">
              <w:rPr>
                <w:rFonts w:asciiTheme="majorBidi" w:hAnsiTheme="majorBidi" w:cstheme="majorBidi"/>
                <w:sz w:val="26"/>
                <w:szCs w:val="26"/>
              </w:rPr>
              <w:t xml:space="preserve">expenses deducted as </w:t>
            </w:r>
          </w:p>
          <w:p w14:paraId="753A90B9" w14:textId="384EC281" w:rsidR="006B0E53" w:rsidRPr="008D5884" w:rsidRDefault="006B0E53" w:rsidP="004B5548">
            <w:pPr>
              <w:tabs>
                <w:tab w:val="left" w:pos="344"/>
                <w:tab w:val="left" w:pos="698"/>
              </w:tabs>
              <w:spacing w:line="300" w:lineRule="exact"/>
              <w:ind w:left="556" w:right="124" w:hanging="556"/>
              <w:contextualSpacing/>
              <w:rPr>
                <w:rFonts w:asciiTheme="majorBidi" w:hAnsiTheme="majorBidi" w:cstheme="majorBidi"/>
                <w:sz w:val="26"/>
                <w:szCs w:val="26"/>
              </w:rPr>
            </w:pPr>
            <w:r w:rsidRPr="008D5884">
              <w:rPr>
                <w:rFonts w:asciiTheme="majorBidi" w:hAnsiTheme="majorBidi" w:cstheme="majorBidi"/>
                <w:sz w:val="26"/>
                <w:szCs w:val="26"/>
              </w:rPr>
              <w:t xml:space="preserve">        expenses added in taxable</w:t>
            </w:r>
          </w:p>
        </w:tc>
        <w:tc>
          <w:tcPr>
            <w:tcW w:w="1413" w:type="dxa"/>
            <w:tcBorders>
              <w:top w:val="nil"/>
              <w:left w:val="nil"/>
              <w:right w:val="nil"/>
            </w:tcBorders>
            <w:noWrap/>
            <w:tcMar>
              <w:left w:w="17" w:type="dxa"/>
              <w:right w:w="17" w:type="dxa"/>
            </w:tcMar>
            <w:vAlign w:val="bottom"/>
          </w:tcPr>
          <w:p w14:paraId="62CF00CA" w14:textId="58B1BB04" w:rsidR="006B0E53" w:rsidRPr="008D5884" w:rsidRDefault="006B0E53" w:rsidP="004B5548">
            <w:pPr>
              <w:tabs>
                <w:tab w:val="left" w:pos="284"/>
                <w:tab w:val="left" w:pos="567"/>
              </w:tabs>
              <w:spacing w:line="300" w:lineRule="exact"/>
              <w:contextualSpacing/>
              <w:jc w:val="right"/>
              <w:rPr>
                <w:rFonts w:asciiTheme="majorBidi" w:hAnsiTheme="majorBidi" w:cstheme="majorBidi"/>
              </w:rPr>
            </w:pPr>
            <w:r w:rsidRPr="008D5884">
              <w:rPr>
                <w:rFonts w:asciiTheme="majorBidi" w:hAnsiTheme="majorBidi" w:cstheme="majorBidi"/>
              </w:rPr>
              <w:t>(902)</w:t>
            </w:r>
          </w:p>
        </w:tc>
        <w:tc>
          <w:tcPr>
            <w:tcW w:w="55" w:type="dxa"/>
            <w:noWrap/>
            <w:tcMar>
              <w:left w:w="17" w:type="dxa"/>
              <w:right w:w="17" w:type="dxa"/>
            </w:tcMar>
            <w:vAlign w:val="bottom"/>
          </w:tcPr>
          <w:p w14:paraId="3A5E41B1" w14:textId="77777777" w:rsidR="006B0E53" w:rsidRPr="008D5884" w:rsidRDefault="006B0E53" w:rsidP="004B5548">
            <w:pPr>
              <w:tabs>
                <w:tab w:val="left" w:pos="284"/>
                <w:tab w:val="left" w:pos="567"/>
              </w:tabs>
              <w:spacing w:line="300" w:lineRule="exact"/>
              <w:contextualSpacing/>
              <w:jc w:val="right"/>
              <w:rPr>
                <w:rFonts w:asciiTheme="majorBidi" w:hAnsiTheme="majorBidi" w:cstheme="majorBidi"/>
                <w:sz w:val="26"/>
                <w:szCs w:val="26"/>
              </w:rPr>
            </w:pPr>
          </w:p>
        </w:tc>
        <w:tc>
          <w:tcPr>
            <w:tcW w:w="944" w:type="dxa"/>
            <w:tcBorders>
              <w:top w:val="nil"/>
              <w:left w:val="nil"/>
              <w:right w:val="nil"/>
            </w:tcBorders>
            <w:noWrap/>
            <w:tcMar>
              <w:left w:w="17" w:type="dxa"/>
              <w:right w:w="17" w:type="dxa"/>
            </w:tcMar>
            <w:vAlign w:val="bottom"/>
          </w:tcPr>
          <w:p w14:paraId="4D0AE3E3" w14:textId="047D6F76" w:rsidR="006B0E53" w:rsidRPr="008D5884" w:rsidRDefault="006B0E53" w:rsidP="004B5548">
            <w:pPr>
              <w:spacing w:line="300" w:lineRule="exact"/>
              <w:ind w:left="421" w:right="57" w:hanging="421"/>
              <w:jc w:val="right"/>
              <w:rPr>
                <w:rFonts w:asciiTheme="majorBidi" w:hAnsiTheme="majorBidi" w:cstheme="majorBidi"/>
              </w:rPr>
            </w:pPr>
            <w:r w:rsidRPr="008D5884">
              <w:rPr>
                <w:rFonts w:asciiTheme="majorBidi" w:hAnsiTheme="majorBidi" w:cstheme="majorBidi"/>
              </w:rPr>
              <w:t>0.</w:t>
            </w:r>
            <w:r w:rsidR="0036018B">
              <w:rPr>
                <w:rFonts w:asciiTheme="majorBidi" w:hAnsiTheme="majorBidi" w:cstheme="majorBidi"/>
              </w:rPr>
              <w:t>84</w:t>
            </w:r>
          </w:p>
        </w:tc>
        <w:tc>
          <w:tcPr>
            <w:tcW w:w="61" w:type="dxa"/>
            <w:noWrap/>
            <w:tcMar>
              <w:left w:w="17" w:type="dxa"/>
              <w:right w:w="17" w:type="dxa"/>
            </w:tcMar>
          </w:tcPr>
          <w:p w14:paraId="35D56B55" w14:textId="77777777" w:rsidR="006B0E53" w:rsidRPr="008D5884" w:rsidRDefault="006B0E53" w:rsidP="004B5548">
            <w:pPr>
              <w:tabs>
                <w:tab w:val="left" w:pos="284"/>
                <w:tab w:val="left" w:pos="567"/>
              </w:tabs>
              <w:spacing w:line="300" w:lineRule="exact"/>
              <w:ind w:right="57"/>
              <w:contextualSpacing/>
              <w:rPr>
                <w:rFonts w:asciiTheme="majorBidi" w:hAnsiTheme="majorBidi" w:cstheme="majorBidi"/>
                <w:sz w:val="26"/>
                <w:szCs w:val="26"/>
              </w:rPr>
            </w:pPr>
          </w:p>
        </w:tc>
        <w:tc>
          <w:tcPr>
            <w:tcW w:w="1242" w:type="dxa"/>
            <w:tcBorders>
              <w:top w:val="nil"/>
              <w:left w:val="nil"/>
              <w:right w:val="nil"/>
            </w:tcBorders>
            <w:noWrap/>
            <w:tcMar>
              <w:left w:w="17" w:type="dxa"/>
              <w:right w:w="17" w:type="dxa"/>
            </w:tcMar>
            <w:vAlign w:val="bottom"/>
          </w:tcPr>
          <w:p w14:paraId="57837CFC" w14:textId="68BFBB3F" w:rsidR="006B0E53" w:rsidRPr="008D5884" w:rsidRDefault="006B0E53" w:rsidP="004B5548">
            <w:pPr>
              <w:tabs>
                <w:tab w:val="left" w:pos="284"/>
                <w:tab w:val="left" w:pos="567"/>
              </w:tabs>
              <w:spacing w:line="300" w:lineRule="exact"/>
              <w:contextualSpacing/>
              <w:jc w:val="right"/>
              <w:rPr>
                <w:rFonts w:asciiTheme="majorBidi" w:hAnsiTheme="majorBidi" w:cstheme="majorBidi"/>
                <w:sz w:val="26"/>
                <w:szCs w:val="26"/>
              </w:rPr>
            </w:pPr>
            <w:r w:rsidRPr="008D5884">
              <w:rPr>
                <w:rFonts w:asciiTheme="majorBidi" w:hAnsiTheme="majorBidi" w:cstheme="majorBidi"/>
              </w:rPr>
              <w:t>(5,540)</w:t>
            </w:r>
          </w:p>
        </w:tc>
        <w:tc>
          <w:tcPr>
            <w:tcW w:w="54" w:type="dxa"/>
            <w:noWrap/>
            <w:tcMar>
              <w:left w:w="17" w:type="dxa"/>
              <w:right w:w="17" w:type="dxa"/>
            </w:tcMar>
            <w:vAlign w:val="bottom"/>
          </w:tcPr>
          <w:p w14:paraId="6A5EB8F8" w14:textId="77777777"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sz w:val="26"/>
                <w:szCs w:val="26"/>
              </w:rPr>
            </w:pPr>
          </w:p>
        </w:tc>
        <w:tc>
          <w:tcPr>
            <w:tcW w:w="926" w:type="dxa"/>
            <w:tcBorders>
              <w:top w:val="nil"/>
              <w:left w:val="nil"/>
              <w:right w:val="nil"/>
            </w:tcBorders>
            <w:noWrap/>
            <w:tcMar>
              <w:left w:w="17" w:type="dxa"/>
              <w:right w:w="17" w:type="dxa"/>
            </w:tcMar>
            <w:vAlign w:val="bottom"/>
          </w:tcPr>
          <w:p w14:paraId="4EEAF1BC" w14:textId="1E7F4DA9"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rPr>
            </w:pPr>
            <w:r w:rsidRPr="008D5884">
              <w:rPr>
                <w:rFonts w:asciiTheme="majorBidi" w:hAnsiTheme="majorBidi" w:cstheme="majorBidi"/>
              </w:rPr>
              <w:t>4.44</w:t>
            </w:r>
          </w:p>
        </w:tc>
      </w:tr>
      <w:tr w:rsidR="006B0E53" w:rsidRPr="008D5884" w14:paraId="68E31196" w14:textId="77777777" w:rsidTr="003B2350">
        <w:trPr>
          <w:cantSplit/>
        </w:trPr>
        <w:tc>
          <w:tcPr>
            <w:tcW w:w="4244" w:type="dxa"/>
            <w:noWrap/>
            <w:tcMar>
              <w:left w:w="17" w:type="dxa"/>
              <w:right w:w="17" w:type="dxa"/>
            </w:tcMar>
          </w:tcPr>
          <w:p w14:paraId="5DD98BE5" w14:textId="77777777" w:rsidR="006B0E53" w:rsidRPr="008D5884" w:rsidRDefault="006B0E53" w:rsidP="004B5548">
            <w:pPr>
              <w:spacing w:line="300" w:lineRule="exact"/>
              <w:ind w:left="410" w:hanging="283"/>
              <w:contextualSpacing/>
              <w:jc w:val="thaiDistribute"/>
              <w:rPr>
                <w:rFonts w:asciiTheme="majorBidi" w:hAnsiTheme="majorBidi" w:cstheme="majorBidi"/>
                <w:sz w:val="26"/>
                <w:szCs w:val="26"/>
              </w:rPr>
            </w:pPr>
            <w:r w:rsidRPr="008D5884">
              <w:rPr>
                <w:rFonts w:asciiTheme="majorBidi" w:hAnsiTheme="majorBidi" w:cstheme="majorBidi"/>
                <w:sz w:val="26"/>
                <w:szCs w:val="26"/>
              </w:rPr>
              <w:t xml:space="preserve">Tax loss for the year for which deferred tax assets were  </w:t>
            </w:r>
          </w:p>
          <w:p w14:paraId="3CF5A8F7" w14:textId="7D91C198" w:rsidR="006B0E53" w:rsidRPr="008D5884" w:rsidRDefault="006B0E53" w:rsidP="004B5548">
            <w:pPr>
              <w:spacing w:line="300" w:lineRule="exact"/>
              <w:ind w:left="410" w:hanging="283"/>
              <w:contextualSpacing/>
              <w:jc w:val="thaiDistribute"/>
              <w:rPr>
                <w:rFonts w:asciiTheme="majorBidi" w:hAnsiTheme="majorBidi" w:cstheme="majorBidi"/>
                <w:sz w:val="26"/>
                <w:szCs w:val="26"/>
              </w:rPr>
            </w:pPr>
            <w:r w:rsidRPr="008D5884">
              <w:rPr>
                <w:rFonts w:asciiTheme="majorBidi" w:hAnsiTheme="majorBidi" w:cstheme="majorBidi"/>
                <w:sz w:val="26"/>
                <w:szCs w:val="26"/>
              </w:rPr>
              <w:t xml:space="preserve">     not  recognised</w:t>
            </w:r>
          </w:p>
        </w:tc>
        <w:tc>
          <w:tcPr>
            <w:tcW w:w="1413" w:type="dxa"/>
            <w:tcBorders>
              <w:top w:val="nil"/>
              <w:left w:val="nil"/>
              <w:right w:val="nil"/>
            </w:tcBorders>
            <w:noWrap/>
            <w:tcMar>
              <w:left w:w="17" w:type="dxa"/>
              <w:right w:w="17" w:type="dxa"/>
            </w:tcMar>
            <w:vAlign w:val="bottom"/>
          </w:tcPr>
          <w:p w14:paraId="375FD04A" w14:textId="51F77742"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rPr>
            </w:pPr>
            <w:r w:rsidRPr="008D5884">
              <w:rPr>
                <w:rFonts w:asciiTheme="majorBidi" w:hAnsiTheme="majorBidi" w:cstheme="majorBidi"/>
              </w:rPr>
              <w:t>1,527</w:t>
            </w:r>
          </w:p>
        </w:tc>
        <w:tc>
          <w:tcPr>
            <w:tcW w:w="55" w:type="dxa"/>
            <w:noWrap/>
            <w:tcMar>
              <w:left w:w="17" w:type="dxa"/>
              <w:right w:w="17" w:type="dxa"/>
            </w:tcMar>
            <w:vAlign w:val="bottom"/>
          </w:tcPr>
          <w:p w14:paraId="71C68870" w14:textId="77777777" w:rsidR="006B0E53" w:rsidRPr="008D5884" w:rsidRDefault="006B0E53" w:rsidP="004B5548">
            <w:pPr>
              <w:tabs>
                <w:tab w:val="left" w:pos="284"/>
                <w:tab w:val="left" w:pos="567"/>
              </w:tabs>
              <w:spacing w:line="300" w:lineRule="exact"/>
              <w:contextualSpacing/>
              <w:jc w:val="right"/>
              <w:rPr>
                <w:rFonts w:asciiTheme="majorBidi" w:hAnsiTheme="majorBidi" w:cstheme="majorBidi"/>
                <w:sz w:val="26"/>
                <w:szCs w:val="26"/>
              </w:rPr>
            </w:pPr>
          </w:p>
        </w:tc>
        <w:tc>
          <w:tcPr>
            <w:tcW w:w="944" w:type="dxa"/>
            <w:tcBorders>
              <w:top w:val="nil"/>
              <w:left w:val="nil"/>
              <w:right w:val="nil"/>
            </w:tcBorders>
            <w:noWrap/>
            <w:tcMar>
              <w:left w:w="17" w:type="dxa"/>
              <w:right w:w="17" w:type="dxa"/>
            </w:tcMar>
            <w:vAlign w:val="bottom"/>
          </w:tcPr>
          <w:p w14:paraId="686D1D8E" w14:textId="7572610B" w:rsidR="006B0E53" w:rsidRPr="008D5884" w:rsidRDefault="006B0E53" w:rsidP="004B5548">
            <w:pPr>
              <w:tabs>
                <w:tab w:val="left" w:pos="284"/>
                <w:tab w:val="left" w:pos="567"/>
              </w:tabs>
              <w:spacing w:line="300" w:lineRule="exact"/>
              <w:contextualSpacing/>
              <w:jc w:val="right"/>
              <w:rPr>
                <w:rFonts w:asciiTheme="majorBidi" w:hAnsiTheme="majorBidi" w:cstheme="majorBidi"/>
              </w:rPr>
            </w:pPr>
            <w:r w:rsidRPr="008D5884">
              <w:rPr>
                <w:rFonts w:asciiTheme="majorBidi" w:hAnsiTheme="majorBidi" w:cstheme="majorBidi"/>
              </w:rPr>
              <w:t>(1.</w:t>
            </w:r>
            <w:r w:rsidR="0036018B">
              <w:rPr>
                <w:rFonts w:asciiTheme="majorBidi" w:hAnsiTheme="majorBidi" w:cstheme="majorBidi"/>
              </w:rPr>
              <w:t>42</w:t>
            </w:r>
            <w:r w:rsidRPr="008D5884">
              <w:rPr>
                <w:rFonts w:asciiTheme="majorBidi" w:hAnsiTheme="majorBidi" w:cstheme="majorBidi"/>
              </w:rPr>
              <w:t>)</w:t>
            </w:r>
          </w:p>
        </w:tc>
        <w:tc>
          <w:tcPr>
            <w:tcW w:w="61" w:type="dxa"/>
            <w:noWrap/>
            <w:tcMar>
              <w:left w:w="17" w:type="dxa"/>
              <w:right w:w="17" w:type="dxa"/>
            </w:tcMar>
            <w:vAlign w:val="bottom"/>
          </w:tcPr>
          <w:p w14:paraId="3D13CDF1" w14:textId="77777777" w:rsidR="006B0E53" w:rsidRPr="008D5884" w:rsidRDefault="006B0E53" w:rsidP="004B5548">
            <w:pPr>
              <w:tabs>
                <w:tab w:val="left" w:pos="284"/>
                <w:tab w:val="left" w:pos="567"/>
              </w:tabs>
              <w:spacing w:line="300" w:lineRule="exact"/>
              <w:ind w:right="57"/>
              <w:contextualSpacing/>
              <w:rPr>
                <w:rFonts w:asciiTheme="majorBidi" w:hAnsiTheme="majorBidi" w:cstheme="majorBidi"/>
                <w:sz w:val="26"/>
                <w:szCs w:val="26"/>
              </w:rPr>
            </w:pPr>
          </w:p>
        </w:tc>
        <w:tc>
          <w:tcPr>
            <w:tcW w:w="1242" w:type="dxa"/>
            <w:tcBorders>
              <w:top w:val="nil"/>
              <w:left w:val="nil"/>
              <w:right w:val="nil"/>
            </w:tcBorders>
            <w:noWrap/>
            <w:tcMar>
              <w:left w:w="17" w:type="dxa"/>
              <w:right w:w="17" w:type="dxa"/>
            </w:tcMar>
            <w:vAlign w:val="bottom"/>
          </w:tcPr>
          <w:p w14:paraId="3BD06BF8" w14:textId="14D303D8"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rPr>
            </w:pPr>
            <w:r w:rsidRPr="008D5884">
              <w:rPr>
                <w:rFonts w:asciiTheme="majorBidi" w:hAnsiTheme="majorBidi" w:cstheme="majorBidi"/>
              </w:rPr>
              <w:t>1,256</w:t>
            </w:r>
          </w:p>
        </w:tc>
        <w:tc>
          <w:tcPr>
            <w:tcW w:w="54" w:type="dxa"/>
            <w:noWrap/>
            <w:tcMar>
              <w:left w:w="17" w:type="dxa"/>
              <w:right w:w="17" w:type="dxa"/>
            </w:tcMar>
            <w:vAlign w:val="bottom"/>
          </w:tcPr>
          <w:p w14:paraId="45CAE5A1" w14:textId="77777777" w:rsidR="006B0E53" w:rsidRPr="008D5884" w:rsidRDefault="006B0E53" w:rsidP="004B5548">
            <w:pPr>
              <w:tabs>
                <w:tab w:val="left" w:pos="284"/>
                <w:tab w:val="left" w:pos="567"/>
              </w:tabs>
              <w:spacing w:line="300" w:lineRule="exact"/>
              <w:contextualSpacing/>
              <w:jc w:val="right"/>
              <w:rPr>
                <w:rFonts w:asciiTheme="majorBidi" w:hAnsiTheme="majorBidi" w:cstheme="majorBidi"/>
              </w:rPr>
            </w:pPr>
          </w:p>
        </w:tc>
        <w:tc>
          <w:tcPr>
            <w:tcW w:w="926" w:type="dxa"/>
            <w:tcBorders>
              <w:top w:val="nil"/>
              <w:left w:val="nil"/>
              <w:right w:val="nil"/>
            </w:tcBorders>
            <w:noWrap/>
            <w:tcMar>
              <w:left w:w="17" w:type="dxa"/>
              <w:right w:w="17" w:type="dxa"/>
            </w:tcMar>
            <w:vAlign w:val="bottom"/>
          </w:tcPr>
          <w:p w14:paraId="13D837D8" w14:textId="7E4738D3" w:rsidR="006B0E53" w:rsidRPr="008D5884" w:rsidRDefault="006B0E53" w:rsidP="004B5548">
            <w:pPr>
              <w:tabs>
                <w:tab w:val="left" w:pos="284"/>
                <w:tab w:val="left" w:pos="567"/>
              </w:tabs>
              <w:spacing w:line="300" w:lineRule="exact"/>
              <w:contextualSpacing/>
              <w:jc w:val="right"/>
              <w:rPr>
                <w:rFonts w:asciiTheme="majorBidi" w:hAnsiTheme="majorBidi" w:cstheme="majorBidi"/>
              </w:rPr>
            </w:pPr>
            <w:r w:rsidRPr="008D5884">
              <w:rPr>
                <w:rFonts w:asciiTheme="majorBidi" w:hAnsiTheme="majorBidi" w:cstheme="majorBidi"/>
              </w:rPr>
              <w:t>(1.01)</w:t>
            </w:r>
          </w:p>
        </w:tc>
      </w:tr>
      <w:tr w:rsidR="006B0E53" w:rsidRPr="008D5884" w14:paraId="305E0717" w14:textId="77777777" w:rsidTr="003B2350">
        <w:trPr>
          <w:cantSplit/>
        </w:trPr>
        <w:tc>
          <w:tcPr>
            <w:tcW w:w="4244" w:type="dxa"/>
            <w:noWrap/>
            <w:tcMar>
              <w:left w:w="17" w:type="dxa"/>
              <w:right w:w="17" w:type="dxa"/>
            </w:tcMar>
            <w:vAlign w:val="center"/>
          </w:tcPr>
          <w:p w14:paraId="3FB9AE75" w14:textId="64374D6D" w:rsidR="006B0E53" w:rsidRPr="008D5884" w:rsidRDefault="006B0E53" w:rsidP="004B5548">
            <w:pPr>
              <w:tabs>
                <w:tab w:val="left" w:pos="126"/>
              </w:tabs>
              <w:spacing w:line="300" w:lineRule="exact"/>
              <w:ind w:right="-108"/>
              <w:contextualSpacing/>
              <w:rPr>
                <w:rFonts w:asciiTheme="majorBidi" w:hAnsiTheme="majorBidi" w:cstheme="majorBidi"/>
                <w:sz w:val="26"/>
                <w:szCs w:val="26"/>
              </w:rPr>
            </w:pPr>
            <w:r w:rsidRPr="008D5884">
              <w:rPr>
                <w:rFonts w:asciiTheme="majorBidi" w:hAnsiTheme="majorBidi" w:cstheme="majorBidi"/>
                <w:sz w:val="26"/>
                <w:szCs w:val="26"/>
              </w:rPr>
              <w:tab/>
              <w:t>Effect of deferred tax from tax rates for the subsidiaries</w:t>
            </w:r>
          </w:p>
        </w:tc>
        <w:tc>
          <w:tcPr>
            <w:tcW w:w="1413" w:type="dxa"/>
            <w:tcBorders>
              <w:left w:val="nil"/>
              <w:right w:val="nil"/>
            </w:tcBorders>
            <w:noWrap/>
            <w:tcMar>
              <w:left w:w="17" w:type="dxa"/>
              <w:right w:w="17" w:type="dxa"/>
            </w:tcMar>
            <w:vAlign w:val="bottom"/>
          </w:tcPr>
          <w:p w14:paraId="51669FAF" w14:textId="28230CEE" w:rsidR="006B0E53" w:rsidRPr="008D5884" w:rsidRDefault="006B0E53" w:rsidP="004B5548">
            <w:pPr>
              <w:tabs>
                <w:tab w:val="left" w:pos="284"/>
                <w:tab w:val="left" w:pos="567"/>
              </w:tabs>
              <w:spacing w:line="300" w:lineRule="exact"/>
              <w:contextualSpacing/>
              <w:jc w:val="right"/>
              <w:rPr>
                <w:rFonts w:asciiTheme="majorBidi" w:hAnsiTheme="majorBidi" w:cstheme="majorBidi"/>
                <w:cs/>
              </w:rPr>
            </w:pPr>
            <w:r w:rsidRPr="008D5884">
              <w:rPr>
                <w:rFonts w:asciiTheme="majorBidi" w:hAnsiTheme="majorBidi" w:cstheme="majorBidi"/>
              </w:rPr>
              <w:t>(264)</w:t>
            </w:r>
          </w:p>
        </w:tc>
        <w:tc>
          <w:tcPr>
            <w:tcW w:w="55" w:type="dxa"/>
            <w:noWrap/>
            <w:tcMar>
              <w:left w:w="17" w:type="dxa"/>
              <w:right w:w="17" w:type="dxa"/>
            </w:tcMar>
            <w:vAlign w:val="bottom"/>
          </w:tcPr>
          <w:p w14:paraId="6908ECF7" w14:textId="77777777" w:rsidR="006B0E53" w:rsidRPr="008D5884" w:rsidRDefault="006B0E53" w:rsidP="004B5548">
            <w:pPr>
              <w:tabs>
                <w:tab w:val="left" w:pos="284"/>
                <w:tab w:val="left" w:pos="567"/>
              </w:tabs>
              <w:spacing w:line="300" w:lineRule="exact"/>
              <w:contextualSpacing/>
              <w:jc w:val="right"/>
              <w:rPr>
                <w:rFonts w:asciiTheme="majorBidi" w:hAnsiTheme="majorBidi" w:cstheme="majorBidi"/>
                <w:sz w:val="26"/>
                <w:szCs w:val="26"/>
              </w:rPr>
            </w:pPr>
          </w:p>
        </w:tc>
        <w:tc>
          <w:tcPr>
            <w:tcW w:w="944" w:type="dxa"/>
            <w:tcBorders>
              <w:left w:val="nil"/>
              <w:right w:val="nil"/>
            </w:tcBorders>
            <w:noWrap/>
            <w:tcMar>
              <w:left w:w="17" w:type="dxa"/>
              <w:right w:w="17" w:type="dxa"/>
            </w:tcMar>
            <w:vAlign w:val="bottom"/>
          </w:tcPr>
          <w:p w14:paraId="1677AB41" w14:textId="6649EBE4" w:rsidR="006B0E53" w:rsidRPr="008D5884" w:rsidRDefault="006B0E53" w:rsidP="004B5548">
            <w:pPr>
              <w:spacing w:line="300" w:lineRule="exact"/>
              <w:ind w:left="421" w:right="57" w:hanging="421"/>
              <w:jc w:val="right"/>
              <w:rPr>
                <w:rFonts w:asciiTheme="majorBidi" w:hAnsiTheme="majorBidi" w:cstheme="majorBidi"/>
              </w:rPr>
            </w:pPr>
            <w:r w:rsidRPr="008D5884">
              <w:rPr>
                <w:rFonts w:asciiTheme="majorBidi" w:hAnsiTheme="majorBidi" w:cstheme="majorBidi"/>
              </w:rPr>
              <w:t>0.2</w:t>
            </w:r>
            <w:r w:rsidR="00D6560D">
              <w:rPr>
                <w:rFonts w:asciiTheme="majorBidi" w:hAnsiTheme="majorBidi" w:cstheme="majorBidi"/>
              </w:rPr>
              <w:t>5</w:t>
            </w:r>
          </w:p>
        </w:tc>
        <w:tc>
          <w:tcPr>
            <w:tcW w:w="61" w:type="dxa"/>
            <w:noWrap/>
            <w:tcMar>
              <w:left w:w="17" w:type="dxa"/>
              <w:right w:w="17" w:type="dxa"/>
            </w:tcMar>
            <w:vAlign w:val="center"/>
          </w:tcPr>
          <w:p w14:paraId="07F1A932" w14:textId="77777777" w:rsidR="006B0E53" w:rsidRPr="008D5884" w:rsidRDefault="006B0E53" w:rsidP="004B5548">
            <w:pPr>
              <w:tabs>
                <w:tab w:val="left" w:pos="284"/>
                <w:tab w:val="left" w:pos="567"/>
              </w:tabs>
              <w:spacing w:line="300" w:lineRule="exact"/>
              <w:ind w:right="57"/>
              <w:contextualSpacing/>
              <w:rPr>
                <w:rFonts w:asciiTheme="majorBidi" w:hAnsiTheme="majorBidi" w:cstheme="majorBidi"/>
                <w:sz w:val="26"/>
                <w:szCs w:val="26"/>
              </w:rPr>
            </w:pPr>
          </w:p>
        </w:tc>
        <w:tc>
          <w:tcPr>
            <w:tcW w:w="1242" w:type="dxa"/>
            <w:tcBorders>
              <w:left w:val="nil"/>
              <w:right w:val="nil"/>
            </w:tcBorders>
            <w:noWrap/>
            <w:tcMar>
              <w:left w:w="17" w:type="dxa"/>
              <w:right w:w="17" w:type="dxa"/>
            </w:tcMar>
            <w:vAlign w:val="bottom"/>
          </w:tcPr>
          <w:p w14:paraId="5CF488B4" w14:textId="0D5C022C" w:rsidR="006B0E53" w:rsidRPr="008D5884" w:rsidRDefault="006B0E53" w:rsidP="004B5548">
            <w:pPr>
              <w:tabs>
                <w:tab w:val="left" w:pos="284"/>
                <w:tab w:val="left" w:pos="567"/>
              </w:tabs>
              <w:spacing w:line="300" w:lineRule="exact"/>
              <w:contextualSpacing/>
              <w:jc w:val="right"/>
              <w:rPr>
                <w:rFonts w:asciiTheme="majorBidi" w:hAnsiTheme="majorBidi" w:cstheme="majorBidi"/>
                <w:cs/>
              </w:rPr>
            </w:pPr>
            <w:r w:rsidRPr="008D5884">
              <w:rPr>
                <w:rFonts w:asciiTheme="majorBidi" w:hAnsiTheme="majorBidi" w:cstheme="majorBidi"/>
              </w:rPr>
              <w:t>(1,182)</w:t>
            </w:r>
          </w:p>
        </w:tc>
        <w:tc>
          <w:tcPr>
            <w:tcW w:w="54" w:type="dxa"/>
            <w:noWrap/>
            <w:tcMar>
              <w:left w:w="17" w:type="dxa"/>
              <w:right w:w="17" w:type="dxa"/>
            </w:tcMar>
            <w:vAlign w:val="bottom"/>
          </w:tcPr>
          <w:p w14:paraId="2C2D3B4E" w14:textId="77777777" w:rsidR="006B0E53" w:rsidRPr="008D5884" w:rsidRDefault="006B0E53" w:rsidP="004B5548">
            <w:pPr>
              <w:tabs>
                <w:tab w:val="left" w:pos="284"/>
                <w:tab w:val="left" w:pos="567"/>
              </w:tabs>
              <w:spacing w:line="300" w:lineRule="exact"/>
              <w:contextualSpacing/>
              <w:jc w:val="right"/>
              <w:rPr>
                <w:rFonts w:asciiTheme="majorBidi" w:hAnsiTheme="majorBidi" w:cstheme="majorBidi"/>
                <w:sz w:val="26"/>
                <w:szCs w:val="26"/>
              </w:rPr>
            </w:pPr>
          </w:p>
        </w:tc>
        <w:tc>
          <w:tcPr>
            <w:tcW w:w="926" w:type="dxa"/>
            <w:tcBorders>
              <w:left w:val="nil"/>
              <w:right w:val="nil"/>
            </w:tcBorders>
            <w:noWrap/>
            <w:tcMar>
              <w:left w:w="17" w:type="dxa"/>
              <w:right w:w="17" w:type="dxa"/>
            </w:tcMar>
            <w:vAlign w:val="bottom"/>
          </w:tcPr>
          <w:p w14:paraId="5E48F7F9" w14:textId="1DCC0DDB"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rPr>
            </w:pPr>
            <w:r w:rsidRPr="008D5884">
              <w:rPr>
                <w:rFonts w:asciiTheme="majorBidi" w:hAnsiTheme="majorBidi" w:cstheme="majorBidi"/>
              </w:rPr>
              <w:t>0.95</w:t>
            </w:r>
          </w:p>
        </w:tc>
      </w:tr>
      <w:tr w:rsidR="003B6E85" w:rsidRPr="008D5884" w14:paraId="5DB5AA99" w14:textId="77777777" w:rsidTr="00697B7B">
        <w:trPr>
          <w:cantSplit/>
        </w:trPr>
        <w:tc>
          <w:tcPr>
            <w:tcW w:w="4244" w:type="dxa"/>
            <w:noWrap/>
            <w:tcMar>
              <w:left w:w="17" w:type="dxa"/>
              <w:right w:w="17" w:type="dxa"/>
            </w:tcMar>
          </w:tcPr>
          <w:p w14:paraId="489DB6B2" w14:textId="08CA951A" w:rsidR="003B6E85" w:rsidRPr="008D5884" w:rsidRDefault="003B6E85" w:rsidP="003B6E85">
            <w:pPr>
              <w:tabs>
                <w:tab w:val="left" w:pos="126"/>
              </w:tabs>
              <w:spacing w:line="300" w:lineRule="exact"/>
              <w:ind w:right="-108"/>
              <w:contextualSpacing/>
              <w:rPr>
                <w:rFonts w:asciiTheme="majorBidi" w:hAnsiTheme="majorBidi" w:cstheme="majorBidi"/>
                <w:sz w:val="26"/>
                <w:szCs w:val="26"/>
              </w:rPr>
            </w:pPr>
            <w:r>
              <w:rPr>
                <w:rFonts w:asciiTheme="majorBidi" w:hAnsiTheme="majorBidi" w:cstheme="majorBidi" w:hint="cs"/>
                <w:sz w:val="26"/>
                <w:szCs w:val="26"/>
                <w:cs/>
              </w:rPr>
              <w:t xml:space="preserve">   </w:t>
            </w:r>
            <w:r>
              <w:rPr>
                <w:rFonts w:asciiTheme="majorBidi" w:hAnsiTheme="majorBidi" w:cstheme="majorBidi"/>
                <w:sz w:val="26"/>
                <w:szCs w:val="26"/>
              </w:rPr>
              <w:t>Reversal of expired tax loss carry</w:t>
            </w:r>
            <w:r w:rsidR="001E23C5">
              <w:rPr>
                <w:rFonts w:asciiTheme="majorBidi" w:hAnsiTheme="majorBidi" w:cstheme="majorBidi"/>
                <w:sz w:val="26"/>
                <w:szCs w:val="26"/>
              </w:rPr>
              <w:t xml:space="preserve"> </w:t>
            </w:r>
            <w:r>
              <w:rPr>
                <w:rFonts w:asciiTheme="majorBidi" w:hAnsiTheme="majorBidi" w:cstheme="majorBidi"/>
                <w:sz w:val="26"/>
                <w:szCs w:val="26"/>
              </w:rPr>
              <w:t>forward</w:t>
            </w:r>
          </w:p>
        </w:tc>
        <w:tc>
          <w:tcPr>
            <w:tcW w:w="1413" w:type="dxa"/>
            <w:tcBorders>
              <w:left w:val="nil"/>
              <w:right w:val="nil"/>
            </w:tcBorders>
            <w:noWrap/>
            <w:tcMar>
              <w:left w:w="17" w:type="dxa"/>
              <w:right w:w="17" w:type="dxa"/>
            </w:tcMar>
            <w:vAlign w:val="bottom"/>
          </w:tcPr>
          <w:p w14:paraId="65769451" w14:textId="193095CA" w:rsidR="003B6E85" w:rsidRPr="008D5884" w:rsidRDefault="003B6E85" w:rsidP="003B6E85">
            <w:pPr>
              <w:tabs>
                <w:tab w:val="left" w:pos="284"/>
                <w:tab w:val="left" w:pos="567"/>
              </w:tabs>
              <w:spacing w:line="300" w:lineRule="exact"/>
              <w:ind w:right="57"/>
              <w:contextualSpacing/>
              <w:jc w:val="right"/>
              <w:rPr>
                <w:rFonts w:asciiTheme="majorBidi" w:hAnsiTheme="majorBidi" w:cstheme="majorBidi"/>
              </w:rPr>
            </w:pPr>
            <w:r>
              <w:rPr>
                <w:rFonts w:asciiTheme="majorBidi" w:hAnsiTheme="majorBidi" w:cstheme="majorBidi"/>
              </w:rPr>
              <w:t>6,607</w:t>
            </w:r>
          </w:p>
        </w:tc>
        <w:tc>
          <w:tcPr>
            <w:tcW w:w="55" w:type="dxa"/>
            <w:noWrap/>
            <w:tcMar>
              <w:left w:w="17" w:type="dxa"/>
              <w:right w:w="17" w:type="dxa"/>
            </w:tcMar>
            <w:vAlign w:val="bottom"/>
          </w:tcPr>
          <w:p w14:paraId="1124D679" w14:textId="77777777" w:rsidR="003B6E85" w:rsidRPr="008D5884" w:rsidRDefault="003B6E85" w:rsidP="003B6E85">
            <w:pPr>
              <w:tabs>
                <w:tab w:val="left" w:pos="284"/>
                <w:tab w:val="left" w:pos="567"/>
              </w:tabs>
              <w:spacing w:line="300" w:lineRule="exact"/>
              <w:contextualSpacing/>
              <w:jc w:val="right"/>
              <w:rPr>
                <w:rFonts w:asciiTheme="majorBidi" w:hAnsiTheme="majorBidi" w:cstheme="majorBidi"/>
                <w:sz w:val="26"/>
                <w:szCs w:val="26"/>
              </w:rPr>
            </w:pPr>
          </w:p>
        </w:tc>
        <w:tc>
          <w:tcPr>
            <w:tcW w:w="944" w:type="dxa"/>
            <w:tcBorders>
              <w:left w:val="nil"/>
              <w:right w:val="nil"/>
            </w:tcBorders>
            <w:noWrap/>
            <w:tcMar>
              <w:left w:w="17" w:type="dxa"/>
              <w:right w:w="17" w:type="dxa"/>
            </w:tcMar>
            <w:vAlign w:val="bottom"/>
          </w:tcPr>
          <w:p w14:paraId="4D449AC6" w14:textId="77EF2B3D" w:rsidR="003B6E85" w:rsidRPr="008D5884" w:rsidRDefault="003B6E85" w:rsidP="003B6E85">
            <w:pPr>
              <w:tabs>
                <w:tab w:val="left" w:pos="284"/>
                <w:tab w:val="left" w:pos="567"/>
              </w:tabs>
              <w:spacing w:line="300" w:lineRule="exact"/>
              <w:contextualSpacing/>
              <w:jc w:val="right"/>
              <w:rPr>
                <w:rFonts w:asciiTheme="majorBidi" w:hAnsiTheme="majorBidi" w:cstheme="majorBidi"/>
              </w:rPr>
            </w:pPr>
            <w:r>
              <w:rPr>
                <w:rFonts w:asciiTheme="majorBidi" w:hAnsiTheme="majorBidi" w:cstheme="majorBidi"/>
              </w:rPr>
              <w:t>(6.13)</w:t>
            </w:r>
          </w:p>
        </w:tc>
        <w:tc>
          <w:tcPr>
            <w:tcW w:w="61" w:type="dxa"/>
            <w:noWrap/>
            <w:tcMar>
              <w:left w:w="17" w:type="dxa"/>
              <w:right w:w="17" w:type="dxa"/>
            </w:tcMar>
          </w:tcPr>
          <w:p w14:paraId="5BF28E52" w14:textId="77777777" w:rsidR="003B6E85" w:rsidRPr="008D5884" w:rsidRDefault="003B6E85" w:rsidP="003B6E85">
            <w:pPr>
              <w:tabs>
                <w:tab w:val="left" w:pos="284"/>
                <w:tab w:val="left" w:pos="567"/>
              </w:tabs>
              <w:spacing w:line="300" w:lineRule="exact"/>
              <w:ind w:right="57"/>
              <w:contextualSpacing/>
              <w:rPr>
                <w:rFonts w:asciiTheme="majorBidi" w:hAnsiTheme="majorBidi" w:cstheme="majorBidi"/>
                <w:sz w:val="26"/>
                <w:szCs w:val="26"/>
              </w:rPr>
            </w:pPr>
          </w:p>
        </w:tc>
        <w:tc>
          <w:tcPr>
            <w:tcW w:w="1242" w:type="dxa"/>
            <w:tcBorders>
              <w:left w:val="nil"/>
              <w:right w:val="nil"/>
            </w:tcBorders>
            <w:noWrap/>
            <w:tcMar>
              <w:left w:w="17" w:type="dxa"/>
              <w:right w:w="17" w:type="dxa"/>
            </w:tcMar>
            <w:vAlign w:val="bottom"/>
          </w:tcPr>
          <w:p w14:paraId="034ACB51" w14:textId="2D5AC097" w:rsidR="003B6E85" w:rsidRPr="008D5884" w:rsidRDefault="003B6E85" w:rsidP="003B6E85">
            <w:pPr>
              <w:tabs>
                <w:tab w:val="left" w:pos="284"/>
                <w:tab w:val="left" w:pos="567"/>
              </w:tabs>
              <w:spacing w:line="300" w:lineRule="exact"/>
              <w:ind w:right="227"/>
              <w:contextualSpacing/>
              <w:jc w:val="right"/>
              <w:rPr>
                <w:rFonts w:asciiTheme="majorBidi" w:hAnsiTheme="majorBidi" w:cstheme="majorBidi"/>
              </w:rPr>
            </w:pPr>
            <w:r>
              <w:rPr>
                <w:rFonts w:asciiTheme="majorBidi" w:hAnsiTheme="majorBidi" w:cstheme="majorBidi"/>
              </w:rPr>
              <w:t>-</w:t>
            </w:r>
          </w:p>
        </w:tc>
        <w:tc>
          <w:tcPr>
            <w:tcW w:w="54" w:type="dxa"/>
            <w:noWrap/>
            <w:tcMar>
              <w:left w:w="17" w:type="dxa"/>
              <w:right w:w="17" w:type="dxa"/>
            </w:tcMar>
            <w:vAlign w:val="bottom"/>
          </w:tcPr>
          <w:p w14:paraId="676688A3" w14:textId="77777777" w:rsidR="003B6E85" w:rsidRPr="008D5884" w:rsidRDefault="003B6E85" w:rsidP="003B6E85">
            <w:pPr>
              <w:tabs>
                <w:tab w:val="left" w:pos="284"/>
                <w:tab w:val="left" w:pos="567"/>
              </w:tabs>
              <w:spacing w:line="300" w:lineRule="exact"/>
              <w:contextualSpacing/>
              <w:jc w:val="right"/>
              <w:rPr>
                <w:rFonts w:asciiTheme="majorBidi" w:hAnsiTheme="majorBidi" w:cstheme="majorBidi"/>
                <w:sz w:val="26"/>
                <w:szCs w:val="26"/>
              </w:rPr>
            </w:pPr>
          </w:p>
        </w:tc>
        <w:tc>
          <w:tcPr>
            <w:tcW w:w="926" w:type="dxa"/>
            <w:tcBorders>
              <w:left w:val="nil"/>
              <w:right w:val="nil"/>
            </w:tcBorders>
            <w:noWrap/>
            <w:tcMar>
              <w:left w:w="17" w:type="dxa"/>
              <w:right w:w="17" w:type="dxa"/>
            </w:tcMar>
            <w:vAlign w:val="bottom"/>
          </w:tcPr>
          <w:p w14:paraId="6394C77B" w14:textId="0D9B3D65" w:rsidR="003B6E85" w:rsidRPr="008D5884" w:rsidRDefault="003B6E85" w:rsidP="003B6E85">
            <w:pPr>
              <w:tabs>
                <w:tab w:val="left" w:pos="284"/>
                <w:tab w:val="left" w:pos="567"/>
              </w:tabs>
              <w:spacing w:line="300" w:lineRule="exact"/>
              <w:ind w:right="227"/>
              <w:contextualSpacing/>
              <w:jc w:val="right"/>
              <w:rPr>
                <w:rFonts w:asciiTheme="majorBidi" w:hAnsiTheme="majorBidi" w:cstheme="majorBidi"/>
              </w:rPr>
            </w:pPr>
            <w:r>
              <w:rPr>
                <w:rFonts w:asciiTheme="majorBidi" w:hAnsiTheme="majorBidi" w:cstheme="majorBidi"/>
              </w:rPr>
              <w:t>-</w:t>
            </w:r>
          </w:p>
        </w:tc>
      </w:tr>
      <w:tr w:rsidR="006B0E53" w:rsidRPr="008D5884" w14:paraId="2F29F6D5" w14:textId="77777777" w:rsidTr="003B2350">
        <w:trPr>
          <w:cantSplit/>
        </w:trPr>
        <w:tc>
          <w:tcPr>
            <w:tcW w:w="4244" w:type="dxa"/>
            <w:noWrap/>
            <w:tcMar>
              <w:left w:w="17" w:type="dxa"/>
              <w:right w:w="17" w:type="dxa"/>
            </w:tcMar>
          </w:tcPr>
          <w:p w14:paraId="26EFB918" w14:textId="0772E016" w:rsidR="006B0E53" w:rsidRPr="008D5884" w:rsidRDefault="006B0E53" w:rsidP="004B5548">
            <w:pPr>
              <w:spacing w:line="300" w:lineRule="exact"/>
              <w:ind w:right="-108"/>
              <w:contextualSpacing/>
              <w:rPr>
                <w:rFonts w:asciiTheme="majorBidi" w:hAnsiTheme="majorBidi" w:cstheme="majorBidi"/>
                <w:sz w:val="26"/>
                <w:szCs w:val="26"/>
              </w:rPr>
            </w:pPr>
            <w:r w:rsidRPr="008D5884">
              <w:rPr>
                <w:rStyle w:val="hps"/>
                <w:rFonts w:asciiTheme="majorBidi" w:hAnsiTheme="majorBidi" w:cstheme="majorBidi"/>
                <w:sz w:val="26"/>
                <w:szCs w:val="26"/>
                <w:lang w:val="en"/>
              </w:rPr>
              <w:t>Total reconciliation</w:t>
            </w:r>
            <w:r w:rsidRPr="008D5884">
              <w:rPr>
                <w:rFonts w:asciiTheme="majorBidi" w:hAnsiTheme="majorBidi" w:cstheme="majorBidi"/>
                <w:sz w:val="26"/>
                <w:szCs w:val="26"/>
              </w:rPr>
              <w:t xml:space="preserve"> items</w:t>
            </w:r>
          </w:p>
        </w:tc>
        <w:tc>
          <w:tcPr>
            <w:tcW w:w="1413" w:type="dxa"/>
            <w:tcBorders>
              <w:top w:val="single" w:sz="6" w:space="0" w:color="auto"/>
              <w:left w:val="nil"/>
              <w:right w:val="nil"/>
            </w:tcBorders>
            <w:noWrap/>
            <w:tcMar>
              <w:left w:w="17" w:type="dxa"/>
              <w:right w:w="17" w:type="dxa"/>
            </w:tcMar>
          </w:tcPr>
          <w:p w14:paraId="559C8FBB" w14:textId="03246484"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rPr>
            </w:pPr>
            <w:r w:rsidRPr="008D5884">
              <w:rPr>
                <w:rFonts w:asciiTheme="majorBidi" w:hAnsiTheme="majorBidi" w:cstheme="majorBidi"/>
              </w:rPr>
              <w:t>10,848</w:t>
            </w:r>
          </w:p>
        </w:tc>
        <w:tc>
          <w:tcPr>
            <w:tcW w:w="55" w:type="dxa"/>
            <w:noWrap/>
            <w:tcMar>
              <w:left w:w="17" w:type="dxa"/>
              <w:right w:w="17" w:type="dxa"/>
            </w:tcMar>
          </w:tcPr>
          <w:p w14:paraId="7242D3BE" w14:textId="77777777" w:rsidR="006B0E53" w:rsidRPr="008D5884" w:rsidRDefault="006B0E53" w:rsidP="004B5548">
            <w:pPr>
              <w:spacing w:line="300" w:lineRule="exact"/>
              <w:ind w:left="421" w:hanging="421"/>
              <w:jc w:val="right"/>
              <w:rPr>
                <w:rFonts w:asciiTheme="majorBidi" w:hAnsiTheme="majorBidi" w:cstheme="majorBidi"/>
                <w:sz w:val="26"/>
                <w:szCs w:val="26"/>
              </w:rPr>
            </w:pPr>
          </w:p>
        </w:tc>
        <w:tc>
          <w:tcPr>
            <w:tcW w:w="944" w:type="dxa"/>
            <w:tcBorders>
              <w:top w:val="single" w:sz="6" w:space="0" w:color="auto"/>
              <w:left w:val="nil"/>
              <w:right w:val="nil"/>
            </w:tcBorders>
            <w:noWrap/>
            <w:tcMar>
              <w:left w:w="17" w:type="dxa"/>
              <w:right w:w="17" w:type="dxa"/>
            </w:tcMar>
          </w:tcPr>
          <w:p w14:paraId="08C225ED" w14:textId="3C3E33A7" w:rsidR="006B0E53" w:rsidRPr="008D5884" w:rsidRDefault="006B0E53" w:rsidP="004B5548">
            <w:pPr>
              <w:tabs>
                <w:tab w:val="left" w:pos="284"/>
                <w:tab w:val="left" w:pos="567"/>
              </w:tabs>
              <w:spacing w:line="300" w:lineRule="exact"/>
              <w:contextualSpacing/>
              <w:jc w:val="right"/>
              <w:rPr>
                <w:rFonts w:asciiTheme="majorBidi" w:hAnsiTheme="majorBidi" w:cstheme="majorBidi"/>
              </w:rPr>
            </w:pPr>
            <w:r w:rsidRPr="008D5884">
              <w:rPr>
                <w:rFonts w:asciiTheme="majorBidi" w:hAnsiTheme="majorBidi" w:cstheme="majorBidi"/>
              </w:rPr>
              <w:t>(10.</w:t>
            </w:r>
            <w:r w:rsidR="0036018B">
              <w:rPr>
                <w:rFonts w:asciiTheme="majorBidi" w:hAnsiTheme="majorBidi" w:cstheme="majorBidi"/>
              </w:rPr>
              <w:t>06</w:t>
            </w:r>
            <w:r w:rsidRPr="008D5884">
              <w:rPr>
                <w:rFonts w:asciiTheme="majorBidi" w:hAnsiTheme="majorBidi" w:cstheme="majorBidi"/>
              </w:rPr>
              <w:t>)</w:t>
            </w:r>
          </w:p>
        </w:tc>
        <w:tc>
          <w:tcPr>
            <w:tcW w:w="61" w:type="dxa"/>
            <w:noWrap/>
            <w:tcMar>
              <w:left w:w="17" w:type="dxa"/>
              <w:right w:w="17" w:type="dxa"/>
            </w:tcMar>
          </w:tcPr>
          <w:p w14:paraId="1B3598FE" w14:textId="77777777" w:rsidR="006B0E53" w:rsidRPr="008D5884" w:rsidRDefault="006B0E53" w:rsidP="004B5548">
            <w:pPr>
              <w:spacing w:line="300" w:lineRule="exact"/>
              <w:ind w:left="421" w:right="57" w:hanging="421"/>
              <w:rPr>
                <w:rFonts w:asciiTheme="majorBidi" w:hAnsiTheme="majorBidi" w:cstheme="majorBidi"/>
                <w:sz w:val="26"/>
                <w:szCs w:val="26"/>
              </w:rPr>
            </w:pPr>
          </w:p>
        </w:tc>
        <w:tc>
          <w:tcPr>
            <w:tcW w:w="1242" w:type="dxa"/>
            <w:tcBorders>
              <w:top w:val="single" w:sz="6" w:space="0" w:color="auto"/>
              <w:left w:val="nil"/>
              <w:right w:val="nil"/>
            </w:tcBorders>
            <w:noWrap/>
            <w:tcMar>
              <w:left w:w="17" w:type="dxa"/>
              <w:right w:w="17" w:type="dxa"/>
            </w:tcMar>
          </w:tcPr>
          <w:p w14:paraId="723AFBF9" w14:textId="383C430E" w:rsidR="006B0E53" w:rsidRPr="008D5884" w:rsidRDefault="006B0E53" w:rsidP="004B5548">
            <w:pPr>
              <w:tabs>
                <w:tab w:val="left" w:pos="284"/>
                <w:tab w:val="left" w:pos="567"/>
              </w:tabs>
              <w:spacing w:line="300" w:lineRule="exact"/>
              <w:contextualSpacing/>
              <w:jc w:val="right"/>
              <w:rPr>
                <w:rFonts w:asciiTheme="majorBidi" w:hAnsiTheme="majorBidi" w:cstheme="majorBidi"/>
              </w:rPr>
            </w:pPr>
            <w:r w:rsidRPr="008D5884">
              <w:rPr>
                <w:rFonts w:asciiTheme="majorBidi" w:hAnsiTheme="majorBidi" w:cstheme="majorBidi"/>
              </w:rPr>
              <w:t>(3,365)</w:t>
            </w:r>
          </w:p>
        </w:tc>
        <w:tc>
          <w:tcPr>
            <w:tcW w:w="54" w:type="dxa"/>
            <w:noWrap/>
            <w:tcMar>
              <w:left w:w="17" w:type="dxa"/>
              <w:right w:w="17" w:type="dxa"/>
            </w:tcMar>
          </w:tcPr>
          <w:p w14:paraId="5BE16608" w14:textId="77777777" w:rsidR="006B0E53" w:rsidRPr="008D5884" w:rsidRDefault="006B0E53" w:rsidP="004B5548">
            <w:pPr>
              <w:spacing w:line="300" w:lineRule="exact"/>
              <w:ind w:left="421" w:right="57" w:hanging="421"/>
              <w:jc w:val="right"/>
              <w:rPr>
                <w:rFonts w:asciiTheme="majorBidi" w:hAnsiTheme="majorBidi" w:cstheme="majorBidi"/>
                <w:sz w:val="26"/>
                <w:szCs w:val="26"/>
              </w:rPr>
            </w:pPr>
          </w:p>
        </w:tc>
        <w:tc>
          <w:tcPr>
            <w:tcW w:w="926" w:type="dxa"/>
            <w:tcBorders>
              <w:top w:val="single" w:sz="6" w:space="0" w:color="auto"/>
              <w:left w:val="nil"/>
              <w:right w:val="nil"/>
            </w:tcBorders>
            <w:noWrap/>
            <w:tcMar>
              <w:left w:w="17" w:type="dxa"/>
              <w:right w:w="17" w:type="dxa"/>
            </w:tcMar>
          </w:tcPr>
          <w:p w14:paraId="7114345E" w14:textId="7AE54846"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rPr>
            </w:pPr>
            <w:r w:rsidRPr="008D5884">
              <w:rPr>
                <w:rFonts w:asciiTheme="majorBidi" w:hAnsiTheme="majorBidi" w:cstheme="majorBidi"/>
              </w:rPr>
              <w:t>2.70</w:t>
            </w:r>
          </w:p>
        </w:tc>
      </w:tr>
      <w:tr w:rsidR="006B0E53" w:rsidRPr="008D5884" w14:paraId="5718EC1E" w14:textId="77777777" w:rsidTr="003B2350">
        <w:trPr>
          <w:cantSplit/>
        </w:trPr>
        <w:tc>
          <w:tcPr>
            <w:tcW w:w="4244" w:type="dxa"/>
            <w:noWrap/>
            <w:tcMar>
              <w:left w:w="17" w:type="dxa"/>
              <w:right w:w="17" w:type="dxa"/>
            </w:tcMar>
            <w:vAlign w:val="center"/>
            <w:hideMark/>
          </w:tcPr>
          <w:p w14:paraId="53636DC7" w14:textId="47F5CF42" w:rsidR="006B0E53" w:rsidRPr="008D5884" w:rsidRDefault="006B0E53" w:rsidP="004B5548">
            <w:pPr>
              <w:spacing w:line="300" w:lineRule="exact"/>
              <w:ind w:left="449" w:hanging="449"/>
              <w:contextualSpacing/>
              <w:rPr>
                <w:rFonts w:asciiTheme="majorBidi" w:hAnsiTheme="majorBidi" w:cstheme="majorBidi"/>
                <w:sz w:val="26"/>
                <w:szCs w:val="26"/>
                <w:lang w:val="en"/>
              </w:rPr>
            </w:pPr>
            <w:r w:rsidRPr="008D5884">
              <w:rPr>
                <w:rFonts w:asciiTheme="majorBidi" w:hAnsiTheme="majorBidi" w:cstheme="majorBidi"/>
                <w:sz w:val="26"/>
                <w:szCs w:val="26"/>
              </w:rPr>
              <w:t xml:space="preserve">Tax expense (income) at the </w:t>
            </w:r>
            <w:r w:rsidRPr="008D5884">
              <w:rPr>
                <w:rStyle w:val="hpsatn"/>
                <w:rFonts w:asciiTheme="majorBidi" w:hAnsiTheme="majorBidi" w:cstheme="majorBidi"/>
                <w:sz w:val="26"/>
                <w:szCs w:val="26"/>
                <w:lang w:val="en"/>
              </w:rPr>
              <w:t>average effective tax rate</w:t>
            </w:r>
          </w:p>
        </w:tc>
        <w:tc>
          <w:tcPr>
            <w:tcW w:w="1413" w:type="dxa"/>
            <w:tcBorders>
              <w:top w:val="single" w:sz="6" w:space="0" w:color="auto"/>
              <w:left w:val="nil"/>
              <w:bottom w:val="double" w:sz="6" w:space="0" w:color="auto"/>
              <w:right w:val="nil"/>
            </w:tcBorders>
            <w:noWrap/>
            <w:tcMar>
              <w:left w:w="17" w:type="dxa"/>
              <w:right w:w="17" w:type="dxa"/>
            </w:tcMar>
          </w:tcPr>
          <w:p w14:paraId="28774A14" w14:textId="42C4D5F7" w:rsidR="006B0E53" w:rsidRPr="008D5884" w:rsidRDefault="006B0E53" w:rsidP="004B5548">
            <w:pPr>
              <w:tabs>
                <w:tab w:val="left" w:pos="284"/>
                <w:tab w:val="left" w:pos="567"/>
              </w:tabs>
              <w:spacing w:line="300" w:lineRule="exact"/>
              <w:contextualSpacing/>
              <w:jc w:val="right"/>
              <w:rPr>
                <w:rFonts w:asciiTheme="majorBidi" w:hAnsiTheme="majorBidi" w:cstheme="majorBidi"/>
              </w:rPr>
            </w:pPr>
            <w:r w:rsidRPr="008D5884">
              <w:rPr>
                <w:rFonts w:asciiTheme="majorBidi" w:hAnsiTheme="majorBidi" w:cstheme="majorBidi"/>
              </w:rPr>
              <w:t>(</w:t>
            </w:r>
            <w:r w:rsidR="00C2278D" w:rsidRPr="008D5884">
              <w:rPr>
                <w:rFonts w:asciiTheme="majorBidi" w:hAnsiTheme="majorBidi" w:cstheme="majorBidi"/>
              </w:rPr>
              <w:t>10,713</w:t>
            </w:r>
            <w:r w:rsidRPr="008D5884">
              <w:rPr>
                <w:rFonts w:asciiTheme="majorBidi" w:hAnsiTheme="majorBidi" w:cstheme="majorBidi"/>
              </w:rPr>
              <w:t>)</w:t>
            </w:r>
          </w:p>
        </w:tc>
        <w:tc>
          <w:tcPr>
            <w:tcW w:w="55" w:type="dxa"/>
            <w:noWrap/>
            <w:tcMar>
              <w:left w:w="17" w:type="dxa"/>
              <w:right w:w="17" w:type="dxa"/>
            </w:tcMar>
          </w:tcPr>
          <w:p w14:paraId="0361B27E" w14:textId="77777777" w:rsidR="006B0E53" w:rsidRPr="008D5884" w:rsidRDefault="006B0E53" w:rsidP="004B5548">
            <w:pPr>
              <w:spacing w:line="300" w:lineRule="exact"/>
              <w:ind w:left="421" w:right="57" w:hanging="421"/>
              <w:jc w:val="right"/>
              <w:rPr>
                <w:rFonts w:asciiTheme="majorBidi" w:hAnsiTheme="majorBidi" w:cstheme="majorBidi"/>
                <w:sz w:val="26"/>
                <w:szCs w:val="26"/>
              </w:rPr>
            </w:pPr>
          </w:p>
        </w:tc>
        <w:tc>
          <w:tcPr>
            <w:tcW w:w="944" w:type="dxa"/>
            <w:tcBorders>
              <w:top w:val="single" w:sz="6" w:space="0" w:color="auto"/>
              <w:left w:val="nil"/>
              <w:bottom w:val="double" w:sz="6" w:space="0" w:color="auto"/>
              <w:right w:val="nil"/>
            </w:tcBorders>
            <w:noWrap/>
            <w:tcMar>
              <w:left w:w="17" w:type="dxa"/>
              <w:right w:w="17" w:type="dxa"/>
            </w:tcMar>
          </w:tcPr>
          <w:p w14:paraId="56093B5A" w14:textId="58BB48E6" w:rsidR="006B0E53" w:rsidRPr="008D5884" w:rsidRDefault="006B0E53" w:rsidP="004B5548">
            <w:pPr>
              <w:spacing w:line="300" w:lineRule="exact"/>
              <w:ind w:left="421" w:right="57" w:hanging="421"/>
              <w:jc w:val="right"/>
              <w:rPr>
                <w:rFonts w:asciiTheme="majorBidi" w:hAnsiTheme="majorBidi" w:cstheme="majorBidi"/>
                <w:sz w:val="26"/>
                <w:szCs w:val="26"/>
              </w:rPr>
            </w:pPr>
            <w:r w:rsidRPr="008D5884">
              <w:rPr>
                <w:rFonts w:asciiTheme="majorBidi" w:hAnsiTheme="majorBidi" w:cstheme="majorBidi"/>
              </w:rPr>
              <w:t>9.</w:t>
            </w:r>
            <w:r w:rsidR="0036018B">
              <w:rPr>
                <w:rFonts w:asciiTheme="majorBidi" w:hAnsiTheme="majorBidi" w:cstheme="majorBidi"/>
              </w:rPr>
              <w:t>94</w:t>
            </w:r>
          </w:p>
        </w:tc>
        <w:tc>
          <w:tcPr>
            <w:tcW w:w="61" w:type="dxa"/>
            <w:noWrap/>
            <w:tcMar>
              <w:left w:w="17" w:type="dxa"/>
              <w:right w:w="17" w:type="dxa"/>
            </w:tcMar>
          </w:tcPr>
          <w:p w14:paraId="3B36D2A6" w14:textId="77777777" w:rsidR="006B0E53" w:rsidRPr="008D5884" w:rsidRDefault="006B0E53" w:rsidP="004B5548">
            <w:pPr>
              <w:spacing w:line="300" w:lineRule="exact"/>
              <w:ind w:left="421" w:right="57" w:hanging="421"/>
              <w:rPr>
                <w:rFonts w:asciiTheme="majorBidi" w:hAnsiTheme="majorBidi" w:cstheme="majorBidi"/>
                <w:sz w:val="26"/>
                <w:szCs w:val="26"/>
              </w:rPr>
            </w:pPr>
          </w:p>
        </w:tc>
        <w:tc>
          <w:tcPr>
            <w:tcW w:w="1242" w:type="dxa"/>
            <w:tcBorders>
              <w:top w:val="single" w:sz="6" w:space="0" w:color="auto"/>
              <w:left w:val="nil"/>
              <w:bottom w:val="double" w:sz="6" w:space="0" w:color="auto"/>
              <w:right w:val="nil"/>
            </w:tcBorders>
            <w:noWrap/>
            <w:tcMar>
              <w:left w:w="17" w:type="dxa"/>
              <w:right w:w="17" w:type="dxa"/>
            </w:tcMar>
          </w:tcPr>
          <w:p w14:paraId="413BF3CF" w14:textId="49129D9D" w:rsidR="006B0E53" w:rsidRPr="008D5884" w:rsidRDefault="006B0E53" w:rsidP="004B5548">
            <w:pPr>
              <w:tabs>
                <w:tab w:val="left" w:pos="284"/>
                <w:tab w:val="left" w:pos="567"/>
              </w:tabs>
              <w:spacing w:line="300" w:lineRule="exact"/>
              <w:contextualSpacing/>
              <w:jc w:val="right"/>
              <w:rPr>
                <w:rFonts w:asciiTheme="majorBidi" w:hAnsiTheme="majorBidi" w:cstheme="majorBidi"/>
              </w:rPr>
            </w:pPr>
            <w:r w:rsidRPr="008D5884">
              <w:rPr>
                <w:rFonts w:asciiTheme="majorBidi" w:hAnsiTheme="majorBidi" w:cstheme="majorBidi"/>
              </w:rPr>
              <w:t>(28,305)</w:t>
            </w:r>
          </w:p>
        </w:tc>
        <w:tc>
          <w:tcPr>
            <w:tcW w:w="54" w:type="dxa"/>
            <w:noWrap/>
            <w:tcMar>
              <w:left w:w="17" w:type="dxa"/>
              <w:right w:w="17" w:type="dxa"/>
            </w:tcMar>
          </w:tcPr>
          <w:p w14:paraId="34052D4F" w14:textId="77777777" w:rsidR="006B0E53" w:rsidRPr="008D5884" w:rsidRDefault="006B0E53" w:rsidP="004B5548">
            <w:pPr>
              <w:spacing w:line="300" w:lineRule="exact"/>
              <w:ind w:left="421" w:right="57" w:hanging="421"/>
              <w:jc w:val="right"/>
              <w:rPr>
                <w:rFonts w:asciiTheme="majorBidi" w:hAnsiTheme="majorBidi" w:cstheme="majorBidi"/>
                <w:sz w:val="26"/>
                <w:szCs w:val="26"/>
              </w:rPr>
            </w:pPr>
          </w:p>
        </w:tc>
        <w:tc>
          <w:tcPr>
            <w:tcW w:w="926" w:type="dxa"/>
            <w:tcBorders>
              <w:top w:val="single" w:sz="6" w:space="0" w:color="auto"/>
              <w:left w:val="nil"/>
              <w:bottom w:val="double" w:sz="6" w:space="0" w:color="auto"/>
              <w:right w:val="nil"/>
            </w:tcBorders>
            <w:noWrap/>
            <w:tcMar>
              <w:left w:w="17" w:type="dxa"/>
              <w:right w:w="17" w:type="dxa"/>
            </w:tcMar>
          </w:tcPr>
          <w:p w14:paraId="45A7F2C3" w14:textId="6A35775C"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rPr>
            </w:pPr>
            <w:r w:rsidRPr="008D5884">
              <w:rPr>
                <w:rFonts w:asciiTheme="majorBidi" w:hAnsiTheme="majorBidi" w:cstheme="majorBidi"/>
              </w:rPr>
              <w:t>22.70</w:t>
            </w:r>
          </w:p>
        </w:tc>
      </w:tr>
    </w:tbl>
    <w:p w14:paraId="6B3F8A11" w14:textId="77777777" w:rsidR="00B65B9E" w:rsidRDefault="00B65B9E" w:rsidP="004B5548">
      <w:pPr>
        <w:spacing w:line="240" w:lineRule="atLeast"/>
      </w:pPr>
    </w:p>
    <w:tbl>
      <w:tblPr>
        <w:tblW w:w="8931" w:type="dxa"/>
        <w:tblInd w:w="284" w:type="dxa"/>
        <w:tblLayout w:type="fixed"/>
        <w:tblCellMar>
          <w:left w:w="17" w:type="dxa"/>
          <w:right w:w="17" w:type="dxa"/>
        </w:tblCellMar>
        <w:tblLook w:val="04A0" w:firstRow="1" w:lastRow="0" w:firstColumn="1" w:lastColumn="0" w:noHBand="0" w:noVBand="1"/>
      </w:tblPr>
      <w:tblGrid>
        <w:gridCol w:w="4244"/>
        <w:gridCol w:w="1420"/>
        <w:gridCol w:w="55"/>
        <w:gridCol w:w="937"/>
        <w:gridCol w:w="84"/>
        <w:gridCol w:w="1273"/>
        <w:gridCol w:w="55"/>
        <w:gridCol w:w="863"/>
      </w:tblGrid>
      <w:tr w:rsidR="006B0E53" w:rsidRPr="008D5884" w14:paraId="4D4AAE34" w14:textId="77777777" w:rsidTr="00B65B9E">
        <w:trPr>
          <w:cantSplit/>
        </w:trPr>
        <w:tc>
          <w:tcPr>
            <w:tcW w:w="4244" w:type="dxa"/>
            <w:noWrap/>
            <w:tcMar>
              <w:left w:w="17" w:type="dxa"/>
              <w:right w:w="17" w:type="dxa"/>
            </w:tcMar>
            <w:vAlign w:val="center"/>
          </w:tcPr>
          <w:p w14:paraId="6407FDA7" w14:textId="77777777" w:rsidR="006B0E53" w:rsidRPr="008D5884" w:rsidRDefault="006B0E53" w:rsidP="004B5548">
            <w:pPr>
              <w:tabs>
                <w:tab w:val="left" w:pos="284"/>
                <w:tab w:val="left" w:pos="567"/>
              </w:tabs>
              <w:spacing w:line="300" w:lineRule="exact"/>
              <w:rPr>
                <w:rFonts w:asciiTheme="majorBidi" w:hAnsiTheme="majorBidi" w:cstheme="majorBidi"/>
                <w:sz w:val="26"/>
                <w:szCs w:val="26"/>
              </w:rPr>
            </w:pPr>
          </w:p>
        </w:tc>
        <w:tc>
          <w:tcPr>
            <w:tcW w:w="4687" w:type="dxa"/>
            <w:gridSpan w:val="7"/>
            <w:tcBorders>
              <w:top w:val="nil"/>
              <w:left w:val="nil"/>
              <w:bottom w:val="single" w:sz="6" w:space="0" w:color="auto"/>
              <w:right w:val="nil"/>
            </w:tcBorders>
            <w:noWrap/>
            <w:tcMar>
              <w:left w:w="17" w:type="dxa"/>
              <w:right w:w="17" w:type="dxa"/>
            </w:tcMar>
            <w:vAlign w:val="center"/>
          </w:tcPr>
          <w:p w14:paraId="219ADE30" w14:textId="77777777" w:rsidR="006B0E53" w:rsidRPr="008D5884" w:rsidRDefault="006B0E53" w:rsidP="004B5548">
            <w:pPr>
              <w:tabs>
                <w:tab w:val="left" w:pos="284"/>
                <w:tab w:val="left" w:pos="567"/>
              </w:tabs>
              <w:spacing w:line="300" w:lineRule="exact"/>
              <w:jc w:val="center"/>
              <w:rPr>
                <w:rFonts w:asciiTheme="majorBidi" w:hAnsiTheme="majorBidi" w:cstheme="majorBidi"/>
                <w:sz w:val="26"/>
                <w:szCs w:val="26"/>
              </w:rPr>
            </w:pPr>
            <w:r w:rsidRPr="008D5884">
              <w:rPr>
                <w:rFonts w:asciiTheme="majorBidi" w:hAnsiTheme="majorBidi" w:cstheme="majorBidi"/>
                <w:sz w:val="26"/>
                <w:szCs w:val="26"/>
              </w:rPr>
              <w:t>The Company only</w:t>
            </w:r>
          </w:p>
        </w:tc>
      </w:tr>
      <w:tr w:rsidR="006B0E53" w:rsidRPr="008D5884" w14:paraId="32938092" w14:textId="77777777" w:rsidTr="00B65B9E">
        <w:trPr>
          <w:cantSplit/>
        </w:trPr>
        <w:tc>
          <w:tcPr>
            <w:tcW w:w="4244" w:type="dxa"/>
            <w:noWrap/>
            <w:tcMar>
              <w:left w:w="17" w:type="dxa"/>
              <w:right w:w="17" w:type="dxa"/>
            </w:tcMar>
            <w:vAlign w:val="center"/>
          </w:tcPr>
          <w:p w14:paraId="4509E7C4" w14:textId="77777777" w:rsidR="006B0E53" w:rsidRPr="008D5884" w:rsidRDefault="006B0E53" w:rsidP="004B5548">
            <w:pPr>
              <w:tabs>
                <w:tab w:val="left" w:pos="284"/>
                <w:tab w:val="left" w:pos="567"/>
              </w:tabs>
              <w:spacing w:line="300" w:lineRule="exact"/>
              <w:rPr>
                <w:rFonts w:asciiTheme="majorBidi" w:hAnsiTheme="majorBidi" w:cstheme="majorBidi"/>
                <w:sz w:val="26"/>
                <w:szCs w:val="26"/>
              </w:rPr>
            </w:pPr>
          </w:p>
        </w:tc>
        <w:tc>
          <w:tcPr>
            <w:tcW w:w="2412" w:type="dxa"/>
            <w:gridSpan w:val="3"/>
            <w:tcBorders>
              <w:top w:val="nil"/>
              <w:left w:val="nil"/>
              <w:bottom w:val="single" w:sz="6" w:space="0" w:color="auto"/>
              <w:right w:val="nil"/>
            </w:tcBorders>
            <w:noWrap/>
            <w:tcMar>
              <w:left w:w="17" w:type="dxa"/>
              <w:right w:w="17" w:type="dxa"/>
            </w:tcMar>
            <w:vAlign w:val="center"/>
          </w:tcPr>
          <w:p w14:paraId="280D331B" w14:textId="2C034321" w:rsidR="006B0E53" w:rsidRPr="008D5884" w:rsidRDefault="006B0E53" w:rsidP="004B5548">
            <w:pPr>
              <w:tabs>
                <w:tab w:val="left" w:pos="284"/>
                <w:tab w:val="left" w:pos="567"/>
              </w:tabs>
              <w:spacing w:line="300" w:lineRule="exact"/>
              <w:jc w:val="center"/>
              <w:rPr>
                <w:rFonts w:asciiTheme="majorBidi" w:hAnsiTheme="majorBidi" w:cstheme="majorBidi"/>
                <w:sz w:val="26"/>
                <w:szCs w:val="26"/>
              </w:rPr>
            </w:pPr>
            <w:r w:rsidRPr="008D5884">
              <w:rPr>
                <w:rFonts w:asciiTheme="majorBidi" w:hAnsiTheme="majorBidi" w:cstheme="majorBidi"/>
                <w:sz w:val="26"/>
                <w:szCs w:val="26"/>
              </w:rPr>
              <w:t>2025</w:t>
            </w:r>
          </w:p>
        </w:tc>
        <w:tc>
          <w:tcPr>
            <w:tcW w:w="84" w:type="dxa"/>
            <w:noWrap/>
            <w:tcMar>
              <w:left w:w="17" w:type="dxa"/>
              <w:right w:w="17" w:type="dxa"/>
            </w:tcMar>
            <w:vAlign w:val="center"/>
          </w:tcPr>
          <w:p w14:paraId="1D6E51AD" w14:textId="77777777" w:rsidR="006B0E53" w:rsidRPr="008D5884" w:rsidRDefault="006B0E53" w:rsidP="004B5548">
            <w:pPr>
              <w:tabs>
                <w:tab w:val="left" w:pos="284"/>
                <w:tab w:val="left" w:pos="567"/>
              </w:tabs>
              <w:spacing w:line="300" w:lineRule="exact"/>
              <w:rPr>
                <w:rFonts w:asciiTheme="majorBidi" w:hAnsiTheme="majorBidi" w:cstheme="majorBidi"/>
                <w:sz w:val="26"/>
                <w:szCs w:val="26"/>
              </w:rPr>
            </w:pPr>
          </w:p>
        </w:tc>
        <w:tc>
          <w:tcPr>
            <w:tcW w:w="2191" w:type="dxa"/>
            <w:gridSpan w:val="3"/>
            <w:tcBorders>
              <w:top w:val="nil"/>
              <w:left w:val="nil"/>
              <w:bottom w:val="single" w:sz="6" w:space="0" w:color="auto"/>
              <w:right w:val="nil"/>
            </w:tcBorders>
            <w:noWrap/>
            <w:tcMar>
              <w:left w:w="17" w:type="dxa"/>
              <w:right w:w="17" w:type="dxa"/>
            </w:tcMar>
            <w:vAlign w:val="center"/>
          </w:tcPr>
          <w:p w14:paraId="2C401C89" w14:textId="6DD77CB0" w:rsidR="006B0E53" w:rsidRPr="008D5884" w:rsidRDefault="006B0E53" w:rsidP="004B5548">
            <w:pPr>
              <w:tabs>
                <w:tab w:val="left" w:pos="284"/>
                <w:tab w:val="left" w:pos="567"/>
              </w:tabs>
              <w:spacing w:line="300" w:lineRule="exact"/>
              <w:jc w:val="center"/>
              <w:rPr>
                <w:rFonts w:asciiTheme="majorBidi" w:hAnsiTheme="majorBidi" w:cstheme="majorBidi"/>
                <w:sz w:val="26"/>
                <w:szCs w:val="26"/>
              </w:rPr>
            </w:pPr>
            <w:r w:rsidRPr="008D5884">
              <w:rPr>
                <w:rFonts w:asciiTheme="majorBidi" w:hAnsiTheme="majorBidi" w:cstheme="majorBidi"/>
                <w:sz w:val="26"/>
                <w:szCs w:val="26"/>
              </w:rPr>
              <w:t>2024</w:t>
            </w:r>
          </w:p>
        </w:tc>
      </w:tr>
      <w:tr w:rsidR="006B0E53" w:rsidRPr="008D5884" w14:paraId="095659B2" w14:textId="77777777" w:rsidTr="00B65B9E">
        <w:trPr>
          <w:cantSplit/>
        </w:trPr>
        <w:tc>
          <w:tcPr>
            <w:tcW w:w="4244" w:type="dxa"/>
            <w:noWrap/>
            <w:tcMar>
              <w:left w:w="17" w:type="dxa"/>
              <w:right w:w="17" w:type="dxa"/>
            </w:tcMar>
            <w:vAlign w:val="center"/>
          </w:tcPr>
          <w:p w14:paraId="5FB841D8" w14:textId="77777777" w:rsidR="006B0E53" w:rsidRPr="008D5884" w:rsidRDefault="006B0E53" w:rsidP="004B5548">
            <w:pPr>
              <w:tabs>
                <w:tab w:val="left" w:pos="284"/>
                <w:tab w:val="left" w:pos="567"/>
              </w:tabs>
              <w:spacing w:line="300" w:lineRule="exact"/>
              <w:rPr>
                <w:rFonts w:asciiTheme="majorBidi" w:hAnsiTheme="majorBidi" w:cstheme="majorBidi"/>
                <w:sz w:val="26"/>
                <w:szCs w:val="26"/>
              </w:rPr>
            </w:pPr>
          </w:p>
        </w:tc>
        <w:tc>
          <w:tcPr>
            <w:tcW w:w="1420" w:type="dxa"/>
            <w:tcBorders>
              <w:top w:val="single" w:sz="6" w:space="0" w:color="auto"/>
              <w:left w:val="nil"/>
              <w:bottom w:val="single" w:sz="6" w:space="0" w:color="auto"/>
              <w:right w:val="nil"/>
            </w:tcBorders>
            <w:noWrap/>
            <w:tcMar>
              <w:left w:w="17" w:type="dxa"/>
              <w:right w:w="17" w:type="dxa"/>
            </w:tcMar>
            <w:vAlign w:val="center"/>
            <w:hideMark/>
          </w:tcPr>
          <w:p w14:paraId="3AC2EF62" w14:textId="77777777" w:rsidR="006B0E53" w:rsidRPr="008D5884" w:rsidRDefault="006B0E53" w:rsidP="004B5548">
            <w:pPr>
              <w:tabs>
                <w:tab w:val="left" w:pos="284"/>
                <w:tab w:val="left" w:pos="567"/>
              </w:tabs>
              <w:spacing w:line="300" w:lineRule="exact"/>
              <w:jc w:val="center"/>
              <w:rPr>
                <w:rFonts w:asciiTheme="majorBidi" w:hAnsiTheme="majorBidi" w:cstheme="majorBidi"/>
                <w:sz w:val="26"/>
                <w:szCs w:val="26"/>
              </w:rPr>
            </w:pPr>
            <w:r w:rsidRPr="008D5884">
              <w:rPr>
                <w:rFonts w:asciiTheme="majorBidi" w:hAnsiTheme="majorBidi" w:cstheme="majorBidi"/>
                <w:sz w:val="26"/>
                <w:szCs w:val="26"/>
              </w:rPr>
              <w:t>Tax amount (Thousand Baht)</w:t>
            </w:r>
          </w:p>
        </w:tc>
        <w:tc>
          <w:tcPr>
            <w:tcW w:w="55" w:type="dxa"/>
            <w:tcBorders>
              <w:top w:val="single" w:sz="6" w:space="0" w:color="auto"/>
              <w:left w:val="nil"/>
              <w:bottom w:val="nil"/>
              <w:right w:val="nil"/>
            </w:tcBorders>
            <w:noWrap/>
            <w:tcMar>
              <w:left w:w="17" w:type="dxa"/>
              <w:right w:w="17" w:type="dxa"/>
            </w:tcMar>
            <w:vAlign w:val="center"/>
          </w:tcPr>
          <w:p w14:paraId="63665C5D" w14:textId="77777777" w:rsidR="006B0E53" w:rsidRPr="008D5884" w:rsidRDefault="006B0E53" w:rsidP="004B5548">
            <w:pPr>
              <w:tabs>
                <w:tab w:val="left" w:pos="284"/>
                <w:tab w:val="left" w:pos="567"/>
              </w:tabs>
              <w:spacing w:line="300" w:lineRule="exact"/>
              <w:jc w:val="center"/>
              <w:rPr>
                <w:rFonts w:asciiTheme="majorBidi" w:hAnsiTheme="majorBidi" w:cstheme="majorBidi"/>
                <w:sz w:val="26"/>
                <w:szCs w:val="26"/>
              </w:rPr>
            </w:pPr>
          </w:p>
        </w:tc>
        <w:tc>
          <w:tcPr>
            <w:tcW w:w="937" w:type="dxa"/>
            <w:tcBorders>
              <w:top w:val="single" w:sz="6" w:space="0" w:color="auto"/>
              <w:left w:val="nil"/>
              <w:bottom w:val="single" w:sz="6" w:space="0" w:color="auto"/>
              <w:right w:val="nil"/>
            </w:tcBorders>
            <w:noWrap/>
            <w:tcMar>
              <w:left w:w="17" w:type="dxa"/>
              <w:right w:w="17" w:type="dxa"/>
            </w:tcMar>
            <w:vAlign w:val="center"/>
            <w:hideMark/>
          </w:tcPr>
          <w:p w14:paraId="68F24CDA" w14:textId="77777777" w:rsidR="006B0E53" w:rsidRPr="008D5884" w:rsidRDefault="006B0E53" w:rsidP="004B5548">
            <w:pPr>
              <w:tabs>
                <w:tab w:val="left" w:pos="284"/>
                <w:tab w:val="left" w:pos="567"/>
              </w:tabs>
              <w:spacing w:line="300" w:lineRule="exact"/>
              <w:jc w:val="center"/>
              <w:rPr>
                <w:rFonts w:asciiTheme="majorBidi" w:hAnsiTheme="majorBidi" w:cstheme="majorBidi"/>
                <w:sz w:val="26"/>
                <w:szCs w:val="26"/>
              </w:rPr>
            </w:pPr>
            <w:r w:rsidRPr="008D5884">
              <w:rPr>
                <w:rFonts w:asciiTheme="majorBidi" w:hAnsiTheme="majorBidi" w:cstheme="majorBidi"/>
                <w:sz w:val="26"/>
                <w:szCs w:val="26"/>
              </w:rPr>
              <w:t>Tax rate</w:t>
            </w:r>
          </w:p>
          <w:p w14:paraId="327B24B5" w14:textId="77777777" w:rsidR="006B0E53" w:rsidRPr="008D5884" w:rsidRDefault="006B0E53" w:rsidP="004B5548">
            <w:pPr>
              <w:tabs>
                <w:tab w:val="left" w:pos="284"/>
                <w:tab w:val="left" w:pos="567"/>
              </w:tabs>
              <w:spacing w:line="300" w:lineRule="exact"/>
              <w:jc w:val="center"/>
              <w:rPr>
                <w:rFonts w:asciiTheme="majorBidi" w:hAnsiTheme="majorBidi" w:cstheme="majorBidi"/>
                <w:sz w:val="26"/>
                <w:szCs w:val="26"/>
              </w:rPr>
            </w:pPr>
            <w:r w:rsidRPr="008D5884">
              <w:rPr>
                <w:rFonts w:asciiTheme="majorBidi" w:hAnsiTheme="majorBidi" w:cstheme="majorBidi"/>
                <w:sz w:val="26"/>
                <w:szCs w:val="26"/>
              </w:rPr>
              <w:t>(%)</w:t>
            </w:r>
          </w:p>
        </w:tc>
        <w:tc>
          <w:tcPr>
            <w:tcW w:w="84" w:type="dxa"/>
            <w:noWrap/>
            <w:tcMar>
              <w:left w:w="17" w:type="dxa"/>
              <w:right w:w="17" w:type="dxa"/>
            </w:tcMar>
            <w:vAlign w:val="center"/>
          </w:tcPr>
          <w:p w14:paraId="393C019B" w14:textId="77777777" w:rsidR="006B0E53" w:rsidRPr="008D5884" w:rsidRDefault="006B0E53" w:rsidP="004B5548">
            <w:pPr>
              <w:tabs>
                <w:tab w:val="left" w:pos="284"/>
                <w:tab w:val="left" w:pos="567"/>
              </w:tabs>
              <w:spacing w:line="300" w:lineRule="exact"/>
              <w:jc w:val="center"/>
              <w:rPr>
                <w:rFonts w:asciiTheme="majorBidi" w:hAnsiTheme="majorBidi" w:cstheme="majorBidi"/>
                <w:sz w:val="26"/>
                <w:szCs w:val="26"/>
              </w:rPr>
            </w:pPr>
          </w:p>
        </w:tc>
        <w:tc>
          <w:tcPr>
            <w:tcW w:w="1273" w:type="dxa"/>
            <w:tcBorders>
              <w:top w:val="single" w:sz="6" w:space="0" w:color="auto"/>
              <w:left w:val="nil"/>
              <w:bottom w:val="single" w:sz="6" w:space="0" w:color="auto"/>
              <w:right w:val="nil"/>
            </w:tcBorders>
            <w:noWrap/>
            <w:tcMar>
              <w:left w:w="17" w:type="dxa"/>
              <w:right w:w="17" w:type="dxa"/>
            </w:tcMar>
            <w:vAlign w:val="center"/>
            <w:hideMark/>
          </w:tcPr>
          <w:p w14:paraId="4E166695" w14:textId="77777777" w:rsidR="006B0E53" w:rsidRPr="008D5884" w:rsidRDefault="006B0E53" w:rsidP="004B5548">
            <w:pPr>
              <w:tabs>
                <w:tab w:val="left" w:pos="284"/>
                <w:tab w:val="left" w:pos="567"/>
              </w:tabs>
              <w:spacing w:line="300" w:lineRule="exact"/>
              <w:jc w:val="center"/>
              <w:rPr>
                <w:rFonts w:asciiTheme="majorBidi" w:hAnsiTheme="majorBidi" w:cstheme="majorBidi"/>
                <w:sz w:val="26"/>
                <w:szCs w:val="26"/>
              </w:rPr>
            </w:pPr>
            <w:r w:rsidRPr="008D5884">
              <w:rPr>
                <w:rFonts w:asciiTheme="majorBidi" w:hAnsiTheme="majorBidi" w:cstheme="majorBidi"/>
                <w:sz w:val="26"/>
                <w:szCs w:val="26"/>
              </w:rPr>
              <w:t>Tax amount (Thousand Baht)</w:t>
            </w:r>
          </w:p>
        </w:tc>
        <w:tc>
          <w:tcPr>
            <w:tcW w:w="55" w:type="dxa"/>
            <w:tcBorders>
              <w:top w:val="single" w:sz="6" w:space="0" w:color="auto"/>
              <w:left w:val="nil"/>
              <w:bottom w:val="nil"/>
              <w:right w:val="nil"/>
            </w:tcBorders>
            <w:noWrap/>
            <w:tcMar>
              <w:left w:w="17" w:type="dxa"/>
              <w:right w:w="17" w:type="dxa"/>
            </w:tcMar>
            <w:vAlign w:val="center"/>
          </w:tcPr>
          <w:p w14:paraId="4C6A42B6" w14:textId="77777777" w:rsidR="006B0E53" w:rsidRPr="008D5884" w:rsidRDefault="006B0E53" w:rsidP="004B5548">
            <w:pPr>
              <w:tabs>
                <w:tab w:val="left" w:pos="284"/>
                <w:tab w:val="left" w:pos="567"/>
              </w:tabs>
              <w:spacing w:line="300" w:lineRule="exact"/>
              <w:jc w:val="center"/>
              <w:rPr>
                <w:rFonts w:asciiTheme="majorBidi" w:hAnsiTheme="majorBidi" w:cstheme="majorBidi"/>
                <w:sz w:val="26"/>
                <w:szCs w:val="26"/>
              </w:rPr>
            </w:pPr>
          </w:p>
        </w:tc>
        <w:tc>
          <w:tcPr>
            <w:tcW w:w="863" w:type="dxa"/>
            <w:tcBorders>
              <w:top w:val="single" w:sz="6" w:space="0" w:color="auto"/>
              <w:left w:val="nil"/>
              <w:bottom w:val="single" w:sz="6" w:space="0" w:color="auto"/>
              <w:right w:val="nil"/>
            </w:tcBorders>
            <w:noWrap/>
            <w:tcMar>
              <w:left w:w="17" w:type="dxa"/>
              <w:right w:w="17" w:type="dxa"/>
            </w:tcMar>
            <w:vAlign w:val="center"/>
            <w:hideMark/>
          </w:tcPr>
          <w:p w14:paraId="238E1F21" w14:textId="77777777" w:rsidR="006B0E53" w:rsidRPr="008D5884" w:rsidRDefault="006B0E53" w:rsidP="004B5548">
            <w:pPr>
              <w:tabs>
                <w:tab w:val="left" w:pos="284"/>
                <w:tab w:val="left" w:pos="567"/>
              </w:tabs>
              <w:spacing w:line="300" w:lineRule="exact"/>
              <w:jc w:val="center"/>
              <w:rPr>
                <w:rFonts w:asciiTheme="majorBidi" w:hAnsiTheme="majorBidi" w:cstheme="majorBidi"/>
                <w:sz w:val="26"/>
                <w:szCs w:val="26"/>
              </w:rPr>
            </w:pPr>
            <w:r w:rsidRPr="008D5884">
              <w:rPr>
                <w:rFonts w:asciiTheme="majorBidi" w:hAnsiTheme="majorBidi" w:cstheme="majorBidi"/>
                <w:sz w:val="26"/>
                <w:szCs w:val="26"/>
              </w:rPr>
              <w:t>Tax rate</w:t>
            </w:r>
          </w:p>
          <w:p w14:paraId="1E4CF4C1" w14:textId="77777777" w:rsidR="006B0E53" w:rsidRPr="008D5884" w:rsidRDefault="006B0E53" w:rsidP="004B5548">
            <w:pPr>
              <w:tabs>
                <w:tab w:val="left" w:pos="284"/>
                <w:tab w:val="left" w:pos="567"/>
              </w:tabs>
              <w:spacing w:line="300" w:lineRule="exact"/>
              <w:jc w:val="center"/>
              <w:rPr>
                <w:rFonts w:asciiTheme="majorBidi" w:hAnsiTheme="majorBidi" w:cstheme="majorBidi"/>
                <w:sz w:val="26"/>
                <w:szCs w:val="26"/>
              </w:rPr>
            </w:pPr>
            <w:r w:rsidRPr="008D5884">
              <w:rPr>
                <w:rFonts w:asciiTheme="majorBidi" w:hAnsiTheme="majorBidi" w:cstheme="majorBidi"/>
                <w:sz w:val="26"/>
                <w:szCs w:val="26"/>
              </w:rPr>
              <w:t>(%)</w:t>
            </w:r>
          </w:p>
        </w:tc>
      </w:tr>
      <w:tr w:rsidR="006B0E53" w:rsidRPr="008D5884" w14:paraId="5AF7B280" w14:textId="77777777" w:rsidTr="00B65B9E">
        <w:trPr>
          <w:cantSplit/>
        </w:trPr>
        <w:tc>
          <w:tcPr>
            <w:tcW w:w="4244" w:type="dxa"/>
            <w:noWrap/>
            <w:tcMar>
              <w:left w:w="17" w:type="dxa"/>
              <w:right w:w="17" w:type="dxa"/>
            </w:tcMar>
            <w:vAlign w:val="center"/>
            <w:hideMark/>
          </w:tcPr>
          <w:p w14:paraId="50BBC360" w14:textId="03EFB267" w:rsidR="006B0E53" w:rsidRPr="008D5884" w:rsidRDefault="006B0E53" w:rsidP="004B5548">
            <w:pPr>
              <w:tabs>
                <w:tab w:val="left" w:pos="284"/>
                <w:tab w:val="left" w:pos="567"/>
              </w:tabs>
              <w:spacing w:line="300" w:lineRule="exact"/>
              <w:rPr>
                <w:rFonts w:asciiTheme="majorBidi" w:hAnsiTheme="majorBidi" w:cstheme="majorBidi"/>
                <w:sz w:val="26"/>
                <w:szCs w:val="26"/>
              </w:rPr>
            </w:pPr>
            <w:r w:rsidRPr="008D5884">
              <w:rPr>
                <w:rFonts w:asciiTheme="majorBidi" w:hAnsiTheme="majorBidi" w:cstheme="majorBidi"/>
                <w:sz w:val="26"/>
                <w:szCs w:val="26"/>
              </w:rPr>
              <w:t>Accounting profit (loss) before tax expense for the year</w:t>
            </w:r>
          </w:p>
        </w:tc>
        <w:tc>
          <w:tcPr>
            <w:tcW w:w="1420" w:type="dxa"/>
            <w:tcBorders>
              <w:top w:val="single" w:sz="6" w:space="0" w:color="auto"/>
              <w:left w:val="nil"/>
              <w:bottom w:val="single" w:sz="6" w:space="0" w:color="auto"/>
              <w:right w:val="nil"/>
            </w:tcBorders>
            <w:noWrap/>
            <w:tcMar>
              <w:left w:w="17" w:type="dxa"/>
              <w:right w:w="17" w:type="dxa"/>
            </w:tcMar>
          </w:tcPr>
          <w:p w14:paraId="4E431F2D" w14:textId="5A82BF68" w:rsidR="006B0E53" w:rsidRPr="008D5884" w:rsidRDefault="006B0E53" w:rsidP="004B5548">
            <w:pPr>
              <w:tabs>
                <w:tab w:val="left" w:pos="284"/>
                <w:tab w:val="left" w:pos="567"/>
              </w:tabs>
              <w:spacing w:line="300" w:lineRule="exact"/>
              <w:contextualSpacing/>
              <w:jc w:val="right"/>
              <w:rPr>
                <w:rFonts w:asciiTheme="majorBidi" w:hAnsiTheme="majorBidi" w:cstheme="majorBidi"/>
                <w:sz w:val="26"/>
                <w:szCs w:val="26"/>
              </w:rPr>
            </w:pPr>
            <w:r w:rsidRPr="008D5884">
              <w:rPr>
                <w:rFonts w:asciiTheme="majorBidi" w:hAnsiTheme="majorBidi" w:cstheme="majorBidi"/>
              </w:rPr>
              <w:t>(</w:t>
            </w:r>
            <w:r w:rsidR="00C2278D" w:rsidRPr="008D5884">
              <w:rPr>
                <w:rFonts w:asciiTheme="majorBidi" w:hAnsiTheme="majorBidi" w:cstheme="majorBidi"/>
              </w:rPr>
              <w:t>101,801</w:t>
            </w:r>
            <w:r w:rsidRPr="008D5884">
              <w:rPr>
                <w:rFonts w:asciiTheme="majorBidi" w:hAnsiTheme="majorBidi" w:cstheme="majorBidi"/>
              </w:rPr>
              <w:t>)</w:t>
            </w:r>
          </w:p>
        </w:tc>
        <w:tc>
          <w:tcPr>
            <w:tcW w:w="55" w:type="dxa"/>
            <w:noWrap/>
            <w:tcMar>
              <w:left w:w="17" w:type="dxa"/>
              <w:right w:w="17" w:type="dxa"/>
            </w:tcMar>
          </w:tcPr>
          <w:p w14:paraId="000FF15F" w14:textId="77777777"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sz w:val="26"/>
                <w:szCs w:val="26"/>
              </w:rPr>
            </w:pPr>
          </w:p>
        </w:tc>
        <w:tc>
          <w:tcPr>
            <w:tcW w:w="937" w:type="dxa"/>
            <w:tcBorders>
              <w:top w:val="single" w:sz="6" w:space="0" w:color="auto"/>
              <w:left w:val="nil"/>
              <w:bottom w:val="nil"/>
              <w:right w:val="nil"/>
            </w:tcBorders>
            <w:noWrap/>
            <w:tcMar>
              <w:left w:w="17" w:type="dxa"/>
              <w:right w:w="17" w:type="dxa"/>
            </w:tcMar>
          </w:tcPr>
          <w:p w14:paraId="7EAB6BD3" w14:textId="77777777"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sz w:val="26"/>
                <w:szCs w:val="26"/>
              </w:rPr>
            </w:pPr>
          </w:p>
        </w:tc>
        <w:tc>
          <w:tcPr>
            <w:tcW w:w="84" w:type="dxa"/>
            <w:noWrap/>
            <w:tcMar>
              <w:left w:w="17" w:type="dxa"/>
              <w:right w:w="17" w:type="dxa"/>
            </w:tcMar>
          </w:tcPr>
          <w:p w14:paraId="11548534" w14:textId="77777777" w:rsidR="006B0E53" w:rsidRPr="008D5884" w:rsidRDefault="006B0E53" w:rsidP="004B5548">
            <w:pPr>
              <w:tabs>
                <w:tab w:val="left" w:pos="284"/>
                <w:tab w:val="left" w:pos="567"/>
              </w:tabs>
              <w:spacing w:line="300" w:lineRule="exact"/>
              <w:ind w:right="57"/>
              <w:contextualSpacing/>
              <w:rPr>
                <w:rFonts w:asciiTheme="majorBidi" w:hAnsiTheme="majorBidi" w:cstheme="majorBidi"/>
                <w:sz w:val="26"/>
                <w:szCs w:val="26"/>
              </w:rPr>
            </w:pPr>
          </w:p>
        </w:tc>
        <w:tc>
          <w:tcPr>
            <w:tcW w:w="1273" w:type="dxa"/>
            <w:tcBorders>
              <w:top w:val="single" w:sz="6" w:space="0" w:color="auto"/>
              <w:left w:val="nil"/>
              <w:bottom w:val="single" w:sz="6" w:space="0" w:color="auto"/>
              <w:right w:val="nil"/>
            </w:tcBorders>
            <w:noWrap/>
            <w:tcMar>
              <w:left w:w="17" w:type="dxa"/>
              <w:right w:w="17" w:type="dxa"/>
            </w:tcMar>
          </w:tcPr>
          <w:p w14:paraId="7286CD44" w14:textId="0C6C0371" w:rsidR="006B0E53" w:rsidRPr="008D5884" w:rsidRDefault="006B0E53" w:rsidP="004B5548">
            <w:pPr>
              <w:tabs>
                <w:tab w:val="left" w:pos="284"/>
                <w:tab w:val="left" w:pos="567"/>
              </w:tabs>
              <w:spacing w:line="300" w:lineRule="exact"/>
              <w:contextualSpacing/>
              <w:jc w:val="right"/>
              <w:rPr>
                <w:rFonts w:asciiTheme="majorBidi" w:hAnsiTheme="majorBidi" w:cstheme="majorBidi"/>
                <w:sz w:val="26"/>
                <w:szCs w:val="26"/>
              </w:rPr>
            </w:pPr>
            <w:r w:rsidRPr="008D5884">
              <w:rPr>
                <w:rFonts w:asciiTheme="majorBidi" w:hAnsiTheme="majorBidi" w:cstheme="majorBidi"/>
                <w:sz w:val="26"/>
                <w:szCs w:val="26"/>
              </w:rPr>
              <w:t>(126,384)</w:t>
            </w:r>
          </w:p>
        </w:tc>
        <w:tc>
          <w:tcPr>
            <w:tcW w:w="55" w:type="dxa"/>
            <w:noWrap/>
            <w:tcMar>
              <w:left w:w="17" w:type="dxa"/>
              <w:right w:w="17" w:type="dxa"/>
            </w:tcMar>
          </w:tcPr>
          <w:p w14:paraId="387D9E71" w14:textId="77777777"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sz w:val="26"/>
                <w:szCs w:val="26"/>
              </w:rPr>
            </w:pPr>
          </w:p>
        </w:tc>
        <w:tc>
          <w:tcPr>
            <w:tcW w:w="863" w:type="dxa"/>
            <w:tcBorders>
              <w:top w:val="single" w:sz="6" w:space="0" w:color="auto"/>
              <w:left w:val="nil"/>
              <w:bottom w:val="nil"/>
              <w:right w:val="nil"/>
            </w:tcBorders>
            <w:noWrap/>
            <w:tcMar>
              <w:left w:w="17" w:type="dxa"/>
              <w:right w:w="17" w:type="dxa"/>
            </w:tcMar>
          </w:tcPr>
          <w:p w14:paraId="46342EE4" w14:textId="77777777"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sz w:val="26"/>
                <w:szCs w:val="26"/>
              </w:rPr>
            </w:pPr>
          </w:p>
        </w:tc>
      </w:tr>
      <w:tr w:rsidR="006B0E53" w:rsidRPr="008D5884" w14:paraId="757FAC71" w14:textId="77777777" w:rsidTr="00B65B9E">
        <w:trPr>
          <w:cantSplit/>
        </w:trPr>
        <w:tc>
          <w:tcPr>
            <w:tcW w:w="4244" w:type="dxa"/>
            <w:noWrap/>
            <w:tcMar>
              <w:left w:w="17" w:type="dxa"/>
              <w:right w:w="17" w:type="dxa"/>
            </w:tcMar>
            <w:vAlign w:val="center"/>
            <w:hideMark/>
          </w:tcPr>
          <w:p w14:paraId="6B87B1E3" w14:textId="2DA5BDFA" w:rsidR="006B0E53" w:rsidRPr="008D5884" w:rsidRDefault="006B0E53" w:rsidP="004B5548">
            <w:pPr>
              <w:spacing w:line="300" w:lineRule="exact"/>
              <w:ind w:right="-108"/>
              <w:contextualSpacing/>
              <w:rPr>
                <w:rFonts w:asciiTheme="majorBidi" w:hAnsiTheme="majorBidi" w:cstheme="majorBidi"/>
                <w:sz w:val="26"/>
                <w:szCs w:val="26"/>
                <w:lang w:val="en"/>
              </w:rPr>
            </w:pPr>
            <w:r w:rsidRPr="008D5884">
              <w:rPr>
                <w:rStyle w:val="hps"/>
                <w:rFonts w:asciiTheme="majorBidi" w:hAnsiTheme="majorBidi" w:cstheme="majorBidi"/>
                <w:sz w:val="26"/>
                <w:szCs w:val="26"/>
                <w:lang w:val="en"/>
              </w:rPr>
              <w:t>Tax expense</w:t>
            </w:r>
            <w:r w:rsidRPr="008D5884">
              <w:rPr>
                <w:rStyle w:val="shorttext"/>
                <w:rFonts w:asciiTheme="majorBidi" w:hAnsiTheme="majorBidi" w:cstheme="majorBidi"/>
                <w:sz w:val="26"/>
                <w:szCs w:val="26"/>
                <w:cs/>
              </w:rPr>
              <w:t xml:space="preserve"> </w:t>
            </w:r>
            <w:r w:rsidRPr="008D5884">
              <w:rPr>
                <w:rStyle w:val="shorttext"/>
                <w:rFonts w:asciiTheme="majorBidi" w:hAnsiTheme="majorBidi" w:cstheme="majorBidi"/>
                <w:sz w:val="26"/>
                <w:szCs w:val="26"/>
              </w:rPr>
              <w:t xml:space="preserve">(income) </w:t>
            </w:r>
            <w:r w:rsidRPr="008D5884">
              <w:rPr>
                <w:rStyle w:val="shorttext"/>
                <w:rFonts w:asciiTheme="majorBidi" w:hAnsiTheme="majorBidi" w:cstheme="majorBidi"/>
                <w:sz w:val="26"/>
                <w:szCs w:val="26"/>
                <w:lang w:val="en"/>
              </w:rPr>
              <w:t>at the applicable tax rate</w:t>
            </w:r>
          </w:p>
        </w:tc>
        <w:tc>
          <w:tcPr>
            <w:tcW w:w="1420" w:type="dxa"/>
            <w:tcBorders>
              <w:top w:val="single" w:sz="6" w:space="0" w:color="auto"/>
              <w:left w:val="nil"/>
              <w:right w:val="nil"/>
            </w:tcBorders>
            <w:noWrap/>
            <w:tcMar>
              <w:left w:w="17" w:type="dxa"/>
              <w:right w:w="17" w:type="dxa"/>
            </w:tcMar>
          </w:tcPr>
          <w:p w14:paraId="4FC0460D" w14:textId="5E4634B9" w:rsidR="006B0E53" w:rsidRPr="008D5884" w:rsidRDefault="006B0E53" w:rsidP="004B5548">
            <w:pPr>
              <w:tabs>
                <w:tab w:val="left" w:pos="284"/>
                <w:tab w:val="left" w:pos="567"/>
              </w:tabs>
              <w:spacing w:line="300" w:lineRule="exact"/>
              <w:contextualSpacing/>
              <w:jc w:val="right"/>
              <w:rPr>
                <w:rFonts w:asciiTheme="majorBidi" w:hAnsiTheme="majorBidi" w:cstheme="majorBidi"/>
                <w:sz w:val="26"/>
                <w:szCs w:val="26"/>
              </w:rPr>
            </w:pPr>
            <w:r w:rsidRPr="008D5884">
              <w:rPr>
                <w:rFonts w:asciiTheme="majorBidi" w:hAnsiTheme="majorBidi" w:cstheme="majorBidi"/>
              </w:rPr>
              <w:t>(</w:t>
            </w:r>
            <w:r w:rsidR="00C2278D" w:rsidRPr="008D5884">
              <w:rPr>
                <w:rFonts w:asciiTheme="majorBidi" w:hAnsiTheme="majorBidi" w:cstheme="majorBidi"/>
              </w:rPr>
              <w:t>20,360</w:t>
            </w:r>
            <w:r w:rsidRPr="008D5884">
              <w:rPr>
                <w:rFonts w:asciiTheme="majorBidi" w:hAnsiTheme="majorBidi" w:cstheme="majorBidi"/>
              </w:rPr>
              <w:t>)</w:t>
            </w:r>
          </w:p>
        </w:tc>
        <w:tc>
          <w:tcPr>
            <w:tcW w:w="55" w:type="dxa"/>
            <w:noWrap/>
            <w:tcMar>
              <w:left w:w="17" w:type="dxa"/>
              <w:right w:w="17" w:type="dxa"/>
            </w:tcMar>
          </w:tcPr>
          <w:p w14:paraId="1E4C52D7" w14:textId="77777777"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sz w:val="26"/>
                <w:szCs w:val="26"/>
              </w:rPr>
            </w:pPr>
          </w:p>
        </w:tc>
        <w:tc>
          <w:tcPr>
            <w:tcW w:w="937" w:type="dxa"/>
            <w:noWrap/>
            <w:tcMar>
              <w:left w:w="17" w:type="dxa"/>
              <w:right w:w="17" w:type="dxa"/>
            </w:tcMar>
          </w:tcPr>
          <w:p w14:paraId="7112CE15" w14:textId="46DA8CF8"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sz w:val="26"/>
                <w:szCs w:val="26"/>
              </w:rPr>
            </w:pPr>
            <w:r w:rsidRPr="008D5884">
              <w:rPr>
                <w:rFonts w:asciiTheme="majorBidi" w:hAnsiTheme="majorBidi" w:cstheme="majorBidi"/>
              </w:rPr>
              <w:t>20.00</w:t>
            </w:r>
          </w:p>
        </w:tc>
        <w:tc>
          <w:tcPr>
            <w:tcW w:w="84" w:type="dxa"/>
            <w:noWrap/>
            <w:tcMar>
              <w:left w:w="17" w:type="dxa"/>
              <w:right w:w="17" w:type="dxa"/>
            </w:tcMar>
          </w:tcPr>
          <w:p w14:paraId="7978DC82" w14:textId="77777777" w:rsidR="006B0E53" w:rsidRPr="008D5884" w:rsidRDefault="006B0E53" w:rsidP="004B5548">
            <w:pPr>
              <w:tabs>
                <w:tab w:val="left" w:pos="284"/>
                <w:tab w:val="left" w:pos="567"/>
              </w:tabs>
              <w:spacing w:line="300" w:lineRule="exact"/>
              <w:ind w:right="57"/>
              <w:contextualSpacing/>
              <w:rPr>
                <w:rFonts w:asciiTheme="majorBidi" w:hAnsiTheme="majorBidi" w:cstheme="majorBidi"/>
                <w:sz w:val="26"/>
                <w:szCs w:val="26"/>
              </w:rPr>
            </w:pPr>
          </w:p>
        </w:tc>
        <w:tc>
          <w:tcPr>
            <w:tcW w:w="1273" w:type="dxa"/>
            <w:tcBorders>
              <w:top w:val="single" w:sz="6" w:space="0" w:color="auto"/>
              <w:left w:val="nil"/>
              <w:right w:val="nil"/>
            </w:tcBorders>
            <w:noWrap/>
            <w:tcMar>
              <w:left w:w="17" w:type="dxa"/>
              <w:right w:w="17" w:type="dxa"/>
            </w:tcMar>
          </w:tcPr>
          <w:p w14:paraId="2CB0622F" w14:textId="26CCAC0B" w:rsidR="006B0E53" w:rsidRPr="008D5884" w:rsidRDefault="006B0E53" w:rsidP="004B5548">
            <w:pPr>
              <w:tabs>
                <w:tab w:val="left" w:pos="284"/>
                <w:tab w:val="left" w:pos="567"/>
              </w:tabs>
              <w:spacing w:line="300" w:lineRule="exact"/>
              <w:contextualSpacing/>
              <w:jc w:val="right"/>
              <w:rPr>
                <w:rFonts w:asciiTheme="majorBidi" w:hAnsiTheme="majorBidi" w:cstheme="majorBidi"/>
                <w:sz w:val="26"/>
                <w:szCs w:val="26"/>
              </w:rPr>
            </w:pPr>
            <w:r w:rsidRPr="008D5884">
              <w:rPr>
                <w:rFonts w:asciiTheme="majorBidi" w:hAnsiTheme="majorBidi" w:cstheme="majorBidi"/>
                <w:sz w:val="26"/>
                <w:szCs w:val="26"/>
              </w:rPr>
              <w:t>(25,277)</w:t>
            </w:r>
          </w:p>
        </w:tc>
        <w:tc>
          <w:tcPr>
            <w:tcW w:w="55" w:type="dxa"/>
            <w:noWrap/>
            <w:tcMar>
              <w:left w:w="17" w:type="dxa"/>
              <w:right w:w="17" w:type="dxa"/>
            </w:tcMar>
          </w:tcPr>
          <w:p w14:paraId="05B381C4" w14:textId="77777777"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sz w:val="26"/>
                <w:szCs w:val="26"/>
              </w:rPr>
            </w:pPr>
          </w:p>
        </w:tc>
        <w:tc>
          <w:tcPr>
            <w:tcW w:w="863" w:type="dxa"/>
            <w:noWrap/>
            <w:tcMar>
              <w:left w:w="17" w:type="dxa"/>
              <w:right w:w="17" w:type="dxa"/>
            </w:tcMar>
          </w:tcPr>
          <w:p w14:paraId="5285E3C4" w14:textId="14F0D8FF"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sz w:val="26"/>
                <w:szCs w:val="26"/>
              </w:rPr>
            </w:pPr>
            <w:r w:rsidRPr="008D5884">
              <w:rPr>
                <w:rFonts w:asciiTheme="majorBidi" w:hAnsiTheme="majorBidi" w:cstheme="majorBidi"/>
                <w:sz w:val="26"/>
                <w:szCs w:val="26"/>
              </w:rPr>
              <w:t>20.00</w:t>
            </w:r>
          </w:p>
        </w:tc>
      </w:tr>
      <w:tr w:rsidR="006B0E53" w:rsidRPr="008D5884" w14:paraId="50440D0F" w14:textId="77777777" w:rsidTr="00B65B9E">
        <w:trPr>
          <w:cantSplit/>
        </w:trPr>
        <w:tc>
          <w:tcPr>
            <w:tcW w:w="4244" w:type="dxa"/>
            <w:noWrap/>
            <w:tcMar>
              <w:left w:w="17" w:type="dxa"/>
              <w:right w:w="17" w:type="dxa"/>
            </w:tcMar>
            <w:vAlign w:val="center"/>
            <w:hideMark/>
          </w:tcPr>
          <w:p w14:paraId="7CBE0BA5" w14:textId="78919304" w:rsidR="006B0E53" w:rsidRPr="008D5884" w:rsidRDefault="006B0E53" w:rsidP="004B5548">
            <w:pPr>
              <w:spacing w:line="300" w:lineRule="exact"/>
              <w:ind w:right="-108"/>
              <w:contextualSpacing/>
              <w:rPr>
                <w:rFonts w:asciiTheme="majorBidi" w:hAnsiTheme="majorBidi" w:cstheme="majorBidi"/>
                <w:sz w:val="26"/>
                <w:szCs w:val="26"/>
              </w:rPr>
            </w:pPr>
            <w:r w:rsidRPr="008D5884">
              <w:rPr>
                <w:rFonts w:asciiTheme="majorBidi" w:hAnsiTheme="majorBidi" w:cstheme="majorBidi"/>
                <w:sz w:val="26"/>
                <w:szCs w:val="26"/>
              </w:rPr>
              <w:t>Reconciliation items:</w:t>
            </w:r>
          </w:p>
        </w:tc>
        <w:tc>
          <w:tcPr>
            <w:tcW w:w="1420" w:type="dxa"/>
            <w:tcBorders>
              <w:top w:val="nil"/>
              <w:left w:val="nil"/>
              <w:right w:val="nil"/>
            </w:tcBorders>
            <w:noWrap/>
            <w:tcMar>
              <w:left w:w="17" w:type="dxa"/>
              <w:right w:w="17" w:type="dxa"/>
            </w:tcMar>
          </w:tcPr>
          <w:p w14:paraId="21D1BFAA" w14:textId="2DEDEA8B" w:rsidR="006B0E53" w:rsidRPr="008D5884" w:rsidRDefault="006B0E53" w:rsidP="004B5548">
            <w:pPr>
              <w:tabs>
                <w:tab w:val="left" w:pos="284"/>
                <w:tab w:val="left" w:pos="567"/>
              </w:tabs>
              <w:spacing w:line="300" w:lineRule="exact"/>
              <w:contextualSpacing/>
              <w:jc w:val="right"/>
              <w:rPr>
                <w:rFonts w:asciiTheme="majorBidi" w:hAnsiTheme="majorBidi" w:cstheme="majorBidi"/>
                <w:sz w:val="26"/>
                <w:szCs w:val="26"/>
                <w:cs/>
              </w:rPr>
            </w:pPr>
          </w:p>
        </w:tc>
        <w:tc>
          <w:tcPr>
            <w:tcW w:w="55" w:type="dxa"/>
            <w:noWrap/>
            <w:tcMar>
              <w:left w:w="17" w:type="dxa"/>
              <w:right w:w="17" w:type="dxa"/>
            </w:tcMar>
          </w:tcPr>
          <w:p w14:paraId="06B2A704" w14:textId="77777777" w:rsidR="006B0E53" w:rsidRPr="008D5884" w:rsidRDefault="006B0E53" w:rsidP="004B5548">
            <w:pPr>
              <w:tabs>
                <w:tab w:val="left" w:pos="284"/>
                <w:tab w:val="left" w:pos="567"/>
              </w:tabs>
              <w:spacing w:line="300" w:lineRule="exact"/>
              <w:contextualSpacing/>
              <w:jc w:val="right"/>
              <w:rPr>
                <w:rFonts w:asciiTheme="majorBidi" w:hAnsiTheme="majorBidi" w:cstheme="majorBidi"/>
                <w:sz w:val="26"/>
                <w:szCs w:val="26"/>
              </w:rPr>
            </w:pPr>
          </w:p>
        </w:tc>
        <w:tc>
          <w:tcPr>
            <w:tcW w:w="937" w:type="dxa"/>
            <w:tcBorders>
              <w:top w:val="nil"/>
              <w:left w:val="nil"/>
              <w:right w:val="nil"/>
            </w:tcBorders>
            <w:noWrap/>
            <w:tcMar>
              <w:left w:w="17" w:type="dxa"/>
              <w:right w:w="17" w:type="dxa"/>
            </w:tcMar>
          </w:tcPr>
          <w:p w14:paraId="0EBDF828" w14:textId="4F3E8E82"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sz w:val="26"/>
                <w:szCs w:val="26"/>
              </w:rPr>
            </w:pPr>
          </w:p>
        </w:tc>
        <w:tc>
          <w:tcPr>
            <w:tcW w:w="84" w:type="dxa"/>
            <w:noWrap/>
            <w:tcMar>
              <w:left w:w="17" w:type="dxa"/>
              <w:right w:w="17" w:type="dxa"/>
            </w:tcMar>
          </w:tcPr>
          <w:p w14:paraId="28E5D6BF" w14:textId="77777777" w:rsidR="006B0E53" w:rsidRPr="008D5884" w:rsidRDefault="006B0E53" w:rsidP="004B5548">
            <w:pPr>
              <w:tabs>
                <w:tab w:val="left" w:pos="284"/>
                <w:tab w:val="left" w:pos="567"/>
              </w:tabs>
              <w:spacing w:line="300" w:lineRule="exact"/>
              <w:ind w:right="57"/>
              <w:contextualSpacing/>
              <w:rPr>
                <w:rFonts w:asciiTheme="majorBidi" w:hAnsiTheme="majorBidi" w:cstheme="majorBidi"/>
                <w:sz w:val="26"/>
                <w:szCs w:val="26"/>
              </w:rPr>
            </w:pPr>
          </w:p>
        </w:tc>
        <w:tc>
          <w:tcPr>
            <w:tcW w:w="1273" w:type="dxa"/>
            <w:tcBorders>
              <w:top w:val="nil"/>
              <w:left w:val="nil"/>
              <w:right w:val="nil"/>
            </w:tcBorders>
            <w:noWrap/>
            <w:tcMar>
              <w:left w:w="17" w:type="dxa"/>
              <w:right w:w="17" w:type="dxa"/>
            </w:tcMar>
          </w:tcPr>
          <w:p w14:paraId="146C2A6A" w14:textId="1A8A85DF" w:rsidR="006B0E53" w:rsidRPr="008D5884" w:rsidRDefault="006B0E53" w:rsidP="004B5548">
            <w:pPr>
              <w:tabs>
                <w:tab w:val="left" w:pos="284"/>
                <w:tab w:val="left" w:pos="567"/>
              </w:tabs>
              <w:spacing w:line="300" w:lineRule="exact"/>
              <w:contextualSpacing/>
              <w:jc w:val="right"/>
              <w:rPr>
                <w:rFonts w:asciiTheme="majorBidi" w:hAnsiTheme="majorBidi" w:cstheme="majorBidi"/>
                <w:sz w:val="26"/>
                <w:szCs w:val="26"/>
                <w:cs/>
              </w:rPr>
            </w:pPr>
          </w:p>
        </w:tc>
        <w:tc>
          <w:tcPr>
            <w:tcW w:w="55" w:type="dxa"/>
            <w:noWrap/>
            <w:tcMar>
              <w:left w:w="17" w:type="dxa"/>
              <w:right w:w="17" w:type="dxa"/>
            </w:tcMar>
          </w:tcPr>
          <w:p w14:paraId="14A3F3DC" w14:textId="77777777"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sz w:val="26"/>
                <w:szCs w:val="26"/>
              </w:rPr>
            </w:pPr>
          </w:p>
        </w:tc>
        <w:tc>
          <w:tcPr>
            <w:tcW w:w="863" w:type="dxa"/>
            <w:tcBorders>
              <w:top w:val="nil"/>
              <w:left w:val="nil"/>
              <w:right w:val="nil"/>
            </w:tcBorders>
            <w:noWrap/>
            <w:tcMar>
              <w:left w:w="17" w:type="dxa"/>
              <w:right w:w="17" w:type="dxa"/>
            </w:tcMar>
          </w:tcPr>
          <w:p w14:paraId="70CF001B" w14:textId="4E9DE5ED" w:rsidR="006B0E53" w:rsidRPr="008D5884" w:rsidRDefault="006B0E53" w:rsidP="004B5548">
            <w:pPr>
              <w:tabs>
                <w:tab w:val="left" w:pos="284"/>
                <w:tab w:val="left" w:pos="567"/>
              </w:tabs>
              <w:spacing w:line="300" w:lineRule="exact"/>
              <w:contextualSpacing/>
              <w:jc w:val="right"/>
              <w:rPr>
                <w:rFonts w:asciiTheme="majorBidi" w:hAnsiTheme="majorBidi" w:cstheme="majorBidi"/>
                <w:sz w:val="26"/>
                <w:szCs w:val="26"/>
              </w:rPr>
            </w:pPr>
          </w:p>
        </w:tc>
      </w:tr>
      <w:tr w:rsidR="006B0E53" w:rsidRPr="008D5884" w14:paraId="4EC50D07" w14:textId="77777777" w:rsidTr="00B65B9E">
        <w:trPr>
          <w:cantSplit/>
        </w:trPr>
        <w:tc>
          <w:tcPr>
            <w:tcW w:w="4244" w:type="dxa"/>
            <w:noWrap/>
            <w:tcMar>
              <w:left w:w="17" w:type="dxa"/>
              <w:right w:w="17" w:type="dxa"/>
            </w:tcMar>
            <w:vAlign w:val="center"/>
          </w:tcPr>
          <w:p w14:paraId="4883A521" w14:textId="77777777" w:rsidR="006B0E53" w:rsidRPr="008D5884" w:rsidRDefault="006B0E53" w:rsidP="004B5548">
            <w:pPr>
              <w:tabs>
                <w:tab w:val="left" w:pos="284"/>
                <w:tab w:val="left" w:pos="567"/>
              </w:tabs>
              <w:spacing w:line="300" w:lineRule="exact"/>
              <w:rPr>
                <w:rStyle w:val="hps"/>
                <w:rFonts w:asciiTheme="majorBidi" w:hAnsiTheme="majorBidi" w:cstheme="majorBidi"/>
                <w:sz w:val="26"/>
                <w:szCs w:val="26"/>
              </w:rPr>
            </w:pPr>
            <w:r w:rsidRPr="008D5884">
              <w:rPr>
                <w:rStyle w:val="hps"/>
                <w:rFonts w:asciiTheme="majorBidi" w:hAnsiTheme="majorBidi" w:cstheme="majorBidi"/>
                <w:sz w:val="26"/>
                <w:szCs w:val="26"/>
                <w:cs/>
                <w:lang w:val="en"/>
              </w:rPr>
              <w:t xml:space="preserve">   </w:t>
            </w:r>
            <w:r w:rsidRPr="008D5884">
              <w:rPr>
                <w:rStyle w:val="hps"/>
                <w:rFonts w:asciiTheme="majorBidi" w:hAnsiTheme="majorBidi" w:cstheme="majorBidi"/>
                <w:sz w:val="26"/>
                <w:szCs w:val="26"/>
                <w:lang w:val="en"/>
              </w:rPr>
              <w:t>Tax</w:t>
            </w:r>
            <w:r w:rsidRPr="008D5884">
              <w:rPr>
                <w:rFonts w:asciiTheme="majorBidi" w:hAnsiTheme="majorBidi" w:cstheme="majorBidi"/>
                <w:sz w:val="26"/>
                <w:szCs w:val="26"/>
                <w:lang w:val="en"/>
              </w:rPr>
              <w:t xml:space="preserve"> effect </w:t>
            </w:r>
            <w:r w:rsidRPr="008D5884">
              <w:rPr>
                <w:rStyle w:val="hps"/>
                <w:rFonts w:asciiTheme="majorBidi" w:hAnsiTheme="majorBidi" w:cstheme="majorBidi"/>
                <w:sz w:val="26"/>
                <w:szCs w:val="26"/>
                <w:lang w:val="en"/>
              </w:rPr>
              <w:t>of</w:t>
            </w:r>
            <w:r w:rsidRPr="008D5884">
              <w:rPr>
                <w:rFonts w:asciiTheme="majorBidi" w:hAnsiTheme="majorBidi" w:cstheme="majorBidi"/>
                <w:sz w:val="26"/>
                <w:szCs w:val="26"/>
                <w:lang w:val="en"/>
              </w:rPr>
              <w:t xml:space="preserve"> </w:t>
            </w:r>
            <w:r w:rsidRPr="008D5884">
              <w:rPr>
                <w:rStyle w:val="hps"/>
                <w:rFonts w:asciiTheme="majorBidi" w:hAnsiTheme="majorBidi" w:cstheme="majorBidi"/>
                <w:sz w:val="26"/>
                <w:szCs w:val="26"/>
                <w:lang w:val="en"/>
              </w:rPr>
              <w:t>expenses</w:t>
            </w:r>
            <w:r w:rsidRPr="008D5884">
              <w:rPr>
                <w:rFonts w:asciiTheme="majorBidi" w:hAnsiTheme="majorBidi" w:cstheme="majorBidi"/>
                <w:sz w:val="26"/>
                <w:szCs w:val="26"/>
                <w:lang w:val="en"/>
              </w:rPr>
              <w:t xml:space="preserve"> </w:t>
            </w:r>
            <w:r w:rsidRPr="008D5884">
              <w:rPr>
                <w:rStyle w:val="hps"/>
                <w:rFonts w:asciiTheme="majorBidi" w:hAnsiTheme="majorBidi" w:cstheme="majorBidi"/>
                <w:sz w:val="26"/>
                <w:szCs w:val="26"/>
                <w:lang w:val="en"/>
              </w:rPr>
              <w:t>that are</w:t>
            </w:r>
            <w:r w:rsidRPr="008D5884">
              <w:rPr>
                <w:rFonts w:asciiTheme="majorBidi" w:hAnsiTheme="majorBidi" w:cstheme="majorBidi"/>
                <w:sz w:val="26"/>
                <w:szCs w:val="26"/>
                <w:lang w:val="en"/>
              </w:rPr>
              <w:t xml:space="preserve"> </w:t>
            </w:r>
            <w:r w:rsidRPr="008D5884">
              <w:rPr>
                <w:rStyle w:val="hps"/>
                <w:rFonts w:asciiTheme="majorBidi" w:hAnsiTheme="majorBidi" w:cstheme="majorBidi"/>
                <w:sz w:val="26"/>
                <w:szCs w:val="26"/>
                <w:lang w:val="en"/>
              </w:rPr>
              <w:t>not</w:t>
            </w:r>
            <w:r w:rsidRPr="008D5884">
              <w:rPr>
                <w:rFonts w:asciiTheme="majorBidi" w:hAnsiTheme="majorBidi" w:cstheme="majorBidi"/>
                <w:sz w:val="26"/>
                <w:szCs w:val="26"/>
                <w:lang w:val="en"/>
              </w:rPr>
              <w:t xml:space="preserve"> </w:t>
            </w:r>
            <w:r w:rsidRPr="008D5884">
              <w:rPr>
                <w:rStyle w:val="hps"/>
                <w:rFonts w:asciiTheme="majorBidi" w:hAnsiTheme="majorBidi" w:cstheme="majorBidi"/>
                <w:sz w:val="26"/>
                <w:szCs w:val="26"/>
                <w:lang w:val="en"/>
              </w:rPr>
              <w:t>deductible</w:t>
            </w:r>
            <w:r w:rsidRPr="008D5884">
              <w:rPr>
                <w:rFonts w:asciiTheme="majorBidi" w:hAnsiTheme="majorBidi" w:cstheme="majorBidi"/>
                <w:sz w:val="26"/>
                <w:szCs w:val="26"/>
                <w:lang w:val="en"/>
              </w:rPr>
              <w:t xml:space="preserve"> </w:t>
            </w:r>
            <w:r w:rsidRPr="008D5884">
              <w:rPr>
                <w:rStyle w:val="hps"/>
                <w:rFonts w:asciiTheme="majorBidi" w:hAnsiTheme="majorBidi" w:cstheme="majorBidi"/>
                <w:sz w:val="26"/>
                <w:szCs w:val="26"/>
                <w:lang w:val="en"/>
              </w:rPr>
              <w:t>in</w:t>
            </w:r>
            <w:r w:rsidRPr="008D5884">
              <w:rPr>
                <w:rStyle w:val="hps"/>
                <w:rFonts w:asciiTheme="majorBidi" w:hAnsiTheme="majorBidi" w:cstheme="majorBidi"/>
                <w:sz w:val="26"/>
                <w:szCs w:val="26"/>
              </w:rPr>
              <w:t xml:space="preserve"> </w:t>
            </w:r>
          </w:p>
          <w:p w14:paraId="1220925F" w14:textId="7D62D1BB" w:rsidR="006B0E53" w:rsidRPr="008D5884" w:rsidRDefault="006B0E53" w:rsidP="004B5548">
            <w:pPr>
              <w:spacing w:line="300" w:lineRule="exact"/>
              <w:ind w:right="-108"/>
              <w:contextualSpacing/>
              <w:rPr>
                <w:rFonts w:asciiTheme="majorBidi" w:hAnsiTheme="majorBidi" w:cstheme="majorBidi"/>
                <w:sz w:val="26"/>
                <w:szCs w:val="26"/>
              </w:rPr>
            </w:pPr>
            <w:r w:rsidRPr="008D5884">
              <w:rPr>
                <w:rFonts w:asciiTheme="majorBidi" w:hAnsiTheme="majorBidi" w:cstheme="majorBidi"/>
                <w:sz w:val="26"/>
                <w:szCs w:val="26"/>
                <w:cs/>
              </w:rPr>
              <w:t xml:space="preserve">        </w:t>
            </w:r>
            <w:r w:rsidRPr="008D5884">
              <w:rPr>
                <w:rStyle w:val="hps"/>
                <w:rFonts w:asciiTheme="majorBidi" w:hAnsiTheme="majorBidi" w:cstheme="majorBidi"/>
                <w:sz w:val="26"/>
                <w:szCs w:val="26"/>
              </w:rPr>
              <w:t>determining tax profit:</w:t>
            </w:r>
          </w:p>
        </w:tc>
        <w:tc>
          <w:tcPr>
            <w:tcW w:w="1420" w:type="dxa"/>
            <w:tcBorders>
              <w:top w:val="nil"/>
              <w:left w:val="nil"/>
              <w:right w:val="nil"/>
            </w:tcBorders>
            <w:noWrap/>
            <w:tcMar>
              <w:left w:w="17" w:type="dxa"/>
              <w:right w:w="17" w:type="dxa"/>
            </w:tcMar>
          </w:tcPr>
          <w:p w14:paraId="069C0FCC" w14:textId="77777777" w:rsidR="006B0E53" w:rsidRPr="008D5884" w:rsidRDefault="006B0E53" w:rsidP="004B5548">
            <w:pPr>
              <w:tabs>
                <w:tab w:val="left" w:pos="284"/>
                <w:tab w:val="left" w:pos="567"/>
              </w:tabs>
              <w:spacing w:line="300" w:lineRule="exact"/>
              <w:contextualSpacing/>
              <w:jc w:val="right"/>
              <w:rPr>
                <w:rFonts w:asciiTheme="majorBidi" w:hAnsiTheme="majorBidi" w:cstheme="majorBidi"/>
                <w:sz w:val="26"/>
                <w:szCs w:val="26"/>
              </w:rPr>
            </w:pPr>
          </w:p>
        </w:tc>
        <w:tc>
          <w:tcPr>
            <w:tcW w:w="55" w:type="dxa"/>
            <w:noWrap/>
            <w:tcMar>
              <w:left w:w="17" w:type="dxa"/>
              <w:right w:w="17" w:type="dxa"/>
            </w:tcMar>
          </w:tcPr>
          <w:p w14:paraId="2C16AAF3" w14:textId="77777777" w:rsidR="006B0E53" w:rsidRPr="008D5884" w:rsidRDefault="006B0E53" w:rsidP="004B5548">
            <w:pPr>
              <w:tabs>
                <w:tab w:val="left" w:pos="284"/>
                <w:tab w:val="left" w:pos="567"/>
              </w:tabs>
              <w:spacing w:line="300" w:lineRule="exact"/>
              <w:contextualSpacing/>
              <w:jc w:val="right"/>
              <w:rPr>
                <w:rFonts w:asciiTheme="majorBidi" w:hAnsiTheme="majorBidi" w:cstheme="majorBidi"/>
                <w:sz w:val="26"/>
                <w:szCs w:val="26"/>
              </w:rPr>
            </w:pPr>
          </w:p>
        </w:tc>
        <w:tc>
          <w:tcPr>
            <w:tcW w:w="937" w:type="dxa"/>
            <w:tcBorders>
              <w:top w:val="nil"/>
              <w:left w:val="nil"/>
              <w:right w:val="nil"/>
            </w:tcBorders>
            <w:noWrap/>
            <w:tcMar>
              <w:left w:w="17" w:type="dxa"/>
              <w:right w:w="17" w:type="dxa"/>
            </w:tcMar>
          </w:tcPr>
          <w:p w14:paraId="7CA8FBB3" w14:textId="77777777"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sz w:val="26"/>
                <w:szCs w:val="26"/>
              </w:rPr>
            </w:pPr>
          </w:p>
        </w:tc>
        <w:tc>
          <w:tcPr>
            <w:tcW w:w="84" w:type="dxa"/>
            <w:noWrap/>
            <w:tcMar>
              <w:left w:w="17" w:type="dxa"/>
              <w:right w:w="17" w:type="dxa"/>
            </w:tcMar>
            <w:vAlign w:val="center"/>
          </w:tcPr>
          <w:p w14:paraId="79CCF08B" w14:textId="77777777" w:rsidR="006B0E53" w:rsidRPr="008D5884" w:rsidRDefault="006B0E53" w:rsidP="004B5548">
            <w:pPr>
              <w:tabs>
                <w:tab w:val="left" w:pos="284"/>
                <w:tab w:val="left" w:pos="567"/>
              </w:tabs>
              <w:spacing w:line="300" w:lineRule="exact"/>
              <w:ind w:right="57"/>
              <w:contextualSpacing/>
              <w:rPr>
                <w:rFonts w:asciiTheme="majorBidi" w:hAnsiTheme="majorBidi" w:cstheme="majorBidi"/>
                <w:sz w:val="26"/>
                <w:szCs w:val="26"/>
              </w:rPr>
            </w:pPr>
          </w:p>
        </w:tc>
        <w:tc>
          <w:tcPr>
            <w:tcW w:w="1273" w:type="dxa"/>
            <w:tcBorders>
              <w:top w:val="nil"/>
              <w:left w:val="nil"/>
              <w:right w:val="nil"/>
            </w:tcBorders>
            <w:noWrap/>
            <w:tcMar>
              <w:left w:w="17" w:type="dxa"/>
              <w:right w:w="17" w:type="dxa"/>
            </w:tcMar>
          </w:tcPr>
          <w:p w14:paraId="463501B4" w14:textId="77777777" w:rsidR="006B0E53" w:rsidRPr="008D5884" w:rsidRDefault="006B0E53" w:rsidP="004B5548">
            <w:pPr>
              <w:tabs>
                <w:tab w:val="left" w:pos="284"/>
                <w:tab w:val="left" w:pos="567"/>
              </w:tabs>
              <w:spacing w:line="300" w:lineRule="exact"/>
              <w:contextualSpacing/>
              <w:jc w:val="right"/>
              <w:rPr>
                <w:rFonts w:asciiTheme="majorBidi" w:hAnsiTheme="majorBidi" w:cstheme="majorBidi"/>
                <w:sz w:val="26"/>
                <w:szCs w:val="26"/>
              </w:rPr>
            </w:pPr>
          </w:p>
        </w:tc>
        <w:tc>
          <w:tcPr>
            <w:tcW w:w="55" w:type="dxa"/>
            <w:noWrap/>
            <w:tcMar>
              <w:left w:w="17" w:type="dxa"/>
              <w:right w:w="17" w:type="dxa"/>
            </w:tcMar>
          </w:tcPr>
          <w:p w14:paraId="7A8F1DF2" w14:textId="77777777"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sz w:val="26"/>
                <w:szCs w:val="26"/>
              </w:rPr>
            </w:pPr>
          </w:p>
        </w:tc>
        <w:tc>
          <w:tcPr>
            <w:tcW w:w="863" w:type="dxa"/>
            <w:tcBorders>
              <w:top w:val="nil"/>
              <w:left w:val="nil"/>
              <w:right w:val="nil"/>
            </w:tcBorders>
            <w:noWrap/>
            <w:tcMar>
              <w:left w:w="17" w:type="dxa"/>
              <w:right w:w="17" w:type="dxa"/>
            </w:tcMar>
          </w:tcPr>
          <w:p w14:paraId="5F7CB8A9" w14:textId="77777777" w:rsidR="006B0E53" w:rsidRPr="008D5884" w:rsidRDefault="006B0E53" w:rsidP="004B5548">
            <w:pPr>
              <w:tabs>
                <w:tab w:val="left" w:pos="284"/>
                <w:tab w:val="left" w:pos="567"/>
              </w:tabs>
              <w:spacing w:line="300" w:lineRule="exact"/>
              <w:contextualSpacing/>
              <w:jc w:val="right"/>
              <w:rPr>
                <w:rFonts w:asciiTheme="majorBidi" w:hAnsiTheme="majorBidi" w:cstheme="majorBidi"/>
                <w:sz w:val="26"/>
                <w:szCs w:val="26"/>
              </w:rPr>
            </w:pPr>
          </w:p>
        </w:tc>
      </w:tr>
      <w:tr w:rsidR="006B0E53" w:rsidRPr="008D5884" w14:paraId="62722B64" w14:textId="77777777" w:rsidTr="00081ACA">
        <w:trPr>
          <w:cantSplit/>
        </w:trPr>
        <w:tc>
          <w:tcPr>
            <w:tcW w:w="4244" w:type="dxa"/>
            <w:noWrap/>
            <w:tcMar>
              <w:left w:w="17" w:type="dxa"/>
              <w:right w:w="17" w:type="dxa"/>
            </w:tcMar>
          </w:tcPr>
          <w:p w14:paraId="69067B36" w14:textId="1B49A7EC" w:rsidR="006B0E53" w:rsidRPr="008D5884" w:rsidRDefault="006B0E53" w:rsidP="004B5548">
            <w:pPr>
              <w:spacing w:line="300" w:lineRule="exact"/>
              <w:ind w:left="556" w:hanging="556"/>
              <w:contextualSpacing/>
              <w:jc w:val="thaiDistribute"/>
              <w:rPr>
                <w:rFonts w:asciiTheme="majorBidi" w:hAnsiTheme="majorBidi" w:cstheme="majorBidi"/>
                <w:sz w:val="26"/>
                <w:szCs w:val="26"/>
              </w:rPr>
            </w:pPr>
            <w:r w:rsidRPr="008D5884">
              <w:rPr>
                <w:rFonts w:asciiTheme="majorBidi" w:hAnsiTheme="majorBidi" w:cstheme="majorBidi"/>
                <w:sz w:val="26"/>
                <w:szCs w:val="26"/>
              </w:rPr>
              <w:t xml:space="preserve">        -</w:t>
            </w:r>
            <w:r w:rsidRPr="008D5884">
              <w:rPr>
                <w:rFonts w:asciiTheme="majorBidi" w:hAnsiTheme="majorBidi" w:cstheme="majorBidi"/>
                <w:sz w:val="26"/>
                <w:szCs w:val="26"/>
                <w:cs/>
              </w:rPr>
              <w:t xml:space="preserve"> </w:t>
            </w:r>
            <w:r w:rsidRPr="008D5884">
              <w:rPr>
                <w:rFonts w:asciiTheme="majorBidi" w:hAnsiTheme="majorBidi" w:cstheme="majorBidi"/>
                <w:sz w:val="26"/>
                <w:szCs w:val="26"/>
              </w:rPr>
              <w:t>Expenses not allowed as expenses in determining taxable profit</w:t>
            </w:r>
          </w:p>
        </w:tc>
        <w:tc>
          <w:tcPr>
            <w:tcW w:w="1420" w:type="dxa"/>
            <w:tcBorders>
              <w:top w:val="nil"/>
              <w:left w:val="nil"/>
              <w:right w:val="nil"/>
            </w:tcBorders>
            <w:noWrap/>
            <w:tcMar>
              <w:left w:w="17" w:type="dxa"/>
              <w:right w:w="17" w:type="dxa"/>
            </w:tcMar>
            <w:vAlign w:val="bottom"/>
          </w:tcPr>
          <w:p w14:paraId="38B1B79C" w14:textId="7E5F30D5" w:rsidR="006B0E53" w:rsidRPr="008D5884" w:rsidRDefault="00081ACA" w:rsidP="004B5548">
            <w:pPr>
              <w:tabs>
                <w:tab w:val="left" w:pos="284"/>
                <w:tab w:val="left" w:pos="567"/>
              </w:tabs>
              <w:spacing w:line="300" w:lineRule="exact"/>
              <w:ind w:right="57"/>
              <w:contextualSpacing/>
              <w:jc w:val="right"/>
              <w:rPr>
                <w:rFonts w:asciiTheme="majorBidi" w:hAnsiTheme="majorBidi" w:cstheme="majorBidi"/>
                <w:sz w:val="26"/>
                <w:szCs w:val="26"/>
              </w:rPr>
            </w:pPr>
            <w:r>
              <w:rPr>
                <w:rFonts w:asciiTheme="majorBidi" w:hAnsiTheme="majorBidi" w:cstheme="majorBidi" w:hint="cs"/>
                <w:cs/>
              </w:rPr>
              <w:t>3</w:t>
            </w:r>
            <w:r w:rsidR="006B0E53" w:rsidRPr="008D5884">
              <w:rPr>
                <w:rFonts w:asciiTheme="majorBidi" w:hAnsiTheme="majorBidi" w:cstheme="majorBidi"/>
              </w:rPr>
              <w:t>,</w:t>
            </w:r>
            <w:r>
              <w:rPr>
                <w:rFonts w:asciiTheme="majorBidi" w:hAnsiTheme="majorBidi" w:cstheme="majorBidi" w:hint="cs"/>
                <w:cs/>
              </w:rPr>
              <w:t>880</w:t>
            </w:r>
          </w:p>
        </w:tc>
        <w:tc>
          <w:tcPr>
            <w:tcW w:w="55" w:type="dxa"/>
            <w:noWrap/>
            <w:tcMar>
              <w:left w:w="17" w:type="dxa"/>
              <w:right w:w="17" w:type="dxa"/>
            </w:tcMar>
            <w:vAlign w:val="bottom"/>
          </w:tcPr>
          <w:p w14:paraId="14DDB238" w14:textId="77777777" w:rsidR="006B0E53" w:rsidRPr="008D5884" w:rsidRDefault="006B0E53" w:rsidP="004B5548">
            <w:pPr>
              <w:tabs>
                <w:tab w:val="left" w:pos="284"/>
                <w:tab w:val="left" w:pos="567"/>
              </w:tabs>
              <w:spacing w:line="300" w:lineRule="exact"/>
              <w:contextualSpacing/>
              <w:jc w:val="right"/>
              <w:rPr>
                <w:rFonts w:asciiTheme="majorBidi" w:hAnsiTheme="majorBidi" w:cstheme="majorBidi"/>
                <w:sz w:val="26"/>
                <w:szCs w:val="26"/>
              </w:rPr>
            </w:pPr>
          </w:p>
        </w:tc>
        <w:tc>
          <w:tcPr>
            <w:tcW w:w="937" w:type="dxa"/>
            <w:tcBorders>
              <w:top w:val="nil"/>
              <w:left w:val="nil"/>
              <w:right w:val="nil"/>
            </w:tcBorders>
            <w:noWrap/>
            <w:tcMar>
              <w:left w:w="17" w:type="dxa"/>
              <w:right w:w="17" w:type="dxa"/>
            </w:tcMar>
            <w:vAlign w:val="bottom"/>
          </w:tcPr>
          <w:p w14:paraId="180AB9F4" w14:textId="57D40776" w:rsidR="006B0E53" w:rsidRPr="008D5884" w:rsidRDefault="006B0E53" w:rsidP="004B5548">
            <w:pPr>
              <w:tabs>
                <w:tab w:val="left" w:pos="284"/>
                <w:tab w:val="left" w:pos="567"/>
              </w:tabs>
              <w:spacing w:line="300" w:lineRule="exact"/>
              <w:contextualSpacing/>
              <w:jc w:val="right"/>
              <w:rPr>
                <w:rFonts w:asciiTheme="majorBidi" w:hAnsiTheme="majorBidi" w:cstheme="majorBidi"/>
                <w:sz w:val="26"/>
                <w:szCs w:val="26"/>
              </w:rPr>
            </w:pPr>
            <w:r w:rsidRPr="008D5884">
              <w:rPr>
                <w:rFonts w:asciiTheme="majorBidi" w:hAnsiTheme="majorBidi" w:cstheme="majorBidi"/>
              </w:rPr>
              <w:t>(</w:t>
            </w:r>
            <w:r w:rsidR="00081ACA">
              <w:rPr>
                <w:rFonts w:asciiTheme="majorBidi" w:hAnsiTheme="majorBidi" w:cstheme="majorBidi" w:hint="cs"/>
                <w:cs/>
              </w:rPr>
              <w:t>3.81</w:t>
            </w:r>
            <w:r w:rsidRPr="008D5884">
              <w:rPr>
                <w:rFonts w:asciiTheme="majorBidi" w:hAnsiTheme="majorBidi" w:cstheme="majorBidi"/>
              </w:rPr>
              <w:t>)</w:t>
            </w:r>
          </w:p>
        </w:tc>
        <w:tc>
          <w:tcPr>
            <w:tcW w:w="84" w:type="dxa"/>
            <w:noWrap/>
            <w:tcMar>
              <w:left w:w="17" w:type="dxa"/>
              <w:right w:w="17" w:type="dxa"/>
            </w:tcMar>
            <w:vAlign w:val="bottom"/>
          </w:tcPr>
          <w:p w14:paraId="6E8C948A" w14:textId="77777777" w:rsidR="006B0E53" w:rsidRPr="008D5884" w:rsidRDefault="006B0E53" w:rsidP="004B5548">
            <w:pPr>
              <w:tabs>
                <w:tab w:val="left" w:pos="284"/>
                <w:tab w:val="left" w:pos="567"/>
              </w:tabs>
              <w:spacing w:line="300" w:lineRule="exact"/>
              <w:ind w:right="57"/>
              <w:contextualSpacing/>
              <w:rPr>
                <w:rFonts w:asciiTheme="majorBidi" w:hAnsiTheme="majorBidi" w:cstheme="majorBidi"/>
                <w:sz w:val="26"/>
                <w:szCs w:val="26"/>
              </w:rPr>
            </w:pPr>
          </w:p>
        </w:tc>
        <w:tc>
          <w:tcPr>
            <w:tcW w:w="1273" w:type="dxa"/>
            <w:tcBorders>
              <w:top w:val="nil"/>
              <w:left w:val="nil"/>
              <w:right w:val="nil"/>
            </w:tcBorders>
            <w:noWrap/>
            <w:tcMar>
              <w:left w:w="17" w:type="dxa"/>
              <w:right w:w="17" w:type="dxa"/>
            </w:tcMar>
            <w:vAlign w:val="bottom"/>
          </w:tcPr>
          <w:p w14:paraId="222B563D" w14:textId="76C16E8C"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sz w:val="26"/>
                <w:szCs w:val="26"/>
              </w:rPr>
            </w:pPr>
            <w:r w:rsidRPr="008D5884">
              <w:rPr>
                <w:rFonts w:asciiTheme="majorBidi" w:hAnsiTheme="majorBidi" w:cstheme="majorBidi"/>
                <w:sz w:val="26"/>
                <w:szCs w:val="26"/>
              </w:rPr>
              <w:t>2,101</w:t>
            </w:r>
          </w:p>
        </w:tc>
        <w:tc>
          <w:tcPr>
            <w:tcW w:w="55" w:type="dxa"/>
            <w:noWrap/>
            <w:tcMar>
              <w:left w:w="17" w:type="dxa"/>
              <w:right w:w="17" w:type="dxa"/>
            </w:tcMar>
            <w:vAlign w:val="bottom"/>
          </w:tcPr>
          <w:p w14:paraId="73982F69" w14:textId="77777777"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sz w:val="26"/>
                <w:szCs w:val="26"/>
              </w:rPr>
            </w:pPr>
          </w:p>
        </w:tc>
        <w:tc>
          <w:tcPr>
            <w:tcW w:w="863" w:type="dxa"/>
            <w:tcBorders>
              <w:top w:val="nil"/>
              <w:left w:val="nil"/>
              <w:right w:val="nil"/>
            </w:tcBorders>
            <w:noWrap/>
            <w:tcMar>
              <w:left w:w="17" w:type="dxa"/>
              <w:right w:w="17" w:type="dxa"/>
            </w:tcMar>
            <w:vAlign w:val="bottom"/>
          </w:tcPr>
          <w:p w14:paraId="305FB366" w14:textId="75BAEEBC" w:rsidR="006B0E53" w:rsidRPr="008D5884" w:rsidRDefault="006B0E53" w:rsidP="004B5548">
            <w:pPr>
              <w:tabs>
                <w:tab w:val="left" w:pos="284"/>
                <w:tab w:val="left" w:pos="567"/>
              </w:tabs>
              <w:spacing w:line="300" w:lineRule="exact"/>
              <w:contextualSpacing/>
              <w:jc w:val="right"/>
              <w:rPr>
                <w:rFonts w:asciiTheme="majorBidi" w:hAnsiTheme="majorBidi" w:cstheme="majorBidi"/>
                <w:sz w:val="26"/>
                <w:szCs w:val="26"/>
              </w:rPr>
            </w:pPr>
            <w:r w:rsidRPr="008D5884">
              <w:rPr>
                <w:rFonts w:asciiTheme="majorBidi" w:hAnsiTheme="majorBidi" w:cstheme="majorBidi"/>
                <w:sz w:val="26"/>
                <w:szCs w:val="26"/>
              </w:rPr>
              <w:t>(1.66)</w:t>
            </w:r>
          </w:p>
        </w:tc>
      </w:tr>
      <w:tr w:rsidR="006B0E53" w:rsidRPr="008D5884" w14:paraId="7D48C288" w14:textId="77777777" w:rsidTr="00081ACA">
        <w:trPr>
          <w:cantSplit/>
        </w:trPr>
        <w:tc>
          <w:tcPr>
            <w:tcW w:w="4244" w:type="dxa"/>
            <w:noWrap/>
            <w:tcMar>
              <w:left w:w="17" w:type="dxa"/>
              <w:right w:w="17" w:type="dxa"/>
            </w:tcMar>
          </w:tcPr>
          <w:p w14:paraId="2C937B02" w14:textId="77777777" w:rsidR="006B0E53" w:rsidRPr="008D5884" w:rsidRDefault="006B0E53" w:rsidP="004B5548">
            <w:pPr>
              <w:tabs>
                <w:tab w:val="left" w:pos="180"/>
              </w:tabs>
              <w:spacing w:line="300" w:lineRule="exact"/>
              <w:ind w:left="556" w:hanging="556"/>
              <w:contextualSpacing/>
              <w:jc w:val="thaiDistribute"/>
              <w:rPr>
                <w:rFonts w:asciiTheme="majorBidi" w:hAnsiTheme="majorBidi" w:cstheme="majorBidi"/>
                <w:sz w:val="26"/>
                <w:szCs w:val="26"/>
              </w:rPr>
            </w:pPr>
            <w:r w:rsidRPr="008D5884">
              <w:rPr>
                <w:rFonts w:asciiTheme="majorBidi" w:hAnsiTheme="majorBidi" w:cstheme="majorBidi"/>
                <w:sz w:val="26"/>
                <w:szCs w:val="26"/>
              </w:rPr>
              <w:t xml:space="preserve">   Tax effect of income or profit that are not required in </w:t>
            </w:r>
          </w:p>
          <w:p w14:paraId="3FEE2BC4" w14:textId="6F394052" w:rsidR="006B0E53" w:rsidRPr="008D5884" w:rsidRDefault="006B0E53" w:rsidP="004B5548">
            <w:pPr>
              <w:tabs>
                <w:tab w:val="left" w:pos="180"/>
                <w:tab w:val="left" w:pos="375"/>
              </w:tabs>
              <w:spacing w:line="300" w:lineRule="exact"/>
              <w:ind w:left="556" w:hanging="556"/>
              <w:contextualSpacing/>
              <w:jc w:val="thaiDistribute"/>
              <w:rPr>
                <w:rFonts w:asciiTheme="majorBidi" w:hAnsiTheme="majorBidi" w:cstheme="majorBidi"/>
                <w:sz w:val="26"/>
                <w:szCs w:val="26"/>
              </w:rPr>
            </w:pPr>
            <w:r w:rsidRPr="008D5884">
              <w:rPr>
                <w:rFonts w:asciiTheme="majorBidi" w:hAnsiTheme="majorBidi" w:cstheme="majorBidi"/>
                <w:sz w:val="26"/>
                <w:szCs w:val="26"/>
              </w:rPr>
              <w:t xml:space="preserve">        determining taxable profit</w:t>
            </w:r>
            <w:r w:rsidRPr="008D5884">
              <w:rPr>
                <w:rFonts w:asciiTheme="majorBidi" w:hAnsiTheme="majorBidi" w:cstheme="majorBidi"/>
                <w:sz w:val="26"/>
                <w:szCs w:val="26"/>
                <w:cs/>
              </w:rPr>
              <w:t xml:space="preserve"> </w:t>
            </w:r>
            <w:r w:rsidRPr="008D5884">
              <w:rPr>
                <w:rFonts w:asciiTheme="majorBidi" w:hAnsiTheme="majorBidi" w:cstheme="majorBidi"/>
                <w:sz w:val="26"/>
                <w:szCs w:val="26"/>
              </w:rPr>
              <w:t>and</w:t>
            </w:r>
            <w:r w:rsidRPr="008D5884">
              <w:rPr>
                <w:rFonts w:asciiTheme="majorBidi" w:hAnsiTheme="majorBidi" w:cstheme="majorBidi"/>
                <w:sz w:val="26"/>
                <w:szCs w:val="26"/>
                <w:cs/>
              </w:rPr>
              <w:t xml:space="preserve"> </w:t>
            </w:r>
            <w:r w:rsidRPr="008D5884">
              <w:rPr>
                <w:rFonts w:asciiTheme="majorBidi" w:hAnsiTheme="majorBidi" w:cstheme="majorBidi"/>
                <w:sz w:val="26"/>
                <w:szCs w:val="26"/>
              </w:rPr>
              <w:t xml:space="preserve">expenses deducted as </w:t>
            </w:r>
          </w:p>
          <w:p w14:paraId="68104196" w14:textId="32C7C5D7" w:rsidR="006B0E53" w:rsidRPr="008D5884" w:rsidRDefault="006B0E53" w:rsidP="004B5548">
            <w:pPr>
              <w:tabs>
                <w:tab w:val="left" w:pos="180"/>
                <w:tab w:val="left" w:pos="375"/>
              </w:tabs>
              <w:spacing w:line="300" w:lineRule="exact"/>
              <w:ind w:left="556" w:hanging="556"/>
              <w:contextualSpacing/>
              <w:jc w:val="thaiDistribute"/>
              <w:rPr>
                <w:rFonts w:asciiTheme="majorBidi" w:hAnsiTheme="majorBidi" w:cstheme="majorBidi"/>
                <w:sz w:val="26"/>
                <w:szCs w:val="26"/>
              </w:rPr>
            </w:pPr>
            <w:r w:rsidRPr="008D5884">
              <w:rPr>
                <w:rFonts w:asciiTheme="majorBidi" w:hAnsiTheme="majorBidi" w:cstheme="majorBidi"/>
                <w:sz w:val="26"/>
                <w:szCs w:val="26"/>
              </w:rPr>
              <w:t xml:space="preserve">        expenses added in taxable</w:t>
            </w:r>
          </w:p>
        </w:tc>
        <w:tc>
          <w:tcPr>
            <w:tcW w:w="1420" w:type="dxa"/>
            <w:tcBorders>
              <w:top w:val="nil"/>
              <w:left w:val="nil"/>
              <w:right w:val="nil"/>
            </w:tcBorders>
            <w:noWrap/>
            <w:tcMar>
              <w:left w:w="17" w:type="dxa"/>
              <w:right w:w="17" w:type="dxa"/>
            </w:tcMar>
            <w:vAlign w:val="bottom"/>
          </w:tcPr>
          <w:p w14:paraId="52B0F60D" w14:textId="6050E2CF" w:rsidR="006B0E53" w:rsidRPr="008D5884" w:rsidRDefault="006B0E53" w:rsidP="004B5548">
            <w:pPr>
              <w:tabs>
                <w:tab w:val="left" w:pos="284"/>
                <w:tab w:val="left" w:pos="567"/>
              </w:tabs>
              <w:spacing w:line="300" w:lineRule="exact"/>
              <w:contextualSpacing/>
              <w:jc w:val="right"/>
              <w:rPr>
                <w:rFonts w:asciiTheme="majorBidi" w:hAnsiTheme="majorBidi" w:cstheme="majorBidi"/>
                <w:sz w:val="26"/>
                <w:szCs w:val="26"/>
              </w:rPr>
            </w:pPr>
            <w:r w:rsidRPr="008D5884">
              <w:rPr>
                <w:rFonts w:asciiTheme="majorBidi" w:hAnsiTheme="majorBidi" w:cstheme="majorBidi"/>
              </w:rPr>
              <w:t>(840)</w:t>
            </w:r>
          </w:p>
        </w:tc>
        <w:tc>
          <w:tcPr>
            <w:tcW w:w="55" w:type="dxa"/>
            <w:noWrap/>
            <w:tcMar>
              <w:left w:w="17" w:type="dxa"/>
              <w:right w:w="17" w:type="dxa"/>
            </w:tcMar>
          </w:tcPr>
          <w:p w14:paraId="69DC3367" w14:textId="77777777" w:rsidR="006B0E53" w:rsidRPr="008D5884" w:rsidRDefault="006B0E53" w:rsidP="004B5548">
            <w:pPr>
              <w:tabs>
                <w:tab w:val="left" w:pos="284"/>
                <w:tab w:val="left" w:pos="567"/>
              </w:tabs>
              <w:spacing w:line="300" w:lineRule="exact"/>
              <w:contextualSpacing/>
              <w:jc w:val="right"/>
              <w:rPr>
                <w:rFonts w:asciiTheme="majorBidi" w:hAnsiTheme="majorBidi" w:cstheme="majorBidi"/>
                <w:sz w:val="26"/>
                <w:szCs w:val="26"/>
              </w:rPr>
            </w:pPr>
          </w:p>
        </w:tc>
        <w:tc>
          <w:tcPr>
            <w:tcW w:w="937" w:type="dxa"/>
            <w:tcBorders>
              <w:top w:val="nil"/>
              <w:left w:val="nil"/>
              <w:right w:val="nil"/>
            </w:tcBorders>
            <w:noWrap/>
            <w:tcMar>
              <w:left w:w="17" w:type="dxa"/>
              <w:right w:w="17" w:type="dxa"/>
            </w:tcMar>
            <w:vAlign w:val="bottom"/>
          </w:tcPr>
          <w:p w14:paraId="3FACD8B9" w14:textId="73F09B65"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sz w:val="26"/>
                <w:szCs w:val="26"/>
              </w:rPr>
            </w:pPr>
            <w:r w:rsidRPr="008D5884">
              <w:rPr>
                <w:rFonts w:asciiTheme="majorBidi" w:hAnsiTheme="majorBidi" w:cstheme="majorBidi"/>
              </w:rPr>
              <w:t>0.</w:t>
            </w:r>
            <w:r w:rsidR="0036018B">
              <w:rPr>
                <w:rFonts w:asciiTheme="majorBidi" w:hAnsiTheme="majorBidi" w:cstheme="majorBidi"/>
              </w:rPr>
              <w:t>8</w:t>
            </w:r>
            <w:r w:rsidR="00081ACA">
              <w:rPr>
                <w:rFonts w:asciiTheme="majorBidi" w:hAnsiTheme="majorBidi" w:cstheme="majorBidi" w:hint="cs"/>
                <w:cs/>
              </w:rPr>
              <w:t>2</w:t>
            </w:r>
          </w:p>
        </w:tc>
        <w:tc>
          <w:tcPr>
            <w:tcW w:w="84" w:type="dxa"/>
            <w:noWrap/>
            <w:tcMar>
              <w:left w:w="17" w:type="dxa"/>
              <w:right w:w="17" w:type="dxa"/>
            </w:tcMar>
          </w:tcPr>
          <w:p w14:paraId="65031708" w14:textId="77777777" w:rsidR="006B0E53" w:rsidRPr="008D5884" w:rsidRDefault="006B0E53" w:rsidP="004B5548">
            <w:pPr>
              <w:tabs>
                <w:tab w:val="left" w:pos="284"/>
                <w:tab w:val="left" w:pos="567"/>
              </w:tabs>
              <w:spacing w:line="300" w:lineRule="exact"/>
              <w:ind w:right="57"/>
              <w:contextualSpacing/>
              <w:rPr>
                <w:rFonts w:asciiTheme="majorBidi" w:hAnsiTheme="majorBidi" w:cstheme="majorBidi"/>
                <w:sz w:val="26"/>
                <w:szCs w:val="26"/>
              </w:rPr>
            </w:pPr>
          </w:p>
        </w:tc>
        <w:tc>
          <w:tcPr>
            <w:tcW w:w="1273" w:type="dxa"/>
            <w:tcBorders>
              <w:top w:val="nil"/>
              <w:left w:val="nil"/>
              <w:right w:val="nil"/>
            </w:tcBorders>
            <w:noWrap/>
            <w:tcMar>
              <w:left w:w="17" w:type="dxa"/>
              <w:right w:w="17" w:type="dxa"/>
            </w:tcMar>
            <w:vAlign w:val="bottom"/>
          </w:tcPr>
          <w:p w14:paraId="42978857" w14:textId="1F65A87F" w:rsidR="006B0E53" w:rsidRPr="008D5884" w:rsidRDefault="006B0E53" w:rsidP="004B5548">
            <w:pPr>
              <w:tabs>
                <w:tab w:val="left" w:pos="284"/>
                <w:tab w:val="left" w:pos="567"/>
              </w:tabs>
              <w:spacing w:line="300" w:lineRule="exact"/>
              <w:contextualSpacing/>
              <w:jc w:val="right"/>
              <w:rPr>
                <w:rFonts w:asciiTheme="majorBidi" w:hAnsiTheme="majorBidi" w:cstheme="majorBidi"/>
                <w:sz w:val="26"/>
                <w:szCs w:val="26"/>
              </w:rPr>
            </w:pPr>
            <w:r w:rsidRPr="008D5884">
              <w:rPr>
                <w:rFonts w:asciiTheme="majorBidi" w:hAnsiTheme="majorBidi" w:cstheme="majorBidi"/>
                <w:sz w:val="26"/>
                <w:szCs w:val="26"/>
              </w:rPr>
              <w:t>(5,129)</w:t>
            </w:r>
          </w:p>
        </w:tc>
        <w:tc>
          <w:tcPr>
            <w:tcW w:w="55" w:type="dxa"/>
            <w:noWrap/>
            <w:tcMar>
              <w:left w:w="17" w:type="dxa"/>
              <w:right w:w="17" w:type="dxa"/>
            </w:tcMar>
          </w:tcPr>
          <w:p w14:paraId="4A5643CD" w14:textId="77777777"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sz w:val="26"/>
                <w:szCs w:val="26"/>
              </w:rPr>
            </w:pPr>
          </w:p>
        </w:tc>
        <w:tc>
          <w:tcPr>
            <w:tcW w:w="863" w:type="dxa"/>
            <w:tcBorders>
              <w:top w:val="nil"/>
              <w:left w:val="nil"/>
              <w:right w:val="nil"/>
            </w:tcBorders>
            <w:noWrap/>
            <w:tcMar>
              <w:left w:w="17" w:type="dxa"/>
              <w:right w:w="17" w:type="dxa"/>
            </w:tcMar>
            <w:vAlign w:val="bottom"/>
          </w:tcPr>
          <w:p w14:paraId="6A73F346" w14:textId="19FDCFE7" w:rsidR="006B0E53" w:rsidRPr="008D5884" w:rsidRDefault="006B0E53" w:rsidP="004B5548">
            <w:pPr>
              <w:tabs>
                <w:tab w:val="left" w:pos="284"/>
                <w:tab w:val="left" w:pos="567"/>
              </w:tabs>
              <w:spacing w:line="300" w:lineRule="exact"/>
              <w:ind w:right="57"/>
              <w:contextualSpacing/>
              <w:jc w:val="right"/>
              <w:rPr>
                <w:rFonts w:asciiTheme="majorBidi" w:hAnsiTheme="majorBidi" w:cstheme="majorBidi"/>
                <w:sz w:val="26"/>
                <w:szCs w:val="26"/>
              </w:rPr>
            </w:pPr>
            <w:r w:rsidRPr="008D5884">
              <w:rPr>
                <w:rFonts w:asciiTheme="majorBidi" w:hAnsiTheme="majorBidi" w:cstheme="majorBidi"/>
                <w:sz w:val="26"/>
                <w:szCs w:val="26"/>
              </w:rPr>
              <w:t>4.06</w:t>
            </w:r>
          </w:p>
        </w:tc>
      </w:tr>
      <w:tr w:rsidR="004B5548" w:rsidRPr="004B5548" w14:paraId="211E7C13" w14:textId="77777777" w:rsidTr="00081ACA">
        <w:trPr>
          <w:cantSplit/>
        </w:trPr>
        <w:tc>
          <w:tcPr>
            <w:tcW w:w="4244" w:type="dxa"/>
            <w:noWrap/>
            <w:tcMar>
              <w:left w:w="17" w:type="dxa"/>
              <w:right w:w="17" w:type="dxa"/>
            </w:tcMar>
          </w:tcPr>
          <w:p w14:paraId="04B7CDE3" w14:textId="08E00406" w:rsidR="004B5548" w:rsidRPr="008D5884" w:rsidRDefault="004B5548" w:rsidP="004B5548">
            <w:pPr>
              <w:tabs>
                <w:tab w:val="left" w:pos="180"/>
              </w:tabs>
              <w:spacing w:line="300" w:lineRule="exact"/>
              <w:ind w:left="556" w:hanging="429"/>
              <w:contextualSpacing/>
              <w:jc w:val="thaiDistribute"/>
              <w:rPr>
                <w:rFonts w:asciiTheme="majorBidi" w:hAnsiTheme="majorBidi" w:cstheme="majorBidi"/>
                <w:sz w:val="26"/>
                <w:szCs w:val="26"/>
              </w:rPr>
            </w:pPr>
            <w:r>
              <w:rPr>
                <w:rFonts w:asciiTheme="majorBidi" w:hAnsiTheme="majorBidi" w:cstheme="majorBidi"/>
                <w:sz w:val="26"/>
                <w:szCs w:val="26"/>
              </w:rPr>
              <w:t>Reversal of expired tax loss carry</w:t>
            </w:r>
            <w:r w:rsidR="001E23C5">
              <w:rPr>
                <w:rFonts w:asciiTheme="majorBidi" w:hAnsiTheme="majorBidi" w:cstheme="majorBidi"/>
                <w:sz w:val="26"/>
                <w:szCs w:val="26"/>
              </w:rPr>
              <w:t xml:space="preserve"> </w:t>
            </w:r>
            <w:r>
              <w:rPr>
                <w:rFonts w:asciiTheme="majorBidi" w:hAnsiTheme="majorBidi" w:cstheme="majorBidi"/>
                <w:sz w:val="26"/>
                <w:szCs w:val="26"/>
              </w:rPr>
              <w:t>forward</w:t>
            </w:r>
          </w:p>
        </w:tc>
        <w:tc>
          <w:tcPr>
            <w:tcW w:w="1420" w:type="dxa"/>
            <w:tcBorders>
              <w:left w:val="nil"/>
              <w:bottom w:val="single" w:sz="6" w:space="0" w:color="auto"/>
              <w:right w:val="nil"/>
            </w:tcBorders>
            <w:noWrap/>
            <w:tcMar>
              <w:left w:w="17" w:type="dxa"/>
              <w:right w:w="17" w:type="dxa"/>
            </w:tcMar>
            <w:vAlign w:val="bottom"/>
          </w:tcPr>
          <w:p w14:paraId="1A62361D" w14:textId="46E6E5A2" w:rsidR="004B5548" w:rsidRPr="008D5884" w:rsidRDefault="004B5548" w:rsidP="004305B5">
            <w:pPr>
              <w:tabs>
                <w:tab w:val="left" w:pos="284"/>
                <w:tab w:val="left" w:pos="567"/>
              </w:tabs>
              <w:spacing w:line="300" w:lineRule="exact"/>
              <w:ind w:right="57"/>
              <w:contextualSpacing/>
              <w:jc w:val="right"/>
              <w:rPr>
                <w:rFonts w:asciiTheme="majorBidi" w:hAnsiTheme="majorBidi" w:cstheme="majorBidi"/>
              </w:rPr>
            </w:pPr>
            <w:r>
              <w:rPr>
                <w:rFonts w:asciiTheme="majorBidi" w:hAnsiTheme="majorBidi" w:cstheme="majorBidi"/>
              </w:rPr>
              <w:t>6,607</w:t>
            </w:r>
          </w:p>
        </w:tc>
        <w:tc>
          <w:tcPr>
            <w:tcW w:w="55" w:type="dxa"/>
            <w:noWrap/>
            <w:tcMar>
              <w:left w:w="17" w:type="dxa"/>
              <w:right w:w="17" w:type="dxa"/>
            </w:tcMar>
            <w:vAlign w:val="bottom"/>
          </w:tcPr>
          <w:p w14:paraId="44C2B64D" w14:textId="77777777" w:rsidR="004B5548" w:rsidRPr="008D5884" w:rsidRDefault="004B5548" w:rsidP="004B5548">
            <w:pPr>
              <w:tabs>
                <w:tab w:val="left" w:pos="284"/>
                <w:tab w:val="left" w:pos="567"/>
              </w:tabs>
              <w:spacing w:line="300" w:lineRule="exact"/>
              <w:contextualSpacing/>
              <w:jc w:val="right"/>
              <w:rPr>
                <w:rFonts w:asciiTheme="majorBidi" w:hAnsiTheme="majorBidi" w:cstheme="majorBidi"/>
                <w:sz w:val="26"/>
                <w:szCs w:val="26"/>
              </w:rPr>
            </w:pPr>
          </w:p>
        </w:tc>
        <w:tc>
          <w:tcPr>
            <w:tcW w:w="937" w:type="dxa"/>
            <w:tcBorders>
              <w:left w:val="nil"/>
              <w:bottom w:val="single" w:sz="6" w:space="0" w:color="auto"/>
              <w:right w:val="nil"/>
            </w:tcBorders>
            <w:noWrap/>
            <w:tcMar>
              <w:left w:w="17" w:type="dxa"/>
              <w:right w:w="17" w:type="dxa"/>
            </w:tcMar>
            <w:vAlign w:val="bottom"/>
          </w:tcPr>
          <w:p w14:paraId="7CD8718D" w14:textId="2533A95A" w:rsidR="004B5548" w:rsidRPr="008D5884" w:rsidRDefault="004B5548" w:rsidP="004B5548">
            <w:pPr>
              <w:tabs>
                <w:tab w:val="left" w:pos="284"/>
                <w:tab w:val="left" w:pos="567"/>
              </w:tabs>
              <w:spacing w:line="300" w:lineRule="exact"/>
              <w:contextualSpacing/>
              <w:jc w:val="right"/>
              <w:rPr>
                <w:rFonts w:asciiTheme="majorBidi" w:hAnsiTheme="majorBidi" w:cstheme="majorBidi"/>
              </w:rPr>
            </w:pPr>
            <w:r>
              <w:rPr>
                <w:rFonts w:asciiTheme="majorBidi" w:hAnsiTheme="majorBidi" w:cstheme="majorBidi"/>
              </w:rPr>
              <w:t>(6.49)</w:t>
            </w:r>
          </w:p>
        </w:tc>
        <w:tc>
          <w:tcPr>
            <w:tcW w:w="84" w:type="dxa"/>
            <w:noWrap/>
            <w:tcMar>
              <w:left w:w="17" w:type="dxa"/>
              <w:right w:w="17" w:type="dxa"/>
            </w:tcMar>
          </w:tcPr>
          <w:p w14:paraId="1689164D" w14:textId="77777777" w:rsidR="004B5548" w:rsidRPr="008D5884" w:rsidRDefault="004B5548" w:rsidP="004B5548">
            <w:pPr>
              <w:tabs>
                <w:tab w:val="left" w:pos="284"/>
                <w:tab w:val="left" w:pos="567"/>
              </w:tabs>
              <w:spacing w:line="300" w:lineRule="exact"/>
              <w:ind w:right="57"/>
              <w:contextualSpacing/>
              <w:rPr>
                <w:rFonts w:asciiTheme="majorBidi" w:hAnsiTheme="majorBidi" w:cstheme="majorBidi"/>
                <w:sz w:val="26"/>
                <w:szCs w:val="26"/>
              </w:rPr>
            </w:pPr>
          </w:p>
        </w:tc>
        <w:tc>
          <w:tcPr>
            <w:tcW w:w="1273" w:type="dxa"/>
            <w:tcBorders>
              <w:left w:val="nil"/>
              <w:bottom w:val="single" w:sz="6" w:space="0" w:color="auto"/>
              <w:right w:val="nil"/>
            </w:tcBorders>
            <w:noWrap/>
            <w:tcMar>
              <w:left w:w="17" w:type="dxa"/>
              <w:right w:w="17" w:type="dxa"/>
            </w:tcMar>
            <w:vAlign w:val="bottom"/>
          </w:tcPr>
          <w:p w14:paraId="242946FD" w14:textId="7734CB2D" w:rsidR="004B5548" w:rsidRPr="004B5548" w:rsidRDefault="004B5548" w:rsidP="004B5548">
            <w:pPr>
              <w:tabs>
                <w:tab w:val="left" w:pos="284"/>
                <w:tab w:val="left" w:pos="567"/>
              </w:tabs>
              <w:spacing w:line="300" w:lineRule="exact"/>
              <w:ind w:right="227"/>
              <w:contextualSpacing/>
              <w:jc w:val="right"/>
              <w:rPr>
                <w:rFonts w:asciiTheme="majorBidi" w:hAnsiTheme="majorBidi" w:cstheme="majorBidi"/>
              </w:rPr>
            </w:pPr>
            <w:r>
              <w:rPr>
                <w:rFonts w:asciiTheme="majorBidi" w:hAnsiTheme="majorBidi" w:cstheme="majorBidi"/>
              </w:rPr>
              <w:t>-</w:t>
            </w:r>
          </w:p>
        </w:tc>
        <w:tc>
          <w:tcPr>
            <w:tcW w:w="55" w:type="dxa"/>
            <w:noWrap/>
            <w:tcMar>
              <w:left w:w="17" w:type="dxa"/>
              <w:right w:w="17" w:type="dxa"/>
            </w:tcMar>
            <w:vAlign w:val="bottom"/>
          </w:tcPr>
          <w:p w14:paraId="5E952888" w14:textId="77777777" w:rsidR="004B5548" w:rsidRPr="004B5548" w:rsidRDefault="004B5548" w:rsidP="004B5548">
            <w:pPr>
              <w:tabs>
                <w:tab w:val="left" w:pos="284"/>
                <w:tab w:val="left" w:pos="567"/>
              </w:tabs>
              <w:spacing w:line="300" w:lineRule="exact"/>
              <w:ind w:right="227"/>
              <w:contextualSpacing/>
              <w:jc w:val="right"/>
              <w:rPr>
                <w:rFonts w:asciiTheme="majorBidi" w:hAnsiTheme="majorBidi" w:cstheme="majorBidi"/>
              </w:rPr>
            </w:pPr>
          </w:p>
        </w:tc>
        <w:tc>
          <w:tcPr>
            <w:tcW w:w="863" w:type="dxa"/>
            <w:tcBorders>
              <w:left w:val="nil"/>
              <w:bottom w:val="single" w:sz="6" w:space="0" w:color="auto"/>
              <w:right w:val="nil"/>
            </w:tcBorders>
            <w:noWrap/>
            <w:tcMar>
              <w:left w:w="17" w:type="dxa"/>
              <w:right w:w="17" w:type="dxa"/>
            </w:tcMar>
            <w:vAlign w:val="bottom"/>
          </w:tcPr>
          <w:p w14:paraId="1B40D455" w14:textId="3F638318" w:rsidR="004B5548" w:rsidRPr="004B5548" w:rsidRDefault="004B5548" w:rsidP="004B5548">
            <w:pPr>
              <w:tabs>
                <w:tab w:val="left" w:pos="284"/>
                <w:tab w:val="left" w:pos="567"/>
              </w:tabs>
              <w:spacing w:line="300" w:lineRule="exact"/>
              <w:ind w:right="227"/>
              <w:contextualSpacing/>
              <w:jc w:val="right"/>
              <w:rPr>
                <w:rFonts w:asciiTheme="majorBidi" w:hAnsiTheme="majorBidi" w:cstheme="majorBidi"/>
              </w:rPr>
            </w:pPr>
            <w:r>
              <w:rPr>
                <w:rFonts w:asciiTheme="majorBidi" w:hAnsiTheme="majorBidi" w:cstheme="majorBidi"/>
              </w:rPr>
              <w:t>-</w:t>
            </w:r>
          </w:p>
        </w:tc>
      </w:tr>
      <w:tr w:rsidR="004B5548" w:rsidRPr="008D5884" w14:paraId="37157706" w14:textId="77777777" w:rsidTr="00B65B9E">
        <w:trPr>
          <w:cantSplit/>
        </w:trPr>
        <w:tc>
          <w:tcPr>
            <w:tcW w:w="4244" w:type="dxa"/>
            <w:noWrap/>
            <w:tcMar>
              <w:left w:w="17" w:type="dxa"/>
              <w:right w:w="17" w:type="dxa"/>
            </w:tcMar>
          </w:tcPr>
          <w:p w14:paraId="33F78038" w14:textId="5F4C046A" w:rsidR="004B5548" w:rsidRPr="008D5884" w:rsidRDefault="004B5548" w:rsidP="004B5548">
            <w:pPr>
              <w:spacing w:line="300" w:lineRule="exact"/>
              <w:ind w:right="-108"/>
              <w:contextualSpacing/>
              <w:rPr>
                <w:rFonts w:asciiTheme="majorBidi" w:hAnsiTheme="majorBidi" w:cstheme="majorBidi"/>
                <w:sz w:val="26"/>
                <w:szCs w:val="26"/>
              </w:rPr>
            </w:pPr>
            <w:r w:rsidRPr="008D5884">
              <w:rPr>
                <w:rStyle w:val="hps"/>
                <w:rFonts w:asciiTheme="majorBidi" w:hAnsiTheme="majorBidi" w:cstheme="majorBidi"/>
                <w:sz w:val="26"/>
                <w:szCs w:val="26"/>
                <w:lang w:val="en"/>
              </w:rPr>
              <w:t>Total reconciliation</w:t>
            </w:r>
            <w:r w:rsidRPr="008D5884">
              <w:rPr>
                <w:rFonts w:asciiTheme="majorBidi" w:hAnsiTheme="majorBidi" w:cstheme="majorBidi"/>
                <w:sz w:val="26"/>
                <w:szCs w:val="26"/>
              </w:rPr>
              <w:t xml:space="preserve"> items</w:t>
            </w:r>
          </w:p>
        </w:tc>
        <w:tc>
          <w:tcPr>
            <w:tcW w:w="1420" w:type="dxa"/>
            <w:tcBorders>
              <w:top w:val="single" w:sz="6" w:space="0" w:color="auto"/>
              <w:left w:val="nil"/>
            </w:tcBorders>
            <w:noWrap/>
            <w:tcMar>
              <w:left w:w="17" w:type="dxa"/>
              <w:right w:w="17" w:type="dxa"/>
            </w:tcMar>
          </w:tcPr>
          <w:p w14:paraId="38FEABE7" w14:textId="719EE45D" w:rsidR="004B5548" w:rsidRPr="008D5884" w:rsidRDefault="004B5548" w:rsidP="004B5548">
            <w:pPr>
              <w:tabs>
                <w:tab w:val="left" w:pos="284"/>
                <w:tab w:val="left" w:pos="567"/>
              </w:tabs>
              <w:spacing w:line="300" w:lineRule="exact"/>
              <w:ind w:right="57"/>
              <w:contextualSpacing/>
              <w:jc w:val="right"/>
              <w:rPr>
                <w:rFonts w:asciiTheme="majorBidi" w:hAnsiTheme="majorBidi" w:cstheme="majorBidi"/>
              </w:rPr>
            </w:pPr>
            <w:r w:rsidRPr="008D5884">
              <w:rPr>
                <w:rFonts w:asciiTheme="majorBidi" w:hAnsiTheme="majorBidi" w:cstheme="majorBidi"/>
              </w:rPr>
              <w:t>9,647</w:t>
            </w:r>
          </w:p>
        </w:tc>
        <w:tc>
          <w:tcPr>
            <w:tcW w:w="55" w:type="dxa"/>
            <w:noWrap/>
            <w:tcMar>
              <w:left w:w="17" w:type="dxa"/>
              <w:right w:w="17" w:type="dxa"/>
            </w:tcMar>
          </w:tcPr>
          <w:p w14:paraId="1D15824E" w14:textId="77777777" w:rsidR="004B5548" w:rsidRPr="008D5884" w:rsidRDefault="004B5548" w:rsidP="004B5548">
            <w:pPr>
              <w:tabs>
                <w:tab w:val="left" w:pos="284"/>
                <w:tab w:val="left" w:pos="567"/>
              </w:tabs>
              <w:spacing w:line="300" w:lineRule="exact"/>
              <w:contextualSpacing/>
              <w:jc w:val="right"/>
              <w:rPr>
                <w:rFonts w:asciiTheme="majorBidi" w:hAnsiTheme="majorBidi" w:cstheme="majorBidi"/>
                <w:sz w:val="26"/>
                <w:szCs w:val="26"/>
              </w:rPr>
            </w:pPr>
          </w:p>
        </w:tc>
        <w:tc>
          <w:tcPr>
            <w:tcW w:w="937" w:type="dxa"/>
            <w:tcBorders>
              <w:top w:val="single" w:sz="6" w:space="0" w:color="auto"/>
              <w:left w:val="nil"/>
              <w:right w:val="nil"/>
            </w:tcBorders>
            <w:noWrap/>
            <w:tcMar>
              <w:left w:w="17" w:type="dxa"/>
              <w:right w:w="17" w:type="dxa"/>
            </w:tcMar>
          </w:tcPr>
          <w:p w14:paraId="5D34A574" w14:textId="202A304A" w:rsidR="004B5548" w:rsidRPr="008D5884" w:rsidRDefault="004B5548" w:rsidP="004B5548">
            <w:pPr>
              <w:tabs>
                <w:tab w:val="left" w:pos="284"/>
                <w:tab w:val="left" w:pos="567"/>
              </w:tabs>
              <w:spacing w:line="300" w:lineRule="exact"/>
              <w:contextualSpacing/>
              <w:jc w:val="right"/>
              <w:rPr>
                <w:rFonts w:asciiTheme="majorBidi" w:hAnsiTheme="majorBidi" w:cstheme="majorBidi"/>
              </w:rPr>
            </w:pPr>
            <w:r w:rsidRPr="008D5884">
              <w:rPr>
                <w:rFonts w:asciiTheme="majorBidi" w:hAnsiTheme="majorBidi" w:cstheme="majorBidi"/>
              </w:rPr>
              <w:t>(</w:t>
            </w:r>
            <w:r>
              <w:rPr>
                <w:rFonts w:asciiTheme="majorBidi" w:hAnsiTheme="majorBidi" w:cstheme="majorBidi"/>
              </w:rPr>
              <w:t>9.48</w:t>
            </w:r>
            <w:r w:rsidRPr="008D5884">
              <w:rPr>
                <w:rFonts w:asciiTheme="majorBidi" w:hAnsiTheme="majorBidi" w:cstheme="majorBidi"/>
              </w:rPr>
              <w:t>)</w:t>
            </w:r>
          </w:p>
        </w:tc>
        <w:tc>
          <w:tcPr>
            <w:tcW w:w="84" w:type="dxa"/>
            <w:noWrap/>
            <w:tcMar>
              <w:left w:w="17" w:type="dxa"/>
              <w:right w:w="17" w:type="dxa"/>
            </w:tcMar>
          </w:tcPr>
          <w:p w14:paraId="47BC390B" w14:textId="77777777" w:rsidR="004B5548" w:rsidRPr="008D5884" w:rsidRDefault="004B5548" w:rsidP="004B5548">
            <w:pPr>
              <w:tabs>
                <w:tab w:val="left" w:pos="284"/>
                <w:tab w:val="left" w:pos="567"/>
              </w:tabs>
              <w:spacing w:line="300" w:lineRule="exact"/>
              <w:ind w:right="57"/>
              <w:contextualSpacing/>
              <w:rPr>
                <w:rFonts w:asciiTheme="majorBidi" w:hAnsiTheme="majorBidi" w:cstheme="majorBidi"/>
                <w:sz w:val="26"/>
                <w:szCs w:val="26"/>
              </w:rPr>
            </w:pPr>
          </w:p>
        </w:tc>
        <w:tc>
          <w:tcPr>
            <w:tcW w:w="1273" w:type="dxa"/>
            <w:tcBorders>
              <w:top w:val="single" w:sz="6" w:space="0" w:color="auto"/>
              <w:left w:val="nil"/>
              <w:right w:val="nil"/>
            </w:tcBorders>
            <w:noWrap/>
            <w:tcMar>
              <w:left w:w="17" w:type="dxa"/>
              <w:right w:w="17" w:type="dxa"/>
            </w:tcMar>
          </w:tcPr>
          <w:p w14:paraId="1AE53609" w14:textId="391D9A80" w:rsidR="004B5548" w:rsidRPr="008D5884" w:rsidRDefault="004B5548" w:rsidP="004B5548">
            <w:pPr>
              <w:tabs>
                <w:tab w:val="left" w:pos="284"/>
                <w:tab w:val="left" w:pos="567"/>
              </w:tabs>
              <w:spacing w:line="300" w:lineRule="exact"/>
              <w:contextualSpacing/>
              <w:jc w:val="right"/>
              <w:rPr>
                <w:rFonts w:asciiTheme="majorBidi" w:hAnsiTheme="majorBidi" w:cstheme="majorBidi"/>
                <w:sz w:val="26"/>
                <w:szCs w:val="26"/>
              </w:rPr>
            </w:pPr>
            <w:r w:rsidRPr="008D5884">
              <w:rPr>
                <w:rFonts w:asciiTheme="majorBidi" w:hAnsiTheme="majorBidi" w:cstheme="majorBidi"/>
                <w:sz w:val="26"/>
                <w:szCs w:val="26"/>
              </w:rPr>
              <w:t>(3,028)</w:t>
            </w:r>
          </w:p>
        </w:tc>
        <w:tc>
          <w:tcPr>
            <w:tcW w:w="55" w:type="dxa"/>
            <w:noWrap/>
            <w:tcMar>
              <w:left w:w="17" w:type="dxa"/>
              <w:right w:w="17" w:type="dxa"/>
            </w:tcMar>
          </w:tcPr>
          <w:p w14:paraId="6656C558" w14:textId="77777777" w:rsidR="004B5548" w:rsidRPr="008D5884" w:rsidRDefault="004B5548" w:rsidP="004B5548">
            <w:pPr>
              <w:tabs>
                <w:tab w:val="left" w:pos="284"/>
                <w:tab w:val="left" w:pos="567"/>
              </w:tabs>
              <w:spacing w:line="300" w:lineRule="exact"/>
              <w:ind w:right="57"/>
              <w:contextualSpacing/>
              <w:jc w:val="right"/>
              <w:rPr>
                <w:rFonts w:asciiTheme="majorBidi" w:hAnsiTheme="majorBidi" w:cstheme="majorBidi"/>
                <w:sz w:val="26"/>
                <w:szCs w:val="26"/>
              </w:rPr>
            </w:pPr>
          </w:p>
        </w:tc>
        <w:tc>
          <w:tcPr>
            <w:tcW w:w="863" w:type="dxa"/>
            <w:tcBorders>
              <w:top w:val="single" w:sz="6" w:space="0" w:color="auto"/>
              <w:left w:val="nil"/>
              <w:right w:val="nil"/>
            </w:tcBorders>
            <w:noWrap/>
            <w:tcMar>
              <w:left w:w="17" w:type="dxa"/>
              <w:right w:w="17" w:type="dxa"/>
            </w:tcMar>
          </w:tcPr>
          <w:p w14:paraId="29DDA526" w14:textId="3FBCE236" w:rsidR="004B5548" w:rsidRPr="008D5884" w:rsidRDefault="004B5548" w:rsidP="004B5548">
            <w:pPr>
              <w:tabs>
                <w:tab w:val="left" w:pos="284"/>
                <w:tab w:val="left" w:pos="567"/>
              </w:tabs>
              <w:spacing w:line="300" w:lineRule="exact"/>
              <w:ind w:right="57"/>
              <w:contextualSpacing/>
              <w:jc w:val="right"/>
              <w:rPr>
                <w:rFonts w:asciiTheme="majorBidi" w:hAnsiTheme="majorBidi" w:cstheme="majorBidi"/>
                <w:sz w:val="26"/>
                <w:szCs w:val="26"/>
              </w:rPr>
            </w:pPr>
            <w:r w:rsidRPr="008D5884">
              <w:rPr>
                <w:rFonts w:asciiTheme="majorBidi" w:hAnsiTheme="majorBidi" w:cstheme="majorBidi"/>
                <w:sz w:val="26"/>
                <w:szCs w:val="26"/>
              </w:rPr>
              <w:t>2.40</w:t>
            </w:r>
          </w:p>
        </w:tc>
      </w:tr>
      <w:tr w:rsidR="004B5548" w:rsidRPr="008D5884" w14:paraId="063FEE78" w14:textId="77777777" w:rsidTr="00B65B9E">
        <w:trPr>
          <w:cantSplit/>
        </w:trPr>
        <w:tc>
          <w:tcPr>
            <w:tcW w:w="4244" w:type="dxa"/>
            <w:noWrap/>
            <w:tcMar>
              <w:left w:w="17" w:type="dxa"/>
              <w:right w:w="17" w:type="dxa"/>
            </w:tcMar>
            <w:vAlign w:val="center"/>
            <w:hideMark/>
          </w:tcPr>
          <w:p w14:paraId="5DB5DF06" w14:textId="3EE83D1E" w:rsidR="004B5548" w:rsidRPr="008D5884" w:rsidRDefault="004B5548" w:rsidP="004B5548">
            <w:pPr>
              <w:spacing w:line="300" w:lineRule="exact"/>
              <w:ind w:left="449" w:hanging="449"/>
              <w:contextualSpacing/>
              <w:rPr>
                <w:rFonts w:asciiTheme="majorBidi" w:hAnsiTheme="majorBidi" w:cstheme="majorBidi"/>
                <w:sz w:val="26"/>
                <w:szCs w:val="26"/>
                <w:lang w:val="en"/>
              </w:rPr>
            </w:pPr>
            <w:r w:rsidRPr="008D5884">
              <w:rPr>
                <w:rFonts w:asciiTheme="majorBidi" w:hAnsiTheme="majorBidi" w:cstheme="majorBidi"/>
                <w:sz w:val="26"/>
                <w:szCs w:val="26"/>
              </w:rPr>
              <w:t xml:space="preserve">Tax expense (income) at the </w:t>
            </w:r>
            <w:r w:rsidRPr="008D5884">
              <w:rPr>
                <w:rStyle w:val="hpsatn"/>
                <w:rFonts w:asciiTheme="majorBidi" w:hAnsiTheme="majorBidi" w:cstheme="majorBidi"/>
                <w:sz w:val="26"/>
                <w:szCs w:val="26"/>
                <w:lang w:val="en"/>
              </w:rPr>
              <w:t>average effective tax rate</w:t>
            </w:r>
          </w:p>
        </w:tc>
        <w:tc>
          <w:tcPr>
            <w:tcW w:w="1420" w:type="dxa"/>
            <w:tcBorders>
              <w:top w:val="single" w:sz="6" w:space="0" w:color="auto"/>
              <w:left w:val="nil"/>
              <w:bottom w:val="double" w:sz="6" w:space="0" w:color="auto"/>
            </w:tcBorders>
            <w:noWrap/>
            <w:tcMar>
              <w:left w:w="17" w:type="dxa"/>
              <w:right w:w="17" w:type="dxa"/>
            </w:tcMar>
          </w:tcPr>
          <w:p w14:paraId="2539DC92" w14:textId="3FF494EF" w:rsidR="004B5548" w:rsidRPr="008D5884" w:rsidRDefault="004B5548" w:rsidP="004B5548">
            <w:pPr>
              <w:tabs>
                <w:tab w:val="left" w:pos="284"/>
                <w:tab w:val="left" w:pos="567"/>
              </w:tabs>
              <w:spacing w:line="300" w:lineRule="exact"/>
              <w:contextualSpacing/>
              <w:jc w:val="right"/>
              <w:rPr>
                <w:rFonts w:asciiTheme="majorBidi" w:hAnsiTheme="majorBidi" w:cstheme="majorBidi"/>
                <w:sz w:val="26"/>
                <w:szCs w:val="26"/>
              </w:rPr>
            </w:pPr>
            <w:r w:rsidRPr="008D5884">
              <w:rPr>
                <w:rFonts w:asciiTheme="majorBidi" w:hAnsiTheme="majorBidi" w:cstheme="majorBidi"/>
              </w:rPr>
              <w:t>(10,713)</w:t>
            </w:r>
          </w:p>
        </w:tc>
        <w:tc>
          <w:tcPr>
            <w:tcW w:w="55" w:type="dxa"/>
            <w:noWrap/>
            <w:tcMar>
              <w:left w:w="17" w:type="dxa"/>
              <w:right w:w="17" w:type="dxa"/>
            </w:tcMar>
          </w:tcPr>
          <w:p w14:paraId="37CF9C64" w14:textId="77777777" w:rsidR="004B5548" w:rsidRPr="008D5884" w:rsidRDefault="004B5548" w:rsidP="004B5548">
            <w:pPr>
              <w:tabs>
                <w:tab w:val="left" w:pos="284"/>
                <w:tab w:val="left" w:pos="567"/>
              </w:tabs>
              <w:spacing w:line="300" w:lineRule="exact"/>
              <w:ind w:right="57"/>
              <w:contextualSpacing/>
              <w:jc w:val="right"/>
              <w:rPr>
                <w:rFonts w:asciiTheme="majorBidi" w:hAnsiTheme="majorBidi" w:cstheme="majorBidi"/>
                <w:sz w:val="26"/>
                <w:szCs w:val="26"/>
              </w:rPr>
            </w:pPr>
          </w:p>
        </w:tc>
        <w:tc>
          <w:tcPr>
            <w:tcW w:w="937" w:type="dxa"/>
            <w:tcBorders>
              <w:top w:val="single" w:sz="6" w:space="0" w:color="auto"/>
              <w:left w:val="nil"/>
              <w:bottom w:val="double" w:sz="6" w:space="0" w:color="auto"/>
              <w:right w:val="nil"/>
            </w:tcBorders>
            <w:noWrap/>
            <w:tcMar>
              <w:left w:w="17" w:type="dxa"/>
              <w:right w:w="17" w:type="dxa"/>
            </w:tcMar>
          </w:tcPr>
          <w:p w14:paraId="32AF6984" w14:textId="34DF32F4" w:rsidR="004B5548" w:rsidRPr="008D5884" w:rsidRDefault="004B5548" w:rsidP="004B5548">
            <w:pPr>
              <w:tabs>
                <w:tab w:val="left" w:pos="284"/>
                <w:tab w:val="left" w:pos="567"/>
              </w:tabs>
              <w:spacing w:line="300" w:lineRule="exact"/>
              <w:ind w:right="57"/>
              <w:contextualSpacing/>
              <w:jc w:val="right"/>
              <w:rPr>
                <w:rFonts w:asciiTheme="majorBidi" w:hAnsiTheme="majorBidi" w:cstheme="majorBidi"/>
                <w:sz w:val="26"/>
                <w:szCs w:val="26"/>
              </w:rPr>
            </w:pPr>
            <w:r>
              <w:rPr>
                <w:rFonts w:asciiTheme="majorBidi" w:hAnsiTheme="majorBidi" w:cstheme="majorBidi"/>
              </w:rPr>
              <w:t>10.52</w:t>
            </w:r>
          </w:p>
        </w:tc>
        <w:tc>
          <w:tcPr>
            <w:tcW w:w="84" w:type="dxa"/>
            <w:noWrap/>
            <w:tcMar>
              <w:left w:w="17" w:type="dxa"/>
              <w:right w:w="17" w:type="dxa"/>
            </w:tcMar>
          </w:tcPr>
          <w:p w14:paraId="0E6FC7D8" w14:textId="77777777" w:rsidR="004B5548" w:rsidRPr="008D5884" w:rsidRDefault="004B5548" w:rsidP="004B5548">
            <w:pPr>
              <w:tabs>
                <w:tab w:val="left" w:pos="284"/>
                <w:tab w:val="left" w:pos="567"/>
              </w:tabs>
              <w:spacing w:line="300" w:lineRule="exact"/>
              <w:ind w:right="57"/>
              <w:contextualSpacing/>
              <w:rPr>
                <w:rFonts w:asciiTheme="majorBidi" w:hAnsiTheme="majorBidi" w:cstheme="majorBidi"/>
                <w:sz w:val="26"/>
                <w:szCs w:val="26"/>
              </w:rPr>
            </w:pPr>
          </w:p>
        </w:tc>
        <w:tc>
          <w:tcPr>
            <w:tcW w:w="1273" w:type="dxa"/>
            <w:tcBorders>
              <w:top w:val="single" w:sz="6" w:space="0" w:color="auto"/>
              <w:left w:val="nil"/>
              <w:bottom w:val="double" w:sz="6" w:space="0" w:color="auto"/>
              <w:right w:val="nil"/>
            </w:tcBorders>
            <w:noWrap/>
            <w:tcMar>
              <w:left w:w="17" w:type="dxa"/>
              <w:right w:w="17" w:type="dxa"/>
            </w:tcMar>
          </w:tcPr>
          <w:p w14:paraId="7152699B" w14:textId="4C3F16EB" w:rsidR="004B5548" w:rsidRPr="008D5884" w:rsidRDefault="004B5548" w:rsidP="004B5548">
            <w:pPr>
              <w:tabs>
                <w:tab w:val="left" w:pos="284"/>
                <w:tab w:val="left" w:pos="567"/>
              </w:tabs>
              <w:spacing w:line="300" w:lineRule="exact"/>
              <w:contextualSpacing/>
              <w:jc w:val="right"/>
              <w:rPr>
                <w:rFonts w:asciiTheme="majorBidi" w:hAnsiTheme="majorBidi" w:cstheme="majorBidi"/>
                <w:sz w:val="26"/>
                <w:szCs w:val="26"/>
              </w:rPr>
            </w:pPr>
            <w:r w:rsidRPr="008D5884">
              <w:rPr>
                <w:rFonts w:asciiTheme="majorBidi" w:hAnsiTheme="majorBidi" w:cstheme="majorBidi"/>
                <w:sz w:val="26"/>
                <w:szCs w:val="26"/>
              </w:rPr>
              <w:t>(28,305)</w:t>
            </w:r>
          </w:p>
        </w:tc>
        <w:tc>
          <w:tcPr>
            <w:tcW w:w="55" w:type="dxa"/>
            <w:noWrap/>
            <w:tcMar>
              <w:left w:w="17" w:type="dxa"/>
              <w:right w:w="17" w:type="dxa"/>
            </w:tcMar>
          </w:tcPr>
          <w:p w14:paraId="01AA4BBC" w14:textId="77777777" w:rsidR="004B5548" w:rsidRPr="008D5884" w:rsidRDefault="004B5548" w:rsidP="004B5548">
            <w:pPr>
              <w:tabs>
                <w:tab w:val="left" w:pos="284"/>
                <w:tab w:val="left" w:pos="567"/>
              </w:tabs>
              <w:spacing w:line="300" w:lineRule="exact"/>
              <w:ind w:right="57"/>
              <w:contextualSpacing/>
              <w:jc w:val="right"/>
              <w:rPr>
                <w:rFonts w:asciiTheme="majorBidi" w:hAnsiTheme="majorBidi" w:cstheme="majorBidi"/>
                <w:sz w:val="26"/>
                <w:szCs w:val="26"/>
              </w:rPr>
            </w:pPr>
          </w:p>
        </w:tc>
        <w:tc>
          <w:tcPr>
            <w:tcW w:w="863" w:type="dxa"/>
            <w:tcBorders>
              <w:top w:val="single" w:sz="6" w:space="0" w:color="auto"/>
              <w:left w:val="nil"/>
              <w:bottom w:val="double" w:sz="6" w:space="0" w:color="auto"/>
              <w:right w:val="nil"/>
            </w:tcBorders>
            <w:noWrap/>
            <w:tcMar>
              <w:left w:w="17" w:type="dxa"/>
              <w:right w:w="17" w:type="dxa"/>
            </w:tcMar>
          </w:tcPr>
          <w:p w14:paraId="7D28187A" w14:textId="2B5F2564" w:rsidR="004B5548" w:rsidRPr="008D5884" w:rsidRDefault="004B5548" w:rsidP="004B5548">
            <w:pPr>
              <w:tabs>
                <w:tab w:val="left" w:pos="284"/>
                <w:tab w:val="left" w:pos="567"/>
              </w:tabs>
              <w:spacing w:line="300" w:lineRule="exact"/>
              <w:ind w:right="57"/>
              <w:contextualSpacing/>
              <w:jc w:val="right"/>
              <w:rPr>
                <w:rFonts w:asciiTheme="majorBidi" w:hAnsiTheme="majorBidi" w:cstheme="majorBidi"/>
                <w:sz w:val="26"/>
                <w:szCs w:val="26"/>
              </w:rPr>
            </w:pPr>
            <w:r w:rsidRPr="008D5884">
              <w:rPr>
                <w:rFonts w:asciiTheme="majorBidi" w:hAnsiTheme="majorBidi" w:cstheme="majorBidi"/>
                <w:sz w:val="26"/>
                <w:szCs w:val="26"/>
              </w:rPr>
              <w:t>22.40</w:t>
            </w:r>
          </w:p>
        </w:tc>
      </w:tr>
    </w:tbl>
    <w:p w14:paraId="31E2E085" w14:textId="5AA1058B" w:rsidR="007C1883" w:rsidRPr="008D5884" w:rsidRDefault="00403978" w:rsidP="00B65B9E">
      <w:pPr>
        <w:tabs>
          <w:tab w:val="left" w:pos="284"/>
          <w:tab w:val="left" w:pos="851"/>
          <w:tab w:val="left" w:pos="1418"/>
          <w:tab w:val="left" w:pos="1985"/>
        </w:tabs>
        <w:spacing w:line="320" w:lineRule="exact"/>
        <w:ind w:left="-142"/>
        <w:rPr>
          <w:rFonts w:asciiTheme="majorBidi" w:hAnsiTheme="majorBidi" w:cstheme="majorBidi"/>
          <w:b/>
          <w:bCs/>
          <w:sz w:val="32"/>
          <w:szCs w:val="32"/>
        </w:rPr>
      </w:pPr>
      <w:r w:rsidRPr="008D5884">
        <w:rPr>
          <w:rFonts w:asciiTheme="majorBidi" w:hAnsiTheme="majorBidi" w:cstheme="majorBidi"/>
          <w:b/>
          <w:bCs/>
          <w:sz w:val="32"/>
          <w:szCs w:val="32"/>
        </w:rPr>
        <w:lastRenderedPageBreak/>
        <w:t>19</w:t>
      </w:r>
      <w:r w:rsidR="007C1883" w:rsidRPr="008D5884">
        <w:rPr>
          <w:rFonts w:asciiTheme="majorBidi" w:hAnsiTheme="majorBidi" w:cstheme="majorBidi"/>
          <w:b/>
          <w:bCs/>
          <w:sz w:val="32"/>
          <w:szCs w:val="32"/>
        </w:rPr>
        <w:t>.</w:t>
      </w:r>
      <w:r w:rsidR="007C1883" w:rsidRPr="008D5884">
        <w:rPr>
          <w:rFonts w:asciiTheme="majorBidi" w:hAnsiTheme="majorBidi" w:cstheme="majorBidi"/>
          <w:b/>
          <w:bCs/>
          <w:sz w:val="32"/>
          <w:szCs w:val="32"/>
        </w:rPr>
        <w:tab/>
        <w:t>CAPITAL MANAGEMENT</w:t>
      </w:r>
    </w:p>
    <w:p w14:paraId="67CC2083" w14:textId="77777777" w:rsidR="00EE4741" w:rsidRPr="008D5884" w:rsidRDefault="00EE4741" w:rsidP="00B65B9E">
      <w:pPr>
        <w:tabs>
          <w:tab w:val="left" w:pos="284"/>
          <w:tab w:val="left" w:pos="567"/>
          <w:tab w:val="left" w:pos="1134"/>
        </w:tabs>
        <w:overflowPunct w:val="0"/>
        <w:autoSpaceDE w:val="0"/>
        <w:autoSpaceDN w:val="0"/>
        <w:adjustRightInd w:val="0"/>
        <w:spacing w:line="320" w:lineRule="exact"/>
        <w:ind w:left="284" w:firstLine="425"/>
        <w:jc w:val="thaiDistribute"/>
        <w:textAlignment w:val="baseline"/>
        <w:rPr>
          <w:rFonts w:asciiTheme="majorBidi" w:eastAsia="Times New Roman" w:hAnsiTheme="majorBidi" w:cstheme="majorBidi"/>
          <w:spacing w:val="-6"/>
          <w:sz w:val="32"/>
          <w:szCs w:val="32"/>
          <w:lang w:eastAsia="en-US"/>
        </w:rPr>
      </w:pPr>
      <w:r w:rsidRPr="008D5884">
        <w:rPr>
          <w:rFonts w:asciiTheme="majorBidi" w:eastAsia="Times New Roman" w:hAnsiTheme="majorBidi" w:cstheme="majorBidi"/>
          <w:spacing w:val="-6"/>
          <w:sz w:val="32"/>
          <w:szCs w:val="32"/>
          <w:lang w:eastAsia="en-US"/>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1D082566" w14:textId="77777777" w:rsidR="00EE4741" w:rsidRPr="008D5884" w:rsidRDefault="00EE4741" w:rsidP="00B65B9E">
      <w:pPr>
        <w:tabs>
          <w:tab w:val="left" w:pos="284"/>
          <w:tab w:val="left" w:pos="567"/>
          <w:tab w:val="left" w:pos="1134"/>
        </w:tabs>
        <w:overflowPunct w:val="0"/>
        <w:autoSpaceDE w:val="0"/>
        <w:autoSpaceDN w:val="0"/>
        <w:adjustRightInd w:val="0"/>
        <w:spacing w:line="320" w:lineRule="exact"/>
        <w:ind w:left="284" w:firstLine="425"/>
        <w:jc w:val="thaiDistribute"/>
        <w:textAlignment w:val="baseline"/>
        <w:rPr>
          <w:rFonts w:asciiTheme="majorBidi" w:eastAsia="Times New Roman" w:hAnsiTheme="majorBidi" w:cstheme="majorBidi"/>
          <w:spacing w:val="-6"/>
          <w:sz w:val="32"/>
          <w:szCs w:val="32"/>
          <w:lang w:eastAsia="en-US"/>
        </w:rPr>
      </w:pPr>
      <w:r w:rsidRPr="008D5884">
        <w:rPr>
          <w:rFonts w:asciiTheme="majorBidi" w:eastAsia="Times New Roman" w:hAnsiTheme="majorBidi" w:cstheme="majorBidi"/>
          <w:spacing w:val="-6"/>
          <w:sz w:val="32"/>
          <w:szCs w:val="32"/>
          <w:lang w:eastAsia="en-US"/>
        </w:rPr>
        <w:t>In order to maintain or adjust the capital structure, the Group may adjust the amount of dividends paid to shareholders, return capital to shareholders, issue new shares, or sell assets to reduce debt.</w:t>
      </w:r>
    </w:p>
    <w:p w14:paraId="221D47CF" w14:textId="091D608D" w:rsidR="00D26C28" w:rsidRPr="008D5884" w:rsidRDefault="00B461BC" w:rsidP="00B65B9E">
      <w:pPr>
        <w:tabs>
          <w:tab w:val="left" w:pos="284"/>
          <w:tab w:val="left" w:pos="709"/>
          <w:tab w:val="left" w:pos="2160"/>
          <w:tab w:val="left" w:pos="5400"/>
          <w:tab w:val="right" w:pos="6660"/>
          <w:tab w:val="left" w:pos="7200"/>
          <w:tab w:val="right" w:pos="8550"/>
        </w:tabs>
        <w:spacing w:line="320" w:lineRule="exact"/>
        <w:ind w:left="284" w:firstLine="425"/>
        <w:jc w:val="thaiDistribute"/>
        <w:rPr>
          <w:rFonts w:asciiTheme="majorBidi" w:hAnsiTheme="majorBidi" w:cstheme="majorBidi"/>
          <w:sz w:val="32"/>
          <w:szCs w:val="32"/>
        </w:rPr>
      </w:pPr>
      <w:r w:rsidRPr="008D5884">
        <w:rPr>
          <w:rFonts w:asciiTheme="majorBidi" w:hAnsiTheme="majorBidi" w:cstheme="majorBidi"/>
          <w:spacing w:val="-4"/>
          <w:sz w:val="32"/>
          <w:szCs w:val="32"/>
        </w:rPr>
        <w:t>According to the consolidated balan</w:t>
      </w:r>
      <w:r w:rsidR="008C4CE1" w:rsidRPr="008D5884">
        <w:rPr>
          <w:rFonts w:asciiTheme="majorBidi" w:hAnsiTheme="majorBidi" w:cstheme="majorBidi"/>
          <w:spacing w:val="-4"/>
          <w:sz w:val="32"/>
          <w:szCs w:val="32"/>
        </w:rPr>
        <w:t>ce sheet as at December 31, 20</w:t>
      </w:r>
      <w:r w:rsidR="00B5745D" w:rsidRPr="008D5884">
        <w:rPr>
          <w:rFonts w:asciiTheme="majorBidi" w:hAnsiTheme="majorBidi" w:cstheme="majorBidi"/>
          <w:spacing w:val="-4"/>
          <w:sz w:val="32"/>
          <w:szCs w:val="32"/>
        </w:rPr>
        <w:t>2</w:t>
      </w:r>
      <w:r w:rsidR="00C2278D" w:rsidRPr="008D5884">
        <w:rPr>
          <w:rFonts w:asciiTheme="majorBidi" w:hAnsiTheme="majorBidi" w:cstheme="majorBidi"/>
          <w:spacing w:val="-4"/>
          <w:sz w:val="32"/>
          <w:szCs w:val="32"/>
        </w:rPr>
        <w:t xml:space="preserve">5 </w:t>
      </w:r>
      <w:r w:rsidRPr="008D5884">
        <w:rPr>
          <w:rFonts w:asciiTheme="majorBidi" w:hAnsiTheme="majorBidi" w:cstheme="majorBidi"/>
          <w:spacing w:val="-4"/>
          <w:sz w:val="32"/>
          <w:szCs w:val="32"/>
        </w:rPr>
        <w:t>and 20</w:t>
      </w:r>
      <w:r w:rsidR="0040570F" w:rsidRPr="008D5884">
        <w:rPr>
          <w:rFonts w:asciiTheme="majorBidi" w:hAnsiTheme="majorBidi" w:cstheme="majorBidi"/>
          <w:spacing w:val="-4"/>
          <w:sz w:val="32"/>
          <w:szCs w:val="32"/>
        </w:rPr>
        <w:t>2</w:t>
      </w:r>
      <w:r w:rsidR="00C2278D" w:rsidRPr="008D5884">
        <w:rPr>
          <w:rFonts w:asciiTheme="majorBidi" w:hAnsiTheme="majorBidi" w:cstheme="majorBidi"/>
          <w:spacing w:val="-4"/>
          <w:sz w:val="32"/>
          <w:szCs w:val="32"/>
        </w:rPr>
        <w:t>4</w:t>
      </w:r>
      <w:r w:rsidR="00AA63F9" w:rsidRPr="008D5884">
        <w:rPr>
          <w:rFonts w:asciiTheme="majorBidi" w:hAnsiTheme="majorBidi" w:cstheme="majorBidi"/>
          <w:spacing w:val="-4"/>
          <w:sz w:val="32"/>
          <w:szCs w:val="32"/>
        </w:rPr>
        <w:t>,</w:t>
      </w:r>
      <w:r w:rsidRPr="008D5884">
        <w:rPr>
          <w:rFonts w:asciiTheme="majorBidi" w:hAnsiTheme="majorBidi" w:cstheme="majorBidi"/>
          <w:spacing w:val="-4"/>
          <w:sz w:val="32"/>
          <w:szCs w:val="32"/>
        </w:rPr>
        <w:t xml:space="preserve"> the Company</w:t>
      </w:r>
      <w:r w:rsidRPr="008D5884">
        <w:rPr>
          <w:rFonts w:asciiTheme="majorBidi" w:hAnsiTheme="majorBidi" w:cstheme="majorBidi"/>
          <w:sz w:val="32"/>
          <w:szCs w:val="32"/>
        </w:rPr>
        <w:t xml:space="preserve"> and </w:t>
      </w:r>
      <w:r w:rsidR="00C94EEE" w:rsidRPr="008D5884">
        <w:rPr>
          <w:rFonts w:asciiTheme="majorBidi" w:hAnsiTheme="majorBidi" w:cstheme="majorBidi"/>
          <w:sz w:val="32"/>
          <w:szCs w:val="32"/>
        </w:rPr>
        <w:t>subsidiaries’s</w:t>
      </w:r>
      <w:r w:rsidRPr="008D5884">
        <w:rPr>
          <w:rFonts w:asciiTheme="majorBidi" w:hAnsiTheme="majorBidi" w:cstheme="majorBidi"/>
          <w:sz w:val="32"/>
          <w:szCs w:val="32"/>
        </w:rPr>
        <w:t xml:space="preserve"> debt-to-equity ratio was</w:t>
      </w:r>
      <w:r w:rsidR="00AA63F9" w:rsidRPr="008D5884">
        <w:rPr>
          <w:rFonts w:asciiTheme="majorBidi" w:hAnsiTheme="majorBidi" w:cstheme="majorBidi"/>
          <w:sz w:val="32"/>
          <w:szCs w:val="32"/>
        </w:rPr>
        <w:t xml:space="preserve"> </w:t>
      </w:r>
      <w:r w:rsidR="00C2278D" w:rsidRPr="008D5884">
        <w:rPr>
          <w:rFonts w:asciiTheme="majorBidi" w:hAnsiTheme="majorBidi" w:cstheme="majorBidi"/>
          <w:spacing w:val="-2"/>
          <w:sz w:val="32"/>
          <w:szCs w:val="32"/>
        </w:rPr>
        <w:t>1.17</w:t>
      </w:r>
      <w:r w:rsidR="001F597F" w:rsidRPr="008D5884">
        <w:rPr>
          <w:rFonts w:asciiTheme="majorBidi" w:hAnsiTheme="majorBidi" w:cstheme="majorBidi"/>
          <w:spacing w:val="-2"/>
          <w:sz w:val="32"/>
          <w:szCs w:val="32"/>
        </w:rPr>
        <w:t xml:space="preserve"> </w:t>
      </w:r>
      <w:r w:rsidR="005E6579" w:rsidRPr="008D5884">
        <w:rPr>
          <w:rFonts w:asciiTheme="majorBidi" w:hAnsiTheme="majorBidi" w:cstheme="majorBidi"/>
          <w:spacing w:val="-2"/>
          <w:sz w:val="32"/>
          <w:szCs w:val="32"/>
        </w:rPr>
        <w:t>:</w:t>
      </w:r>
      <w:r w:rsidR="001F597F" w:rsidRPr="008D5884">
        <w:rPr>
          <w:rFonts w:asciiTheme="majorBidi" w:hAnsiTheme="majorBidi" w:cstheme="majorBidi"/>
          <w:spacing w:val="-2"/>
          <w:sz w:val="32"/>
          <w:szCs w:val="32"/>
        </w:rPr>
        <w:t xml:space="preserve"> </w:t>
      </w:r>
      <w:r w:rsidR="005E6579" w:rsidRPr="008D5884">
        <w:rPr>
          <w:rFonts w:asciiTheme="majorBidi" w:hAnsiTheme="majorBidi" w:cstheme="majorBidi"/>
          <w:spacing w:val="-2"/>
          <w:sz w:val="32"/>
          <w:szCs w:val="32"/>
        </w:rPr>
        <w:t xml:space="preserve">1 </w:t>
      </w:r>
      <w:r w:rsidR="00D26C28" w:rsidRPr="008D5884">
        <w:rPr>
          <w:rFonts w:asciiTheme="majorBidi" w:hAnsiTheme="majorBidi" w:cstheme="majorBidi"/>
          <w:sz w:val="32"/>
          <w:szCs w:val="32"/>
        </w:rPr>
        <w:t xml:space="preserve">and </w:t>
      </w:r>
      <w:r w:rsidR="00C2278D" w:rsidRPr="008D5884">
        <w:rPr>
          <w:rFonts w:asciiTheme="majorBidi" w:hAnsiTheme="majorBidi" w:cstheme="majorBidi"/>
          <w:sz w:val="32"/>
          <w:szCs w:val="32"/>
        </w:rPr>
        <w:t>1.12</w:t>
      </w:r>
      <w:r w:rsidR="001F597F" w:rsidRPr="008D5884">
        <w:rPr>
          <w:rFonts w:asciiTheme="majorBidi" w:hAnsiTheme="majorBidi" w:cstheme="majorBidi"/>
          <w:sz w:val="32"/>
          <w:szCs w:val="32"/>
        </w:rPr>
        <w:t xml:space="preserve"> </w:t>
      </w:r>
      <w:r w:rsidR="00AA63F9" w:rsidRPr="008D5884">
        <w:rPr>
          <w:rFonts w:asciiTheme="majorBidi" w:hAnsiTheme="majorBidi" w:cstheme="majorBidi"/>
          <w:sz w:val="32"/>
          <w:szCs w:val="32"/>
        </w:rPr>
        <w:t>:</w:t>
      </w:r>
      <w:r w:rsidR="001F597F" w:rsidRPr="008D5884">
        <w:rPr>
          <w:rFonts w:asciiTheme="majorBidi" w:hAnsiTheme="majorBidi" w:cstheme="majorBidi"/>
          <w:sz w:val="32"/>
          <w:szCs w:val="32"/>
        </w:rPr>
        <w:t xml:space="preserve"> </w:t>
      </w:r>
      <w:r w:rsidR="00AA63F9" w:rsidRPr="008D5884">
        <w:rPr>
          <w:rFonts w:asciiTheme="majorBidi" w:hAnsiTheme="majorBidi" w:cstheme="majorBidi"/>
          <w:sz w:val="32"/>
          <w:szCs w:val="32"/>
        </w:rPr>
        <w:t>1</w:t>
      </w:r>
      <w:r w:rsidR="00D26C28" w:rsidRPr="008D5884">
        <w:rPr>
          <w:rFonts w:asciiTheme="majorBidi" w:hAnsiTheme="majorBidi" w:cstheme="majorBidi"/>
          <w:sz w:val="32"/>
          <w:szCs w:val="32"/>
        </w:rPr>
        <w:t>, respectively.</w:t>
      </w:r>
    </w:p>
    <w:p w14:paraId="05194FB4" w14:textId="2474686E" w:rsidR="00B461BC" w:rsidRDefault="00B461BC" w:rsidP="00B65B9E">
      <w:pPr>
        <w:tabs>
          <w:tab w:val="left" w:pos="284"/>
          <w:tab w:val="left" w:pos="709"/>
          <w:tab w:val="left" w:pos="2160"/>
          <w:tab w:val="left" w:pos="5400"/>
          <w:tab w:val="right" w:pos="6660"/>
          <w:tab w:val="left" w:pos="7200"/>
          <w:tab w:val="right" w:pos="8550"/>
        </w:tabs>
        <w:spacing w:line="320" w:lineRule="exact"/>
        <w:ind w:left="284" w:firstLine="425"/>
        <w:jc w:val="thaiDistribute"/>
        <w:rPr>
          <w:rFonts w:asciiTheme="majorBidi" w:hAnsiTheme="majorBidi" w:cstheme="majorBidi"/>
          <w:sz w:val="32"/>
          <w:szCs w:val="32"/>
        </w:rPr>
      </w:pPr>
      <w:r w:rsidRPr="008D5884">
        <w:rPr>
          <w:rFonts w:asciiTheme="majorBidi" w:hAnsiTheme="majorBidi" w:cstheme="majorBidi"/>
          <w:spacing w:val="-2"/>
          <w:sz w:val="32"/>
          <w:szCs w:val="32"/>
        </w:rPr>
        <w:t xml:space="preserve">According to the separate balance sheet as at </w:t>
      </w:r>
      <w:r w:rsidR="008C4CE1" w:rsidRPr="008D5884">
        <w:rPr>
          <w:rFonts w:asciiTheme="majorBidi" w:hAnsiTheme="majorBidi" w:cstheme="majorBidi"/>
          <w:spacing w:val="-4"/>
          <w:sz w:val="32"/>
          <w:szCs w:val="32"/>
        </w:rPr>
        <w:t>December 31, 20</w:t>
      </w:r>
      <w:r w:rsidR="00B5745D" w:rsidRPr="008D5884">
        <w:rPr>
          <w:rFonts w:asciiTheme="majorBidi" w:hAnsiTheme="majorBidi" w:cstheme="majorBidi"/>
          <w:spacing w:val="-4"/>
          <w:sz w:val="32"/>
          <w:szCs w:val="32"/>
        </w:rPr>
        <w:t>2</w:t>
      </w:r>
      <w:r w:rsidR="00670917" w:rsidRPr="008D5884">
        <w:rPr>
          <w:rFonts w:asciiTheme="majorBidi" w:hAnsiTheme="majorBidi" w:cstheme="majorBidi"/>
          <w:spacing w:val="-4"/>
          <w:sz w:val="32"/>
          <w:szCs w:val="32"/>
        </w:rPr>
        <w:t>5</w:t>
      </w:r>
      <w:r w:rsidRPr="008D5884">
        <w:rPr>
          <w:rFonts w:asciiTheme="majorBidi" w:hAnsiTheme="majorBidi" w:cstheme="majorBidi"/>
          <w:spacing w:val="-4"/>
          <w:sz w:val="32"/>
          <w:szCs w:val="32"/>
        </w:rPr>
        <w:t xml:space="preserve"> and 20</w:t>
      </w:r>
      <w:r w:rsidR="0040570F" w:rsidRPr="008D5884">
        <w:rPr>
          <w:rFonts w:asciiTheme="majorBidi" w:hAnsiTheme="majorBidi" w:cstheme="majorBidi"/>
          <w:spacing w:val="-4"/>
          <w:sz w:val="32"/>
          <w:szCs w:val="32"/>
        </w:rPr>
        <w:t>2</w:t>
      </w:r>
      <w:r w:rsidR="00670917" w:rsidRPr="008D5884">
        <w:rPr>
          <w:rFonts w:asciiTheme="majorBidi" w:hAnsiTheme="majorBidi" w:cstheme="majorBidi"/>
          <w:spacing w:val="-4"/>
          <w:sz w:val="32"/>
          <w:szCs w:val="32"/>
        </w:rPr>
        <w:t>4</w:t>
      </w:r>
      <w:r w:rsidRPr="008D5884">
        <w:rPr>
          <w:rFonts w:asciiTheme="majorBidi" w:hAnsiTheme="majorBidi" w:cstheme="majorBidi"/>
          <w:spacing w:val="-2"/>
          <w:sz w:val="32"/>
          <w:szCs w:val="32"/>
        </w:rPr>
        <w:t>, the Company’s</w:t>
      </w:r>
      <w:r w:rsidRPr="008D5884">
        <w:rPr>
          <w:rFonts w:asciiTheme="majorBidi" w:hAnsiTheme="majorBidi" w:cstheme="majorBidi"/>
          <w:sz w:val="32"/>
          <w:szCs w:val="32"/>
        </w:rPr>
        <w:t xml:space="preserve"> debt-to-equity ratio was</w:t>
      </w:r>
      <w:r w:rsidR="005E6579" w:rsidRPr="008D5884">
        <w:rPr>
          <w:rFonts w:asciiTheme="majorBidi" w:hAnsiTheme="majorBidi" w:cstheme="majorBidi"/>
          <w:sz w:val="32"/>
          <w:szCs w:val="32"/>
        </w:rPr>
        <w:t xml:space="preserve"> </w:t>
      </w:r>
      <w:r w:rsidR="006B0E53" w:rsidRPr="008D5884">
        <w:rPr>
          <w:rFonts w:asciiTheme="majorBidi" w:hAnsiTheme="majorBidi" w:cstheme="majorBidi"/>
          <w:sz w:val="32"/>
          <w:szCs w:val="32"/>
        </w:rPr>
        <w:t>1.17</w:t>
      </w:r>
      <w:r w:rsidR="00F026B9">
        <w:rPr>
          <w:rFonts w:asciiTheme="majorBidi" w:hAnsiTheme="majorBidi" w:cstheme="majorBidi"/>
          <w:sz w:val="32"/>
          <w:szCs w:val="32"/>
        </w:rPr>
        <w:t xml:space="preserve"> </w:t>
      </w:r>
      <w:r w:rsidR="006B0E53" w:rsidRPr="008D5884">
        <w:rPr>
          <w:rFonts w:asciiTheme="majorBidi" w:hAnsiTheme="majorBidi" w:cstheme="majorBidi"/>
          <w:sz w:val="32"/>
          <w:szCs w:val="32"/>
        </w:rPr>
        <w:t>:</w:t>
      </w:r>
      <w:r w:rsidR="00F026B9">
        <w:rPr>
          <w:rFonts w:asciiTheme="majorBidi" w:hAnsiTheme="majorBidi" w:cstheme="majorBidi"/>
          <w:sz w:val="32"/>
          <w:szCs w:val="32"/>
        </w:rPr>
        <w:t xml:space="preserve"> </w:t>
      </w:r>
      <w:r w:rsidR="006B0E53" w:rsidRPr="008D5884">
        <w:rPr>
          <w:rFonts w:asciiTheme="majorBidi" w:hAnsiTheme="majorBidi" w:cstheme="majorBidi"/>
          <w:sz w:val="32"/>
          <w:szCs w:val="32"/>
        </w:rPr>
        <w:t>1</w:t>
      </w:r>
      <w:r w:rsidR="00670917" w:rsidRPr="008D5884">
        <w:rPr>
          <w:rFonts w:asciiTheme="majorBidi" w:hAnsiTheme="majorBidi" w:cstheme="majorBidi"/>
          <w:sz w:val="32"/>
          <w:szCs w:val="32"/>
        </w:rPr>
        <w:t xml:space="preserve"> </w:t>
      </w:r>
      <w:r w:rsidR="00B82863" w:rsidRPr="008D5884">
        <w:rPr>
          <w:rFonts w:asciiTheme="majorBidi" w:hAnsiTheme="majorBidi" w:cstheme="majorBidi"/>
          <w:sz w:val="32"/>
          <w:szCs w:val="32"/>
        </w:rPr>
        <w:t xml:space="preserve">and </w:t>
      </w:r>
      <w:bookmarkStart w:id="8" w:name="_Hlk189755901"/>
      <w:bookmarkStart w:id="9" w:name="_Hlk187245164"/>
      <w:r w:rsidR="00670917" w:rsidRPr="008D5884">
        <w:rPr>
          <w:rFonts w:asciiTheme="majorBidi" w:hAnsiTheme="majorBidi" w:cstheme="majorBidi"/>
          <w:sz w:val="32"/>
          <w:szCs w:val="32"/>
        </w:rPr>
        <w:t>1.13 : 1</w:t>
      </w:r>
      <w:bookmarkEnd w:id="8"/>
      <w:bookmarkEnd w:id="9"/>
      <w:r w:rsidR="00B82863" w:rsidRPr="008D5884">
        <w:rPr>
          <w:rFonts w:asciiTheme="majorBidi" w:hAnsiTheme="majorBidi" w:cstheme="majorBidi"/>
          <w:sz w:val="32"/>
          <w:szCs w:val="32"/>
        </w:rPr>
        <w:t>, respectively.</w:t>
      </w:r>
    </w:p>
    <w:p w14:paraId="57D77951" w14:textId="77777777" w:rsidR="00A26E44" w:rsidRPr="008D5884" w:rsidRDefault="00A26E44" w:rsidP="00A26E44">
      <w:pPr>
        <w:tabs>
          <w:tab w:val="left" w:pos="284"/>
          <w:tab w:val="left" w:pos="709"/>
          <w:tab w:val="left" w:pos="2160"/>
          <w:tab w:val="left" w:pos="5400"/>
          <w:tab w:val="right" w:pos="6660"/>
          <w:tab w:val="left" w:pos="7200"/>
          <w:tab w:val="right" w:pos="8550"/>
        </w:tabs>
        <w:spacing w:line="200" w:lineRule="exact"/>
        <w:ind w:left="284" w:firstLine="425"/>
        <w:jc w:val="thaiDistribute"/>
        <w:rPr>
          <w:rFonts w:asciiTheme="majorBidi" w:hAnsiTheme="majorBidi" w:cstheme="majorBidi"/>
          <w:sz w:val="32"/>
          <w:szCs w:val="32"/>
        </w:rPr>
      </w:pPr>
    </w:p>
    <w:p w14:paraId="600E7411" w14:textId="2485402E" w:rsidR="00F4792A" w:rsidRPr="008D5884" w:rsidRDefault="000A64CB" w:rsidP="00F4792A">
      <w:pPr>
        <w:tabs>
          <w:tab w:val="left" w:pos="284"/>
        </w:tabs>
        <w:overflowPunct w:val="0"/>
        <w:autoSpaceDE w:val="0"/>
        <w:autoSpaceDN w:val="0"/>
        <w:adjustRightInd w:val="0"/>
        <w:spacing w:line="240" w:lineRule="atLeast"/>
        <w:ind w:hanging="142"/>
        <w:jc w:val="left"/>
        <w:textAlignment w:val="baseline"/>
        <w:rPr>
          <w:rFonts w:asciiTheme="majorBidi" w:eastAsia="Times New Roman" w:hAnsiTheme="majorBidi" w:cstheme="majorBidi"/>
          <w:b/>
          <w:bCs/>
          <w:sz w:val="32"/>
          <w:szCs w:val="32"/>
          <w:lang w:eastAsia="en-US"/>
        </w:rPr>
      </w:pPr>
      <w:r w:rsidRPr="008D5884">
        <w:rPr>
          <w:rFonts w:asciiTheme="majorBidi" w:hAnsiTheme="majorBidi" w:cstheme="majorBidi"/>
          <w:b/>
          <w:bCs/>
          <w:caps/>
          <w:sz w:val="32"/>
          <w:szCs w:val="32"/>
        </w:rPr>
        <w:t>20.</w:t>
      </w:r>
      <w:r w:rsidR="00F4792A" w:rsidRPr="008D5884">
        <w:rPr>
          <w:rFonts w:asciiTheme="majorBidi" w:eastAsia="Times New Roman" w:hAnsiTheme="majorBidi" w:cstheme="majorBidi"/>
          <w:b/>
          <w:bCs/>
          <w:sz w:val="32"/>
          <w:szCs w:val="32"/>
          <w:lang w:eastAsia="en-US"/>
        </w:rPr>
        <w:tab/>
        <w:t>DIVIDEND PAID</w:t>
      </w:r>
    </w:p>
    <w:p w14:paraId="2B758380" w14:textId="00FAF2E2" w:rsidR="00877AFF" w:rsidRPr="008D5884" w:rsidRDefault="00877AFF" w:rsidP="00877AFF">
      <w:pPr>
        <w:tabs>
          <w:tab w:val="left" w:pos="851"/>
        </w:tabs>
        <w:spacing w:line="380" w:lineRule="exact"/>
        <w:ind w:left="284" w:firstLine="425"/>
        <w:jc w:val="thaiDistribute"/>
        <w:rPr>
          <w:rFonts w:asciiTheme="majorBidi" w:hAnsiTheme="majorBidi" w:cstheme="majorBidi"/>
          <w:sz w:val="32"/>
          <w:szCs w:val="32"/>
        </w:rPr>
      </w:pPr>
      <w:r w:rsidRPr="008D5884">
        <w:rPr>
          <w:rFonts w:asciiTheme="majorBidi" w:hAnsiTheme="majorBidi" w:cstheme="majorBidi"/>
          <w:sz w:val="32"/>
          <w:szCs w:val="32"/>
        </w:rPr>
        <w:t>At the Company’s</w:t>
      </w:r>
      <w:r w:rsidRPr="008D5884">
        <w:rPr>
          <w:rFonts w:asciiTheme="majorBidi" w:hAnsiTheme="majorBidi" w:cstheme="majorBidi"/>
          <w:sz w:val="32"/>
          <w:szCs w:val="32"/>
          <w:cs/>
        </w:rPr>
        <w:t xml:space="preserve"> </w:t>
      </w:r>
      <w:r w:rsidRPr="008D5884">
        <w:rPr>
          <w:rFonts w:asciiTheme="majorBidi" w:hAnsiTheme="majorBidi" w:cstheme="majorBidi"/>
          <w:sz w:val="32"/>
          <w:szCs w:val="32"/>
        </w:rPr>
        <w:t>Annual General Shareholder’s Meeting on April 24, 2024, the meeting has approved a dividend payment from the operation results for the year 2023 of Baht 0.57 per share, totaling Baht 12.16 million. This dividend was paid on May 16, 2024.</w:t>
      </w:r>
    </w:p>
    <w:p w14:paraId="7244BAEE" w14:textId="77777777" w:rsidR="00C2278D" w:rsidRPr="008D5884" w:rsidRDefault="00C2278D" w:rsidP="00A26E44">
      <w:pPr>
        <w:tabs>
          <w:tab w:val="left" w:pos="284"/>
          <w:tab w:val="left" w:pos="709"/>
          <w:tab w:val="left" w:pos="2160"/>
          <w:tab w:val="left" w:pos="5400"/>
          <w:tab w:val="right" w:pos="6660"/>
          <w:tab w:val="left" w:pos="7200"/>
          <w:tab w:val="right" w:pos="8550"/>
        </w:tabs>
        <w:spacing w:line="200" w:lineRule="exact"/>
        <w:ind w:left="284" w:firstLine="425"/>
        <w:jc w:val="thaiDistribute"/>
        <w:rPr>
          <w:rFonts w:asciiTheme="majorBidi" w:hAnsiTheme="majorBidi" w:cstheme="majorBidi"/>
          <w:b/>
          <w:bCs/>
          <w:sz w:val="32"/>
          <w:szCs w:val="32"/>
        </w:rPr>
      </w:pPr>
    </w:p>
    <w:p w14:paraId="10391613" w14:textId="470DAA22" w:rsidR="009F5613" w:rsidRPr="008D5884" w:rsidRDefault="00B163BA" w:rsidP="001D3AFE">
      <w:pPr>
        <w:spacing w:line="400" w:lineRule="exact"/>
        <w:ind w:left="284" w:hanging="426"/>
        <w:rPr>
          <w:rFonts w:asciiTheme="majorBidi" w:hAnsiTheme="majorBidi" w:cstheme="majorBidi"/>
          <w:b/>
          <w:bCs/>
          <w:sz w:val="32"/>
          <w:szCs w:val="32"/>
        </w:rPr>
      </w:pPr>
      <w:r w:rsidRPr="008D5884">
        <w:rPr>
          <w:rFonts w:asciiTheme="majorBidi" w:hAnsiTheme="majorBidi" w:cstheme="majorBidi"/>
          <w:b/>
          <w:bCs/>
          <w:sz w:val="32"/>
          <w:szCs w:val="32"/>
        </w:rPr>
        <w:t>2</w:t>
      </w:r>
      <w:r w:rsidR="000A64CB" w:rsidRPr="008D5884">
        <w:rPr>
          <w:rFonts w:asciiTheme="majorBidi" w:hAnsiTheme="majorBidi" w:cstheme="majorBidi"/>
          <w:b/>
          <w:bCs/>
          <w:sz w:val="32"/>
          <w:szCs w:val="32"/>
        </w:rPr>
        <w:t>1</w:t>
      </w:r>
      <w:r w:rsidR="00AA0937" w:rsidRPr="008D5884">
        <w:rPr>
          <w:rFonts w:asciiTheme="majorBidi" w:hAnsiTheme="majorBidi" w:cstheme="majorBidi"/>
          <w:b/>
          <w:bCs/>
          <w:sz w:val="32"/>
          <w:szCs w:val="32"/>
        </w:rPr>
        <w:t>.</w:t>
      </w:r>
      <w:r w:rsidR="009F5613" w:rsidRPr="008D5884">
        <w:rPr>
          <w:rFonts w:asciiTheme="majorBidi" w:hAnsiTheme="majorBidi" w:cstheme="majorBidi"/>
          <w:b/>
          <w:bCs/>
          <w:sz w:val="32"/>
          <w:szCs w:val="32"/>
          <w:lang w:val="en-GB"/>
        </w:rPr>
        <w:tab/>
      </w:r>
      <w:r w:rsidR="00AA0937" w:rsidRPr="008D5884">
        <w:rPr>
          <w:rFonts w:asciiTheme="majorBidi" w:hAnsiTheme="majorBidi" w:cstheme="majorBidi"/>
          <w:b/>
          <w:bCs/>
          <w:sz w:val="32"/>
          <w:szCs w:val="32"/>
          <w:lang w:val="en-GB"/>
        </w:rPr>
        <w:t>BASIC EARNINGS</w:t>
      </w:r>
      <w:r w:rsidR="002B02E4" w:rsidRPr="008D5884">
        <w:rPr>
          <w:rFonts w:asciiTheme="majorBidi" w:hAnsiTheme="majorBidi" w:cstheme="majorBidi"/>
          <w:b/>
          <w:bCs/>
          <w:sz w:val="32"/>
          <w:szCs w:val="32"/>
          <w:lang w:val="en-GB"/>
        </w:rPr>
        <w:t xml:space="preserve"> (LOSSES)</w:t>
      </w:r>
      <w:r w:rsidR="00AA0937" w:rsidRPr="008D5884">
        <w:rPr>
          <w:rFonts w:asciiTheme="majorBidi" w:hAnsiTheme="majorBidi" w:cstheme="majorBidi"/>
          <w:b/>
          <w:bCs/>
          <w:sz w:val="32"/>
          <w:szCs w:val="32"/>
          <w:lang w:val="en-GB"/>
        </w:rPr>
        <w:t xml:space="preserve"> PER SHARE </w:t>
      </w:r>
    </w:p>
    <w:p w14:paraId="7910A1C1" w14:textId="30593EA1" w:rsidR="009F5613" w:rsidRPr="008D5884" w:rsidRDefault="009F5613" w:rsidP="007004E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380" w:lineRule="exact"/>
        <w:ind w:left="284" w:firstLine="425"/>
        <w:jc w:val="thaiDistribute"/>
        <w:rPr>
          <w:rFonts w:asciiTheme="majorBidi" w:hAnsiTheme="majorBidi" w:cstheme="majorBidi"/>
          <w:sz w:val="32"/>
          <w:szCs w:val="32"/>
          <w:lang w:val="en-US"/>
        </w:rPr>
      </w:pPr>
      <w:r w:rsidRPr="008D5884">
        <w:rPr>
          <w:rFonts w:asciiTheme="majorBidi" w:hAnsiTheme="majorBidi" w:cstheme="majorBidi"/>
          <w:spacing w:val="-4"/>
          <w:sz w:val="32"/>
          <w:szCs w:val="32"/>
          <w:lang w:val="en-US"/>
        </w:rPr>
        <w:t>Basic earnings</w:t>
      </w:r>
      <w:r w:rsidR="002B02E4" w:rsidRPr="008D5884">
        <w:rPr>
          <w:rFonts w:asciiTheme="majorBidi" w:hAnsiTheme="majorBidi" w:cstheme="majorBidi"/>
          <w:spacing w:val="-4"/>
          <w:sz w:val="32"/>
          <w:szCs w:val="32"/>
          <w:lang w:val="en-US"/>
        </w:rPr>
        <w:t xml:space="preserve"> (losses)</w:t>
      </w:r>
      <w:r w:rsidRPr="008D5884">
        <w:rPr>
          <w:rFonts w:asciiTheme="majorBidi" w:hAnsiTheme="majorBidi" w:cstheme="majorBidi"/>
          <w:spacing w:val="-4"/>
          <w:sz w:val="32"/>
          <w:szCs w:val="32"/>
          <w:lang w:val="en-US"/>
        </w:rPr>
        <w:t xml:space="preserve"> per share is calculated by dividing the net profit</w:t>
      </w:r>
      <w:r w:rsidR="002B02E4" w:rsidRPr="008D5884">
        <w:rPr>
          <w:rFonts w:asciiTheme="majorBidi" w:hAnsiTheme="majorBidi" w:cstheme="majorBidi"/>
          <w:spacing w:val="-4"/>
          <w:sz w:val="32"/>
          <w:szCs w:val="32"/>
          <w:lang w:val="en-US"/>
        </w:rPr>
        <w:t xml:space="preserve"> (loss)</w:t>
      </w:r>
      <w:r w:rsidRPr="008D5884">
        <w:rPr>
          <w:rFonts w:asciiTheme="majorBidi" w:hAnsiTheme="majorBidi" w:cstheme="majorBidi"/>
          <w:spacing w:val="-4"/>
          <w:sz w:val="32"/>
          <w:szCs w:val="32"/>
          <w:lang w:val="en-US"/>
        </w:rPr>
        <w:t xml:space="preserve"> attributed to shareholder by the weighted average number of ord</w:t>
      </w:r>
      <w:r w:rsidR="00C63190" w:rsidRPr="008D5884">
        <w:rPr>
          <w:rFonts w:asciiTheme="majorBidi" w:hAnsiTheme="majorBidi" w:cstheme="majorBidi"/>
          <w:spacing w:val="-4"/>
          <w:sz w:val="32"/>
          <w:szCs w:val="32"/>
          <w:lang w:val="en-US"/>
        </w:rPr>
        <w:t xml:space="preserve">inary shares in issue, which is </w:t>
      </w:r>
      <w:r w:rsidR="00CA3116" w:rsidRPr="008D5884">
        <w:rPr>
          <w:rFonts w:asciiTheme="majorBidi" w:hAnsiTheme="majorBidi" w:cstheme="majorBidi"/>
          <w:spacing w:val="-4"/>
          <w:sz w:val="32"/>
          <w:szCs w:val="32"/>
          <w:lang w:val="en-US"/>
        </w:rPr>
        <w:t>21,330,715</w:t>
      </w:r>
      <w:r w:rsidR="00C63190" w:rsidRPr="008D5884">
        <w:rPr>
          <w:rFonts w:asciiTheme="majorBidi" w:hAnsiTheme="majorBidi" w:cstheme="majorBidi"/>
          <w:spacing w:val="-4"/>
          <w:sz w:val="32"/>
          <w:szCs w:val="32"/>
          <w:lang w:val="en-US"/>
        </w:rPr>
        <w:t xml:space="preserve"> </w:t>
      </w:r>
      <w:r w:rsidRPr="008D5884">
        <w:rPr>
          <w:rFonts w:asciiTheme="majorBidi" w:hAnsiTheme="majorBidi" w:cstheme="majorBidi"/>
          <w:spacing w:val="-4"/>
          <w:sz w:val="32"/>
          <w:szCs w:val="32"/>
          <w:lang w:val="en-US"/>
        </w:rPr>
        <w:t xml:space="preserve">shares during the </w:t>
      </w:r>
      <w:r w:rsidR="00BB6854" w:rsidRPr="008D5884">
        <w:rPr>
          <w:rFonts w:asciiTheme="majorBidi" w:hAnsiTheme="majorBidi" w:cstheme="majorBidi"/>
          <w:spacing w:val="-4"/>
          <w:sz w:val="32"/>
          <w:szCs w:val="32"/>
          <w:lang w:val="en-US"/>
        </w:rPr>
        <w:t xml:space="preserve">years </w:t>
      </w:r>
      <w:r w:rsidR="00EB3E30" w:rsidRPr="008D5884">
        <w:rPr>
          <w:rFonts w:asciiTheme="majorBidi" w:hAnsiTheme="majorBidi" w:cstheme="majorBidi"/>
          <w:spacing w:val="-4"/>
          <w:sz w:val="32"/>
          <w:szCs w:val="32"/>
          <w:lang w:val="en-US"/>
        </w:rPr>
        <w:t xml:space="preserve">ended </w:t>
      </w:r>
      <w:r w:rsidR="00BB6854" w:rsidRPr="008D5884">
        <w:rPr>
          <w:rFonts w:asciiTheme="majorBidi" w:hAnsiTheme="majorBidi" w:cstheme="majorBidi"/>
          <w:spacing w:val="-4"/>
          <w:sz w:val="32"/>
          <w:szCs w:val="32"/>
          <w:lang w:val="en-US"/>
        </w:rPr>
        <w:t>December</w:t>
      </w:r>
      <w:r w:rsidR="00EB3E30" w:rsidRPr="008D5884">
        <w:rPr>
          <w:rFonts w:asciiTheme="majorBidi" w:hAnsiTheme="majorBidi" w:cstheme="majorBidi"/>
          <w:sz w:val="32"/>
          <w:szCs w:val="32"/>
          <w:lang w:val="en-GB"/>
        </w:rPr>
        <w:t xml:space="preserve"> 3</w:t>
      </w:r>
      <w:r w:rsidR="00BB6854" w:rsidRPr="008D5884">
        <w:rPr>
          <w:rFonts w:asciiTheme="majorBidi" w:hAnsiTheme="majorBidi" w:cstheme="majorBidi"/>
          <w:sz w:val="32"/>
          <w:szCs w:val="32"/>
          <w:lang w:val="en-GB"/>
        </w:rPr>
        <w:t>1</w:t>
      </w:r>
      <w:r w:rsidR="00BC62DD" w:rsidRPr="008D5884">
        <w:rPr>
          <w:rFonts w:asciiTheme="majorBidi" w:hAnsiTheme="majorBidi" w:cstheme="majorBidi"/>
          <w:sz w:val="32"/>
          <w:szCs w:val="32"/>
          <w:lang w:val="en-GB"/>
        </w:rPr>
        <w:t>,</w:t>
      </w:r>
      <w:r w:rsidRPr="008D5884">
        <w:rPr>
          <w:rFonts w:asciiTheme="majorBidi" w:hAnsiTheme="majorBidi" w:cstheme="majorBidi"/>
          <w:sz w:val="32"/>
          <w:szCs w:val="32"/>
        </w:rPr>
        <w:t xml:space="preserve"> </w:t>
      </w:r>
      <w:r w:rsidR="00BA7271" w:rsidRPr="008D5884">
        <w:rPr>
          <w:rFonts w:asciiTheme="majorBidi" w:hAnsiTheme="majorBidi" w:cstheme="majorBidi"/>
          <w:sz w:val="32"/>
          <w:szCs w:val="32"/>
          <w:lang w:val="en-GB"/>
        </w:rPr>
        <w:t>20</w:t>
      </w:r>
      <w:r w:rsidR="00B5745D" w:rsidRPr="008D5884">
        <w:rPr>
          <w:rFonts w:asciiTheme="majorBidi" w:hAnsiTheme="majorBidi" w:cstheme="majorBidi"/>
          <w:sz w:val="32"/>
          <w:szCs w:val="32"/>
          <w:lang w:val="en-GB"/>
        </w:rPr>
        <w:t>2</w:t>
      </w:r>
      <w:r w:rsidR="005C01DD" w:rsidRPr="008D5884">
        <w:rPr>
          <w:rFonts w:asciiTheme="majorBidi" w:hAnsiTheme="majorBidi" w:cstheme="majorBidi"/>
          <w:sz w:val="32"/>
          <w:szCs w:val="32"/>
          <w:lang w:val="en-GB"/>
        </w:rPr>
        <w:t>5</w:t>
      </w:r>
      <w:r w:rsidR="00455097" w:rsidRPr="008D5884">
        <w:rPr>
          <w:rFonts w:asciiTheme="majorBidi" w:hAnsiTheme="majorBidi" w:cstheme="majorBidi"/>
          <w:sz w:val="32"/>
          <w:szCs w:val="32"/>
          <w:lang w:val="en-US"/>
        </w:rPr>
        <w:t xml:space="preserve"> </w:t>
      </w:r>
      <w:r w:rsidR="00BA7271" w:rsidRPr="008D5884">
        <w:rPr>
          <w:rFonts w:asciiTheme="majorBidi" w:hAnsiTheme="majorBidi" w:cstheme="majorBidi"/>
          <w:sz w:val="32"/>
          <w:szCs w:val="32"/>
          <w:lang w:val="en-US"/>
        </w:rPr>
        <w:t>and 20</w:t>
      </w:r>
      <w:r w:rsidR="00947ED0" w:rsidRPr="008D5884">
        <w:rPr>
          <w:rFonts w:asciiTheme="majorBidi" w:hAnsiTheme="majorBidi" w:cstheme="majorBidi"/>
          <w:sz w:val="32"/>
          <w:szCs w:val="32"/>
          <w:lang w:val="en-US"/>
        </w:rPr>
        <w:t>2</w:t>
      </w:r>
      <w:r w:rsidR="005C01DD" w:rsidRPr="008D5884">
        <w:rPr>
          <w:rFonts w:asciiTheme="majorBidi" w:hAnsiTheme="majorBidi" w:cstheme="majorBidi"/>
          <w:sz w:val="32"/>
          <w:szCs w:val="32"/>
          <w:lang w:val="en-US"/>
        </w:rPr>
        <w:t>4</w:t>
      </w:r>
      <w:r w:rsidRPr="008D5884">
        <w:rPr>
          <w:rFonts w:asciiTheme="majorBidi" w:hAnsiTheme="majorBidi" w:cstheme="majorBidi"/>
          <w:sz w:val="32"/>
          <w:szCs w:val="32"/>
        </w:rPr>
        <w:t xml:space="preserve">.  The Group has no </w:t>
      </w:r>
      <w:r w:rsidR="009F3180" w:rsidRPr="008D5884">
        <w:rPr>
          <w:rFonts w:asciiTheme="majorBidi" w:hAnsiTheme="majorBidi" w:cstheme="majorBidi"/>
          <w:sz w:val="32"/>
          <w:szCs w:val="32"/>
          <w:lang w:val="en-US"/>
        </w:rPr>
        <w:t>financial</w:t>
      </w:r>
      <w:r w:rsidRPr="008D5884">
        <w:rPr>
          <w:rFonts w:asciiTheme="majorBidi" w:hAnsiTheme="majorBidi" w:cstheme="majorBidi"/>
          <w:sz w:val="32"/>
          <w:szCs w:val="32"/>
        </w:rPr>
        <w:t xml:space="preserve"> instruments </w:t>
      </w:r>
      <w:r w:rsidR="009F3180" w:rsidRPr="008D5884">
        <w:rPr>
          <w:rFonts w:asciiTheme="majorBidi" w:hAnsiTheme="majorBidi" w:cstheme="majorBidi"/>
          <w:sz w:val="32"/>
          <w:szCs w:val="32"/>
          <w:lang w:val="en-US"/>
        </w:rPr>
        <w:t>and other agre</w:t>
      </w:r>
      <w:r w:rsidR="007C227A" w:rsidRPr="008D5884">
        <w:rPr>
          <w:rFonts w:asciiTheme="majorBidi" w:hAnsiTheme="majorBidi" w:cstheme="majorBidi"/>
          <w:sz w:val="32"/>
          <w:szCs w:val="32"/>
          <w:lang w:val="en-US"/>
        </w:rPr>
        <w:t>ements generated the equivalent ordinary shares.</w:t>
      </w:r>
      <w:r w:rsidR="001E11B1" w:rsidRPr="008D5884">
        <w:rPr>
          <w:rFonts w:asciiTheme="majorBidi" w:hAnsiTheme="majorBidi" w:cstheme="majorBidi"/>
          <w:sz w:val="32"/>
          <w:szCs w:val="32"/>
          <w:lang w:val="en-US"/>
        </w:rPr>
        <w:t xml:space="preserve">   </w:t>
      </w:r>
    </w:p>
    <w:p w14:paraId="53B7C65F" w14:textId="77777777" w:rsidR="003D32D5" w:rsidRPr="008D5884" w:rsidRDefault="003D32D5" w:rsidP="00A26E44">
      <w:pPr>
        <w:tabs>
          <w:tab w:val="left" w:pos="284"/>
          <w:tab w:val="left" w:pos="709"/>
          <w:tab w:val="left" w:pos="2160"/>
          <w:tab w:val="left" w:pos="5400"/>
          <w:tab w:val="right" w:pos="6660"/>
          <w:tab w:val="left" w:pos="7200"/>
          <w:tab w:val="right" w:pos="8550"/>
        </w:tabs>
        <w:spacing w:line="200" w:lineRule="exact"/>
        <w:ind w:left="284" w:firstLine="425"/>
        <w:jc w:val="thaiDistribute"/>
        <w:rPr>
          <w:rFonts w:asciiTheme="majorBidi" w:hAnsiTheme="majorBidi" w:cstheme="majorBidi"/>
          <w:b/>
          <w:bCs/>
          <w:sz w:val="32"/>
          <w:szCs w:val="32"/>
        </w:rPr>
      </w:pPr>
    </w:p>
    <w:p w14:paraId="232ADE13" w14:textId="51C441D5" w:rsidR="00FB59C3" w:rsidRPr="008D5884" w:rsidRDefault="00283224" w:rsidP="00AF40D1">
      <w:pPr>
        <w:spacing w:line="320" w:lineRule="exact"/>
        <w:ind w:left="283" w:hanging="425"/>
        <w:rPr>
          <w:rFonts w:asciiTheme="majorBidi" w:hAnsiTheme="majorBidi" w:cstheme="majorBidi"/>
          <w:b/>
          <w:bCs/>
          <w:sz w:val="32"/>
          <w:szCs w:val="32"/>
        </w:rPr>
      </w:pPr>
      <w:r w:rsidRPr="008D5884">
        <w:rPr>
          <w:rFonts w:asciiTheme="majorBidi" w:hAnsiTheme="majorBidi" w:cstheme="majorBidi"/>
          <w:b/>
          <w:bCs/>
          <w:sz w:val="32"/>
          <w:szCs w:val="32"/>
        </w:rPr>
        <w:t>2</w:t>
      </w:r>
      <w:r w:rsidR="000A64CB" w:rsidRPr="008D5884">
        <w:rPr>
          <w:rFonts w:asciiTheme="majorBidi" w:hAnsiTheme="majorBidi" w:cstheme="majorBidi"/>
          <w:b/>
          <w:bCs/>
          <w:sz w:val="32"/>
          <w:szCs w:val="32"/>
        </w:rPr>
        <w:t>2</w:t>
      </w:r>
      <w:r w:rsidRPr="008D5884">
        <w:rPr>
          <w:rFonts w:asciiTheme="majorBidi" w:hAnsiTheme="majorBidi" w:cstheme="majorBidi"/>
          <w:b/>
          <w:bCs/>
          <w:sz w:val="32"/>
          <w:szCs w:val="32"/>
        </w:rPr>
        <w:t>.</w:t>
      </w:r>
      <w:r w:rsidRPr="008D5884">
        <w:rPr>
          <w:rFonts w:asciiTheme="majorBidi" w:hAnsiTheme="majorBidi" w:cstheme="majorBidi"/>
          <w:b/>
          <w:bCs/>
          <w:sz w:val="32"/>
          <w:szCs w:val="32"/>
        </w:rPr>
        <w:tab/>
        <w:t>EXPENSES BY NATURE</w:t>
      </w:r>
    </w:p>
    <w:p w14:paraId="3E963680" w14:textId="2926FEA4" w:rsidR="00FB59C3" w:rsidRPr="008D5884" w:rsidRDefault="00FB59C3" w:rsidP="00AF40D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320" w:lineRule="exact"/>
        <w:ind w:left="284" w:firstLine="425"/>
        <w:jc w:val="thaiDistribute"/>
        <w:rPr>
          <w:rFonts w:asciiTheme="majorBidi" w:hAnsiTheme="majorBidi" w:cstheme="majorBidi"/>
          <w:spacing w:val="-4"/>
          <w:sz w:val="32"/>
          <w:szCs w:val="32"/>
          <w:lang w:val="en-US"/>
        </w:rPr>
      </w:pPr>
      <w:r w:rsidRPr="008D5884">
        <w:rPr>
          <w:rFonts w:asciiTheme="majorBidi" w:hAnsiTheme="majorBidi" w:cstheme="majorBidi"/>
          <w:spacing w:val="-4"/>
          <w:sz w:val="32"/>
          <w:szCs w:val="32"/>
          <w:lang w:val="en-US"/>
        </w:rPr>
        <w:t>The following significant expend</w:t>
      </w:r>
      <w:r w:rsidR="00B163BA" w:rsidRPr="008D5884">
        <w:rPr>
          <w:rFonts w:asciiTheme="majorBidi" w:hAnsiTheme="majorBidi" w:cstheme="majorBidi"/>
          <w:spacing w:val="-4"/>
          <w:sz w:val="32"/>
          <w:szCs w:val="32"/>
          <w:lang w:val="en-US"/>
        </w:rPr>
        <w:t xml:space="preserve">iture items for the years ended </w:t>
      </w:r>
      <w:r w:rsidRPr="008D5884">
        <w:rPr>
          <w:rFonts w:asciiTheme="majorBidi" w:hAnsiTheme="majorBidi" w:cstheme="majorBidi"/>
          <w:spacing w:val="-4"/>
          <w:sz w:val="32"/>
          <w:szCs w:val="32"/>
          <w:lang w:val="en-US"/>
        </w:rPr>
        <w:t xml:space="preserve">December </w:t>
      </w:r>
      <w:r w:rsidR="00B163BA" w:rsidRPr="008D5884">
        <w:rPr>
          <w:rFonts w:asciiTheme="majorBidi" w:hAnsiTheme="majorBidi" w:cstheme="majorBidi"/>
          <w:spacing w:val="-4"/>
          <w:sz w:val="32"/>
          <w:szCs w:val="32"/>
          <w:lang w:val="en-US"/>
        </w:rPr>
        <w:t xml:space="preserve">31, </w:t>
      </w:r>
      <w:r w:rsidRPr="008D5884">
        <w:rPr>
          <w:rFonts w:asciiTheme="majorBidi" w:hAnsiTheme="majorBidi" w:cstheme="majorBidi"/>
          <w:spacing w:val="-4"/>
          <w:sz w:val="32"/>
          <w:szCs w:val="32"/>
          <w:lang w:val="en-US"/>
        </w:rPr>
        <w:t>20</w:t>
      </w:r>
      <w:r w:rsidR="00FC1D2B" w:rsidRPr="008D5884">
        <w:rPr>
          <w:rFonts w:asciiTheme="majorBidi" w:hAnsiTheme="majorBidi" w:cstheme="majorBidi"/>
          <w:spacing w:val="-4"/>
          <w:sz w:val="32"/>
          <w:szCs w:val="32"/>
          <w:lang w:val="en-US"/>
        </w:rPr>
        <w:t>2</w:t>
      </w:r>
      <w:r w:rsidR="005C01DD" w:rsidRPr="008D5884">
        <w:rPr>
          <w:rFonts w:asciiTheme="majorBidi" w:hAnsiTheme="majorBidi" w:cstheme="majorBidi"/>
          <w:spacing w:val="-4"/>
          <w:sz w:val="32"/>
          <w:szCs w:val="32"/>
          <w:lang w:val="en-US"/>
        </w:rPr>
        <w:t>5</w:t>
      </w:r>
      <w:r w:rsidR="0058419B" w:rsidRPr="008D5884">
        <w:rPr>
          <w:rFonts w:asciiTheme="majorBidi" w:hAnsiTheme="majorBidi" w:cstheme="majorBidi"/>
          <w:spacing w:val="-4"/>
          <w:sz w:val="32"/>
          <w:szCs w:val="32"/>
          <w:lang w:val="en-US"/>
        </w:rPr>
        <w:t xml:space="preserve"> </w:t>
      </w:r>
      <w:r w:rsidRPr="008D5884">
        <w:rPr>
          <w:rFonts w:asciiTheme="majorBidi" w:hAnsiTheme="majorBidi" w:cstheme="majorBidi"/>
          <w:spacing w:val="-4"/>
          <w:sz w:val="32"/>
          <w:szCs w:val="32"/>
          <w:lang w:val="en-US"/>
        </w:rPr>
        <w:t>and 20</w:t>
      </w:r>
      <w:r w:rsidR="00946F5F" w:rsidRPr="008D5884">
        <w:rPr>
          <w:rFonts w:asciiTheme="majorBidi" w:hAnsiTheme="majorBidi" w:cstheme="majorBidi"/>
          <w:spacing w:val="-4"/>
          <w:sz w:val="32"/>
          <w:szCs w:val="32"/>
          <w:lang w:val="en-US"/>
        </w:rPr>
        <w:t>2</w:t>
      </w:r>
      <w:r w:rsidR="005C01DD" w:rsidRPr="008D5884">
        <w:rPr>
          <w:rFonts w:asciiTheme="majorBidi" w:hAnsiTheme="majorBidi" w:cstheme="majorBidi"/>
          <w:spacing w:val="-4"/>
          <w:sz w:val="32"/>
          <w:szCs w:val="32"/>
          <w:lang w:val="en-US"/>
        </w:rPr>
        <w:t>4</w:t>
      </w:r>
      <w:r w:rsidR="003D32D5" w:rsidRPr="008D5884">
        <w:rPr>
          <w:rFonts w:asciiTheme="majorBidi" w:hAnsiTheme="majorBidi" w:cstheme="majorBidi"/>
          <w:spacing w:val="-4"/>
          <w:sz w:val="32"/>
          <w:szCs w:val="32"/>
          <w:lang w:val="en-US"/>
        </w:rPr>
        <w:t xml:space="preserve"> </w:t>
      </w:r>
      <w:r w:rsidRPr="008D5884">
        <w:rPr>
          <w:rFonts w:asciiTheme="majorBidi" w:hAnsiTheme="majorBidi" w:cstheme="majorBidi"/>
          <w:spacing w:val="-4"/>
          <w:sz w:val="32"/>
          <w:szCs w:val="32"/>
          <w:lang w:val="en-US"/>
        </w:rPr>
        <w:t>classified by nature, have been charged in profit before income tax:</w:t>
      </w:r>
    </w:p>
    <w:p w14:paraId="23B59DCD" w14:textId="77777777" w:rsidR="00C251E4" w:rsidRPr="008D5884" w:rsidRDefault="00C251E4" w:rsidP="00AF40D1">
      <w:pPr>
        <w:spacing w:line="320" w:lineRule="exact"/>
        <w:jc w:val="right"/>
        <w:rPr>
          <w:rFonts w:asciiTheme="majorBidi" w:hAnsiTheme="majorBidi" w:cstheme="majorBidi"/>
          <w:snapToGrid w:val="0"/>
          <w:sz w:val="32"/>
          <w:szCs w:val="32"/>
          <w:lang w:eastAsia="th-TH"/>
        </w:rPr>
      </w:pPr>
      <w:r w:rsidRPr="008D5884">
        <w:rPr>
          <w:rFonts w:asciiTheme="majorBidi" w:hAnsiTheme="majorBidi" w:cstheme="majorBidi"/>
          <w:sz w:val="32"/>
          <w:szCs w:val="32"/>
          <w:lang w:val="en-GB"/>
        </w:rPr>
        <w:t xml:space="preserve">                      </w:t>
      </w:r>
      <w:r w:rsidRPr="008D5884">
        <w:rPr>
          <w:rFonts w:asciiTheme="majorBidi" w:hAnsiTheme="majorBidi" w:cstheme="majorBidi"/>
          <w:snapToGrid w:val="0"/>
          <w:sz w:val="32"/>
          <w:szCs w:val="32"/>
          <w:lang w:eastAsia="th-TH"/>
        </w:rPr>
        <w:t>(Unit : Thousand Baht)</w:t>
      </w:r>
    </w:p>
    <w:tbl>
      <w:tblPr>
        <w:tblW w:w="9356" w:type="dxa"/>
        <w:tblLayout w:type="fixed"/>
        <w:tblCellMar>
          <w:left w:w="0" w:type="dxa"/>
          <w:right w:w="0" w:type="dxa"/>
        </w:tblCellMar>
        <w:tblLook w:val="04A0" w:firstRow="1" w:lastRow="0" w:firstColumn="1" w:lastColumn="0" w:noHBand="0" w:noVBand="1"/>
      </w:tblPr>
      <w:tblGrid>
        <w:gridCol w:w="4253"/>
        <w:gridCol w:w="1276"/>
        <w:gridCol w:w="84"/>
        <w:gridCol w:w="1191"/>
        <w:gridCol w:w="82"/>
        <w:gridCol w:w="1194"/>
        <w:gridCol w:w="95"/>
        <w:gridCol w:w="1181"/>
      </w:tblGrid>
      <w:tr w:rsidR="00B163BA" w:rsidRPr="008D5884" w14:paraId="3B470C37" w14:textId="77777777" w:rsidTr="00155506">
        <w:tc>
          <w:tcPr>
            <w:tcW w:w="4253" w:type="dxa"/>
          </w:tcPr>
          <w:p w14:paraId="09737806" w14:textId="77777777" w:rsidR="00B163BA" w:rsidRPr="008D5884" w:rsidRDefault="00B163BA" w:rsidP="00AF40D1">
            <w:pPr>
              <w:tabs>
                <w:tab w:val="left" w:pos="-3686"/>
              </w:tabs>
              <w:spacing w:line="320" w:lineRule="exact"/>
              <w:ind w:left="567"/>
              <w:rPr>
                <w:rFonts w:asciiTheme="majorBidi" w:hAnsiTheme="majorBidi" w:cstheme="majorBidi"/>
                <w:sz w:val="32"/>
                <w:szCs w:val="32"/>
                <w:cs/>
              </w:rPr>
            </w:pPr>
          </w:p>
        </w:tc>
        <w:tc>
          <w:tcPr>
            <w:tcW w:w="2551" w:type="dxa"/>
            <w:gridSpan w:val="3"/>
            <w:tcBorders>
              <w:top w:val="single" w:sz="6" w:space="0" w:color="auto"/>
              <w:bottom w:val="single" w:sz="6" w:space="0" w:color="auto"/>
            </w:tcBorders>
          </w:tcPr>
          <w:p w14:paraId="2DD03AA6" w14:textId="77777777" w:rsidR="00B163BA" w:rsidRPr="008D5884" w:rsidRDefault="00B163BA" w:rsidP="00AF40D1">
            <w:pPr>
              <w:spacing w:line="320" w:lineRule="exact"/>
              <w:ind w:left="85" w:right="45"/>
              <w:jc w:val="center"/>
              <w:rPr>
                <w:rFonts w:asciiTheme="majorBidi" w:hAnsiTheme="majorBidi" w:cstheme="majorBidi"/>
                <w:snapToGrid w:val="0"/>
                <w:sz w:val="32"/>
                <w:szCs w:val="32"/>
                <w:cs/>
                <w:lang w:eastAsia="th-TH"/>
              </w:rPr>
            </w:pPr>
            <w:r w:rsidRPr="008D5884">
              <w:rPr>
                <w:rFonts w:asciiTheme="majorBidi" w:hAnsiTheme="majorBidi" w:cstheme="majorBidi"/>
                <w:sz w:val="32"/>
                <w:szCs w:val="32"/>
              </w:rPr>
              <w:t>Consolidated</w:t>
            </w:r>
          </w:p>
        </w:tc>
        <w:tc>
          <w:tcPr>
            <w:tcW w:w="82" w:type="dxa"/>
            <w:tcBorders>
              <w:top w:val="single" w:sz="6" w:space="0" w:color="auto"/>
            </w:tcBorders>
          </w:tcPr>
          <w:p w14:paraId="2866BC30" w14:textId="77777777" w:rsidR="00B163BA" w:rsidRPr="008D5884" w:rsidRDefault="00B163BA" w:rsidP="00AF40D1">
            <w:pPr>
              <w:spacing w:line="320" w:lineRule="exact"/>
              <w:ind w:right="45"/>
              <w:jc w:val="center"/>
              <w:rPr>
                <w:rFonts w:asciiTheme="majorBidi" w:hAnsiTheme="majorBidi" w:cstheme="majorBidi"/>
                <w:snapToGrid w:val="0"/>
                <w:sz w:val="32"/>
                <w:szCs w:val="32"/>
                <w:cs/>
                <w:lang w:eastAsia="th-TH"/>
              </w:rPr>
            </w:pPr>
          </w:p>
        </w:tc>
        <w:tc>
          <w:tcPr>
            <w:tcW w:w="2470" w:type="dxa"/>
            <w:gridSpan w:val="3"/>
            <w:tcBorders>
              <w:top w:val="single" w:sz="6" w:space="0" w:color="auto"/>
              <w:bottom w:val="single" w:sz="6" w:space="0" w:color="auto"/>
            </w:tcBorders>
          </w:tcPr>
          <w:p w14:paraId="084E34AA" w14:textId="77777777" w:rsidR="00B163BA" w:rsidRPr="008D5884" w:rsidRDefault="00B163BA" w:rsidP="00AF40D1">
            <w:pPr>
              <w:spacing w:line="320" w:lineRule="exact"/>
              <w:ind w:left="3" w:right="45"/>
              <w:jc w:val="center"/>
              <w:rPr>
                <w:rFonts w:asciiTheme="majorBidi" w:hAnsiTheme="majorBidi" w:cstheme="majorBidi"/>
                <w:snapToGrid w:val="0"/>
                <w:sz w:val="32"/>
                <w:szCs w:val="32"/>
                <w:cs/>
                <w:lang w:eastAsia="th-TH"/>
              </w:rPr>
            </w:pPr>
            <w:r w:rsidRPr="008D5884">
              <w:rPr>
                <w:rFonts w:asciiTheme="majorBidi" w:hAnsiTheme="majorBidi" w:cstheme="majorBidi"/>
                <w:sz w:val="32"/>
                <w:szCs w:val="32"/>
              </w:rPr>
              <w:t>The Company Only</w:t>
            </w:r>
          </w:p>
        </w:tc>
      </w:tr>
      <w:tr w:rsidR="003E362F" w:rsidRPr="008D5884" w14:paraId="52A7AEE7" w14:textId="77777777" w:rsidTr="00155506">
        <w:tc>
          <w:tcPr>
            <w:tcW w:w="4253" w:type="dxa"/>
          </w:tcPr>
          <w:p w14:paraId="2FAC6523" w14:textId="77777777" w:rsidR="003E362F" w:rsidRPr="008D5884" w:rsidRDefault="003E362F" w:rsidP="00AF40D1">
            <w:pPr>
              <w:tabs>
                <w:tab w:val="left" w:pos="-3686"/>
              </w:tabs>
              <w:spacing w:line="320" w:lineRule="exact"/>
              <w:ind w:left="567"/>
              <w:jc w:val="center"/>
              <w:rPr>
                <w:rFonts w:asciiTheme="majorBidi" w:hAnsiTheme="majorBidi" w:cstheme="majorBidi"/>
                <w:sz w:val="32"/>
                <w:szCs w:val="32"/>
                <w:cs/>
              </w:rPr>
            </w:pPr>
          </w:p>
        </w:tc>
        <w:tc>
          <w:tcPr>
            <w:tcW w:w="1276" w:type="dxa"/>
            <w:tcBorders>
              <w:top w:val="single" w:sz="6" w:space="0" w:color="auto"/>
              <w:bottom w:val="single" w:sz="6" w:space="0" w:color="auto"/>
            </w:tcBorders>
          </w:tcPr>
          <w:p w14:paraId="03B0AA50" w14:textId="44D2D408" w:rsidR="003E362F" w:rsidRPr="008D5884" w:rsidRDefault="005C01DD" w:rsidP="00AF40D1">
            <w:pPr>
              <w:spacing w:line="320" w:lineRule="exact"/>
              <w:ind w:left="85" w:right="45"/>
              <w:jc w:val="center"/>
              <w:rPr>
                <w:rFonts w:asciiTheme="majorBidi" w:hAnsiTheme="majorBidi" w:cstheme="majorBidi"/>
                <w:snapToGrid w:val="0"/>
                <w:sz w:val="32"/>
                <w:szCs w:val="32"/>
                <w:lang w:eastAsia="th-TH"/>
              </w:rPr>
            </w:pPr>
            <w:r w:rsidRPr="008D5884">
              <w:rPr>
                <w:rFonts w:asciiTheme="majorBidi" w:hAnsiTheme="majorBidi" w:cstheme="majorBidi"/>
                <w:snapToGrid w:val="0"/>
                <w:sz w:val="32"/>
                <w:szCs w:val="32"/>
                <w:lang w:eastAsia="th-TH"/>
              </w:rPr>
              <w:t>2025</w:t>
            </w:r>
          </w:p>
        </w:tc>
        <w:tc>
          <w:tcPr>
            <w:tcW w:w="84" w:type="dxa"/>
            <w:tcBorders>
              <w:top w:val="single" w:sz="6" w:space="0" w:color="auto"/>
            </w:tcBorders>
          </w:tcPr>
          <w:p w14:paraId="2B827430" w14:textId="77777777" w:rsidR="003E362F" w:rsidRPr="008D5884" w:rsidRDefault="003E362F" w:rsidP="00AF40D1">
            <w:pPr>
              <w:spacing w:line="320" w:lineRule="exact"/>
              <w:ind w:right="45"/>
              <w:jc w:val="center"/>
              <w:rPr>
                <w:rFonts w:asciiTheme="majorBidi" w:hAnsiTheme="majorBidi" w:cstheme="majorBidi"/>
                <w:snapToGrid w:val="0"/>
                <w:sz w:val="32"/>
                <w:szCs w:val="32"/>
                <w:cs/>
                <w:lang w:eastAsia="th-TH"/>
              </w:rPr>
            </w:pPr>
          </w:p>
        </w:tc>
        <w:tc>
          <w:tcPr>
            <w:tcW w:w="1191" w:type="dxa"/>
            <w:tcBorders>
              <w:top w:val="single" w:sz="6" w:space="0" w:color="auto"/>
              <w:bottom w:val="single" w:sz="6" w:space="0" w:color="auto"/>
            </w:tcBorders>
          </w:tcPr>
          <w:p w14:paraId="46B026F6" w14:textId="4DBFE7B3" w:rsidR="003E362F" w:rsidRPr="008D5884" w:rsidRDefault="005C01DD" w:rsidP="00AF40D1">
            <w:pPr>
              <w:spacing w:line="320" w:lineRule="exact"/>
              <w:ind w:left="85" w:right="45"/>
              <w:jc w:val="center"/>
              <w:rPr>
                <w:rFonts w:asciiTheme="majorBidi" w:hAnsiTheme="majorBidi" w:cstheme="majorBidi"/>
                <w:snapToGrid w:val="0"/>
                <w:sz w:val="32"/>
                <w:szCs w:val="32"/>
                <w:lang w:eastAsia="th-TH"/>
              </w:rPr>
            </w:pPr>
            <w:r w:rsidRPr="008D5884">
              <w:rPr>
                <w:rFonts w:asciiTheme="majorBidi" w:hAnsiTheme="majorBidi" w:cstheme="majorBidi"/>
                <w:snapToGrid w:val="0"/>
                <w:sz w:val="32"/>
                <w:szCs w:val="32"/>
                <w:lang w:eastAsia="th-TH"/>
              </w:rPr>
              <w:t>2024</w:t>
            </w:r>
          </w:p>
        </w:tc>
        <w:tc>
          <w:tcPr>
            <w:tcW w:w="82" w:type="dxa"/>
          </w:tcPr>
          <w:p w14:paraId="6ED376D1" w14:textId="77777777" w:rsidR="003E362F" w:rsidRPr="008D5884" w:rsidRDefault="003E362F" w:rsidP="00AF40D1">
            <w:pPr>
              <w:spacing w:line="320" w:lineRule="exact"/>
              <w:ind w:right="45"/>
              <w:jc w:val="center"/>
              <w:rPr>
                <w:rFonts w:asciiTheme="majorBidi" w:hAnsiTheme="majorBidi" w:cstheme="majorBidi"/>
                <w:snapToGrid w:val="0"/>
                <w:sz w:val="32"/>
                <w:szCs w:val="32"/>
                <w:lang w:eastAsia="th-TH"/>
              </w:rPr>
            </w:pPr>
          </w:p>
        </w:tc>
        <w:tc>
          <w:tcPr>
            <w:tcW w:w="1194" w:type="dxa"/>
            <w:tcBorders>
              <w:top w:val="single" w:sz="6" w:space="0" w:color="auto"/>
              <w:bottom w:val="single" w:sz="6" w:space="0" w:color="auto"/>
            </w:tcBorders>
          </w:tcPr>
          <w:p w14:paraId="41822CC2" w14:textId="00701E26" w:rsidR="003E362F" w:rsidRPr="008D5884" w:rsidRDefault="005C01DD" w:rsidP="00AF40D1">
            <w:pPr>
              <w:spacing w:line="320" w:lineRule="exact"/>
              <w:ind w:left="85" w:right="45"/>
              <w:jc w:val="center"/>
              <w:rPr>
                <w:rFonts w:asciiTheme="majorBidi" w:hAnsiTheme="majorBidi" w:cstheme="majorBidi"/>
                <w:snapToGrid w:val="0"/>
                <w:sz w:val="32"/>
                <w:szCs w:val="32"/>
                <w:lang w:eastAsia="th-TH"/>
              </w:rPr>
            </w:pPr>
            <w:r w:rsidRPr="008D5884">
              <w:rPr>
                <w:rFonts w:asciiTheme="majorBidi" w:hAnsiTheme="majorBidi" w:cstheme="majorBidi"/>
                <w:snapToGrid w:val="0"/>
                <w:sz w:val="32"/>
                <w:szCs w:val="32"/>
                <w:lang w:eastAsia="th-TH"/>
              </w:rPr>
              <w:t>2025</w:t>
            </w:r>
          </w:p>
        </w:tc>
        <w:tc>
          <w:tcPr>
            <w:tcW w:w="95" w:type="dxa"/>
            <w:tcBorders>
              <w:top w:val="single" w:sz="6" w:space="0" w:color="auto"/>
            </w:tcBorders>
          </w:tcPr>
          <w:p w14:paraId="39FBD9A1" w14:textId="77777777" w:rsidR="003E362F" w:rsidRPr="008D5884" w:rsidRDefault="003E362F" w:rsidP="00AF40D1">
            <w:pPr>
              <w:spacing w:line="320" w:lineRule="exact"/>
              <w:ind w:right="45"/>
              <w:jc w:val="center"/>
              <w:rPr>
                <w:rFonts w:asciiTheme="majorBidi" w:hAnsiTheme="majorBidi" w:cstheme="majorBidi"/>
                <w:snapToGrid w:val="0"/>
                <w:sz w:val="32"/>
                <w:szCs w:val="32"/>
                <w:cs/>
                <w:lang w:eastAsia="th-TH"/>
              </w:rPr>
            </w:pPr>
          </w:p>
        </w:tc>
        <w:tc>
          <w:tcPr>
            <w:tcW w:w="1181" w:type="dxa"/>
            <w:tcBorders>
              <w:top w:val="single" w:sz="6" w:space="0" w:color="auto"/>
              <w:bottom w:val="single" w:sz="6" w:space="0" w:color="auto"/>
            </w:tcBorders>
          </w:tcPr>
          <w:p w14:paraId="0DD8D673" w14:textId="6E02920B" w:rsidR="003E362F" w:rsidRPr="008D5884" w:rsidRDefault="005C01DD" w:rsidP="00AF40D1">
            <w:pPr>
              <w:spacing w:line="320" w:lineRule="exact"/>
              <w:ind w:left="85" w:right="45"/>
              <w:jc w:val="center"/>
              <w:rPr>
                <w:rFonts w:asciiTheme="majorBidi" w:hAnsiTheme="majorBidi" w:cstheme="majorBidi"/>
                <w:snapToGrid w:val="0"/>
                <w:sz w:val="32"/>
                <w:szCs w:val="32"/>
                <w:lang w:eastAsia="th-TH"/>
              </w:rPr>
            </w:pPr>
            <w:r w:rsidRPr="008D5884">
              <w:rPr>
                <w:rFonts w:asciiTheme="majorBidi" w:hAnsiTheme="majorBidi" w:cstheme="majorBidi"/>
                <w:snapToGrid w:val="0"/>
                <w:sz w:val="32"/>
                <w:szCs w:val="32"/>
                <w:lang w:eastAsia="th-TH"/>
              </w:rPr>
              <w:t>2024</w:t>
            </w:r>
          </w:p>
        </w:tc>
      </w:tr>
      <w:tr w:rsidR="005C01DD" w:rsidRPr="008D5884" w14:paraId="0CBD902C" w14:textId="77777777" w:rsidTr="00155506">
        <w:tc>
          <w:tcPr>
            <w:tcW w:w="4253" w:type="dxa"/>
          </w:tcPr>
          <w:p w14:paraId="05EDA572" w14:textId="64B86EA6" w:rsidR="005C01DD" w:rsidRPr="008D5884" w:rsidRDefault="005C01DD" w:rsidP="00AF40D1">
            <w:pPr>
              <w:suppressAutoHyphens/>
              <w:spacing w:line="320" w:lineRule="exact"/>
              <w:ind w:left="284" w:right="27"/>
              <w:rPr>
                <w:rFonts w:asciiTheme="majorBidi" w:hAnsiTheme="majorBidi" w:cstheme="majorBidi"/>
                <w:sz w:val="32"/>
                <w:szCs w:val="32"/>
              </w:rPr>
            </w:pPr>
            <w:r w:rsidRPr="008D5884">
              <w:rPr>
                <w:rFonts w:asciiTheme="majorBidi" w:hAnsiTheme="majorBidi" w:cstheme="majorBidi"/>
                <w:sz w:val="32"/>
                <w:szCs w:val="32"/>
              </w:rPr>
              <w:t>Changes in finished goods and work in process</w:t>
            </w:r>
          </w:p>
        </w:tc>
        <w:tc>
          <w:tcPr>
            <w:tcW w:w="1276" w:type="dxa"/>
            <w:tcBorders>
              <w:top w:val="single" w:sz="6" w:space="0" w:color="auto"/>
            </w:tcBorders>
          </w:tcPr>
          <w:p w14:paraId="08F0AB82" w14:textId="0F3AA6B0" w:rsidR="005C01DD" w:rsidRPr="008D5884" w:rsidRDefault="00C2278D" w:rsidP="00AF40D1">
            <w:pPr>
              <w:spacing w:line="320" w:lineRule="exact"/>
              <w:ind w:left="85" w:right="33"/>
              <w:jc w:val="right"/>
              <w:rPr>
                <w:rFonts w:asciiTheme="majorBidi" w:hAnsiTheme="majorBidi" w:cstheme="majorBidi"/>
                <w:sz w:val="32"/>
                <w:szCs w:val="32"/>
              </w:rPr>
            </w:pPr>
            <w:r w:rsidRPr="008D5884">
              <w:rPr>
                <w:rFonts w:asciiTheme="majorBidi" w:hAnsiTheme="majorBidi" w:cstheme="majorBidi"/>
                <w:sz w:val="32"/>
                <w:szCs w:val="32"/>
              </w:rPr>
              <w:t>(45,534)</w:t>
            </w:r>
          </w:p>
        </w:tc>
        <w:tc>
          <w:tcPr>
            <w:tcW w:w="84" w:type="dxa"/>
          </w:tcPr>
          <w:p w14:paraId="13F04A55" w14:textId="77777777" w:rsidR="005C01DD" w:rsidRPr="008D5884" w:rsidRDefault="005C01DD" w:rsidP="00AF40D1">
            <w:pPr>
              <w:spacing w:line="320" w:lineRule="exact"/>
              <w:ind w:left="85" w:right="45"/>
              <w:jc w:val="right"/>
              <w:rPr>
                <w:rFonts w:asciiTheme="majorBidi" w:hAnsiTheme="majorBidi" w:cstheme="majorBidi"/>
                <w:sz w:val="32"/>
                <w:szCs w:val="32"/>
                <w:cs/>
              </w:rPr>
            </w:pPr>
          </w:p>
        </w:tc>
        <w:tc>
          <w:tcPr>
            <w:tcW w:w="1191" w:type="dxa"/>
            <w:tcBorders>
              <w:top w:val="single" w:sz="6" w:space="0" w:color="auto"/>
            </w:tcBorders>
          </w:tcPr>
          <w:p w14:paraId="046069E3" w14:textId="68F2EFD9" w:rsidR="005C01DD" w:rsidRPr="008D5884" w:rsidRDefault="005C01DD" w:rsidP="00AF40D1">
            <w:pPr>
              <w:spacing w:line="320" w:lineRule="exact"/>
              <w:ind w:left="85" w:right="33"/>
              <w:jc w:val="right"/>
              <w:rPr>
                <w:rFonts w:asciiTheme="majorBidi" w:hAnsiTheme="majorBidi" w:cstheme="majorBidi"/>
                <w:sz w:val="32"/>
                <w:szCs w:val="32"/>
              </w:rPr>
            </w:pPr>
            <w:r w:rsidRPr="008D5884">
              <w:rPr>
                <w:rFonts w:asciiTheme="majorBidi" w:hAnsiTheme="majorBidi" w:cstheme="majorBidi"/>
                <w:sz w:val="32"/>
                <w:szCs w:val="32"/>
              </w:rPr>
              <w:t>(58,934)</w:t>
            </w:r>
          </w:p>
        </w:tc>
        <w:tc>
          <w:tcPr>
            <w:tcW w:w="82" w:type="dxa"/>
          </w:tcPr>
          <w:p w14:paraId="01CAD620" w14:textId="77777777" w:rsidR="005C01DD" w:rsidRPr="008D5884" w:rsidRDefault="005C01DD" w:rsidP="00AF40D1">
            <w:pPr>
              <w:tabs>
                <w:tab w:val="left" w:pos="1134"/>
                <w:tab w:val="left" w:pos="1276"/>
                <w:tab w:val="center" w:pos="3402"/>
                <w:tab w:val="center" w:pos="4536"/>
                <w:tab w:val="center" w:pos="5670"/>
                <w:tab w:val="center" w:pos="6804"/>
                <w:tab w:val="right" w:pos="7655"/>
              </w:tabs>
              <w:spacing w:line="320" w:lineRule="exact"/>
              <w:ind w:right="-72"/>
              <w:jc w:val="right"/>
              <w:rPr>
                <w:rFonts w:asciiTheme="majorBidi" w:hAnsiTheme="majorBidi" w:cstheme="majorBidi"/>
                <w:sz w:val="32"/>
                <w:szCs w:val="32"/>
              </w:rPr>
            </w:pPr>
          </w:p>
        </w:tc>
        <w:tc>
          <w:tcPr>
            <w:tcW w:w="1194" w:type="dxa"/>
            <w:tcBorders>
              <w:top w:val="single" w:sz="6" w:space="0" w:color="auto"/>
            </w:tcBorders>
          </w:tcPr>
          <w:p w14:paraId="5D8546FD" w14:textId="1752C3DD" w:rsidR="005C01DD" w:rsidRPr="008D5884" w:rsidRDefault="004B451E" w:rsidP="00AF40D1">
            <w:pPr>
              <w:spacing w:line="320" w:lineRule="exact"/>
              <w:ind w:left="85" w:right="33"/>
              <w:jc w:val="right"/>
              <w:rPr>
                <w:rFonts w:asciiTheme="majorBidi" w:hAnsiTheme="majorBidi" w:cstheme="majorBidi"/>
                <w:sz w:val="32"/>
                <w:szCs w:val="32"/>
                <w:lang w:val="en-GB"/>
              </w:rPr>
            </w:pPr>
            <w:r w:rsidRPr="008D5884">
              <w:rPr>
                <w:rFonts w:asciiTheme="majorBidi" w:hAnsiTheme="majorBidi" w:cstheme="majorBidi"/>
                <w:sz w:val="32"/>
                <w:szCs w:val="32"/>
                <w:lang w:val="en-GB"/>
              </w:rPr>
              <w:t>(45,534)</w:t>
            </w:r>
          </w:p>
        </w:tc>
        <w:tc>
          <w:tcPr>
            <w:tcW w:w="95" w:type="dxa"/>
          </w:tcPr>
          <w:p w14:paraId="5D014F0C" w14:textId="77777777" w:rsidR="005C01DD" w:rsidRPr="008D5884" w:rsidRDefault="005C01DD" w:rsidP="00AF40D1">
            <w:pPr>
              <w:tabs>
                <w:tab w:val="left" w:pos="1134"/>
                <w:tab w:val="left" w:pos="1276"/>
                <w:tab w:val="center" w:pos="3402"/>
                <w:tab w:val="center" w:pos="4536"/>
                <w:tab w:val="center" w:pos="5670"/>
                <w:tab w:val="center" w:pos="6804"/>
                <w:tab w:val="right" w:pos="7655"/>
              </w:tabs>
              <w:spacing w:line="320" w:lineRule="exact"/>
              <w:ind w:right="-72"/>
              <w:jc w:val="right"/>
              <w:rPr>
                <w:rFonts w:asciiTheme="majorBidi" w:hAnsiTheme="majorBidi" w:cstheme="majorBidi"/>
                <w:sz w:val="32"/>
                <w:szCs w:val="32"/>
              </w:rPr>
            </w:pPr>
          </w:p>
        </w:tc>
        <w:tc>
          <w:tcPr>
            <w:tcW w:w="1181" w:type="dxa"/>
            <w:tcBorders>
              <w:top w:val="single" w:sz="6" w:space="0" w:color="auto"/>
            </w:tcBorders>
          </w:tcPr>
          <w:p w14:paraId="164268DC" w14:textId="4B834823" w:rsidR="005C01DD" w:rsidRPr="008D5884" w:rsidRDefault="005C01DD" w:rsidP="00AF40D1">
            <w:pPr>
              <w:spacing w:line="320" w:lineRule="exact"/>
              <w:ind w:left="85" w:right="33"/>
              <w:jc w:val="right"/>
              <w:rPr>
                <w:rFonts w:asciiTheme="majorBidi" w:hAnsiTheme="majorBidi" w:cstheme="majorBidi"/>
                <w:sz w:val="32"/>
                <w:szCs w:val="32"/>
                <w:lang w:val="en-GB"/>
              </w:rPr>
            </w:pPr>
            <w:r w:rsidRPr="008D5884">
              <w:rPr>
                <w:rFonts w:asciiTheme="majorBidi" w:hAnsiTheme="majorBidi" w:cstheme="majorBidi"/>
                <w:sz w:val="32"/>
                <w:szCs w:val="32"/>
                <w:lang w:val="en-GB"/>
              </w:rPr>
              <w:t>(58,990)</w:t>
            </w:r>
          </w:p>
        </w:tc>
      </w:tr>
      <w:tr w:rsidR="005C01DD" w:rsidRPr="008D5884" w14:paraId="6344F844" w14:textId="77777777" w:rsidTr="00155506">
        <w:tc>
          <w:tcPr>
            <w:tcW w:w="4253" w:type="dxa"/>
          </w:tcPr>
          <w:p w14:paraId="6EDD36EF" w14:textId="77777777" w:rsidR="005C01DD" w:rsidRPr="008D5884" w:rsidRDefault="005C01DD" w:rsidP="00AF40D1">
            <w:pPr>
              <w:spacing w:line="320" w:lineRule="exact"/>
              <w:ind w:left="284" w:right="-72"/>
              <w:rPr>
                <w:rFonts w:asciiTheme="majorBidi" w:hAnsiTheme="majorBidi" w:cstheme="majorBidi"/>
                <w:sz w:val="32"/>
                <w:szCs w:val="32"/>
              </w:rPr>
            </w:pPr>
            <w:r w:rsidRPr="008D5884">
              <w:rPr>
                <w:rFonts w:asciiTheme="majorBidi" w:hAnsiTheme="majorBidi" w:cstheme="majorBidi"/>
                <w:sz w:val="32"/>
                <w:szCs w:val="32"/>
              </w:rPr>
              <w:t>Raw material and consumables used</w:t>
            </w:r>
          </w:p>
        </w:tc>
        <w:tc>
          <w:tcPr>
            <w:tcW w:w="1276" w:type="dxa"/>
          </w:tcPr>
          <w:p w14:paraId="37916D3B" w14:textId="62E0D5A4" w:rsidR="005C01DD" w:rsidRPr="008D5884" w:rsidRDefault="00C2278D" w:rsidP="00AF40D1">
            <w:pPr>
              <w:spacing w:line="320" w:lineRule="exact"/>
              <w:ind w:left="85" w:right="113"/>
              <w:jc w:val="right"/>
              <w:rPr>
                <w:rFonts w:asciiTheme="majorBidi" w:hAnsiTheme="majorBidi" w:cstheme="majorBidi"/>
                <w:sz w:val="32"/>
                <w:szCs w:val="32"/>
                <w:lang w:val="en-GB"/>
              </w:rPr>
            </w:pPr>
            <w:r w:rsidRPr="008D5884">
              <w:rPr>
                <w:rFonts w:asciiTheme="majorBidi" w:hAnsiTheme="majorBidi" w:cstheme="majorBidi"/>
                <w:sz w:val="32"/>
                <w:szCs w:val="32"/>
                <w:lang w:val="en-GB"/>
              </w:rPr>
              <w:t>310,892</w:t>
            </w:r>
          </w:p>
        </w:tc>
        <w:tc>
          <w:tcPr>
            <w:tcW w:w="84" w:type="dxa"/>
          </w:tcPr>
          <w:p w14:paraId="61183464" w14:textId="77777777" w:rsidR="005C01DD" w:rsidRPr="008D5884" w:rsidRDefault="005C01DD" w:rsidP="00AF40D1">
            <w:pPr>
              <w:spacing w:line="320" w:lineRule="exact"/>
              <w:ind w:left="85" w:right="45"/>
              <w:jc w:val="right"/>
              <w:rPr>
                <w:rFonts w:asciiTheme="majorBidi" w:hAnsiTheme="majorBidi" w:cstheme="majorBidi"/>
                <w:sz w:val="32"/>
                <w:szCs w:val="32"/>
              </w:rPr>
            </w:pPr>
          </w:p>
        </w:tc>
        <w:tc>
          <w:tcPr>
            <w:tcW w:w="1191" w:type="dxa"/>
          </w:tcPr>
          <w:p w14:paraId="789ED6DD" w14:textId="4AE88C95" w:rsidR="005C01DD" w:rsidRPr="008D5884" w:rsidRDefault="005C01DD" w:rsidP="00AF40D1">
            <w:pPr>
              <w:spacing w:line="320" w:lineRule="exact"/>
              <w:ind w:left="85" w:right="113"/>
              <w:jc w:val="right"/>
              <w:rPr>
                <w:rFonts w:asciiTheme="majorBidi" w:hAnsiTheme="majorBidi" w:cstheme="majorBidi"/>
                <w:sz w:val="32"/>
                <w:szCs w:val="32"/>
                <w:lang w:val="en-GB"/>
              </w:rPr>
            </w:pPr>
            <w:r w:rsidRPr="008D5884">
              <w:rPr>
                <w:rFonts w:asciiTheme="majorBidi" w:hAnsiTheme="majorBidi" w:cstheme="majorBidi"/>
                <w:sz w:val="32"/>
                <w:szCs w:val="32"/>
                <w:lang w:val="en-GB"/>
              </w:rPr>
              <w:t>343,632</w:t>
            </w:r>
          </w:p>
        </w:tc>
        <w:tc>
          <w:tcPr>
            <w:tcW w:w="82" w:type="dxa"/>
          </w:tcPr>
          <w:p w14:paraId="00A5C3C4" w14:textId="77777777" w:rsidR="005C01DD" w:rsidRPr="008D5884" w:rsidRDefault="005C01DD" w:rsidP="00AF40D1">
            <w:pPr>
              <w:tabs>
                <w:tab w:val="left" w:pos="1134"/>
                <w:tab w:val="left" w:pos="1276"/>
                <w:tab w:val="center" w:pos="3402"/>
                <w:tab w:val="center" w:pos="4536"/>
                <w:tab w:val="center" w:pos="5670"/>
                <w:tab w:val="center" w:pos="6804"/>
                <w:tab w:val="right" w:pos="7655"/>
              </w:tabs>
              <w:spacing w:line="320" w:lineRule="exact"/>
              <w:ind w:right="-72"/>
              <w:jc w:val="right"/>
              <w:rPr>
                <w:rFonts w:asciiTheme="majorBidi" w:hAnsiTheme="majorBidi" w:cstheme="majorBidi"/>
                <w:sz w:val="32"/>
                <w:szCs w:val="32"/>
              </w:rPr>
            </w:pPr>
          </w:p>
        </w:tc>
        <w:tc>
          <w:tcPr>
            <w:tcW w:w="1194" w:type="dxa"/>
          </w:tcPr>
          <w:p w14:paraId="7253E3D5" w14:textId="3E1BC873" w:rsidR="005C01DD" w:rsidRPr="008D5884" w:rsidRDefault="004B451E" w:rsidP="00AF40D1">
            <w:pPr>
              <w:spacing w:line="320" w:lineRule="exact"/>
              <w:ind w:left="85" w:right="113"/>
              <w:jc w:val="right"/>
              <w:rPr>
                <w:rFonts w:asciiTheme="majorBidi" w:hAnsiTheme="majorBidi" w:cstheme="majorBidi"/>
                <w:sz w:val="32"/>
                <w:szCs w:val="32"/>
                <w:lang w:val="en-GB"/>
              </w:rPr>
            </w:pPr>
            <w:r w:rsidRPr="008D5884">
              <w:rPr>
                <w:rFonts w:asciiTheme="majorBidi" w:hAnsiTheme="majorBidi" w:cstheme="majorBidi"/>
                <w:sz w:val="32"/>
                <w:szCs w:val="32"/>
                <w:lang w:val="en-GB"/>
              </w:rPr>
              <w:t>310,892</w:t>
            </w:r>
          </w:p>
        </w:tc>
        <w:tc>
          <w:tcPr>
            <w:tcW w:w="95" w:type="dxa"/>
          </w:tcPr>
          <w:p w14:paraId="175853F9" w14:textId="77777777" w:rsidR="005C01DD" w:rsidRPr="008D5884" w:rsidRDefault="005C01DD" w:rsidP="00AF40D1">
            <w:pPr>
              <w:tabs>
                <w:tab w:val="left" w:pos="1134"/>
                <w:tab w:val="left" w:pos="1276"/>
                <w:tab w:val="center" w:pos="3402"/>
                <w:tab w:val="center" w:pos="4536"/>
                <w:tab w:val="center" w:pos="5670"/>
                <w:tab w:val="center" w:pos="6804"/>
                <w:tab w:val="right" w:pos="7655"/>
              </w:tabs>
              <w:spacing w:line="320" w:lineRule="exact"/>
              <w:ind w:right="113"/>
              <w:jc w:val="right"/>
              <w:rPr>
                <w:rFonts w:asciiTheme="majorBidi" w:hAnsiTheme="majorBidi" w:cstheme="majorBidi"/>
                <w:sz w:val="32"/>
                <w:szCs w:val="32"/>
                <w:lang w:val="en-GB"/>
              </w:rPr>
            </w:pPr>
          </w:p>
        </w:tc>
        <w:tc>
          <w:tcPr>
            <w:tcW w:w="1181" w:type="dxa"/>
          </w:tcPr>
          <w:p w14:paraId="329A448F" w14:textId="0E5AFAF1" w:rsidR="005C01DD" w:rsidRPr="008D5884" w:rsidRDefault="005C01DD" w:rsidP="00AF40D1">
            <w:pPr>
              <w:spacing w:line="320" w:lineRule="exact"/>
              <w:ind w:left="85" w:right="113"/>
              <w:jc w:val="right"/>
              <w:rPr>
                <w:rFonts w:asciiTheme="majorBidi" w:hAnsiTheme="majorBidi" w:cstheme="majorBidi"/>
                <w:sz w:val="32"/>
                <w:szCs w:val="32"/>
                <w:lang w:val="en-GB"/>
              </w:rPr>
            </w:pPr>
            <w:r w:rsidRPr="008D5884">
              <w:rPr>
                <w:rFonts w:asciiTheme="majorBidi" w:hAnsiTheme="majorBidi" w:cstheme="majorBidi"/>
                <w:sz w:val="32"/>
                <w:szCs w:val="32"/>
                <w:lang w:val="en-GB"/>
              </w:rPr>
              <w:t>343,632</w:t>
            </w:r>
          </w:p>
        </w:tc>
      </w:tr>
      <w:tr w:rsidR="005C01DD" w:rsidRPr="008D5884" w14:paraId="2A20ABF7" w14:textId="77777777" w:rsidTr="00155506">
        <w:tc>
          <w:tcPr>
            <w:tcW w:w="4253" w:type="dxa"/>
          </w:tcPr>
          <w:p w14:paraId="67F52C21" w14:textId="77777777" w:rsidR="005C01DD" w:rsidRPr="008D5884" w:rsidRDefault="005C01DD" w:rsidP="00AF40D1">
            <w:pPr>
              <w:spacing w:line="320" w:lineRule="exact"/>
              <w:ind w:left="284" w:right="-72"/>
              <w:rPr>
                <w:rFonts w:asciiTheme="majorBidi" w:hAnsiTheme="majorBidi" w:cstheme="majorBidi"/>
                <w:sz w:val="32"/>
                <w:szCs w:val="32"/>
              </w:rPr>
            </w:pPr>
            <w:r w:rsidRPr="008D5884">
              <w:rPr>
                <w:rFonts w:asciiTheme="majorBidi" w:hAnsiTheme="majorBidi" w:cstheme="majorBidi"/>
                <w:sz w:val="32"/>
                <w:szCs w:val="32"/>
              </w:rPr>
              <w:t>Employee expenses</w:t>
            </w:r>
          </w:p>
        </w:tc>
        <w:tc>
          <w:tcPr>
            <w:tcW w:w="1276" w:type="dxa"/>
          </w:tcPr>
          <w:p w14:paraId="43AAEF9D" w14:textId="43544171" w:rsidR="005C01DD" w:rsidRPr="008D5884" w:rsidRDefault="00C2278D" w:rsidP="00AF40D1">
            <w:pPr>
              <w:spacing w:line="320" w:lineRule="exact"/>
              <w:ind w:left="85" w:right="113"/>
              <w:jc w:val="right"/>
              <w:rPr>
                <w:rFonts w:asciiTheme="majorBidi" w:hAnsiTheme="majorBidi" w:cstheme="majorBidi"/>
                <w:sz w:val="32"/>
                <w:szCs w:val="32"/>
                <w:lang w:val="en-GB"/>
              </w:rPr>
            </w:pPr>
            <w:r w:rsidRPr="008D5884">
              <w:rPr>
                <w:rFonts w:asciiTheme="majorBidi" w:hAnsiTheme="majorBidi" w:cstheme="majorBidi"/>
                <w:sz w:val="32"/>
                <w:szCs w:val="32"/>
                <w:lang w:val="en-GB"/>
              </w:rPr>
              <w:t>463,729</w:t>
            </w:r>
          </w:p>
        </w:tc>
        <w:tc>
          <w:tcPr>
            <w:tcW w:w="84" w:type="dxa"/>
          </w:tcPr>
          <w:p w14:paraId="0FB73D05" w14:textId="77777777" w:rsidR="005C01DD" w:rsidRPr="008D5884" w:rsidRDefault="005C01DD" w:rsidP="00AF40D1">
            <w:pPr>
              <w:spacing w:line="320" w:lineRule="exact"/>
              <w:ind w:right="45"/>
              <w:jc w:val="right"/>
              <w:rPr>
                <w:rFonts w:asciiTheme="majorBidi" w:hAnsiTheme="majorBidi" w:cstheme="majorBidi"/>
                <w:sz w:val="32"/>
                <w:szCs w:val="32"/>
              </w:rPr>
            </w:pPr>
          </w:p>
        </w:tc>
        <w:tc>
          <w:tcPr>
            <w:tcW w:w="1191" w:type="dxa"/>
          </w:tcPr>
          <w:p w14:paraId="03AC9A46" w14:textId="26EC1A7D" w:rsidR="005C01DD" w:rsidRPr="008D5884" w:rsidRDefault="005C01DD" w:rsidP="00AF40D1">
            <w:pPr>
              <w:spacing w:line="320" w:lineRule="exact"/>
              <w:ind w:left="85" w:right="113"/>
              <w:jc w:val="right"/>
              <w:rPr>
                <w:rFonts w:asciiTheme="majorBidi" w:hAnsiTheme="majorBidi" w:cstheme="majorBidi"/>
                <w:sz w:val="32"/>
                <w:szCs w:val="32"/>
                <w:lang w:val="en-GB"/>
              </w:rPr>
            </w:pPr>
            <w:r w:rsidRPr="008D5884">
              <w:rPr>
                <w:rFonts w:asciiTheme="majorBidi" w:hAnsiTheme="majorBidi" w:cstheme="majorBidi"/>
                <w:sz w:val="32"/>
                <w:szCs w:val="32"/>
                <w:lang w:val="en-GB"/>
              </w:rPr>
              <w:t>460,662</w:t>
            </w:r>
          </w:p>
        </w:tc>
        <w:tc>
          <w:tcPr>
            <w:tcW w:w="82" w:type="dxa"/>
          </w:tcPr>
          <w:p w14:paraId="0FA71E6A" w14:textId="77777777" w:rsidR="005C01DD" w:rsidRPr="008D5884" w:rsidRDefault="005C01DD" w:rsidP="00AF40D1">
            <w:pPr>
              <w:spacing w:line="320" w:lineRule="exact"/>
              <w:ind w:right="45"/>
              <w:jc w:val="right"/>
              <w:rPr>
                <w:rFonts w:asciiTheme="majorBidi" w:hAnsiTheme="majorBidi" w:cstheme="majorBidi"/>
                <w:sz w:val="32"/>
                <w:szCs w:val="32"/>
                <w:cs/>
              </w:rPr>
            </w:pPr>
          </w:p>
        </w:tc>
        <w:tc>
          <w:tcPr>
            <w:tcW w:w="1194" w:type="dxa"/>
          </w:tcPr>
          <w:p w14:paraId="194677B7" w14:textId="44513758" w:rsidR="005C01DD" w:rsidRPr="008D5884" w:rsidRDefault="004B451E" w:rsidP="00AF40D1">
            <w:pPr>
              <w:spacing w:line="320" w:lineRule="exact"/>
              <w:ind w:left="85" w:right="113"/>
              <w:jc w:val="right"/>
              <w:rPr>
                <w:rFonts w:asciiTheme="majorBidi" w:hAnsiTheme="majorBidi" w:cstheme="majorBidi"/>
                <w:sz w:val="32"/>
                <w:szCs w:val="32"/>
                <w:lang w:val="en-GB"/>
              </w:rPr>
            </w:pPr>
            <w:r w:rsidRPr="008D5884">
              <w:rPr>
                <w:rFonts w:asciiTheme="majorBidi" w:hAnsiTheme="majorBidi" w:cstheme="majorBidi"/>
                <w:sz w:val="32"/>
                <w:szCs w:val="32"/>
                <w:lang w:val="en-GB"/>
              </w:rPr>
              <w:t>453,873</w:t>
            </w:r>
          </w:p>
        </w:tc>
        <w:tc>
          <w:tcPr>
            <w:tcW w:w="95" w:type="dxa"/>
          </w:tcPr>
          <w:p w14:paraId="3F6B6B97" w14:textId="77777777" w:rsidR="005C01DD" w:rsidRPr="008D5884" w:rsidRDefault="005C01DD" w:rsidP="00AF40D1">
            <w:pPr>
              <w:spacing w:line="320" w:lineRule="exact"/>
              <w:ind w:right="113"/>
              <w:jc w:val="right"/>
              <w:rPr>
                <w:rFonts w:asciiTheme="majorBidi" w:hAnsiTheme="majorBidi" w:cstheme="majorBidi"/>
                <w:sz w:val="32"/>
                <w:szCs w:val="32"/>
                <w:lang w:val="en-GB"/>
              </w:rPr>
            </w:pPr>
          </w:p>
        </w:tc>
        <w:tc>
          <w:tcPr>
            <w:tcW w:w="1181" w:type="dxa"/>
          </w:tcPr>
          <w:p w14:paraId="170B5DF8" w14:textId="33065BBD" w:rsidR="005C01DD" w:rsidRPr="008D5884" w:rsidRDefault="005C01DD" w:rsidP="00AF40D1">
            <w:pPr>
              <w:spacing w:line="320" w:lineRule="exact"/>
              <w:ind w:left="85" w:right="113"/>
              <w:jc w:val="right"/>
              <w:rPr>
                <w:rFonts w:asciiTheme="majorBidi" w:hAnsiTheme="majorBidi" w:cstheme="majorBidi"/>
                <w:sz w:val="32"/>
                <w:szCs w:val="32"/>
                <w:lang w:val="en-GB"/>
              </w:rPr>
            </w:pPr>
            <w:r w:rsidRPr="008D5884">
              <w:rPr>
                <w:rFonts w:asciiTheme="majorBidi" w:hAnsiTheme="majorBidi" w:cstheme="majorBidi"/>
                <w:sz w:val="32"/>
                <w:szCs w:val="32"/>
                <w:lang w:val="en-GB"/>
              </w:rPr>
              <w:t>441,464</w:t>
            </w:r>
          </w:p>
        </w:tc>
      </w:tr>
      <w:tr w:rsidR="005C01DD" w:rsidRPr="008D5884" w14:paraId="3ED44616" w14:textId="77777777" w:rsidTr="00155506">
        <w:tc>
          <w:tcPr>
            <w:tcW w:w="4253" w:type="dxa"/>
          </w:tcPr>
          <w:p w14:paraId="4271F766" w14:textId="77777777" w:rsidR="005C01DD" w:rsidRPr="008D5884" w:rsidRDefault="005C01DD" w:rsidP="00AF40D1">
            <w:pPr>
              <w:spacing w:line="320" w:lineRule="exact"/>
              <w:ind w:left="284" w:right="-72"/>
              <w:rPr>
                <w:rFonts w:asciiTheme="majorBidi" w:hAnsiTheme="majorBidi" w:cstheme="majorBidi"/>
                <w:sz w:val="32"/>
                <w:szCs w:val="32"/>
              </w:rPr>
            </w:pPr>
            <w:r w:rsidRPr="008D5884">
              <w:rPr>
                <w:rFonts w:asciiTheme="majorBidi" w:hAnsiTheme="majorBidi" w:cstheme="majorBidi"/>
                <w:sz w:val="32"/>
                <w:szCs w:val="32"/>
              </w:rPr>
              <w:t>Energy expenses</w:t>
            </w:r>
          </w:p>
        </w:tc>
        <w:tc>
          <w:tcPr>
            <w:tcW w:w="1276" w:type="dxa"/>
          </w:tcPr>
          <w:p w14:paraId="292CE7A3" w14:textId="7461A88C" w:rsidR="005C01DD" w:rsidRPr="008D5884" w:rsidRDefault="00C2278D" w:rsidP="00AF40D1">
            <w:pPr>
              <w:spacing w:line="320" w:lineRule="exact"/>
              <w:ind w:left="85" w:right="113"/>
              <w:jc w:val="right"/>
              <w:rPr>
                <w:rFonts w:asciiTheme="majorBidi" w:hAnsiTheme="majorBidi" w:cstheme="majorBidi"/>
                <w:sz w:val="32"/>
                <w:szCs w:val="32"/>
                <w:lang w:val="en-GB"/>
              </w:rPr>
            </w:pPr>
            <w:r w:rsidRPr="008D5884">
              <w:rPr>
                <w:rFonts w:asciiTheme="majorBidi" w:hAnsiTheme="majorBidi" w:cstheme="majorBidi"/>
                <w:sz w:val="32"/>
                <w:szCs w:val="32"/>
                <w:lang w:val="en-GB"/>
              </w:rPr>
              <w:t>361,102</w:t>
            </w:r>
          </w:p>
        </w:tc>
        <w:tc>
          <w:tcPr>
            <w:tcW w:w="84" w:type="dxa"/>
          </w:tcPr>
          <w:p w14:paraId="3ABF1B0D" w14:textId="77777777" w:rsidR="005C01DD" w:rsidRPr="008D5884" w:rsidRDefault="005C01DD" w:rsidP="00AF40D1">
            <w:pPr>
              <w:spacing w:line="320" w:lineRule="exact"/>
              <w:ind w:left="85" w:right="45"/>
              <w:jc w:val="right"/>
              <w:rPr>
                <w:rFonts w:asciiTheme="majorBidi" w:hAnsiTheme="majorBidi" w:cstheme="majorBidi"/>
                <w:sz w:val="32"/>
                <w:szCs w:val="32"/>
              </w:rPr>
            </w:pPr>
          </w:p>
        </w:tc>
        <w:tc>
          <w:tcPr>
            <w:tcW w:w="1191" w:type="dxa"/>
          </w:tcPr>
          <w:p w14:paraId="507D9C76" w14:textId="6599E976" w:rsidR="005C01DD" w:rsidRPr="008D5884" w:rsidRDefault="005C01DD" w:rsidP="00AF40D1">
            <w:pPr>
              <w:spacing w:line="320" w:lineRule="exact"/>
              <w:ind w:left="85" w:right="113"/>
              <w:jc w:val="right"/>
              <w:rPr>
                <w:rFonts w:asciiTheme="majorBidi" w:hAnsiTheme="majorBidi" w:cstheme="majorBidi"/>
                <w:sz w:val="32"/>
                <w:szCs w:val="32"/>
                <w:lang w:val="en-GB"/>
              </w:rPr>
            </w:pPr>
            <w:r w:rsidRPr="008D5884">
              <w:rPr>
                <w:rFonts w:asciiTheme="majorBidi" w:hAnsiTheme="majorBidi" w:cstheme="majorBidi"/>
                <w:sz w:val="32"/>
                <w:szCs w:val="32"/>
                <w:lang w:val="en-GB"/>
              </w:rPr>
              <w:t>387,205</w:t>
            </w:r>
          </w:p>
        </w:tc>
        <w:tc>
          <w:tcPr>
            <w:tcW w:w="82" w:type="dxa"/>
          </w:tcPr>
          <w:p w14:paraId="7DE8336E" w14:textId="77777777" w:rsidR="005C01DD" w:rsidRPr="008D5884" w:rsidRDefault="005C01DD" w:rsidP="00AF40D1">
            <w:pPr>
              <w:tabs>
                <w:tab w:val="left" w:pos="1134"/>
                <w:tab w:val="left" w:pos="1276"/>
                <w:tab w:val="center" w:pos="3402"/>
                <w:tab w:val="center" w:pos="4536"/>
                <w:tab w:val="center" w:pos="5670"/>
                <w:tab w:val="center" w:pos="6804"/>
                <w:tab w:val="right" w:pos="7655"/>
              </w:tabs>
              <w:spacing w:line="320" w:lineRule="exact"/>
              <w:ind w:right="-72"/>
              <w:jc w:val="right"/>
              <w:rPr>
                <w:rFonts w:asciiTheme="majorBidi" w:hAnsiTheme="majorBidi" w:cstheme="majorBidi"/>
                <w:sz w:val="32"/>
                <w:szCs w:val="32"/>
              </w:rPr>
            </w:pPr>
          </w:p>
        </w:tc>
        <w:tc>
          <w:tcPr>
            <w:tcW w:w="1194" w:type="dxa"/>
          </w:tcPr>
          <w:p w14:paraId="5009F7A0" w14:textId="19BD7061" w:rsidR="005C01DD" w:rsidRPr="008D5884" w:rsidRDefault="004B451E" w:rsidP="00AF40D1">
            <w:pPr>
              <w:spacing w:line="320" w:lineRule="exact"/>
              <w:ind w:left="85" w:right="113"/>
              <w:jc w:val="right"/>
              <w:rPr>
                <w:rFonts w:asciiTheme="majorBidi" w:hAnsiTheme="majorBidi" w:cstheme="majorBidi"/>
                <w:sz w:val="32"/>
                <w:szCs w:val="32"/>
                <w:cs/>
                <w:lang w:val="en-GB"/>
              </w:rPr>
            </w:pPr>
            <w:r w:rsidRPr="008D5884">
              <w:rPr>
                <w:rFonts w:asciiTheme="majorBidi" w:hAnsiTheme="majorBidi" w:cstheme="majorBidi"/>
                <w:sz w:val="32"/>
                <w:szCs w:val="32"/>
                <w:lang w:val="en-GB"/>
              </w:rPr>
              <w:t>361,070</w:t>
            </w:r>
          </w:p>
        </w:tc>
        <w:tc>
          <w:tcPr>
            <w:tcW w:w="95" w:type="dxa"/>
          </w:tcPr>
          <w:p w14:paraId="296D87EC" w14:textId="77777777" w:rsidR="005C01DD" w:rsidRPr="008D5884" w:rsidRDefault="005C01DD" w:rsidP="00AF40D1">
            <w:pPr>
              <w:tabs>
                <w:tab w:val="left" w:pos="1134"/>
                <w:tab w:val="left" w:pos="1276"/>
                <w:tab w:val="center" w:pos="3402"/>
                <w:tab w:val="center" w:pos="4536"/>
                <w:tab w:val="center" w:pos="5670"/>
                <w:tab w:val="center" w:pos="6804"/>
                <w:tab w:val="right" w:pos="7655"/>
              </w:tabs>
              <w:spacing w:line="320" w:lineRule="exact"/>
              <w:ind w:right="113"/>
              <w:jc w:val="right"/>
              <w:rPr>
                <w:rFonts w:asciiTheme="majorBidi" w:hAnsiTheme="majorBidi" w:cstheme="majorBidi"/>
                <w:sz w:val="32"/>
                <w:szCs w:val="32"/>
                <w:lang w:val="en-GB"/>
              </w:rPr>
            </w:pPr>
          </w:p>
        </w:tc>
        <w:tc>
          <w:tcPr>
            <w:tcW w:w="1181" w:type="dxa"/>
          </w:tcPr>
          <w:p w14:paraId="6A04378F" w14:textId="3AC99AAF" w:rsidR="005C01DD" w:rsidRPr="008D5884" w:rsidRDefault="005C01DD" w:rsidP="00AF40D1">
            <w:pPr>
              <w:spacing w:line="320" w:lineRule="exact"/>
              <w:ind w:left="85" w:right="113"/>
              <w:jc w:val="right"/>
              <w:rPr>
                <w:rFonts w:asciiTheme="majorBidi" w:hAnsiTheme="majorBidi" w:cstheme="majorBidi"/>
                <w:sz w:val="32"/>
                <w:szCs w:val="32"/>
                <w:lang w:val="en-GB"/>
              </w:rPr>
            </w:pPr>
            <w:r w:rsidRPr="008D5884">
              <w:rPr>
                <w:rFonts w:asciiTheme="majorBidi" w:hAnsiTheme="majorBidi" w:cstheme="majorBidi"/>
                <w:sz w:val="32"/>
                <w:szCs w:val="32"/>
                <w:lang w:val="en-GB"/>
              </w:rPr>
              <w:t>387,154</w:t>
            </w:r>
          </w:p>
        </w:tc>
      </w:tr>
      <w:tr w:rsidR="005C01DD" w:rsidRPr="008D5884" w14:paraId="55019A29" w14:textId="77777777" w:rsidTr="00155506">
        <w:tc>
          <w:tcPr>
            <w:tcW w:w="4253" w:type="dxa"/>
          </w:tcPr>
          <w:p w14:paraId="70918B5D" w14:textId="77777777" w:rsidR="005C01DD" w:rsidRPr="008D5884" w:rsidRDefault="005C01DD" w:rsidP="00AF40D1">
            <w:pPr>
              <w:spacing w:line="320" w:lineRule="exact"/>
              <w:ind w:left="284" w:right="-72"/>
              <w:rPr>
                <w:rFonts w:asciiTheme="majorBidi" w:hAnsiTheme="majorBidi" w:cstheme="majorBidi"/>
                <w:sz w:val="32"/>
                <w:szCs w:val="32"/>
              </w:rPr>
            </w:pPr>
            <w:r w:rsidRPr="008D5884">
              <w:rPr>
                <w:rFonts w:asciiTheme="majorBidi" w:hAnsiTheme="majorBidi" w:cstheme="majorBidi"/>
                <w:sz w:val="32"/>
                <w:szCs w:val="32"/>
              </w:rPr>
              <w:t>Depreciation and amortisation</w:t>
            </w:r>
          </w:p>
        </w:tc>
        <w:tc>
          <w:tcPr>
            <w:tcW w:w="1276" w:type="dxa"/>
          </w:tcPr>
          <w:p w14:paraId="1A9C52AB" w14:textId="1D07DF30" w:rsidR="005C01DD" w:rsidRPr="008D5884" w:rsidRDefault="00C2278D" w:rsidP="00AF40D1">
            <w:pPr>
              <w:spacing w:line="320" w:lineRule="exact"/>
              <w:ind w:left="85" w:right="113"/>
              <w:jc w:val="right"/>
              <w:rPr>
                <w:rFonts w:asciiTheme="majorBidi" w:hAnsiTheme="majorBidi" w:cstheme="majorBidi"/>
                <w:sz w:val="32"/>
                <w:szCs w:val="32"/>
                <w:cs/>
                <w:lang w:val="en-GB"/>
              </w:rPr>
            </w:pPr>
            <w:r w:rsidRPr="008D5884">
              <w:rPr>
                <w:rFonts w:asciiTheme="majorBidi" w:hAnsiTheme="majorBidi" w:cstheme="majorBidi"/>
                <w:sz w:val="32"/>
                <w:szCs w:val="32"/>
                <w:lang w:val="en-GB"/>
              </w:rPr>
              <w:t>214,133</w:t>
            </w:r>
          </w:p>
        </w:tc>
        <w:tc>
          <w:tcPr>
            <w:tcW w:w="84" w:type="dxa"/>
          </w:tcPr>
          <w:p w14:paraId="7A1C228A" w14:textId="77777777" w:rsidR="005C01DD" w:rsidRPr="008D5884" w:rsidRDefault="005C01DD" w:rsidP="00AF40D1">
            <w:pPr>
              <w:spacing w:line="320" w:lineRule="exact"/>
              <w:ind w:right="45"/>
              <w:jc w:val="right"/>
              <w:rPr>
                <w:rFonts w:asciiTheme="majorBidi" w:hAnsiTheme="majorBidi" w:cstheme="majorBidi"/>
                <w:sz w:val="32"/>
                <w:szCs w:val="32"/>
              </w:rPr>
            </w:pPr>
          </w:p>
        </w:tc>
        <w:tc>
          <w:tcPr>
            <w:tcW w:w="1191" w:type="dxa"/>
          </w:tcPr>
          <w:p w14:paraId="2465FFB8" w14:textId="3DF2ABE8" w:rsidR="005C01DD" w:rsidRPr="008D5884" w:rsidRDefault="005C01DD" w:rsidP="00AF40D1">
            <w:pPr>
              <w:spacing w:line="320" w:lineRule="exact"/>
              <w:ind w:left="85" w:right="113"/>
              <w:jc w:val="right"/>
              <w:rPr>
                <w:rFonts w:asciiTheme="majorBidi" w:hAnsiTheme="majorBidi" w:cstheme="majorBidi"/>
                <w:sz w:val="32"/>
                <w:szCs w:val="32"/>
                <w:cs/>
                <w:lang w:val="en-GB"/>
              </w:rPr>
            </w:pPr>
            <w:r w:rsidRPr="008D5884">
              <w:rPr>
                <w:rFonts w:asciiTheme="majorBidi" w:hAnsiTheme="majorBidi" w:cstheme="majorBidi"/>
                <w:sz w:val="32"/>
                <w:szCs w:val="32"/>
                <w:lang w:val="en-GB"/>
              </w:rPr>
              <w:t>192,846</w:t>
            </w:r>
          </w:p>
        </w:tc>
        <w:tc>
          <w:tcPr>
            <w:tcW w:w="82" w:type="dxa"/>
          </w:tcPr>
          <w:p w14:paraId="78100BC9" w14:textId="77777777" w:rsidR="005C01DD" w:rsidRPr="008D5884" w:rsidRDefault="005C01DD" w:rsidP="00AF40D1">
            <w:pPr>
              <w:spacing w:line="320" w:lineRule="exact"/>
              <w:ind w:right="45"/>
              <w:jc w:val="right"/>
              <w:rPr>
                <w:rFonts w:asciiTheme="majorBidi" w:hAnsiTheme="majorBidi" w:cstheme="majorBidi"/>
                <w:sz w:val="32"/>
                <w:szCs w:val="32"/>
                <w:cs/>
              </w:rPr>
            </w:pPr>
          </w:p>
        </w:tc>
        <w:tc>
          <w:tcPr>
            <w:tcW w:w="1194" w:type="dxa"/>
          </w:tcPr>
          <w:p w14:paraId="1AA104F9" w14:textId="3F3395FB" w:rsidR="005C01DD" w:rsidRPr="008D5884" w:rsidRDefault="004B451E" w:rsidP="00AF40D1">
            <w:pPr>
              <w:spacing w:line="320" w:lineRule="exact"/>
              <w:ind w:left="85" w:right="113"/>
              <w:jc w:val="right"/>
              <w:rPr>
                <w:rFonts w:asciiTheme="majorBidi" w:hAnsiTheme="majorBidi" w:cstheme="majorBidi"/>
                <w:sz w:val="32"/>
                <w:szCs w:val="32"/>
                <w:lang w:val="en-GB"/>
              </w:rPr>
            </w:pPr>
            <w:r w:rsidRPr="008D5884">
              <w:rPr>
                <w:rFonts w:asciiTheme="majorBidi" w:hAnsiTheme="majorBidi" w:cstheme="majorBidi"/>
                <w:sz w:val="32"/>
                <w:szCs w:val="32"/>
                <w:lang w:val="en-GB"/>
              </w:rPr>
              <w:t>214,09</w:t>
            </w:r>
            <w:r w:rsidR="005D0D56">
              <w:rPr>
                <w:rFonts w:asciiTheme="majorBidi" w:hAnsiTheme="majorBidi" w:cstheme="majorBidi"/>
                <w:sz w:val="32"/>
                <w:szCs w:val="32"/>
                <w:lang w:val="en-GB"/>
              </w:rPr>
              <w:t>7</w:t>
            </w:r>
          </w:p>
        </w:tc>
        <w:tc>
          <w:tcPr>
            <w:tcW w:w="95" w:type="dxa"/>
          </w:tcPr>
          <w:p w14:paraId="2E488E1D" w14:textId="77777777" w:rsidR="005C01DD" w:rsidRPr="008D5884" w:rsidRDefault="005C01DD" w:rsidP="00AF40D1">
            <w:pPr>
              <w:spacing w:line="320" w:lineRule="exact"/>
              <w:ind w:right="113"/>
              <w:jc w:val="right"/>
              <w:rPr>
                <w:rFonts w:asciiTheme="majorBidi" w:hAnsiTheme="majorBidi" w:cstheme="majorBidi"/>
                <w:sz w:val="32"/>
                <w:szCs w:val="32"/>
                <w:lang w:val="en-GB"/>
              </w:rPr>
            </w:pPr>
          </w:p>
        </w:tc>
        <w:tc>
          <w:tcPr>
            <w:tcW w:w="1181" w:type="dxa"/>
          </w:tcPr>
          <w:p w14:paraId="3080B738" w14:textId="2784830E" w:rsidR="005C01DD" w:rsidRPr="008D5884" w:rsidRDefault="005C01DD" w:rsidP="00AF40D1">
            <w:pPr>
              <w:spacing w:line="320" w:lineRule="exact"/>
              <w:ind w:left="85" w:right="113"/>
              <w:jc w:val="right"/>
              <w:rPr>
                <w:rFonts w:asciiTheme="majorBidi" w:hAnsiTheme="majorBidi" w:cstheme="majorBidi"/>
                <w:sz w:val="32"/>
                <w:szCs w:val="32"/>
                <w:lang w:val="en-GB"/>
              </w:rPr>
            </w:pPr>
            <w:r w:rsidRPr="008D5884">
              <w:rPr>
                <w:rFonts w:asciiTheme="majorBidi" w:hAnsiTheme="majorBidi" w:cstheme="majorBidi"/>
                <w:sz w:val="32"/>
                <w:szCs w:val="32"/>
                <w:lang w:val="en-GB"/>
              </w:rPr>
              <w:t>194,556</w:t>
            </w:r>
          </w:p>
        </w:tc>
      </w:tr>
      <w:tr w:rsidR="005C01DD" w:rsidRPr="008D5884" w14:paraId="07BFBB8D" w14:textId="77777777" w:rsidTr="00155506">
        <w:tc>
          <w:tcPr>
            <w:tcW w:w="4253" w:type="dxa"/>
          </w:tcPr>
          <w:p w14:paraId="3984074A" w14:textId="77777777" w:rsidR="005C01DD" w:rsidRPr="008D5884" w:rsidRDefault="005C01DD" w:rsidP="00AF40D1">
            <w:pPr>
              <w:spacing w:line="320" w:lineRule="exact"/>
              <w:ind w:left="284" w:right="-72"/>
              <w:rPr>
                <w:rFonts w:asciiTheme="majorBidi" w:hAnsiTheme="majorBidi" w:cstheme="majorBidi"/>
                <w:sz w:val="32"/>
                <w:szCs w:val="32"/>
              </w:rPr>
            </w:pPr>
            <w:r w:rsidRPr="008D5884">
              <w:rPr>
                <w:rFonts w:asciiTheme="majorBidi" w:hAnsiTheme="majorBidi" w:cstheme="majorBidi"/>
                <w:sz w:val="32"/>
                <w:szCs w:val="32"/>
              </w:rPr>
              <w:t>Repair and maintenance expenses</w:t>
            </w:r>
          </w:p>
        </w:tc>
        <w:tc>
          <w:tcPr>
            <w:tcW w:w="1276" w:type="dxa"/>
          </w:tcPr>
          <w:p w14:paraId="1918670B" w14:textId="6D1DE980" w:rsidR="005C01DD" w:rsidRPr="008D5884" w:rsidRDefault="00C2278D" w:rsidP="00AF40D1">
            <w:pPr>
              <w:spacing w:line="320" w:lineRule="exact"/>
              <w:ind w:left="85" w:right="113"/>
              <w:jc w:val="right"/>
              <w:rPr>
                <w:rFonts w:asciiTheme="majorBidi" w:hAnsiTheme="majorBidi" w:cstheme="majorBidi"/>
                <w:sz w:val="32"/>
                <w:szCs w:val="32"/>
                <w:lang w:val="en-GB"/>
              </w:rPr>
            </w:pPr>
            <w:r w:rsidRPr="008D5884">
              <w:rPr>
                <w:rFonts w:asciiTheme="majorBidi" w:hAnsiTheme="majorBidi" w:cstheme="majorBidi"/>
                <w:sz w:val="32"/>
                <w:szCs w:val="32"/>
                <w:lang w:val="en-GB"/>
              </w:rPr>
              <w:t>89,153</w:t>
            </w:r>
          </w:p>
        </w:tc>
        <w:tc>
          <w:tcPr>
            <w:tcW w:w="84" w:type="dxa"/>
          </w:tcPr>
          <w:p w14:paraId="5835DD92" w14:textId="77777777" w:rsidR="005C01DD" w:rsidRPr="008D5884" w:rsidRDefault="005C01DD" w:rsidP="00AF40D1">
            <w:pPr>
              <w:spacing w:line="320" w:lineRule="exact"/>
              <w:ind w:right="45"/>
              <w:jc w:val="right"/>
              <w:rPr>
                <w:rFonts w:asciiTheme="majorBidi" w:hAnsiTheme="majorBidi" w:cstheme="majorBidi"/>
                <w:sz w:val="32"/>
                <w:szCs w:val="32"/>
              </w:rPr>
            </w:pPr>
          </w:p>
        </w:tc>
        <w:tc>
          <w:tcPr>
            <w:tcW w:w="1191" w:type="dxa"/>
          </w:tcPr>
          <w:p w14:paraId="25821C4F" w14:textId="6B8277FC" w:rsidR="005C01DD" w:rsidRPr="008D5884" w:rsidRDefault="005C01DD" w:rsidP="00AF40D1">
            <w:pPr>
              <w:spacing w:line="320" w:lineRule="exact"/>
              <w:ind w:left="85" w:right="113"/>
              <w:jc w:val="right"/>
              <w:rPr>
                <w:rFonts w:asciiTheme="majorBidi" w:hAnsiTheme="majorBidi" w:cstheme="majorBidi"/>
                <w:sz w:val="32"/>
                <w:szCs w:val="32"/>
                <w:lang w:val="en-GB"/>
              </w:rPr>
            </w:pPr>
            <w:r w:rsidRPr="008D5884">
              <w:rPr>
                <w:rFonts w:asciiTheme="majorBidi" w:hAnsiTheme="majorBidi" w:cstheme="majorBidi"/>
                <w:sz w:val="32"/>
                <w:szCs w:val="32"/>
                <w:lang w:val="en-GB"/>
              </w:rPr>
              <w:t>129,609</w:t>
            </w:r>
          </w:p>
        </w:tc>
        <w:tc>
          <w:tcPr>
            <w:tcW w:w="82" w:type="dxa"/>
          </w:tcPr>
          <w:p w14:paraId="0B84B641" w14:textId="77777777" w:rsidR="005C01DD" w:rsidRPr="008D5884" w:rsidRDefault="005C01DD" w:rsidP="00AF40D1">
            <w:pPr>
              <w:spacing w:line="320" w:lineRule="exact"/>
              <w:ind w:right="45"/>
              <w:jc w:val="right"/>
              <w:rPr>
                <w:rFonts w:asciiTheme="majorBidi" w:hAnsiTheme="majorBidi" w:cstheme="majorBidi"/>
                <w:sz w:val="32"/>
                <w:szCs w:val="32"/>
              </w:rPr>
            </w:pPr>
          </w:p>
        </w:tc>
        <w:tc>
          <w:tcPr>
            <w:tcW w:w="1194" w:type="dxa"/>
          </w:tcPr>
          <w:p w14:paraId="7D508DE3" w14:textId="4866CAEC" w:rsidR="005C01DD" w:rsidRPr="008D5884" w:rsidRDefault="004B451E" w:rsidP="00AF40D1">
            <w:pPr>
              <w:spacing w:line="320" w:lineRule="exact"/>
              <w:ind w:left="85" w:right="113"/>
              <w:jc w:val="right"/>
              <w:rPr>
                <w:rFonts w:asciiTheme="majorBidi" w:hAnsiTheme="majorBidi" w:cstheme="majorBidi"/>
                <w:sz w:val="32"/>
                <w:szCs w:val="32"/>
                <w:lang w:val="en-GB"/>
              </w:rPr>
            </w:pPr>
            <w:r w:rsidRPr="008D5884">
              <w:rPr>
                <w:rFonts w:asciiTheme="majorBidi" w:hAnsiTheme="majorBidi" w:cstheme="majorBidi"/>
                <w:sz w:val="32"/>
                <w:szCs w:val="32"/>
                <w:lang w:val="en-GB"/>
              </w:rPr>
              <w:t>89,0</w:t>
            </w:r>
            <w:r w:rsidR="00BD63AB" w:rsidRPr="008D5884">
              <w:rPr>
                <w:rFonts w:asciiTheme="majorBidi" w:hAnsiTheme="majorBidi" w:cstheme="majorBidi"/>
                <w:sz w:val="32"/>
                <w:szCs w:val="32"/>
                <w:lang w:val="en-GB"/>
              </w:rPr>
              <w:t>92</w:t>
            </w:r>
          </w:p>
        </w:tc>
        <w:tc>
          <w:tcPr>
            <w:tcW w:w="95" w:type="dxa"/>
          </w:tcPr>
          <w:p w14:paraId="16603919" w14:textId="77777777" w:rsidR="005C01DD" w:rsidRPr="008D5884" w:rsidRDefault="005C01DD" w:rsidP="00AF40D1">
            <w:pPr>
              <w:spacing w:line="320" w:lineRule="exact"/>
              <w:ind w:right="113"/>
              <w:jc w:val="right"/>
              <w:rPr>
                <w:rFonts w:asciiTheme="majorBidi" w:hAnsiTheme="majorBidi" w:cstheme="majorBidi"/>
                <w:sz w:val="32"/>
                <w:szCs w:val="32"/>
                <w:lang w:val="en-GB"/>
              </w:rPr>
            </w:pPr>
          </w:p>
        </w:tc>
        <w:tc>
          <w:tcPr>
            <w:tcW w:w="1181" w:type="dxa"/>
          </w:tcPr>
          <w:p w14:paraId="047B42D6" w14:textId="3F29C7D5" w:rsidR="005C01DD" w:rsidRPr="008D5884" w:rsidRDefault="005C01DD" w:rsidP="00AF40D1">
            <w:pPr>
              <w:spacing w:line="320" w:lineRule="exact"/>
              <w:ind w:left="85" w:right="113"/>
              <w:jc w:val="right"/>
              <w:rPr>
                <w:rFonts w:asciiTheme="majorBidi" w:hAnsiTheme="majorBidi" w:cstheme="majorBidi"/>
                <w:sz w:val="32"/>
                <w:szCs w:val="32"/>
                <w:lang w:val="en-GB"/>
              </w:rPr>
            </w:pPr>
            <w:r w:rsidRPr="008D5884">
              <w:rPr>
                <w:rFonts w:asciiTheme="majorBidi" w:hAnsiTheme="majorBidi" w:cstheme="majorBidi"/>
                <w:sz w:val="32"/>
                <w:szCs w:val="32"/>
                <w:lang w:val="en-GB"/>
              </w:rPr>
              <w:t>129,514</w:t>
            </w:r>
          </w:p>
        </w:tc>
      </w:tr>
      <w:tr w:rsidR="005C01DD" w:rsidRPr="008D5884" w14:paraId="6FABEE0E" w14:textId="77777777" w:rsidTr="00996916">
        <w:tc>
          <w:tcPr>
            <w:tcW w:w="4253" w:type="dxa"/>
          </w:tcPr>
          <w:p w14:paraId="540AF297" w14:textId="5ED16C15" w:rsidR="005C01DD" w:rsidRPr="008D5884" w:rsidRDefault="005C01DD" w:rsidP="00AF40D1">
            <w:pPr>
              <w:spacing w:line="320" w:lineRule="exact"/>
              <w:ind w:left="284" w:right="-72"/>
              <w:rPr>
                <w:rFonts w:asciiTheme="majorBidi" w:hAnsiTheme="majorBidi" w:cstheme="majorBidi"/>
                <w:sz w:val="32"/>
                <w:szCs w:val="32"/>
              </w:rPr>
            </w:pPr>
            <w:r w:rsidRPr="008D5884">
              <w:rPr>
                <w:rFonts w:asciiTheme="majorBidi" w:hAnsiTheme="majorBidi" w:cstheme="majorBidi"/>
                <w:sz w:val="32"/>
                <w:szCs w:val="32"/>
              </w:rPr>
              <w:t xml:space="preserve">Transportation expenses </w:t>
            </w:r>
          </w:p>
        </w:tc>
        <w:tc>
          <w:tcPr>
            <w:tcW w:w="1276" w:type="dxa"/>
          </w:tcPr>
          <w:p w14:paraId="43097421" w14:textId="1EF4690B" w:rsidR="005C01DD" w:rsidRPr="008D5884" w:rsidRDefault="00C2278D" w:rsidP="00AF40D1">
            <w:pPr>
              <w:spacing w:line="320" w:lineRule="exact"/>
              <w:ind w:left="85" w:right="113"/>
              <w:jc w:val="right"/>
              <w:rPr>
                <w:rFonts w:asciiTheme="majorBidi" w:hAnsiTheme="majorBidi" w:cstheme="majorBidi"/>
                <w:sz w:val="32"/>
                <w:szCs w:val="32"/>
                <w:lang w:val="en-GB"/>
              </w:rPr>
            </w:pPr>
            <w:r w:rsidRPr="008D5884">
              <w:rPr>
                <w:rFonts w:asciiTheme="majorBidi" w:hAnsiTheme="majorBidi" w:cstheme="majorBidi"/>
                <w:sz w:val="32"/>
                <w:szCs w:val="32"/>
                <w:lang w:val="en-GB"/>
              </w:rPr>
              <w:t>52,872</w:t>
            </w:r>
          </w:p>
        </w:tc>
        <w:tc>
          <w:tcPr>
            <w:tcW w:w="84" w:type="dxa"/>
          </w:tcPr>
          <w:p w14:paraId="5CB8F7B1" w14:textId="77777777" w:rsidR="005C01DD" w:rsidRPr="008D5884" w:rsidRDefault="005C01DD" w:rsidP="00AF40D1">
            <w:pPr>
              <w:spacing w:line="320" w:lineRule="exact"/>
              <w:ind w:right="45"/>
              <w:jc w:val="right"/>
              <w:rPr>
                <w:rFonts w:asciiTheme="majorBidi" w:hAnsiTheme="majorBidi" w:cstheme="majorBidi"/>
                <w:sz w:val="32"/>
                <w:szCs w:val="32"/>
                <w:lang w:val="en-GB"/>
              </w:rPr>
            </w:pPr>
          </w:p>
        </w:tc>
        <w:tc>
          <w:tcPr>
            <w:tcW w:w="1191" w:type="dxa"/>
          </w:tcPr>
          <w:p w14:paraId="3F033C1C" w14:textId="09A8DF92" w:rsidR="005C01DD" w:rsidRPr="008D5884" w:rsidRDefault="005C01DD" w:rsidP="00AF40D1">
            <w:pPr>
              <w:spacing w:line="320" w:lineRule="exact"/>
              <w:ind w:left="85" w:right="113"/>
              <w:jc w:val="right"/>
              <w:rPr>
                <w:rFonts w:asciiTheme="majorBidi" w:hAnsiTheme="majorBidi" w:cstheme="majorBidi"/>
                <w:sz w:val="32"/>
                <w:szCs w:val="32"/>
                <w:lang w:val="en-GB"/>
              </w:rPr>
            </w:pPr>
            <w:r w:rsidRPr="008D5884">
              <w:rPr>
                <w:rFonts w:asciiTheme="majorBidi" w:hAnsiTheme="majorBidi" w:cstheme="majorBidi"/>
                <w:sz w:val="32"/>
                <w:szCs w:val="32"/>
                <w:lang w:val="en-GB"/>
              </w:rPr>
              <w:t>50,999</w:t>
            </w:r>
          </w:p>
        </w:tc>
        <w:tc>
          <w:tcPr>
            <w:tcW w:w="82" w:type="dxa"/>
          </w:tcPr>
          <w:p w14:paraId="7A25CCD8" w14:textId="77777777" w:rsidR="005C01DD" w:rsidRPr="008D5884" w:rsidRDefault="005C01DD" w:rsidP="00AF40D1">
            <w:pPr>
              <w:spacing w:line="320" w:lineRule="exact"/>
              <w:ind w:right="113"/>
              <w:jc w:val="right"/>
              <w:rPr>
                <w:rFonts w:asciiTheme="majorBidi" w:hAnsiTheme="majorBidi" w:cstheme="majorBidi"/>
                <w:sz w:val="32"/>
                <w:szCs w:val="32"/>
                <w:lang w:val="en-GB"/>
              </w:rPr>
            </w:pPr>
          </w:p>
        </w:tc>
        <w:tc>
          <w:tcPr>
            <w:tcW w:w="1194" w:type="dxa"/>
          </w:tcPr>
          <w:p w14:paraId="17307009" w14:textId="09002837" w:rsidR="005C01DD" w:rsidRPr="008D5884" w:rsidRDefault="004B451E" w:rsidP="00AF40D1">
            <w:pPr>
              <w:spacing w:line="320" w:lineRule="exact"/>
              <w:ind w:left="85" w:right="113"/>
              <w:jc w:val="right"/>
              <w:rPr>
                <w:rFonts w:asciiTheme="majorBidi" w:hAnsiTheme="majorBidi" w:cstheme="majorBidi"/>
                <w:sz w:val="32"/>
                <w:szCs w:val="32"/>
                <w:lang w:val="en-GB"/>
              </w:rPr>
            </w:pPr>
            <w:r w:rsidRPr="008D5884">
              <w:rPr>
                <w:rFonts w:asciiTheme="majorBidi" w:hAnsiTheme="majorBidi" w:cstheme="majorBidi"/>
                <w:sz w:val="32"/>
                <w:szCs w:val="32"/>
                <w:lang w:val="en-GB"/>
              </w:rPr>
              <w:t>52,872</w:t>
            </w:r>
          </w:p>
        </w:tc>
        <w:tc>
          <w:tcPr>
            <w:tcW w:w="95" w:type="dxa"/>
          </w:tcPr>
          <w:p w14:paraId="3846BC99" w14:textId="77777777" w:rsidR="005C01DD" w:rsidRPr="008D5884" w:rsidRDefault="005C01DD" w:rsidP="00AF40D1">
            <w:pPr>
              <w:spacing w:line="320" w:lineRule="exact"/>
              <w:ind w:right="113"/>
              <w:jc w:val="right"/>
              <w:rPr>
                <w:rFonts w:asciiTheme="majorBidi" w:hAnsiTheme="majorBidi" w:cstheme="majorBidi"/>
                <w:sz w:val="32"/>
                <w:szCs w:val="32"/>
                <w:lang w:val="en-GB"/>
              </w:rPr>
            </w:pPr>
          </w:p>
        </w:tc>
        <w:tc>
          <w:tcPr>
            <w:tcW w:w="1181" w:type="dxa"/>
          </w:tcPr>
          <w:p w14:paraId="0CBDFD52" w14:textId="076070C1" w:rsidR="005C01DD" w:rsidRPr="008D5884" w:rsidRDefault="005C01DD" w:rsidP="00AF40D1">
            <w:pPr>
              <w:spacing w:line="320" w:lineRule="exact"/>
              <w:ind w:left="85" w:right="113"/>
              <w:jc w:val="right"/>
              <w:rPr>
                <w:rFonts w:asciiTheme="majorBidi" w:hAnsiTheme="majorBidi" w:cstheme="majorBidi"/>
                <w:sz w:val="32"/>
                <w:szCs w:val="32"/>
                <w:lang w:val="en-GB"/>
              </w:rPr>
            </w:pPr>
            <w:r w:rsidRPr="008D5884">
              <w:rPr>
                <w:rFonts w:asciiTheme="majorBidi" w:hAnsiTheme="majorBidi" w:cstheme="majorBidi"/>
                <w:sz w:val="32"/>
                <w:szCs w:val="32"/>
                <w:lang w:val="en-GB"/>
              </w:rPr>
              <w:t>50,999</w:t>
            </w:r>
          </w:p>
        </w:tc>
      </w:tr>
      <w:tr w:rsidR="005C01DD" w:rsidRPr="008D5884" w14:paraId="36C5B917" w14:textId="77777777" w:rsidTr="00996916">
        <w:tc>
          <w:tcPr>
            <w:tcW w:w="4253" w:type="dxa"/>
          </w:tcPr>
          <w:p w14:paraId="3BF8D067" w14:textId="6A18B538" w:rsidR="005C01DD" w:rsidRPr="008D5884" w:rsidRDefault="005C01DD" w:rsidP="00AF40D1">
            <w:pPr>
              <w:spacing w:line="320" w:lineRule="exact"/>
              <w:ind w:left="284" w:right="-72"/>
              <w:rPr>
                <w:rFonts w:asciiTheme="majorBidi" w:hAnsiTheme="majorBidi" w:cstheme="majorBidi"/>
                <w:sz w:val="32"/>
                <w:szCs w:val="32"/>
              </w:rPr>
            </w:pPr>
            <w:r w:rsidRPr="008D5884">
              <w:rPr>
                <w:rFonts w:asciiTheme="majorBidi" w:hAnsiTheme="majorBidi" w:cstheme="majorBidi"/>
                <w:sz w:val="32"/>
                <w:szCs w:val="32"/>
              </w:rPr>
              <w:t>Loss on the decline in value of inventory</w:t>
            </w:r>
          </w:p>
        </w:tc>
        <w:tc>
          <w:tcPr>
            <w:tcW w:w="1276" w:type="dxa"/>
          </w:tcPr>
          <w:p w14:paraId="535FD044" w14:textId="708FD489" w:rsidR="005C01DD" w:rsidRPr="008D5884" w:rsidRDefault="00C2278D" w:rsidP="00AF40D1">
            <w:pPr>
              <w:spacing w:line="320" w:lineRule="exact"/>
              <w:ind w:left="85" w:right="113"/>
              <w:jc w:val="right"/>
              <w:rPr>
                <w:rFonts w:asciiTheme="majorBidi" w:hAnsiTheme="majorBidi" w:cstheme="majorBidi"/>
                <w:sz w:val="32"/>
                <w:szCs w:val="32"/>
                <w:lang w:val="en-GB"/>
              </w:rPr>
            </w:pPr>
            <w:r w:rsidRPr="008D5884">
              <w:rPr>
                <w:rFonts w:asciiTheme="majorBidi" w:hAnsiTheme="majorBidi" w:cstheme="majorBidi"/>
                <w:sz w:val="32"/>
                <w:szCs w:val="32"/>
                <w:lang w:val="en-GB"/>
              </w:rPr>
              <w:t>27,523</w:t>
            </w:r>
          </w:p>
        </w:tc>
        <w:tc>
          <w:tcPr>
            <w:tcW w:w="84" w:type="dxa"/>
          </w:tcPr>
          <w:p w14:paraId="1DC59A2B" w14:textId="77777777" w:rsidR="005C01DD" w:rsidRPr="008D5884" w:rsidRDefault="005C01DD" w:rsidP="00AF40D1">
            <w:pPr>
              <w:spacing w:line="320" w:lineRule="exact"/>
              <w:ind w:right="45"/>
              <w:jc w:val="right"/>
              <w:rPr>
                <w:rFonts w:asciiTheme="majorBidi" w:hAnsiTheme="majorBidi" w:cstheme="majorBidi"/>
                <w:sz w:val="32"/>
                <w:szCs w:val="32"/>
                <w:lang w:val="en-GB"/>
              </w:rPr>
            </w:pPr>
          </w:p>
        </w:tc>
        <w:tc>
          <w:tcPr>
            <w:tcW w:w="1191" w:type="dxa"/>
          </w:tcPr>
          <w:p w14:paraId="40B838D1" w14:textId="3B3E9BFF" w:rsidR="005C01DD" w:rsidRPr="008D5884" w:rsidRDefault="005C01DD" w:rsidP="00AF40D1">
            <w:pPr>
              <w:spacing w:line="320" w:lineRule="exact"/>
              <w:ind w:left="85" w:right="113"/>
              <w:jc w:val="right"/>
              <w:rPr>
                <w:rFonts w:asciiTheme="majorBidi" w:hAnsiTheme="majorBidi" w:cstheme="majorBidi"/>
                <w:sz w:val="32"/>
                <w:szCs w:val="32"/>
                <w:lang w:val="en-GB"/>
              </w:rPr>
            </w:pPr>
            <w:r w:rsidRPr="008D5884">
              <w:rPr>
                <w:rFonts w:asciiTheme="majorBidi" w:hAnsiTheme="majorBidi" w:cstheme="majorBidi"/>
                <w:sz w:val="32"/>
                <w:szCs w:val="32"/>
              </w:rPr>
              <w:t>51,138</w:t>
            </w:r>
          </w:p>
        </w:tc>
        <w:tc>
          <w:tcPr>
            <w:tcW w:w="82" w:type="dxa"/>
          </w:tcPr>
          <w:p w14:paraId="7668718E" w14:textId="77777777" w:rsidR="005C01DD" w:rsidRPr="008D5884" w:rsidRDefault="005C01DD" w:rsidP="00AF40D1">
            <w:pPr>
              <w:spacing w:line="320" w:lineRule="exact"/>
              <w:ind w:right="113"/>
              <w:jc w:val="right"/>
              <w:rPr>
                <w:rFonts w:asciiTheme="majorBidi" w:hAnsiTheme="majorBidi" w:cstheme="majorBidi"/>
                <w:sz w:val="32"/>
                <w:szCs w:val="32"/>
                <w:lang w:val="en-GB"/>
              </w:rPr>
            </w:pPr>
          </w:p>
        </w:tc>
        <w:tc>
          <w:tcPr>
            <w:tcW w:w="1194" w:type="dxa"/>
          </w:tcPr>
          <w:p w14:paraId="1FD9474E" w14:textId="729D000A" w:rsidR="005C01DD" w:rsidRPr="008D5884" w:rsidRDefault="004B451E" w:rsidP="00AF40D1">
            <w:pPr>
              <w:spacing w:line="320" w:lineRule="exact"/>
              <w:ind w:left="85" w:right="113"/>
              <w:jc w:val="right"/>
              <w:rPr>
                <w:rFonts w:asciiTheme="majorBidi" w:hAnsiTheme="majorBidi" w:cstheme="majorBidi"/>
                <w:sz w:val="32"/>
                <w:szCs w:val="32"/>
                <w:lang w:val="en-GB"/>
              </w:rPr>
            </w:pPr>
            <w:r w:rsidRPr="008D5884">
              <w:rPr>
                <w:rFonts w:asciiTheme="majorBidi" w:hAnsiTheme="majorBidi" w:cstheme="majorBidi"/>
                <w:sz w:val="32"/>
                <w:szCs w:val="32"/>
                <w:lang w:val="en-GB"/>
              </w:rPr>
              <w:t>27,523</w:t>
            </w:r>
          </w:p>
        </w:tc>
        <w:tc>
          <w:tcPr>
            <w:tcW w:w="95" w:type="dxa"/>
          </w:tcPr>
          <w:p w14:paraId="6D913268" w14:textId="77777777" w:rsidR="005C01DD" w:rsidRPr="008D5884" w:rsidRDefault="005C01DD" w:rsidP="00AF40D1">
            <w:pPr>
              <w:spacing w:line="320" w:lineRule="exact"/>
              <w:ind w:right="113"/>
              <w:jc w:val="right"/>
              <w:rPr>
                <w:rFonts w:asciiTheme="majorBidi" w:hAnsiTheme="majorBidi" w:cstheme="majorBidi"/>
                <w:sz w:val="32"/>
                <w:szCs w:val="32"/>
                <w:lang w:val="en-GB"/>
              </w:rPr>
            </w:pPr>
          </w:p>
        </w:tc>
        <w:tc>
          <w:tcPr>
            <w:tcW w:w="1181" w:type="dxa"/>
          </w:tcPr>
          <w:p w14:paraId="7647AD06" w14:textId="33B74BDE" w:rsidR="005C01DD" w:rsidRPr="008D5884" w:rsidRDefault="005C01DD" w:rsidP="00AF40D1">
            <w:pPr>
              <w:spacing w:line="320" w:lineRule="exact"/>
              <w:ind w:left="85" w:right="113"/>
              <w:jc w:val="right"/>
              <w:rPr>
                <w:rFonts w:asciiTheme="majorBidi" w:hAnsiTheme="majorBidi" w:cstheme="majorBidi"/>
                <w:sz w:val="32"/>
                <w:szCs w:val="32"/>
                <w:lang w:val="en-GB"/>
              </w:rPr>
            </w:pPr>
            <w:r w:rsidRPr="008D5884">
              <w:rPr>
                <w:rFonts w:asciiTheme="majorBidi" w:hAnsiTheme="majorBidi" w:cstheme="majorBidi"/>
                <w:sz w:val="32"/>
                <w:szCs w:val="32"/>
                <w:lang w:val="en-GB"/>
              </w:rPr>
              <w:t>51,138</w:t>
            </w:r>
          </w:p>
        </w:tc>
      </w:tr>
      <w:tr w:rsidR="005C01DD" w:rsidRPr="008D5884" w14:paraId="701ED457" w14:textId="77777777" w:rsidTr="00996916">
        <w:tc>
          <w:tcPr>
            <w:tcW w:w="4253" w:type="dxa"/>
          </w:tcPr>
          <w:p w14:paraId="6040BA70" w14:textId="77777777" w:rsidR="005C01DD" w:rsidRPr="008D5884" w:rsidRDefault="005C01DD" w:rsidP="00AF40D1">
            <w:pPr>
              <w:spacing w:line="320" w:lineRule="exact"/>
              <w:ind w:left="284" w:right="-72"/>
              <w:rPr>
                <w:rFonts w:asciiTheme="majorBidi" w:hAnsiTheme="majorBidi" w:cstheme="majorBidi"/>
                <w:sz w:val="32"/>
                <w:szCs w:val="32"/>
              </w:rPr>
            </w:pPr>
            <w:r w:rsidRPr="008D5884">
              <w:rPr>
                <w:rFonts w:asciiTheme="majorBidi" w:hAnsiTheme="majorBidi" w:cstheme="majorBidi"/>
                <w:sz w:val="32"/>
                <w:szCs w:val="32"/>
              </w:rPr>
              <w:t xml:space="preserve">Loss on disposal and write-off of property, </w:t>
            </w:r>
          </w:p>
          <w:p w14:paraId="2DFD7A36" w14:textId="234FE902" w:rsidR="005C01DD" w:rsidRPr="008D5884" w:rsidRDefault="005C01DD" w:rsidP="00AF40D1">
            <w:pPr>
              <w:spacing w:line="320" w:lineRule="exact"/>
              <w:ind w:left="426" w:right="-72"/>
              <w:rPr>
                <w:rFonts w:asciiTheme="majorBidi" w:hAnsiTheme="majorBidi" w:cstheme="majorBidi"/>
                <w:sz w:val="32"/>
                <w:szCs w:val="32"/>
                <w:cs/>
              </w:rPr>
            </w:pPr>
            <w:r w:rsidRPr="008D5884">
              <w:rPr>
                <w:rFonts w:asciiTheme="majorBidi" w:hAnsiTheme="majorBidi" w:cstheme="majorBidi"/>
                <w:sz w:val="32"/>
                <w:szCs w:val="32"/>
              </w:rPr>
              <w:t>plant and equipment and intangible assets</w:t>
            </w:r>
          </w:p>
        </w:tc>
        <w:tc>
          <w:tcPr>
            <w:tcW w:w="1276" w:type="dxa"/>
          </w:tcPr>
          <w:p w14:paraId="38835B03" w14:textId="77777777" w:rsidR="00C2278D" w:rsidRDefault="00C2278D" w:rsidP="00AF40D1">
            <w:pPr>
              <w:spacing w:line="320" w:lineRule="exact"/>
              <w:ind w:left="85" w:right="113"/>
              <w:jc w:val="right"/>
              <w:rPr>
                <w:rFonts w:asciiTheme="majorBidi" w:hAnsiTheme="majorBidi" w:cstheme="majorBidi"/>
                <w:sz w:val="32"/>
                <w:szCs w:val="32"/>
              </w:rPr>
            </w:pPr>
          </w:p>
          <w:p w14:paraId="704622C9" w14:textId="0E0A6525" w:rsidR="00A26E65" w:rsidRPr="008D5884" w:rsidRDefault="00A26E65" w:rsidP="00AF40D1">
            <w:pPr>
              <w:spacing w:line="320" w:lineRule="exact"/>
              <w:ind w:left="85" w:right="113"/>
              <w:jc w:val="right"/>
              <w:rPr>
                <w:rFonts w:asciiTheme="majorBidi" w:hAnsiTheme="majorBidi" w:cstheme="majorBidi"/>
                <w:sz w:val="32"/>
                <w:szCs w:val="32"/>
              </w:rPr>
            </w:pPr>
            <w:r>
              <w:rPr>
                <w:rFonts w:asciiTheme="majorBidi" w:hAnsiTheme="majorBidi" w:cstheme="majorBidi"/>
                <w:sz w:val="32"/>
                <w:szCs w:val="32"/>
              </w:rPr>
              <w:t>907</w:t>
            </w:r>
          </w:p>
        </w:tc>
        <w:tc>
          <w:tcPr>
            <w:tcW w:w="84" w:type="dxa"/>
          </w:tcPr>
          <w:p w14:paraId="4DB16990" w14:textId="77777777" w:rsidR="005C01DD" w:rsidRPr="008D5884" w:rsidRDefault="005C01DD" w:rsidP="00AF40D1">
            <w:pPr>
              <w:spacing w:line="320" w:lineRule="exact"/>
              <w:ind w:right="45"/>
              <w:jc w:val="right"/>
              <w:rPr>
                <w:rFonts w:asciiTheme="majorBidi" w:hAnsiTheme="majorBidi" w:cstheme="majorBidi"/>
                <w:sz w:val="32"/>
                <w:szCs w:val="32"/>
                <w:lang w:val="en-GB"/>
              </w:rPr>
            </w:pPr>
          </w:p>
        </w:tc>
        <w:tc>
          <w:tcPr>
            <w:tcW w:w="1191" w:type="dxa"/>
          </w:tcPr>
          <w:p w14:paraId="7346759E" w14:textId="77777777" w:rsidR="005C01DD" w:rsidRPr="008D5884" w:rsidRDefault="005C01DD" w:rsidP="00AF40D1">
            <w:pPr>
              <w:spacing w:line="320" w:lineRule="exact"/>
              <w:ind w:left="85" w:right="113"/>
              <w:jc w:val="right"/>
              <w:rPr>
                <w:rFonts w:asciiTheme="majorBidi" w:hAnsiTheme="majorBidi" w:cstheme="majorBidi"/>
                <w:sz w:val="32"/>
                <w:szCs w:val="32"/>
                <w:lang w:val="en-GB"/>
              </w:rPr>
            </w:pPr>
          </w:p>
          <w:p w14:paraId="2A2B8C8F" w14:textId="711B2981" w:rsidR="005C01DD" w:rsidRPr="008D5884" w:rsidRDefault="005C01DD" w:rsidP="00AF40D1">
            <w:pPr>
              <w:spacing w:line="320" w:lineRule="exact"/>
              <w:ind w:left="85" w:right="113"/>
              <w:jc w:val="right"/>
              <w:rPr>
                <w:rFonts w:asciiTheme="majorBidi" w:hAnsiTheme="majorBidi" w:cstheme="majorBidi"/>
                <w:sz w:val="32"/>
                <w:szCs w:val="32"/>
                <w:lang w:val="en-GB"/>
              </w:rPr>
            </w:pPr>
            <w:r w:rsidRPr="008D5884">
              <w:rPr>
                <w:rFonts w:asciiTheme="majorBidi" w:hAnsiTheme="majorBidi" w:cstheme="majorBidi"/>
                <w:sz w:val="32"/>
                <w:szCs w:val="32"/>
              </w:rPr>
              <w:t>28,777</w:t>
            </w:r>
          </w:p>
        </w:tc>
        <w:tc>
          <w:tcPr>
            <w:tcW w:w="82" w:type="dxa"/>
          </w:tcPr>
          <w:p w14:paraId="63BC1C38" w14:textId="77777777" w:rsidR="005C01DD" w:rsidRPr="008D5884" w:rsidRDefault="005C01DD" w:rsidP="00AF40D1">
            <w:pPr>
              <w:spacing w:line="320" w:lineRule="exact"/>
              <w:ind w:right="113"/>
              <w:jc w:val="right"/>
              <w:rPr>
                <w:rFonts w:asciiTheme="majorBidi" w:hAnsiTheme="majorBidi" w:cstheme="majorBidi"/>
                <w:sz w:val="32"/>
                <w:szCs w:val="32"/>
                <w:lang w:val="en-GB"/>
              </w:rPr>
            </w:pPr>
          </w:p>
        </w:tc>
        <w:tc>
          <w:tcPr>
            <w:tcW w:w="1194" w:type="dxa"/>
          </w:tcPr>
          <w:p w14:paraId="3602E31C" w14:textId="77777777" w:rsidR="004B451E" w:rsidRDefault="004B451E" w:rsidP="00AF40D1">
            <w:pPr>
              <w:spacing w:line="320" w:lineRule="exact"/>
              <w:ind w:left="85" w:right="113"/>
              <w:jc w:val="right"/>
              <w:rPr>
                <w:rFonts w:asciiTheme="majorBidi" w:hAnsiTheme="majorBidi" w:cstheme="majorBidi"/>
                <w:sz w:val="32"/>
                <w:szCs w:val="32"/>
                <w:lang w:val="en-GB"/>
              </w:rPr>
            </w:pPr>
          </w:p>
          <w:p w14:paraId="42937B1E" w14:textId="7090C8D1" w:rsidR="00A26E65" w:rsidRPr="008D5884" w:rsidRDefault="00A26E65" w:rsidP="00AF40D1">
            <w:pPr>
              <w:spacing w:line="320" w:lineRule="exact"/>
              <w:ind w:left="85" w:right="113"/>
              <w:jc w:val="right"/>
              <w:rPr>
                <w:rFonts w:asciiTheme="majorBidi" w:hAnsiTheme="majorBidi" w:cstheme="majorBidi"/>
                <w:sz w:val="32"/>
                <w:szCs w:val="32"/>
                <w:lang w:val="en-GB"/>
              </w:rPr>
            </w:pPr>
            <w:r>
              <w:rPr>
                <w:rFonts w:asciiTheme="majorBidi" w:hAnsiTheme="majorBidi" w:cstheme="majorBidi"/>
                <w:sz w:val="32"/>
                <w:szCs w:val="32"/>
                <w:lang w:val="en-GB"/>
              </w:rPr>
              <w:t>893</w:t>
            </w:r>
          </w:p>
        </w:tc>
        <w:tc>
          <w:tcPr>
            <w:tcW w:w="95" w:type="dxa"/>
          </w:tcPr>
          <w:p w14:paraId="2EE70185" w14:textId="77777777" w:rsidR="005C01DD" w:rsidRPr="008D5884" w:rsidRDefault="005C01DD" w:rsidP="00AF40D1">
            <w:pPr>
              <w:spacing w:line="320" w:lineRule="exact"/>
              <w:ind w:right="113"/>
              <w:jc w:val="right"/>
              <w:rPr>
                <w:rFonts w:asciiTheme="majorBidi" w:hAnsiTheme="majorBidi" w:cstheme="majorBidi"/>
                <w:sz w:val="32"/>
                <w:szCs w:val="32"/>
                <w:lang w:val="en-GB"/>
              </w:rPr>
            </w:pPr>
          </w:p>
        </w:tc>
        <w:tc>
          <w:tcPr>
            <w:tcW w:w="1181" w:type="dxa"/>
          </w:tcPr>
          <w:p w14:paraId="3150679D" w14:textId="77777777" w:rsidR="005C01DD" w:rsidRPr="008D5884" w:rsidRDefault="005C01DD" w:rsidP="00AF40D1">
            <w:pPr>
              <w:spacing w:line="320" w:lineRule="exact"/>
              <w:ind w:left="85" w:right="113"/>
              <w:jc w:val="right"/>
              <w:rPr>
                <w:rFonts w:asciiTheme="majorBidi" w:hAnsiTheme="majorBidi" w:cstheme="majorBidi"/>
                <w:sz w:val="32"/>
                <w:szCs w:val="32"/>
                <w:lang w:val="en-GB"/>
              </w:rPr>
            </w:pPr>
          </w:p>
          <w:p w14:paraId="6F321A10" w14:textId="74A3D0E4" w:rsidR="005C01DD" w:rsidRPr="008D5884" w:rsidRDefault="005C01DD" w:rsidP="00AF40D1">
            <w:pPr>
              <w:spacing w:line="320" w:lineRule="exact"/>
              <w:ind w:left="85" w:right="113"/>
              <w:jc w:val="right"/>
              <w:rPr>
                <w:rFonts w:asciiTheme="majorBidi" w:hAnsiTheme="majorBidi" w:cstheme="majorBidi"/>
                <w:sz w:val="32"/>
                <w:szCs w:val="32"/>
                <w:lang w:val="en-GB"/>
              </w:rPr>
            </w:pPr>
            <w:r w:rsidRPr="008D5884">
              <w:rPr>
                <w:rFonts w:asciiTheme="majorBidi" w:hAnsiTheme="majorBidi" w:cstheme="majorBidi"/>
                <w:sz w:val="32"/>
                <w:szCs w:val="32"/>
                <w:lang w:val="en-GB"/>
              </w:rPr>
              <w:t>28,777</w:t>
            </w:r>
          </w:p>
        </w:tc>
      </w:tr>
      <w:tr w:rsidR="005C01DD" w:rsidRPr="008D5884" w14:paraId="0C9DCFBA" w14:textId="77777777" w:rsidTr="008654DE">
        <w:tc>
          <w:tcPr>
            <w:tcW w:w="4253" w:type="dxa"/>
          </w:tcPr>
          <w:p w14:paraId="618ABF5A" w14:textId="77777777" w:rsidR="005C01DD" w:rsidRPr="008D5884" w:rsidRDefault="005C01DD" w:rsidP="00AF40D1">
            <w:pPr>
              <w:spacing w:line="320" w:lineRule="exact"/>
              <w:ind w:left="284" w:right="-72"/>
              <w:rPr>
                <w:rFonts w:asciiTheme="majorBidi" w:hAnsiTheme="majorBidi" w:cstheme="majorBidi"/>
                <w:sz w:val="32"/>
                <w:szCs w:val="32"/>
              </w:rPr>
            </w:pPr>
            <w:r w:rsidRPr="008D5884">
              <w:rPr>
                <w:rFonts w:asciiTheme="majorBidi" w:hAnsiTheme="majorBidi" w:cstheme="majorBidi"/>
                <w:sz w:val="32"/>
                <w:szCs w:val="32"/>
              </w:rPr>
              <w:t>Other expenses</w:t>
            </w:r>
          </w:p>
        </w:tc>
        <w:tc>
          <w:tcPr>
            <w:tcW w:w="1276" w:type="dxa"/>
            <w:tcBorders>
              <w:bottom w:val="single" w:sz="6" w:space="0" w:color="auto"/>
            </w:tcBorders>
          </w:tcPr>
          <w:p w14:paraId="22DBC334" w14:textId="18C22278" w:rsidR="005C01DD" w:rsidRPr="008D5884" w:rsidRDefault="00A26E65" w:rsidP="00AF40D1">
            <w:pPr>
              <w:spacing w:line="320" w:lineRule="exact"/>
              <w:ind w:left="85" w:right="113"/>
              <w:jc w:val="right"/>
              <w:rPr>
                <w:rFonts w:asciiTheme="majorBidi" w:hAnsiTheme="majorBidi" w:cstheme="majorBidi"/>
                <w:sz w:val="32"/>
                <w:szCs w:val="32"/>
                <w:cs/>
                <w:lang w:val="en-GB"/>
              </w:rPr>
            </w:pPr>
            <w:r>
              <w:rPr>
                <w:rFonts w:asciiTheme="majorBidi" w:hAnsiTheme="majorBidi" w:cstheme="majorBidi"/>
                <w:sz w:val="32"/>
                <w:szCs w:val="32"/>
                <w:lang w:val="en-GB"/>
              </w:rPr>
              <w:t>297,395</w:t>
            </w:r>
          </w:p>
        </w:tc>
        <w:tc>
          <w:tcPr>
            <w:tcW w:w="84" w:type="dxa"/>
          </w:tcPr>
          <w:p w14:paraId="63DC5DC2" w14:textId="77777777" w:rsidR="005C01DD" w:rsidRPr="008D5884" w:rsidRDefault="005C01DD" w:rsidP="00AF40D1">
            <w:pPr>
              <w:spacing w:line="320" w:lineRule="exact"/>
              <w:ind w:left="85" w:right="45"/>
              <w:jc w:val="right"/>
              <w:rPr>
                <w:rFonts w:asciiTheme="majorBidi" w:hAnsiTheme="majorBidi" w:cstheme="majorBidi"/>
                <w:sz w:val="32"/>
                <w:szCs w:val="32"/>
              </w:rPr>
            </w:pPr>
          </w:p>
        </w:tc>
        <w:tc>
          <w:tcPr>
            <w:tcW w:w="1191" w:type="dxa"/>
            <w:tcBorders>
              <w:bottom w:val="single" w:sz="6" w:space="0" w:color="auto"/>
            </w:tcBorders>
          </w:tcPr>
          <w:p w14:paraId="1805BA57" w14:textId="31C8952B" w:rsidR="005C01DD" w:rsidRPr="008D5884" w:rsidRDefault="005C01DD" w:rsidP="00AF40D1">
            <w:pPr>
              <w:spacing w:line="320" w:lineRule="exact"/>
              <w:ind w:left="85" w:right="113"/>
              <w:jc w:val="right"/>
              <w:rPr>
                <w:rFonts w:asciiTheme="majorBidi" w:hAnsiTheme="majorBidi" w:cstheme="majorBidi"/>
                <w:sz w:val="32"/>
                <w:szCs w:val="32"/>
                <w:cs/>
                <w:lang w:val="en-GB"/>
              </w:rPr>
            </w:pPr>
            <w:r w:rsidRPr="008D5884">
              <w:rPr>
                <w:rFonts w:asciiTheme="majorBidi" w:hAnsiTheme="majorBidi" w:cstheme="majorBidi"/>
                <w:sz w:val="32"/>
                <w:szCs w:val="32"/>
                <w:lang w:val="en-GB"/>
              </w:rPr>
              <w:t>290,569</w:t>
            </w:r>
          </w:p>
        </w:tc>
        <w:tc>
          <w:tcPr>
            <w:tcW w:w="82" w:type="dxa"/>
          </w:tcPr>
          <w:p w14:paraId="2ECA4D6F" w14:textId="77777777" w:rsidR="005C01DD" w:rsidRPr="008D5884" w:rsidRDefault="005C01DD" w:rsidP="00AF40D1">
            <w:pPr>
              <w:tabs>
                <w:tab w:val="left" w:pos="1134"/>
                <w:tab w:val="left" w:pos="1276"/>
                <w:tab w:val="center" w:pos="3402"/>
                <w:tab w:val="center" w:pos="4536"/>
                <w:tab w:val="center" w:pos="5670"/>
                <w:tab w:val="center" w:pos="6804"/>
                <w:tab w:val="right" w:pos="7655"/>
              </w:tabs>
              <w:spacing w:line="320" w:lineRule="exact"/>
              <w:ind w:right="-72"/>
              <w:jc w:val="right"/>
              <w:rPr>
                <w:rFonts w:asciiTheme="majorBidi" w:hAnsiTheme="majorBidi" w:cstheme="majorBidi"/>
                <w:sz w:val="32"/>
                <w:szCs w:val="32"/>
              </w:rPr>
            </w:pPr>
          </w:p>
        </w:tc>
        <w:tc>
          <w:tcPr>
            <w:tcW w:w="1194" w:type="dxa"/>
            <w:tcBorders>
              <w:bottom w:val="single" w:sz="6" w:space="0" w:color="auto"/>
            </w:tcBorders>
          </w:tcPr>
          <w:p w14:paraId="22096D26" w14:textId="7D939BB5" w:rsidR="005C01DD" w:rsidRPr="008D5884" w:rsidRDefault="00A26E65" w:rsidP="00AF40D1">
            <w:pPr>
              <w:spacing w:line="320" w:lineRule="exact"/>
              <w:ind w:left="85" w:right="113"/>
              <w:jc w:val="right"/>
              <w:rPr>
                <w:rFonts w:asciiTheme="majorBidi" w:hAnsiTheme="majorBidi" w:cstheme="majorBidi"/>
                <w:sz w:val="32"/>
                <w:szCs w:val="32"/>
                <w:lang w:val="en-GB"/>
              </w:rPr>
            </w:pPr>
            <w:r>
              <w:rPr>
                <w:rFonts w:asciiTheme="majorBidi" w:hAnsiTheme="majorBidi" w:cstheme="majorBidi"/>
                <w:sz w:val="32"/>
                <w:szCs w:val="32"/>
                <w:lang w:val="en-GB"/>
              </w:rPr>
              <w:t>301,715</w:t>
            </w:r>
          </w:p>
        </w:tc>
        <w:tc>
          <w:tcPr>
            <w:tcW w:w="95" w:type="dxa"/>
          </w:tcPr>
          <w:p w14:paraId="5EAD0BC4" w14:textId="77777777" w:rsidR="005C01DD" w:rsidRPr="008D5884" w:rsidRDefault="005C01DD" w:rsidP="00AF40D1">
            <w:pPr>
              <w:tabs>
                <w:tab w:val="left" w:pos="1134"/>
                <w:tab w:val="left" w:pos="1276"/>
                <w:tab w:val="center" w:pos="3402"/>
                <w:tab w:val="center" w:pos="4536"/>
                <w:tab w:val="center" w:pos="5670"/>
                <w:tab w:val="center" w:pos="6804"/>
                <w:tab w:val="right" w:pos="7655"/>
              </w:tabs>
              <w:spacing w:line="320" w:lineRule="exact"/>
              <w:ind w:right="113"/>
              <w:jc w:val="right"/>
              <w:rPr>
                <w:rFonts w:asciiTheme="majorBidi" w:hAnsiTheme="majorBidi" w:cstheme="majorBidi"/>
                <w:sz w:val="32"/>
                <w:szCs w:val="32"/>
                <w:lang w:val="en-GB"/>
              </w:rPr>
            </w:pPr>
          </w:p>
        </w:tc>
        <w:tc>
          <w:tcPr>
            <w:tcW w:w="1181" w:type="dxa"/>
            <w:tcBorders>
              <w:bottom w:val="single" w:sz="6" w:space="0" w:color="auto"/>
            </w:tcBorders>
          </w:tcPr>
          <w:p w14:paraId="2FA94A8D" w14:textId="3081B680" w:rsidR="005C01DD" w:rsidRPr="008D5884" w:rsidRDefault="005C01DD" w:rsidP="00AF40D1">
            <w:pPr>
              <w:spacing w:line="320" w:lineRule="exact"/>
              <w:ind w:left="85" w:right="113"/>
              <w:jc w:val="right"/>
              <w:rPr>
                <w:rFonts w:asciiTheme="majorBidi" w:hAnsiTheme="majorBidi" w:cstheme="majorBidi"/>
                <w:sz w:val="32"/>
                <w:szCs w:val="32"/>
                <w:lang w:val="en-GB"/>
              </w:rPr>
            </w:pPr>
            <w:r w:rsidRPr="008D5884">
              <w:rPr>
                <w:rFonts w:asciiTheme="majorBidi" w:hAnsiTheme="majorBidi" w:cstheme="majorBidi"/>
                <w:sz w:val="32"/>
                <w:szCs w:val="32"/>
                <w:lang w:val="en-GB"/>
              </w:rPr>
              <w:t>310,027</w:t>
            </w:r>
          </w:p>
        </w:tc>
      </w:tr>
      <w:tr w:rsidR="005C01DD" w:rsidRPr="008D5884" w14:paraId="6D9702C1" w14:textId="77777777" w:rsidTr="008654DE">
        <w:tc>
          <w:tcPr>
            <w:tcW w:w="4253" w:type="dxa"/>
          </w:tcPr>
          <w:p w14:paraId="1D36D782" w14:textId="77777777" w:rsidR="005C01DD" w:rsidRPr="008D5884" w:rsidRDefault="005C01DD" w:rsidP="00AF40D1">
            <w:pPr>
              <w:tabs>
                <w:tab w:val="left" w:pos="-3686"/>
                <w:tab w:val="left" w:pos="1530"/>
                <w:tab w:val="center" w:pos="3402"/>
                <w:tab w:val="center" w:pos="4536"/>
                <w:tab w:val="center" w:pos="5670"/>
                <w:tab w:val="center" w:pos="6804"/>
                <w:tab w:val="right" w:pos="7655"/>
              </w:tabs>
              <w:spacing w:line="320" w:lineRule="exact"/>
              <w:ind w:left="540"/>
              <w:rPr>
                <w:rFonts w:asciiTheme="majorBidi" w:hAnsiTheme="majorBidi" w:cstheme="majorBidi"/>
                <w:sz w:val="32"/>
                <w:szCs w:val="32"/>
              </w:rPr>
            </w:pPr>
          </w:p>
        </w:tc>
        <w:tc>
          <w:tcPr>
            <w:tcW w:w="1276" w:type="dxa"/>
            <w:tcBorders>
              <w:top w:val="single" w:sz="6" w:space="0" w:color="auto"/>
              <w:bottom w:val="double" w:sz="6" w:space="0" w:color="auto"/>
            </w:tcBorders>
          </w:tcPr>
          <w:p w14:paraId="5BF64DE6" w14:textId="01413D2A" w:rsidR="005C01DD" w:rsidRPr="008D5884" w:rsidRDefault="00C2278D" w:rsidP="00AF40D1">
            <w:pPr>
              <w:spacing w:line="320" w:lineRule="exact"/>
              <w:ind w:left="85" w:right="113"/>
              <w:jc w:val="right"/>
              <w:rPr>
                <w:rFonts w:asciiTheme="majorBidi" w:hAnsiTheme="majorBidi" w:cstheme="majorBidi"/>
                <w:sz w:val="32"/>
                <w:szCs w:val="32"/>
                <w:cs/>
                <w:lang w:val="en-GB"/>
              </w:rPr>
            </w:pPr>
            <w:r w:rsidRPr="008D5884">
              <w:rPr>
                <w:rFonts w:asciiTheme="majorBidi" w:hAnsiTheme="majorBidi" w:cstheme="majorBidi"/>
                <w:sz w:val="32"/>
                <w:szCs w:val="32"/>
                <w:lang w:val="en-GB"/>
              </w:rPr>
              <w:t>1,772,172</w:t>
            </w:r>
          </w:p>
        </w:tc>
        <w:tc>
          <w:tcPr>
            <w:tcW w:w="84" w:type="dxa"/>
          </w:tcPr>
          <w:p w14:paraId="131748D3" w14:textId="77777777" w:rsidR="005C01DD" w:rsidRPr="008D5884" w:rsidRDefault="005C01DD" w:rsidP="00AF40D1">
            <w:pPr>
              <w:spacing w:line="320" w:lineRule="exact"/>
              <w:ind w:left="85" w:right="45"/>
              <w:jc w:val="right"/>
              <w:rPr>
                <w:rFonts w:asciiTheme="majorBidi" w:hAnsiTheme="majorBidi" w:cstheme="majorBidi"/>
                <w:position w:val="4"/>
                <w:sz w:val="32"/>
                <w:szCs w:val="32"/>
                <w:cs/>
              </w:rPr>
            </w:pPr>
          </w:p>
        </w:tc>
        <w:tc>
          <w:tcPr>
            <w:tcW w:w="1191" w:type="dxa"/>
            <w:tcBorders>
              <w:top w:val="single" w:sz="6" w:space="0" w:color="auto"/>
              <w:bottom w:val="double" w:sz="6" w:space="0" w:color="auto"/>
            </w:tcBorders>
          </w:tcPr>
          <w:p w14:paraId="7F517913" w14:textId="265ED56E" w:rsidR="005C01DD" w:rsidRPr="008D5884" w:rsidRDefault="005C01DD" w:rsidP="00AF40D1">
            <w:pPr>
              <w:spacing w:line="320" w:lineRule="exact"/>
              <w:ind w:left="85" w:right="113"/>
              <w:jc w:val="right"/>
              <w:rPr>
                <w:rFonts w:asciiTheme="majorBidi" w:hAnsiTheme="majorBidi" w:cstheme="majorBidi"/>
                <w:sz w:val="32"/>
                <w:szCs w:val="32"/>
                <w:cs/>
                <w:lang w:val="en-GB"/>
              </w:rPr>
            </w:pPr>
            <w:r w:rsidRPr="008D5884">
              <w:rPr>
                <w:rFonts w:asciiTheme="majorBidi" w:hAnsiTheme="majorBidi" w:cstheme="majorBidi"/>
                <w:sz w:val="32"/>
                <w:szCs w:val="32"/>
                <w:lang w:val="en-GB"/>
              </w:rPr>
              <w:t>1,876,503</w:t>
            </w:r>
          </w:p>
        </w:tc>
        <w:tc>
          <w:tcPr>
            <w:tcW w:w="82" w:type="dxa"/>
          </w:tcPr>
          <w:p w14:paraId="739ED778" w14:textId="77777777" w:rsidR="005C01DD" w:rsidRPr="008D5884" w:rsidRDefault="005C01DD" w:rsidP="00AF40D1">
            <w:pPr>
              <w:tabs>
                <w:tab w:val="left" w:pos="1134"/>
                <w:tab w:val="left" w:pos="1276"/>
                <w:tab w:val="center" w:pos="3402"/>
                <w:tab w:val="center" w:pos="4536"/>
                <w:tab w:val="center" w:pos="5670"/>
                <w:tab w:val="center" w:pos="6804"/>
                <w:tab w:val="right" w:pos="7655"/>
              </w:tabs>
              <w:spacing w:line="320" w:lineRule="exact"/>
              <w:ind w:right="-72"/>
              <w:jc w:val="right"/>
              <w:rPr>
                <w:rFonts w:asciiTheme="majorBidi" w:hAnsiTheme="majorBidi" w:cstheme="majorBidi"/>
                <w:position w:val="4"/>
                <w:sz w:val="32"/>
                <w:szCs w:val="32"/>
              </w:rPr>
            </w:pPr>
          </w:p>
        </w:tc>
        <w:tc>
          <w:tcPr>
            <w:tcW w:w="1194" w:type="dxa"/>
            <w:tcBorders>
              <w:top w:val="single" w:sz="6" w:space="0" w:color="auto"/>
              <w:bottom w:val="double" w:sz="6" w:space="0" w:color="auto"/>
            </w:tcBorders>
          </w:tcPr>
          <w:p w14:paraId="2FBD0351" w14:textId="0F46AC76" w:rsidR="005C01DD" w:rsidRPr="008D5884" w:rsidRDefault="004B451E" w:rsidP="00AF40D1">
            <w:pPr>
              <w:spacing w:line="320" w:lineRule="exact"/>
              <w:ind w:left="85" w:right="113"/>
              <w:jc w:val="right"/>
              <w:rPr>
                <w:rFonts w:asciiTheme="majorBidi" w:hAnsiTheme="majorBidi" w:cstheme="majorBidi"/>
                <w:sz w:val="32"/>
                <w:szCs w:val="32"/>
                <w:lang w:val="en-GB"/>
              </w:rPr>
            </w:pPr>
            <w:r w:rsidRPr="008D5884">
              <w:rPr>
                <w:rFonts w:asciiTheme="majorBidi" w:hAnsiTheme="majorBidi" w:cstheme="majorBidi"/>
                <w:sz w:val="32"/>
                <w:szCs w:val="32"/>
                <w:lang w:val="en-GB"/>
              </w:rPr>
              <w:t>1,766,493</w:t>
            </w:r>
          </w:p>
        </w:tc>
        <w:tc>
          <w:tcPr>
            <w:tcW w:w="95" w:type="dxa"/>
          </w:tcPr>
          <w:p w14:paraId="0135037C" w14:textId="77777777" w:rsidR="005C01DD" w:rsidRPr="008D5884" w:rsidRDefault="005C01DD" w:rsidP="00AF40D1">
            <w:pPr>
              <w:tabs>
                <w:tab w:val="left" w:pos="1134"/>
                <w:tab w:val="left" w:pos="1276"/>
                <w:tab w:val="center" w:pos="3402"/>
                <w:tab w:val="center" w:pos="4536"/>
                <w:tab w:val="center" w:pos="5670"/>
                <w:tab w:val="center" w:pos="6804"/>
                <w:tab w:val="right" w:pos="7655"/>
              </w:tabs>
              <w:spacing w:line="320" w:lineRule="exact"/>
              <w:ind w:right="113"/>
              <w:jc w:val="right"/>
              <w:rPr>
                <w:rFonts w:asciiTheme="majorBidi" w:hAnsiTheme="majorBidi" w:cstheme="majorBidi"/>
                <w:sz w:val="32"/>
                <w:szCs w:val="32"/>
                <w:lang w:val="en-GB"/>
              </w:rPr>
            </w:pPr>
          </w:p>
        </w:tc>
        <w:tc>
          <w:tcPr>
            <w:tcW w:w="1181" w:type="dxa"/>
            <w:tcBorders>
              <w:top w:val="single" w:sz="6" w:space="0" w:color="auto"/>
              <w:bottom w:val="double" w:sz="6" w:space="0" w:color="auto"/>
            </w:tcBorders>
          </w:tcPr>
          <w:p w14:paraId="69D36357" w14:textId="5773A82F" w:rsidR="005C01DD" w:rsidRPr="008D5884" w:rsidRDefault="005C01DD" w:rsidP="00AF40D1">
            <w:pPr>
              <w:spacing w:line="320" w:lineRule="exact"/>
              <w:ind w:left="85" w:right="113"/>
              <w:jc w:val="right"/>
              <w:rPr>
                <w:rFonts w:asciiTheme="majorBidi" w:hAnsiTheme="majorBidi" w:cstheme="majorBidi"/>
                <w:sz w:val="32"/>
                <w:szCs w:val="32"/>
                <w:lang w:val="en-GB"/>
              </w:rPr>
            </w:pPr>
            <w:r w:rsidRPr="008D5884">
              <w:rPr>
                <w:rFonts w:asciiTheme="majorBidi" w:hAnsiTheme="majorBidi" w:cstheme="majorBidi"/>
                <w:sz w:val="32"/>
                <w:szCs w:val="32"/>
                <w:lang w:val="en-GB"/>
              </w:rPr>
              <w:t>1,878,271</w:t>
            </w:r>
          </w:p>
        </w:tc>
      </w:tr>
    </w:tbl>
    <w:p w14:paraId="374C8FD9" w14:textId="1453FB62" w:rsidR="000C1FE8" w:rsidRPr="008D5884" w:rsidRDefault="000C1FE8" w:rsidP="00102000">
      <w:pPr>
        <w:tabs>
          <w:tab w:val="left" w:pos="284"/>
          <w:tab w:val="left" w:pos="851"/>
          <w:tab w:val="left" w:pos="1418"/>
          <w:tab w:val="left" w:pos="1985"/>
        </w:tabs>
        <w:spacing w:line="240" w:lineRule="atLeast"/>
        <w:ind w:left="283" w:hanging="425"/>
        <w:jc w:val="thaiDistribute"/>
        <w:rPr>
          <w:rFonts w:asciiTheme="majorBidi" w:hAnsiTheme="majorBidi" w:cstheme="majorBidi"/>
          <w:b/>
          <w:bCs/>
          <w:sz w:val="32"/>
          <w:szCs w:val="32"/>
          <w:u w:val="single"/>
        </w:rPr>
      </w:pPr>
      <w:r w:rsidRPr="008D5884">
        <w:rPr>
          <w:rFonts w:asciiTheme="majorBidi" w:hAnsiTheme="majorBidi" w:cstheme="majorBidi"/>
          <w:b/>
          <w:bCs/>
          <w:sz w:val="32"/>
          <w:szCs w:val="32"/>
        </w:rPr>
        <w:lastRenderedPageBreak/>
        <w:t>2</w:t>
      </w:r>
      <w:r w:rsidR="003644F1" w:rsidRPr="008D5884">
        <w:rPr>
          <w:rFonts w:asciiTheme="majorBidi" w:hAnsiTheme="majorBidi" w:cstheme="majorBidi"/>
          <w:b/>
          <w:bCs/>
          <w:sz w:val="32"/>
          <w:szCs w:val="32"/>
        </w:rPr>
        <w:t>3</w:t>
      </w:r>
      <w:r w:rsidRPr="008D5884">
        <w:rPr>
          <w:rFonts w:asciiTheme="majorBidi" w:hAnsiTheme="majorBidi" w:cstheme="majorBidi"/>
          <w:b/>
          <w:bCs/>
          <w:sz w:val="32"/>
          <w:szCs w:val="32"/>
        </w:rPr>
        <w:t>.</w:t>
      </w:r>
      <w:r w:rsidRPr="008D5884">
        <w:rPr>
          <w:rFonts w:asciiTheme="majorBidi" w:hAnsiTheme="majorBidi" w:cstheme="majorBidi"/>
          <w:b/>
          <w:bCs/>
          <w:sz w:val="32"/>
          <w:szCs w:val="32"/>
        </w:rPr>
        <w:tab/>
        <w:t>PROVIDENT FUND</w:t>
      </w:r>
    </w:p>
    <w:p w14:paraId="5046AFF1" w14:textId="65CE7236" w:rsidR="000A194C" w:rsidRPr="008D5884" w:rsidRDefault="000C1FE8" w:rsidP="0010200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284" w:firstLine="425"/>
        <w:jc w:val="thaiDistribute"/>
        <w:rPr>
          <w:rFonts w:asciiTheme="majorBidi" w:hAnsiTheme="majorBidi" w:cstheme="majorBidi"/>
          <w:b/>
          <w:bCs/>
          <w:sz w:val="32"/>
          <w:szCs w:val="32"/>
          <w:lang w:val="en-GB"/>
        </w:rPr>
      </w:pPr>
      <w:r w:rsidRPr="008D5884">
        <w:rPr>
          <w:rFonts w:asciiTheme="majorBidi" w:hAnsiTheme="majorBidi" w:cstheme="majorBidi"/>
          <w:spacing w:val="-4"/>
          <w:sz w:val="32"/>
          <w:szCs w:val="32"/>
          <w:lang w:val="en-US"/>
        </w:rPr>
        <w:t xml:space="preserve">The Company and its employees jointly established a provident fund scheme. Both the employees and the Company contribute to this fund. The fund is managed by the </w:t>
      </w:r>
      <w:r w:rsidR="002622BC" w:rsidRPr="008D5884">
        <w:rPr>
          <w:rFonts w:asciiTheme="majorBidi" w:hAnsiTheme="majorBidi" w:cstheme="majorBidi"/>
          <w:spacing w:val="-4"/>
          <w:sz w:val="32"/>
          <w:szCs w:val="32"/>
          <w:lang w:val="en-US"/>
        </w:rPr>
        <w:t>CIMB-Principal Asset Management Co., Ltd</w:t>
      </w:r>
      <w:r w:rsidRPr="008D5884">
        <w:rPr>
          <w:rFonts w:asciiTheme="majorBidi" w:hAnsiTheme="majorBidi" w:cstheme="majorBidi"/>
          <w:spacing w:val="-4"/>
          <w:sz w:val="32"/>
          <w:szCs w:val="32"/>
          <w:lang w:val="en-US"/>
        </w:rPr>
        <w:t>. and will be paid to the employees upon termination in accordance with the fund’s policy. For the years ended December 31, 20</w:t>
      </w:r>
      <w:r w:rsidR="00B37E63" w:rsidRPr="008D5884">
        <w:rPr>
          <w:rFonts w:asciiTheme="majorBidi" w:hAnsiTheme="majorBidi" w:cstheme="majorBidi"/>
          <w:spacing w:val="-4"/>
          <w:sz w:val="32"/>
          <w:szCs w:val="32"/>
          <w:lang w:val="en-US"/>
        </w:rPr>
        <w:t>2</w:t>
      </w:r>
      <w:r w:rsidR="005C01DD" w:rsidRPr="008D5884">
        <w:rPr>
          <w:rFonts w:asciiTheme="majorBidi" w:hAnsiTheme="majorBidi" w:cstheme="majorBidi"/>
          <w:spacing w:val="-4"/>
          <w:sz w:val="32"/>
          <w:szCs w:val="32"/>
          <w:lang w:val="en-US"/>
        </w:rPr>
        <w:t>5</w:t>
      </w:r>
      <w:r w:rsidRPr="008D5884">
        <w:rPr>
          <w:rFonts w:asciiTheme="majorBidi" w:hAnsiTheme="majorBidi" w:cstheme="majorBidi"/>
          <w:spacing w:val="-4"/>
          <w:sz w:val="32"/>
          <w:szCs w:val="32"/>
          <w:lang w:val="en-US"/>
        </w:rPr>
        <w:t xml:space="preserve"> and </w:t>
      </w:r>
      <w:r w:rsidR="00BA7271" w:rsidRPr="008D5884">
        <w:rPr>
          <w:rFonts w:asciiTheme="majorBidi" w:hAnsiTheme="majorBidi" w:cstheme="majorBidi"/>
          <w:spacing w:val="-4"/>
          <w:sz w:val="32"/>
          <w:szCs w:val="32"/>
          <w:lang w:val="en-US"/>
        </w:rPr>
        <w:t>20</w:t>
      </w:r>
      <w:r w:rsidR="00937FEB" w:rsidRPr="008D5884">
        <w:rPr>
          <w:rFonts w:asciiTheme="majorBidi" w:hAnsiTheme="majorBidi" w:cstheme="majorBidi"/>
          <w:spacing w:val="-4"/>
          <w:sz w:val="32"/>
          <w:szCs w:val="32"/>
          <w:lang w:val="en-US"/>
        </w:rPr>
        <w:t>2</w:t>
      </w:r>
      <w:r w:rsidR="005C01DD" w:rsidRPr="008D5884">
        <w:rPr>
          <w:rFonts w:asciiTheme="majorBidi" w:hAnsiTheme="majorBidi" w:cstheme="majorBidi"/>
          <w:spacing w:val="-4"/>
          <w:sz w:val="32"/>
          <w:szCs w:val="32"/>
          <w:lang w:val="en-US"/>
        </w:rPr>
        <w:t>4</w:t>
      </w:r>
      <w:r w:rsidR="00937FEB" w:rsidRPr="008D5884">
        <w:rPr>
          <w:rFonts w:asciiTheme="majorBidi" w:hAnsiTheme="majorBidi" w:cstheme="majorBidi"/>
          <w:spacing w:val="-4"/>
          <w:sz w:val="32"/>
          <w:szCs w:val="32"/>
          <w:lang w:val="en-US"/>
        </w:rPr>
        <w:t>,</w:t>
      </w:r>
      <w:r w:rsidRPr="008D5884">
        <w:rPr>
          <w:rFonts w:asciiTheme="majorBidi" w:hAnsiTheme="majorBidi" w:cstheme="majorBidi"/>
          <w:spacing w:val="-4"/>
          <w:sz w:val="32"/>
          <w:szCs w:val="32"/>
          <w:lang w:val="en-US"/>
        </w:rPr>
        <w:t xml:space="preserve"> the Company contributed to the fund totaling Baht </w:t>
      </w:r>
      <w:r w:rsidR="001506EC" w:rsidRPr="008D5884">
        <w:rPr>
          <w:rFonts w:asciiTheme="majorBidi" w:hAnsiTheme="majorBidi" w:cstheme="majorBidi"/>
          <w:spacing w:val="-4"/>
          <w:sz w:val="32"/>
          <w:szCs w:val="32"/>
          <w:lang w:val="en-US"/>
        </w:rPr>
        <w:t>8.82</w:t>
      </w:r>
      <w:r w:rsidR="005C01DD" w:rsidRPr="008D5884">
        <w:rPr>
          <w:rFonts w:asciiTheme="majorBidi" w:hAnsiTheme="majorBidi" w:cstheme="majorBidi"/>
          <w:spacing w:val="-4"/>
          <w:sz w:val="32"/>
          <w:szCs w:val="32"/>
          <w:lang w:val="en-US"/>
        </w:rPr>
        <w:t xml:space="preserve"> </w:t>
      </w:r>
      <w:r w:rsidRPr="008D5884">
        <w:rPr>
          <w:rFonts w:asciiTheme="majorBidi" w:hAnsiTheme="majorBidi" w:cstheme="majorBidi"/>
          <w:spacing w:val="-4"/>
          <w:sz w:val="32"/>
          <w:szCs w:val="32"/>
          <w:lang w:val="en-US"/>
        </w:rPr>
        <w:t xml:space="preserve">million and Baht </w:t>
      </w:r>
      <w:r w:rsidR="005C01DD" w:rsidRPr="008D5884">
        <w:rPr>
          <w:rFonts w:asciiTheme="majorBidi" w:hAnsiTheme="majorBidi" w:cstheme="majorBidi"/>
          <w:spacing w:val="-4"/>
          <w:sz w:val="32"/>
          <w:szCs w:val="32"/>
          <w:lang w:val="en-US"/>
        </w:rPr>
        <w:t xml:space="preserve">8.81 </w:t>
      </w:r>
      <w:r w:rsidRPr="008D5884">
        <w:rPr>
          <w:rFonts w:asciiTheme="majorBidi" w:hAnsiTheme="majorBidi" w:cstheme="majorBidi"/>
          <w:spacing w:val="-4"/>
          <w:sz w:val="32"/>
          <w:szCs w:val="32"/>
          <w:lang w:val="en-US"/>
        </w:rPr>
        <w:t>million, respectively.</w:t>
      </w:r>
      <w:r w:rsidR="009F0E18" w:rsidRPr="008D5884">
        <w:rPr>
          <w:rFonts w:asciiTheme="majorBidi" w:hAnsiTheme="majorBidi" w:cstheme="majorBidi"/>
          <w:b/>
          <w:bCs/>
          <w:sz w:val="32"/>
          <w:szCs w:val="32"/>
          <w:cs/>
          <w:lang w:val="en-GB"/>
        </w:rPr>
        <w:t xml:space="preserve">  </w:t>
      </w:r>
    </w:p>
    <w:p w14:paraId="69FE8507" w14:textId="2CFA75CB" w:rsidR="000A194C" w:rsidRPr="008D5884" w:rsidRDefault="000A194C" w:rsidP="00AF40D1">
      <w:pPr>
        <w:spacing w:line="200" w:lineRule="exact"/>
        <w:ind w:left="283" w:hanging="425"/>
        <w:rPr>
          <w:rFonts w:asciiTheme="majorBidi" w:hAnsiTheme="majorBidi" w:cstheme="majorBidi"/>
          <w:b/>
          <w:bCs/>
          <w:sz w:val="32"/>
          <w:szCs w:val="32"/>
          <w:lang w:val="en-GB"/>
        </w:rPr>
      </w:pPr>
    </w:p>
    <w:p w14:paraId="26418BDF" w14:textId="5AE5B500" w:rsidR="00174834" w:rsidRPr="008D5884" w:rsidRDefault="00AF136C" w:rsidP="00AF40D1">
      <w:pPr>
        <w:spacing w:line="320" w:lineRule="exact"/>
        <w:ind w:left="284" w:hanging="426"/>
        <w:rPr>
          <w:rFonts w:asciiTheme="majorBidi" w:hAnsiTheme="majorBidi" w:cstheme="majorBidi"/>
          <w:b/>
          <w:bCs/>
          <w:sz w:val="32"/>
          <w:szCs w:val="32"/>
          <w:lang w:val="en-GB"/>
        </w:rPr>
      </w:pPr>
      <w:r w:rsidRPr="008D5884">
        <w:rPr>
          <w:rFonts w:asciiTheme="majorBidi" w:hAnsiTheme="majorBidi" w:cstheme="majorBidi"/>
          <w:b/>
          <w:bCs/>
          <w:sz w:val="32"/>
          <w:szCs w:val="32"/>
          <w:lang w:val="en-GB"/>
        </w:rPr>
        <w:t>2</w:t>
      </w:r>
      <w:r w:rsidR="004B451E" w:rsidRPr="008D5884">
        <w:rPr>
          <w:rFonts w:asciiTheme="majorBidi" w:hAnsiTheme="majorBidi" w:cstheme="majorBidi"/>
          <w:b/>
          <w:bCs/>
          <w:sz w:val="32"/>
          <w:szCs w:val="32"/>
          <w:lang w:val="en-GB"/>
        </w:rPr>
        <w:t>4</w:t>
      </w:r>
      <w:r w:rsidR="00174834" w:rsidRPr="008D5884">
        <w:rPr>
          <w:rFonts w:asciiTheme="majorBidi" w:hAnsiTheme="majorBidi" w:cstheme="majorBidi"/>
          <w:b/>
          <w:bCs/>
          <w:sz w:val="32"/>
          <w:szCs w:val="32"/>
          <w:lang w:val="en-GB"/>
        </w:rPr>
        <w:t>.</w:t>
      </w:r>
      <w:r w:rsidR="00174834" w:rsidRPr="008D5884">
        <w:rPr>
          <w:rFonts w:asciiTheme="majorBidi" w:hAnsiTheme="majorBidi" w:cstheme="majorBidi"/>
          <w:b/>
          <w:bCs/>
          <w:sz w:val="32"/>
          <w:szCs w:val="32"/>
          <w:lang w:val="en-GB"/>
        </w:rPr>
        <w:tab/>
        <w:t>SEGMENT INFORMATION</w:t>
      </w:r>
    </w:p>
    <w:p w14:paraId="33984B0C" w14:textId="0E1002E1" w:rsidR="00F20AA0" w:rsidRPr="008D5884" w:rsidRDefault="00F20AA0" w:rsidP="00AF40D1">
      <w:pPr>
        <w:spacing w:line="320" w:lineRule="exact"/>
        <w:ind w:left="284" w:firstLine="425"/>
        <w:rPr>
          <w:rFonts w:asciiTheme="majorBidi" w:hAnsiTheme="majorBidi" w:cstheme="majorBidi"/>
          <w:sz w:val="32"/>
          <w:szCs w:val="32"/>
        </w:rPr>
      </w:pPr>
      <w:r w:rsidRPr="008D5884">
        <w:rPr>
          <w:rFonts w:asciiTheme="majorBidi" w:hAnsiTheme="majorBidi" w:cstheme="majorBidi"/>
          <w:spacing w:val="-2"/>
          <w:sz w:val="32"/>
          <w:szCs w:val="32"/>
        </w:rPr>
        <w:t xml:space="preserve">The principal activities of the Group </w:t>
      </w:r>
      <w:r w:rsidR="00F85C51" w:rsidRPr="008D5884">
        <w:rPr>
          <w:rFonts w:asciiTheme="majorBidi" w:hAnsiTheme="majorBidi" w:cstheme="majorBidi"/>
          <w:spacing w:val="-2"/>
          <w:sz w:val="32"/>
          <w:szCs w:val="32"/>
        </w:rPr>
        <w:t>is</w:t>
      </w:r>
      <w:r w:rsidRPr="008D5884">
        <w:rPr>
          <w:rFonts w:asciiTheme="majorBidi" w:hAnsiTheme="majorBidi" w:cstheme="majorBidi"/>
          <w:spacing w:val="-2"/>
          <w:sz w:val="32"/>
          <w:szCs w:val="32"/>
        </w:rPr>
        <w:t xml:space="preserve"> manufacturing and selling table glassware. Accordingly, the management </w:t>
      </w:r>
      <w:r w:rsidRPr="008D5884">
        <w:rPr>
          <w:rFonts w:asciiTheme="majorBidi" w:hAnsiTheme="majorBidi" w:cstheme="majorBidi"/>
          <w:spacing w:val="-4"/>
          <w:sz w:val="32"/>
          <w:szCs w:val="32"/>
        </w:rPr>
        <w:t>considers that the Group operations in a single line of business. The Group has manufacturing facilities in Thailand</w:t>
      </w:r>
      <w:r w:rsidRPr="008D5884">
        <w:rPr>
          <w:rFonts w:asciiTheme="majorBidi" w:hAnsiTheme="majorBidi" w:cstheme="majorBidi"/>
          <w:spacing w:val="-7"/>
          <w:sz w:val="32"/>
          <w:szCs w:val="32"/>
        </w:rPr>
        <w:t xml:space="preserve"> </w:t>
      </w:r>
      <w:r w:rsidRPr="008D5884">
        <w:rPr>
          <w:rFonts w:asciiTheme="majorBidi" w:hAnsiTheme="majorBidi" w:cstheme="majorBidi"/>
          <w:spacing w:val="-2"/>
          <w:sz w:val="32"/>
          <w:szCs w:val="32"/>
        </w:rPr>
        <w:t>and reports its segment information as distribution market in domestic and overseas markets. The chief operating decision-maker reviews operating results in the same dimension as presented on the financial information</w:t>
      </w:r>
      <w:r w:rsidRPr="008D5884">
        <w:rPr>
          <w:rFonts w:asciiTheme="majorBidi" w:hAnsiTheme="majorBidi" w:cstheme="majorBidi"/>
          <w:sz w:val="32"/>
          <w:szCs w:val="32"/>
        </w:rPr>
        <w:t xml:space="preserve">. </w:t>
      </w:r>
    </w:p>
    <w:p w14:paraId="13616A2E" w14:textId="0F6D6045" w:rsidR="00174834" w:rsidRPr="008D5884" w:rsidRDefault="00174834" w:rsidP="00AF40D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320" w:lineRule="exact"/>
        <w:ind w:left="284" w:firstLine="425"/>
        <w:jc w:val="thaiDistribute"/>
        <w:rPr>
          <w:rFonts w:asciiTheme="majorBidi" w:hAnsiTheme="majorBidi" w:cstheme="majorBidi"/>
          <w:sz w:val="32"/>
          <w:szCs w:val="32"/>
        </w:rPr>
      </w:pPr>
      <w:r w:rsidRPr="008D5884">
        <w:rPr>
          <w:rFonts w:asciiTheme="majorBidi" w:hAnsiTheme="majorBidi" w:cstheme="majorBidi"/>
          <w:sz w:val="32"/>
          <w:szCs w:val="32"/>
          <w:lang w:val="en-US"/>
        </w:rPr>
        <w:t xml:space="preserve">Sales by geographic for the </w:t>
      </w:r>
      <w:r w:rsidR="00F8641E" w:rsidRPr="008D5884">
        <w:rPr>
          <w:rFonts w:asciiTheme="majorBidi" w:hAnsiTheme="majorBidi" w:cstheme="majorBidi"/>
          <w:sz w:val="32"/>
          <w:szCs w:val="32"/>
          <w:lang w:val="en-US"/>
        </w:rPr>
        <w:t>years</w:t>
      </w:r>
      <w:r w:rsidR="00CB0A99" w:rsidRPr="008D5884">
        <w:rPr>
          <w:rFonts w:asciiTheme="majorBidi" w:hAnsiTheme="majorBidi" w:cstheme="majorBidi"/>
          <w:sz w:val="32"/>
          <w:szCs w:val="32"/>
          <w:lang w:val="en-US"/>
        </w:rPr>
        <w:t xml:space="preserve"> ended</w:t>
      </w:r>
      <w:r w:rsidR="00CB0A99" w:rsidRPr="008D5884">
        <w:rPr>
          <w:rFonts w:asciiTheme="majorBidi" w:hAnsiTheme="majorBidi" w:cstheme="majorBidi"/>
          <w:sz w:val="32"/>
          <w:szCs w:val="32"/>
        </w:rPr>
        <w:t xml:space="preserve"> </w:t>
      </w:r>
      <w:r w:rsidR="00F8641E" w:rsidRPr="008D5884">
        <w:rPr>
          <w:rFonts w:asciiTheme="majorBidi" w:hAnsiTheme="majorBidi" w:cstheme="majorBidi"/>
          <w:sz w:val="32"/>
          <w:szCs w:val="32"/>
        </w:rPr>
        <w:t>December</w:t>
      </w:r>
      <w:r w:rsidR="00CB0A99" w:rsidRPr="008D5884">
        <w:rPr>
          <w:rFonts w:asciiTheme="majorBidi" w:hAnsiTheme="majorBidi" w:cstheme="majorBidi"/>
          <w:sz w:val="32"/>
          <w:szCs w:val="32"/>
        </w:rPr>
        <w:t xml:space="preserve"> 3</w:t>
      </w:r>
      <w:r w:rsidR="00F8641E" w:rsidRPr="008D5884">
        <w:rPr>
          <w:rFonts w:asciiTheme="majorBidi" w:hAnsiTheme="majorBidi" w:cstheme="majorBidi"/>
          <w:sz w:val="32"/>
          <w:szCs w:val="32"/>
        </w:rPr>
        <w:t>1</w:t>
      </w:r>
      <w:r w:rsidR="00236F7D" w:rsidRPr="008D5884">
        <w:rPr>
          <w:rFonts w:asciiTheme="majorBidi" w:hAnsiTheme="majorBidi" w:cstheme="majorBidi"/>
          <w:sz w:val="32"/>
          <w:szCs w:val="32"/>
        </w:rPr>
        <w:t>, 20</w:t>
      </w:r>
      <w:r w:rsidR="00BE02BA" w:rsidRPr="008D5884">
        <w:rPr>
          <w:rFonts w:asciiTheme="majorBidi" w:hAnsiTheme="majorBidi" w:cstheme="majorBidi"/>
          <w:sz w:val="32"/>
          <w:szCs w:val="32"/>
          <w:lang w:val="en-US"/>
        </w:rPr>
        <w:t>2</w:t>
      </w:r>
      <w:r w:rsidR="005C01DD" w:rsidRPr="008D5884">
        <w:rPr>
          <w:rFonts w:asciiTheme="majorBidi" w:hAnsiTheme="majorBidi" w:cstheme="majorBidi"/>
          <w:sz w:val="32"/>
          <w:szCs w:val="32"/>
          <w:lang w:val="en-US"/>
        </w:rPr>
        <w:t>5</w:t>
      </w:r>
      <w:r w:rsidR="00CB0A99" w:rsidRPr="008D5884">
        <w:rPr>
          <w:rFonts w:asciiTheme="majorBidi" w:hAnsiTheme="majorBidi" w:cstheme="majorBidi"/>
          <w:sz w:val="32"/>
          <w:szCs w:val="32"/>
        </w:rPr>
        <w:t xml:space="preserve"> and 20</w:t>
      </w:r>
      <w:r w:rsidR="0093589C" w:rsidRPr="008D5884">
        <w:rPr>
          <w:rFonts w:asciiTheme="majorBidi" w:hAnsiTheme="majorBidi" w:cstheme="majorBidi"/>
          <w:sz w:val="32"/>
          <w:szCs w:val="32"/>
          <w:lang w:val="en-US"/>
        </w:rPr>
        <w:t>2</w:t>
      </w:r>
      <w:r w:rsidR="005C01DD" w:rsidRPr="008D5884">
        <w:rPr>
          <w:rFonts w:asciiTheme="majorBidi" w:hAnsiTheme="majorBidi" w:cstheme="majorBidi"/>
          <w:sz w:val="32"/>
          <w:szCs w:val="32"/>
          <w:lang w:val="en-US"/>
        </w:rPr>
        <w:t>4</w:t>
      </w:r>
      <w:r w:rsidRPr="008D5884">
        <w:rPr>
          <w:rFonts w:asciiTheme="majorBidi" w:hAnsiTheme="majorBidi" w:cstheme="majorBidi"/>
          <w:sz w:val="32"/>
          <w:szCs w:val="32"/>
        </w:rPr>
        <w:t xml:space="preserve"> are as follows:</w:t>
      </w:r>
    </w:p>
    <w:p w14:paraId="1B332162" w14:textId="77777777" w:rsidR="00023BFE" w:rsidRPr="008D5884" w:rsidRDefault="00023BFE" w:rsidP="00AF40D1">
      <w:pPr>
        <w:tabs>
          <w:tab w:val="left" w:pos="7918"/>
        </w:tabs>
        <w:spacing w:line="320" w:lineRule="exact"/>
        <w:ind w:right="-113"/>
        <w:jc w:val="right"/>
        <w:rPr>
          <w:rFonts w:asciiTheme="majorBidi" w:hAnsiTheme="majorBidi" w:cstheme="majorBidi"/>
          <w:sz w:val="32"/>
          <w:szCs w:val="32"/>
          <w:shd w:val="clear" w:color="auto" w:fill="FFFFFF"/>
        </w:rPr>
      </w:pPr>
      <w:r w:rsidRPr="008D5884">
        <w:rPr>
          <w:rFonts w:asciiTheme="majorBidi" w:hAnsiTheme="majorBidi" w:cstheme="majorBidi"/>
          <w:snapToGrid w:val="0"/>
          <w:sz w:val="32"/>
          <w:szCs w:val="32"/>
          <w:lang w:eastAsia="th-TH"/>
        </w:rPr>
        <w:t>(Unit : Thousand Baht)</w:t>
      </w:r>
    </w:p>
    <w:tbl>
      <w:tblPr>
        <w:tblW w:w="8935" w:type="dxa"/>
        <w:tblInd w:w="483" w:type="dxa"/>
        <w:tblLayout w:type="fixed"/>
        <w:tblCellMar>
          <w:left w:w="57" w:type="dxa"/>
          <w:right w:w="57" w:type="dxa"/>
        </w:tblCellMar>
        <w:tblLook w:val="0000" w:firstRow="0" w:lastRow="0" w:firstColumn="0" w:lastColumn="0" w:noHBand="0" w:noVBand="0"/>
      </w:tblPr>
      <w:tblGrid>
        <w:gridCol w:w="3402"/>
        <w:gridCol w:w="1275"/>
        <w:gridCol w:w="142"/>
        <w:gridCol w:w="1276"/>
        <w:gridCol w:w="142"/>
        <w:gridCol w:w="1276"/>
        <w:gridCol w:w="141"/>
        <w:gridCol w:w="1281"/>
      </w:tblGrid>
      <w:tr w:rsidR="0050745D" w:rsidRPr="008D5884" w14:paraId="35DF8A76" w14:textId="77777777" w:rsidTr="00395E41">
        <w:tc>
          <w:tcPr>
            <w:tcW w:w="3402" w:type="dxa"/>
          </w:tcPr>
          <w:p w14:paraId="139468B2" w14:textId="77777777" w:rsidR="0050745D" w:rsidRPr="008D5884" w:rsidRDefault="0050745D" w:rsidP="00AF40D1">
            <w:pPr>
              <w:tabs>
                <w:tab w:val="left" w:pos="550"/>
              </w:tabs>
              <w:spacing w:line="320" w:lineRule="exact"/>
              <w:ind w:firstLine="540"/>
              <w:rPr>
                <w:rFonts w:asciiTheme="majorBidi" w:hAnsiTheme="majorBidi" w:cstheme="majorBidi"/>
                <w:sz w:val="32"/>
                <w:szCs w:val="32"/>
              </w:rPr>
            </w:pPr>
          </w:p>
        </w:tc>
        <w:tc>
          <w:tcPr>
            <w:tcW w:w="2693" w:type="dxa"/>
            <w:gridSpan w:val="3"/>
            <w:tcBorders>
              <w:top w:val="single" w:sz="6" w:space="0" w:color="auto"/>
              <w:bottom w:val="single" w:sz="6" w:space="0" w:color="auto"/>
            </w:tcBorders>
          </w:tcPr>
          <w:p w14:paraId="3F814211" w14:textId="77777777" w:rsidR="0050745D" w:rsidRPr="008D5884" w:rsidRDefault="0050745D" w:rsidP="00AF40D1">
            <w:pPr>
              <w:spacing w:line="320" w:lineRule="exact"/>
              <w:ind w:right="-72"/>
              <w:jc w:val="center"/>
              <w:rPr>
                <w:rFonts w:asciiTheme="majorBidi" w:hAnsiTheme="majorBidi" w:cstheme="majorBidi"/>
                <w:snapToGrid w:val="0"/>
                <w:sz w:val="32"/>
                <w:szCs w:val="32"/>
                <w:lang w:eastAsia="th-TH"/>
              </w:rPr>
            </w:pPr>
            <w:r w:rsidRPr="008D5884">
              <w:rPr>
                <w:rFonts w:asciiTheme="majorBidi" w:hAnsiTheme="majorBidi" w:cstheme="majorBidi"/>
                <w:sz w:val="32"/>
                <w:szCs w:val="32"/>
              </w:rPr>
              <w:t>Consolidated</w:t>
            </w:r>
          </w:p>
        </w:tc>
        <w:tc>
          <w:tcPr>
            <w:tcW w:w="142" w:type="dxa"/>
            <w:tcBorders>
              <w:top w:val="single" w:sz="6" w:space="0" w:color="auto"/>
            </w:tcBorders>
          </w:tcPr>
          <w:p w14:paraId="5CD05200" w14:textId="77777777" w:rsidR="0050745D" w:rsidRPr="008D5884" w:rsidRDefault="0050745D" w:rsidP="00AF40D1">
            <w:pPr>
              <w:spacing w:line="320" w:lineRule="exact"/>
              <w:ind w:right="-72"/>
              <w:jc w:val="center"/>
              <w:rPr>
                <w:rFonts w:asciiTheme="majorBidi" w:hAnsiTheme="majorBidi" w:cstheme="majorBidi"/>
                <w:spacing w:val="-4"/>
                <w:sz w:val="32"/>
                <w:szCs w:val="32"/>
                <w:cs/>
              </w:rPr>
            </w:pPr>
          </w:p>
        </w:tc>
        <w:tc>
          <w:tcPr>
            <w:tcW w:w="2698" w:type="dxa"/>
            <w:gridSpan w:val="3"/>
            <w:tcBorders>
              <w:top w:val="single" w:sz="6" w:space="0" w:color="auto"/>
              <w:bottom w:val="single" w:sz="6" w:space="0" w:color="auto"/>
            </w:tcBorders>
          </w:tcPr>
          <w:p w14:paraId="3EE6C34F" w14:textId="77777777" w:rsidR="0050745D" w:rsidRPr="008D5884" w:rsidRDefault="0050745D" w:rsidP="00AF40D1">
            <w:pPr>
              <w:spacing w:line="320" w:lineRule="exact"/>
              <w:ind w:right="-72"/>
              <w:jc w:val="center"/>
              <w:rPr>
                <w:rFonts w:asciiTheme="majorBidi" w:hAnsiTheme="majorBidi" w:cstheme="majorBidi"/>
                <w:snapToGrid w:val="0"/>
                <w:sz w:val="32"/>
                <w:szCs w:val="32"/>
                <w:lang w:eastAsia="th-TH"/>
              </w:rPr>
            </w:pPr>
            <w:r w:rsidRPr="008D5884">
              <w:rPr>
                <w:rFonts w:asciiTheme="majorBidi" w:hAnsiTheme="majorBidi" w:cstheme="majorBidi"/>
                <w:sz w:val="32"/>
                <w:szCs w:val="32"/>
              </w:rPr>
              <w:t>The Company Only</w:t>
            </w:r>
          </w:p>
        </w:tc>
      </w:tr>
      <w:tr w:rsidR="003E362F" w:rsidRPr="008D5884" w14:paraId="5FA79999" w14:textId="77777777" w:rsidTr="006155C6">
        <w:tc>
          <w:tcPr>
            <w:tcW w:w="3402" w:type="dxa"/>
          </w:tcPr>
          <w:p w14:paraId="5BCFA5C2" w14:textId="77777777" w:rsidR="003E362F" w:rsidRPr="008D5884" w:rsidRDefault="003E362F" w:rsidP="00AF40D1">
            <w:pPr>
              <w:tabs>
                <w:tab w:val="left" w:pos="550"/>
              </w:tabs>
              <w:spacing w:line="320" w:lineRule="exact"/>
              <w:ind w:firstLine="540"/>
              <w:rPr>
                <w:rFonts w:asciiTheme="majorBidi" w:hAnsiTheme="majorBidi" w:cstheme="majorBidi"/>
                <w:sz w:val="32"/>
                <w:szCs w:val="32"/>
              </w:rPr>
            </w:pPr>
          </w:p>
        </w:tc>
        <w:tc>
          <w:tcPr>
            <w:tcW w:w="1275" w:type="dxa"/>
            <w:tcBorders>
              <w:top w:val="single" w:sz="6" w:space="0" w:color="auto"/>
              <w:bottom w:val="single" w:sz="6" w:space="0" w:color="auto"/>
            </w:tcBorders>
          </w:tcPr>
          <w:p w14:paraId="4816FBF6" w14:textId="3790B3C8" w:rsidR="003E362F" w:rsidRPr="008D5884" w:rsidRDefault="005C01DD" w:rsidP="00AF40D1">
            <w:pPr>
              <w:spacing w:line="320" w:lineRule="exact"/>
              <w:ind w:right="-72"/>
              <w:jc w:val="center"/>
              <w:rPr>
                <w:rFonts w:asciiTheme="majorBidi" w:hAnsiTheme="majorBidi" w:cstheme="majorBidi"/>
                <w:snapToGrid w:val="0"/>
                <w:sz w:val="32"/>
                <w:szCs w:val="32"/>
                <w:lang w:eastAsia="th-TH"/>
              </w:rPr>
            </w:pPr>
            <w:r w:rsidRPr="008D5884">
              <w:rPr>
                <w:rFonts w:asciiTheme="majorBidi" w:hAnsiTheme="majorBidi" w:cstheme="majorBidi"/>
                <w:snapToGrid w:val="0"/>
                <w:sz w:val="32"/>
                <w:szCs w:val="32"/>
                <w:lang w:eastAsia="th-TH"/>
              </w:rPr>
              <w:t>2025</w:t>
            </w:r>
          </w:p>
        </w:tc>
        <w:tc>
          <w:tcPr>
            <w:tcW w:w="142" w:type="dxa"/>
            <w:tcBorders>
              <w:top w:val="single" w:sz="6" w:space="0" w:color="auto"/>
            </w:tcBorders>
          </w:tcPr>
          <w:p w14:paraId="34CCE934" w14:textId="77777777" w:rsidR="003E362F" w:rsidRPr="008D5884" w:rsidRDefault="003E362F" w:rsidP="00AF40D1">
            <w:pPr>
              <w:spacing w:line="320" w:lineRule="exact"/>
              <w:ind w:right="-72"/>
              <w:jc w:val="center"/>
              <w:rPr>
                <w:rFonts w:asciiTheme="majorBidi" w:hAnsiTheme="majorBidi" w:cstheme="majorBidi"/>
                <w:spacing w:val="-4"/>
                <w:sz w:val="32"/>
                <w:szCs w:val="32"/>
                <w:cs/>
              </w:rPr>
            </w:pPr>
          </w:p>
        </w:tc>
        <w:tc>
          <w:tcPr>
            <w:tcW w:w="1276" w:type="dxa"/>
            <w:tcBorders>
              <w:top w:val="single" w:sz="6" w:space="0" w:color="auto"/>
              <w:bottom w:val="single" w:sz="6" w:space="0" w:color="auto"/>
            </w:tcBorders>
          </w:tcPr>
          <w:p w14:paraId="341B4BC1" w14:textId="100AD85B" w:rsidR="003E362F" w:rsidRPr="008D5884" w:rsidRDefault="005C01DD" w:rsidP="00AF40D1">
            <w:pPr>
              <w:spacing w:line="320" w:lineRule="exact"/>
              <w:ind w:right="-72"/>
              <w:jc w:val="center"/>
              <w:rPr>
                <w:rFonts w:asciiTheme="majorBidi" w:hAnsiTheme="majorBidi" w:cstheme="majorBidi"/>
                <w:snapToGrid w:val="0"/>
                <w:sz w:val="32"/>
                <w:szCs w:val="32"/>
                <w:lang w:eastAsia="th-TH"/>
              </w:rPr>
            </w:pPr>
            <w:r w:rsidRPr="008D5884">
              <w:rPr>
                <w:rFonts w:asciiTheme="majorBidi" w:hAnsiTheme="majorBidi" w:cstheme="majorBidi"/>
                <w:snapToGrid w:val="0"/>
                <w:sz w:val="32"/>
                <w:szCs w:val="32"/>
                <w:lang w:eastAsia="th-TH"/>
              </w:rPr>
              <w:t>2024</w:t>
            </w:r>
          </w:p>
        </w:tc>
        <w:tc>
          <w:tcPr>
            <w:tcW w:w="142" w:type="dxa"/>
          </w:tcPr>
          <w:p w14:paraId="1635F91E" w14:textId="77777777" w:rsidR="003E362F" w:rsidRPr="008D5884" w:rsidRDefault="003E362F" w:rsidP="00AF40D1">
            <w:pPr>
              <w:spacing w:line="320" w:lineRule="exact"/>
              <w:ind w:right="-72"/>
              <w:jc w:val="center"/>
              <w:rPr>
                <w:rFonts w:asciiTheme="majorBidi" w:hAnsiTheme="majorBidi" w:cstheme="majorBidi"/>
                <w:snapToGrid w:val="0"/>
                <w:sz w:val="32"/>
                <w:szCs w:val="32"/>
                <w:lang w:eastAsia="th-TH"/>
              </w:rPr>
            </w:pPr>
          </w:p>
        </w:tc>
        <w:tc>
          <w:tcPr>
            <w:tcW w:w="1276" w:type="dxa"/>
            <w:tcBorders>
              <w:top w:val="single" w:sz="6" w:space="0" w:color="auto"/>
              <w:bottom w:val="single" w:sz="6" w:space="0" w:color="auto"/>
            </w:tcBorders>
          </w:tcPr>
          <w:p w14:paraId="2FA2AABF" w14:textId="4588C5D3" w:rsidR="003E362F" w:rsidRPr="008D5884" w:rsidRDefault="005C01DD" w:rsidP="00AF40D1">
            <w:pPr>
              <w:spacing w:line="320" w:lineRule="exact"/>
              <w:ind w:right="-72"/>
              <w:jc w:val="center"/>
              <w:rPr>
                <w:rFonts w:asciiTheme="majorBidi" w:hAnsiTheme="majorBidi" w:cstheme="majorBidi"/>
                <w:snapToGrid w:val="0"/>
                <w:sz w:val="32"/>
                <w:szCs w:val="32"/>
                <w:lang w:eastAsia="th-TH"/>
              </w:rPr>
            </w:pPr>
            <w:r w:rsidRPr="008D5884">
              <w:rPr>
                <w:rFonts w:asciiTheme="majorBidi" w:hAnsiTheme="majorBidi" w:cstheme="majorBidi"/>
                <w:snapToGrid w:val="0"/>
                <w:sz w:val="32"/>
                <w:szCs w:val="32"/>
                <w:lang w:eastAsia="th-TH"/>
              </w:rPr>
              <w:t>2025</w:t>
            </w:r>
          </w:p>
        </w:tc>
        <w:tc>
          <w:tcPr>
            <w:tcW w:w="141" w:type="dxa"/>
            <w:tcBorders>
              <w:top w:val="single" w:sz="6" w:space="0" w:color="auto"/>
            </w:tcBorders>
          </w:tcPr>
          <w:p w14:paraId="0E7D39BB" w14:textId="77777777" w:rsidR="003E362F" w:rsidRPr="008D5884" w:rsidRDefault="003E362F" w:rsidP="00AF40D1">
            <w:pPr>
              <w:spacing w:line="320" w:lineRule="exact"/>
              <w:ind w:right="-72"/>
              <w:jc w:val="center"/>
              <w:rPr>
                <w:rFonts w:asciiTheme="majorBidi" w:hAnsiTheme="majorBidi" w:cstheme="majorBidi"/>
                <w:spacing w:val="-4"/>
                <w:sz w:val="32"/>
                <w:szCs w:val="32"/>
                <w:cs/>
              </w:rPr>
            </w:pPr>
          </w:p>
        </w:tc>
        <w:tc>
          <w:tcPr>
            <w:tcW w:w="1281" w:type="dxa"/>
            <w:tcBorders>
              <w:top w:val="single" w:sz="6" w:space="0" w:color="auto"/>
              <w:bottom w:val="single" w:sz="6" w:space="0" w:color="auto"/>
            </w:tcBorders>
          </w:tcPr>
          <w:p w14:paraId="751C7453" w14:textId="301681F5" w:rsidR="003E362F" w:rsidRPr="008D5884" w:rsidRDefault="005C01DD" w:rsidP="00AF40D1">
            <w:pPr>
              <w:spacing w:line="320" w:lineRule="exact"/>
              <w:ind w:right="-72"/>
              <w:jc w:val="center"/>
              <w:rPr>
                <w:rFonts w:asciiTheme="majorBidi" w:hAnsiTheme="majorBidi" w:cstheme="majorBidi"/>
                <w:snapToGrid w:val="0"/>
                <w:sz w:val="32"/>
                <w:szCs w:val="32"/>
                <w:lang w:eastAsia="th-TH"/>
              </w:rPr>
            </w:pPr>
            <w:r w:rsidRPr="008D5884">
              <w:rPr>
                <w:rFonts w:asciiTheme="majorBidi" w:hAnsiTheme="majorBidi" w:cstheme="majorBidi"/>
                <w:snapToGrid w:val="0"/>
                <w:sz w:val="32"/>
                <w:szCs w:val="32"/>
                <w:lang w:eastAsia="th-TH"/>
              </w:rPr>
              <w:t>2024</w:t>
            </w:r>
          </w:p>
        </w:tc>
      </w:tr>
      <w:tr w:rsidR="001506EC" w:rsidRPr="008D5884" w14:paraId="29438B36" w14:textId="77777777" w:rsidTr="00C26A80">
        <w:tc>
          <w:tcPr>
            <w:tcW w:w="3402" w:type="dxa"/>
            <w:vAlign w:val="center"/>
          </w:tcPr>
          <w:p w14:paraId="3BBC6FC1" w14:textId="77777777" w:rsidR="001506EC" w:rsidRPr="008D5884" w:rsidRDefault="001506EC" w:rsidP="00AF40D1">
            <w:pPr>
              <w:spacing w:line="320" w:lineRule="exact"/>
              <w:ind w:firstLine="171"/>
              <w:jc w:val="left"/>
              <w:rPr>
                <w:rFonts w:asciiTheme="majorBidi" w:hAnsiTheme="majorBidi" w:cstheme="majorBidi"/>
                <w:snapToGrid w:val="0"/>
                <w:sz w:val="32"/>
                <w:szCs w:val="32"/>
                <w:lang w:eastAsia="th-TH"/>
              </w:rPr>
            </w:pPr>
            <w:r w:rsidRPr="008D5884">
              <w:rPr>
                <w:rFonts w:asciiTheme="majorBidi" w:hAnsiTheme="majorBidi" w:cstheme="majorBidi"/>
                <w:snapToGrid w:val="0"/>
                <w:sz w:val="32"/>
                <w:szCs w:val="32"/>
                <w:lang w:eastAsia="th-TH"/>
              </w:rPr>
              <w:t>Domestic sales</w:t>
            </w:r>
          </w:p>
        </w:tc>
        <w:tc>
          <w:tcPr>
            <w:tcW w:w="1275" w:type="dxa"/>
            <w:vAlign w:val="bottom"/>
          </w:tcPr>
          <w:p w14:paraId="47180B8A" w14:textId="5130AA58" w:rsidR="001506EC" w:rsidRPr="008D5884" w:rsidRDefault="001506EC" w:rsidP="00AF40D1">
            <w:pPr>
              <w:spacing w:line="320" w:lineRule="exact"/>
              <w:ind w:left="-57" w:right="57"/>
              <w:jc w:val="right"/>
              <w:rPr>
                <w:rFonts w:asciiTheme="majorBidi" w:hAnsiTheme="majorBidi" w:cstheme="majorBidi"/>
                <w:sz w:val="32"/>
                <w:szCs w:val="32"/>
                <w:cs/>
              </w:rPr>
            </w:pPr>
            <w:r w:rsidRPr="008D5884">
              <w:rPr>
                <w:rFonts w:asciiTheme="majorBidi" w:hAnsiTheme="majorBidi" w:cstheme="majorBidi"/>
                <w:sz w:val="32"/>
                <w:szCs w:val="32"/>
              </w:rPr>
              <w:t>587,55</w:t>
            </w:r>
            <w:r w:rsidR="00CE32FF">
              <w:rPr>
                <w:rFonts w:asciiTheme="majorBidi" w:hAnsiTheme="majorBidi" w:cstheme="majorBidi"/>
                <w:sz w:val="32"/>
                <w:szCs w:val="32"/>
              </w:rPr>
              <w:t>5</w:t>
            </w:r>
          </w:p>
        </w:tc>
        <w:tc>
          <w:tcPr>
            <w:tcW w:w="142" w:type="dxa"/>
            <w:vAlign w:val="bottom"/>
          </w:tcPr>
          <w:p w14:paraId="007F9177" w14:textId="77777777" w:rsidR="001506EC" w:rsidRPr="008D5884" w:rsidRDefault="001506EC" w:rsidP="00AF40D1">
            <w:pPr>
              <w:spacing w:line="320" w:lineRule="exact"/>
              <w:ind w:left="-57" w:right="57"/>
              <w:jc w:val="right"/>
              <w:rPr>
                <w:rFonts w:asciiTheme="majorBidi" w:hAnsiTheme="majorBidi" w:cstheme="majorBidi"/>
                <w:sz w:val="32"/>
                <w:szCs w:val="32"/>
                <w:cs/>
              </w:rPr>
            </w:pPr>
          </w:p>
        </w:tc>
        <w:tc>
          <w:tcPr>
            <w:tcW w:w="1276" w:type="dxa"/>
            <w:vAlign w:val="bottom"/>
          </w:tcPr>
          <w:p w14:paraId="38FC3E06" w14:textId="51C67D5B" w:rsidR="001506EC" w:rsidRPr="008D5884" w:rsidRDefault="001506EC" w:rsidP="00AF40D1">
            <w:pPr>
              <w:spacing w:line="320" w:lineRule="exact"/>
              <w:ind w:left="-57" w:right="57"/>
              <w:jc w:val="right"/>
              <w:rPr>
                <w:rFonts w:asciiTheme="majorBidi" w:hAnsiTheme="majorBidi" w:cstheme="majorBidi"/>
                <w:sz w:val="32"/>
                <w:szCs w:val="32"/>
                <w:cs/>
              </w:rPr>
            </w:pPr>
            <w:r w:rsidRPr="008D5884">
              <w:rPr>
                <w:rFonts w:asciiTheme="majorBidi" w:hAnsiTheme="majorBidi" w:cstheme="majorBidi"/>
                <w:sz w:val="32"/>
                <w:szCs w:val="32"/>
              </w:rPr>
              <w:t>571,228</w:t>
            </w:r>
          </w:p>
        </w:tc>
        <w:tc>
          <w:tcPr>
            <w:tcW w:w="142" w:type="dxa"/>
            <w:vAlign w:val="bottom"/>
          </w:tcPr>
          <w:p w14:paraId="3FE44412" w14:textId="77777777" w:rsidR="001506EC" w:rsidRPr="008D5884" w:rsidRDefault="001506EC" w:rsidP="00AF40D1">
            <w:pPr>
              <w:spacing w:line="320" w:lineRule="exact"/>
              <w:ind w:left="-57" w:right="57"/>
              <w:jc w:val="right"/>
              <w:rPr>
                <w:rFonts w:asciiTheme="majorBidi" w:hAnsiTheme="majorBidi" w:cstheme="majorBidi"/>
                <w:sz w:val="32"/>
                <w:szCs w:val="32"/>
                <w:cs/>
              </w:rPr>
            </w:pPr>
          </w:p>
        </w:tc>
        <w:tc>
          <w:tcPr>
            <w:tcW w:w="1276" w:type="dxa"/>
            <w:vAlign w:val="bottom"/>
          </w:tcPr>
          <w:p w14:paraId="33144E51" w14:textId="6D1F1B3B" w:rsidR="001506EC" w:rsidRPr="008D5884" w:rsidRDefault="001506EC" w:rsidP="00AF40D1">
            <w:pPr>
              <w:spacing w:line="320" w:lineRule="exact"/>
              <w:ind w:left="-57" w:right="57"/>
              <w:jc w:val="right"/>
              <w:rPr>
                <w:rFonts w:asciiTheme="majorBidi" w:hAnsiTheme="majorBidi" w:cstheme="majorBidi"/>
                <w:sz w:val="32"/>
                <w:szCs w:val="32"/>
                <w:cs/>
              </w:rPr>
            </w:pPr>
            <w:r w:rsidRPr="008D5884">
              <w:rPr>
                <w:rFonts w:asciiTheme="majorBidi" w:hAnsiTheme="majorBidi" w:cstheme="majorBidi"/>
                <w:sz w:val="32"/>
                <w:szCs w:val="32"/>
              </w:rPr>
              <w:t>587,55</w:t>
            </w:r>
            <w:r w:rsidR="00CE32FF">
              <w:rPr>
                <w:rFonts w:asciiTheme="majorBidi" w:hAnsiTheme="majorBidi" w:cstheme="majorBidi"/>
                <w:sz w:val="32"/>
                <w:szCs w:val="32"/>
              </w:rPr>
              <w:t>5</w:t>
            </w:r>
          </w:p>
        </w:tc>
        <w:tc>
          <w:tcPr>
            <w:tcW w:w="141" w:type="dxa"/>
          </w:tcPr>
          <w:p w14:paraId="2D0D42DB" w14:textId="77777777" w:rsidR="001506EC" w:rsidRPr="008D5884" w:rsidRDefault="001506EC" w:rsidP="00AF40D1">
            <w:pPr>
              <w:spacing w:line="320" w:lineRule="exact"/>
              <w:ind w:left="-57" w:right="57"/>
              <w:jc w:val="right"/>
              <w:rPr>
                <w:rFonts w:asciiTheme="majorBidi" w:hAnsiTheme="majorBidi" w:cstheme="majorBidi"/>
                <w:sz w:val="32"/>
                <w:szCs w:val="32"/>
                <w:cs/>
              </w:rPr>
            </w:pPr>
          </w:p>
        </w:tc>
        <w:tc>
          <w:tcPr>
            <w:tcW w:w="1281" w:type="dxa"/>
          </w:tcPr>
          <w:p w14:paraId="70CAA5B2" w14:textId="65FC4096" w:rsidR="001506EC" w:rsidRPr="008D5884" w:rsidRDefault="001506EC" w:rsidP="00AF40D1">
            <w:pPr>
              <w:spacing w:line="320" w:lineRule="exact"/>
              <w:ind w:left="-57" w:right="57"/>
              <w:jc w:val="right"/>
              <w:rPr>
                <w:rFonts w:asciiTheme="majorBidi" w:hAnsiTheme="majorBidi" w:cstheme="majorBidi"/>
                <w:sz w:val="32"/>
                <w:szCs w:val="32"/>
                <w:cs/>
              </w:rPr>
            </w:pPr>
            <w:r w:rsidRPr="008D5884">
              <w:rPr>
                <w:rFonts w:asciiTheme="majorBidi" w:hAnsiTheme="majorBidi" w:cstheme="majorBidi"/>
                <w:sz w:val="32"/>
                <w:szCs w:val="32"/>
              </w:rPr>
              <w:t>571,228</w:t>
            </w:r>
          </w:p>
        </w:tc>
      </w:tr>
      <w:tr w:rsidR="001506EC" w:rsidRPr="008D5884" w14:paraId="66D8234A" w14:textId="77777777" w:rsidTr="00C26A80">
        <w:tc>
          <w:tcPr>
            <w:tcW w:w="3402" w:type="dxa"/>
          </w:tcPr>
          <w:p w14:paraId="1F405FAD" w14:textId="77777777" w:rsidR="001506EC" w:rsidRPr="008D5884" w:rsidRDefault="001506EC" w:rsidP="00AF40D1">
            <w:pPr>
              <w:spacing w:line="320" w:lineRule="exact"/>
              <w:ind w:firstLine="171"/>
              <w:jc w:val="left"/>
              <w:rPr>
                <w:rFonts w:asciiTheme="majorBidi" w:hAnsiTheme="majorBidi" w:cstheme="majorBidi"/>
                <w:snapToGrid w:val="0"/>
                <w:sz w:val="32"/>
                <w:szCs w:val="32"/>
                <w:lang w:eastAsia="th-TH"/>
              </w:rPr>
            </w:pPr>
            <w:r w:rsidRPr="008D5884">
              <w:rPr>
                <w:rFonts w:asciiTheme="majorBidi" w:hAnsiTheme="majorBidi" w:cstheme="majorBidi"/>
                <w:snapToGrid w:val="0"/>
                <w:sz w:val="32"/>
                <w:szCs w:val="32"/>
                <w:lang w:eastAsia="th-TH"/>
              </w:rPr>
              <w:t xml:space="preserve">Export sales </w:t>
            </w:r>
          </w:p>
        </w:tc>
        <w:tc>
          <w:tcPr>
            <w:tcW w:w="1275" w:type="dxa"/>
            <w:tcBorders>
              <w:bottom w:val="single" w:sz="6" w:space="0" w:color="auto"/>
            </w:tcBorders>
            <w:vAlign w:val="bottom"/>
          </w:tcPr>
          <w:p w14:paraId="03A32726" w14:textId="5543E3A3" w:rsidR="001506EC" w:rsidRPr="008D5884" w:rsidRDefault="001506EC" w:rsidP="00AF40D1">
            <w:pPr>
              <w:spacing w:line="320" w:lineRule="exact"/>
              <w:ind w:left="-57" w:right="57"/>
              <w:jc w:val="right"/>
              <w:rPr>
                <w:rFonts w:asciiTheme="majorBidi" w:hAnsiTheme="majorBidi" w:cstheme="majorBidi"/>
                <w:sz w:val="32"/>
                <w:szCs w:val="32"/>
              </w:rPr>
            </w:pPr>
            <w:r w:rsidRPr="008D5884">
              <w:rPr>
                <w:rFonts w:asciiTheme="majorBidi" w:hAnsiTheme="majorBidi" w:cstheme="majorBidi"/>
                <w:sz w:val="32"/>
                <w:szCs w:val="32"/>
              </w:rPr>
              <w:t>1,114,63</w:t>
            </w:r>
            <w:r w:rsidR="00CE32FF">
              <w:rPr>
                <w:rFonts w:asciiTheme="majorBidi" w:hAnsiTheme="majorBidi" w:cstheme="majorBidi"/>
                <w:sz w:val="32"/>
                <w:szCs w:val="32"/>
              </w:rPr>
              <w:t>4</w:t>
            </w:r>
          </w:p>
        </w:tc>
        <w:tc>
          <w:tcPr>
            <w:tcW w:w="142" w:type="dxa"/>
            <w:vAlign w:val="bottom"/>
          </w:tcPr>
          <w:p w14:paraId="2521923B" w14:textId="77777777" w:rsidR="001506EC" w:rsidRPr="008D5884" w:rsidRDefault="001506EC" w:rsidP="00AF40D1">
            <w:pPr>
              <w:spacing w:line="320" w:lineRule="exact"/>
              <w:ind w:left="-57" w:right="57"/>
              <w:jc w:val="right"/>
              <w:rPr>
                <w:rFonts w:asciiTheme="majorBidi" w:hAnsiTheme="majorBidi" w:cstheme="majorBidi"/>
                <w:sz w:val="32"/>
                <w:szCs w:val="32"/>
              </w:rPr>
            </w:pPr>
          </w:p>
        </w:tc>
        <w:tc>
          <w:tcPr>
            <w:tcW w:w="1276" w:type="dxa"/>
            <w:tcBorders>
              <w:bottom w:val="single" w:sz="6" w:space="0" w:color="auto"/>
            </w:tcBorders>
            <w:vAlign w:val="bottom"/>
          </w:tcPr>
          <w:p w14:paraId="13F3A878" w14:textId="663C9DD4" w:rsidR="001506EC" w:rsidRPr="008D5884" w:rsidRDefault="001506EC" w:rsidP="00AF40D1">
            <w:pPr>
              <w:spacing w:line="320" w:lineRule="exact"/>
              <w:ind w:left="-57" w:right="57"/>
              <w:jc w:val="right"/>
              <w:rPr>
                <w:rFonts w:asciiTheme="majorBidi" w:hAnsiTheme="majorBidi" w:cstheme="majorBidi"/>
                <w:sz w:val="32"/>
                <w:szCs w:val="32"/>
              </w:rPr>
            </w:pPr>
            <w:r w:rsidRPr="008D5884">
              <w:rPr>
                <w:rFonts w:asciiTheme="majorBidi" w:hAnsiTheme="majorBidi" w:cstheme="majorBidi"/>
                <w:sz w:val="32"/>
                <w:szCs w:val="32"/>
              </w:rPr>
              <w:t>1,210,871</w:t>
            </w:r>
          </w:p>
        </w:tc>
        <w:tc>
          <w:tcPr>
            <w:tcW w:w="142" w:type="dxa"/>
            <w:vAlign w:val="bottom"/>
          </w:tcPr>
          <w:p w14:paraId="0592BE91" w14:textId="77777777" w:rsidR="001506EC" w:rsidRPr="008D5884" w:rsidRDefault="001506EC" w:rsidP="00AF40D1">
            <w:pPr>
              <w:spacing w:line="320" w:lineRule="exact"/>
              <w:ind w:left="-57" w:right="57"/>
              <w:jc w:val="right"/>
              <w:rPr>
                <w:rFonts w:asciiTheme="majorBidi" w:hAnsiTheme="majorBidi" w:cstheme="majorBidi"/>
                <w:sz w:val="32"/>
                <w:szCs w:val="32"/>
              </w:rPr>
            </w:pPr>
          </w:p>
        </w:tc>
        <w:tc>
          <w:tcPr>
            <w:tcW w:w="1276" w:type="dxa"/>
            <w:tcBorders>
              <w:bottom w:val="single" w:sz="6" w:space="0" w:color="auto"/>
            </w:tcBorders>
            <w:vAlign w:val="bottom"/>
          </w:tcPr>
          <w:p w14:paraId="69A57247" w14:textId="77908172" w:rsidR="001506EC" w:rsidRPr="008D5884" w:rsidRDefault="001506EC" w:rsidP="00AF40D1">
            <w:pPr>
              <w:spacing w:line="320" w:lineRule="exact"/>
              <w:ind w:left="-57" w:right="57"/>
              <w:jc w:val="right"/>
              <w:rPr>
                <w:rFonts w:asciiTheme="majorBidi" w:hAnsiTheme="majorBidi" w:cstheme="majorBidi"/>
                <w:sz w:val="32"/>
                <w:szCs w:val="32"/>
              </w:rPr>
            </w:pPr>
            <w:r w:rsidRPr="008D5884">
              <w:rPr>
                <w:rFonts w:asciiTheme="majorBidi" w:hAnsiTheme="majorBidi" w:cstheme="majorBidi"/>
                <w:sz w:val="32"/>
                <w:szCs w:val="32"/>
              </w:rPr>
              <w:t>1,114,40</w:t>
            </w:r>
            <w:r w:rsidR="00CE32FF">
              <w:rPr>
                <w:rFonts w:asciiTheme="majorBidi" w:hAnsiTheme="majorBidi" w:cstheme="majorBidi"/>
                <w:sz w:val="32"/>
                <w:szCs w:val="32"/>
              </w:rPr>
              <w:t>0</w:t>
            </w:r>
          </w:p>
        </w:tc>
        <w:tc>
          <w:tcPr>
            <w:tcW w:w="141" w:type="dxa"/>
          </w:tcPr>
          <w:p w14:paraId="0B1DF114" w14:textId="77777777" w:rsidR="001506EC" w:rsidRPr="008D5884" w:rsidRDefault="001506EC" w:rsidP="00AF40D1">
            <w:pPr>
              <w:spacing w:line="320" w:lineRule="exact"/>
              <w:ind w:left="-57" w:right="57"/>
              <w:jc w:val="right"/>
              <w:rPr>
                <w:rFonts w:asciiTheme="majorBidi" w:hAnsiTheme="majorBidi" w:cstheme="majorBidi"/>
                <w:sz w:val="32"/>
                <w:szCs w:val="32"/>
              </w:rPr>
            </w:pPr>
          </w:p>
        </w:tc>
        <w:tc>
          <w:tcPr>
            <w:tcW w:w="1281" w:type="dxa"/>
            <w:tcBorders>
              <w:bottom w:val="single" w:sz="6" w:space="0" w:color="auto"/>
            </w:tcBorders>
          </w:tcPr>
          <w:p w14:paraId="16B6333B" w14:textId="48964A52" w:rsidR="001506EC" w:rsidRPr="008D5884" w:rsidRDefault="001506EC" w:rsidP="00AF40D1">
            <w:pPr>
              <w:spacing w:line="320" w:lineRule="exact"/>
              <w:ind w:left="-57" w:right="57"/>
              <w:jc w:val="right"/>
              <w:rPr>
                <w:rFonts w:asciiTheme="majorBidi" w:hAnsiTheme="majorBidi" w:cstheme="majorBidi"/>
                <w:sz w:val="32"/>
                <w:szCs w:val="32"/>
              </w:rPr>
            </w:pPr>
            <w:r w:rsidRPr="008D5884">
              <w:rPr>
                <w:rFonts w:asciiTheme="majorBidi" w:hAnsiTheme="majorBidi" w:cstheme="majorBidi"/>
                <w:sz w:val="32"/>
                <w:szCs w:val="32"/>
              </w:rPr>
              <w:t>1,210,058</w:t>
            </w:r>
          </w:p>
        </w:tc>
      </w:tr>
      <w:tr w:rsidR="001506EC" w:rsidRPr="008D5884" w14:paraId="4435B9BE" w14:textId="77777777" w:rsidTr="00C26A80">
        <w:tc>
          <w:tcPr>
            <w:tcW w:w="3402" w:type="dxa"/>
            <w:vAlign w:val="center"/>
          </w:tcPr>
          <w:p w14:paraId="0CCECB51" w14:textId="77777777" w:rsidR="001506EC" w:rsidRPr="008D5884" w:rsidRDefault="001506EC" w:rsidP="00AF40D1">
            <w:pPr>
              <w:spacing w:line="320" w:lineRule="exact"/>
              <w:ind w:left="164" w:firstLine="288"/>
              <w:jc w:val="left"/>
              <w:rPr>
                <w:rFonts w:asciiTheme="majorBidi" w:hAnsiTheme="majorBidi" w:cstheme="majorBidi"/>
                <w:snapToGrid w:val="0"/>
                <w:sz w:val="32"/>
                <w:szCs w:val="32"/>
                <w:lang w:eastAsia="th-TH"/>
              </w:rPr>
            </w:pPr>
            <w:r w:rsidRPr="008D5884">
              <w:rPr>
                <w:rFonts w:asciiTheme="majorBidi" w:hAnsiTheme="majorBidi" w:cstheme="majorBidi"/>
                <w:snapToGrid w:val="0"/>
                <w:sz w:val="32"/>
                <w:szCs w:val="32"/>
                <w:lang w:eastAsia="th-TH"/>
              </w:rPr>
              <w:t>Total</w:t>
            </w:r>
          </w:p>
        </w:tc>
        <w:tc>
          <w:tcPr>
            <w:tcW w:w="1275" w:type="dxa"/>
            <w:tcBorders>
              <w:top w:val="single" w:sz="6" w:space="0" w:color="auto"/>
              <w:bottom w:val="double" w:sz="6" w:space="0" w:color="auto"/>
            </w:tcBorders>
            <w:vAlign w:val="bottom"/>
          </w:tcPr>
          <w:p w14:paraId="745A9872" w14:textId="0C55D557" w:rsidR="001506EC" w:rsidRPr="008D5884" w:rsidRDefault="001506EC" w:rsidP="00AF40D1">
            <w:pPr>
              <w:spacing w:line="320" w:lineRule="exact"/>
              <w:ind w:left="-57" w:right="57"/>
              <w:jc w:val="right"/>
              <w:rPr>
                <w:rFonts w:asciiTheme="majorBidi" w:hAnsiTheme="majorBidi" w:cstheme="majorBidi"/>
                <w:sz w:val="32"/>
                <w:szCs w:val="32"/>
              </w:rPr>
            </w:pPr>
            <w:r w:rsidRPr="008D5884">
              <w:rPr>
                <w:rFonts w:asciiTheme="majorBidi" w:hAnsiTheme="majorBidi" w:cstheme="majorBidi"/>
                <w:sz w:val="32"/>
                <w:szCs w:val="32"/>
              </w:rPr>
              <w:t>1,702,1</w:t>
            </w:r>
            <w:r w:rsidR="000855A3" w:rsidRPr="008D5884">
              <w:rPr>
                <w:rFonts w:asciiTheme="majorBidi" w:hAnsiTheme="majorBidi" w:cstheme="majorBidi"/>
                <w:sz w:val="32"/>
                <w:szCs w:val="32"/>
              </w:rPr>
              <w:t>89</w:t>
            </w:r>
          </w:p>
        </w:tc>
        <w:tc>
          <w:tcPr>
            <w:tcW w:w="142" w:type="dxa"/>
            <w:vAlign w:val="bottom"/>
          </w:tcPr>
          <w:p w14:paraId="52974C31" w14:textId="77777777" w:rsidR="001506EC" w:rsidRPr="008D5884" w:rsidRDefault="001506EC" w:rsidP="00AF40D1">
            <w:pPr>
              <w:spacing w:line="320" w:lineRule="exact"/>
              <w:ind w:left="-57" w:right="57"/>
              <w:jc w:val="center"/>
              <w:rPr>
                <w:rFonts w:asciiTheme="majorBidi" w:hAnsiTheme="majorBidi" w:cstheme="majorBidi"/>
                <w:sz w:val="32"/>
                <w:szCs w:val="32"/>
              </w:rPr>
            </w:pPr>
          </w:p>
        </w:tc>
        <w:tc>
          <w:tcPr>
            <w:tcW w:w="1276" w:type="dxa"/>
            <w:tcBorders>
              <w:top w:val="single" w:sz="6" w:space="0" w:color="auto"/>
              <w:bottom w:val="double" w:sz="6" w:space="0" w:color="auto"/>
            </w:tcBorders>
            <w:vAlign w:val="bottom"/>
          </w:tcPr>
          <w:p w14:paraId="1152DA88" w14:textId="4AB60034" w:rsidR="001506EC" w:rsidRPr="008D5884" w:rsidRDefault="001506EC" w:rsidP="00AF40D1">
            <w:pPr>
              <w:spacing w:line="320" w:lineRule="exact"/>
              <w:ind w:left="-57" w:right="57"/>
              <w:jc w:val="right"/>
              <w:rPr>
                <w:rFonts w:asciiTheme="majorBidi" w:hAnsiTheme="majorBidi" w:cstheme="majorBidi"/>
                <w:sz w:val="32"/>
                <w:szCs w:val="32"/>
              </w:rPr>
            </w:pPr>
            <w:r w:rsidRPr="008D5884">
              <w:rPr>
                <w:rFonts w:asciiTheme="majorBidi" w:hAnsiTheme="majorBidi" w:cstheme="majorBidi"/>
                <w:sz w:val="32"/>
                <w:szCs w:val="32"/>
              </w:rPr>
              <w:t>1,782,099</w:t>
            </w:r>
          </w:p>
        </w:tc>
        <w:tc>
          <w:tcPr>
            <w:tcW w:w="142" w:type="dxa"/>
            <w:vAlign w:val="bottom"/>
          </w:tcPr>
          <w:p w14:paraId="32964802" w14:textId="77777777" w:rsidR="001506EC" w:rsidRPr="008D5884" w:rsidRDefault="001506EC" w:rsidP="00AF40D1">
            <w:pPr>
              <w:spacing w:line="320" w:lineRule="exact"/>
              <w:ind w:left="-57" w:right="57"/>
              <w:jc w:val="right"/>
              <w:rPr>
                <w:rFonts w:asciiTheme="majorBidi" w:hAnsiTheme="majorBidi" w:cstheme="majorBidi"/>
                <w:sz w:val="32"/>
                <w:szCs w:val="32"/>
              </w:rPr>
            </w:pPr>
          </w:p>
        </w:tc>
        <w:tc>
          <w:tcPr>
            <w:tcW w:w="1276" w:type="dxa"/>
            <w:tcBorders>
              <w:top w:val="single" w:sz="6" w:space="0" w:color="auto"/>
              <w:bottom w:val="double" w:sz="6" w:space="0" w:color="auto"/>
            </w:tcBorders>
            <w:vAlign w:val="bottom"/>
          </w:tcPr>
          <w:p w14:paraId="4A553BD5" w14:textId="294B2360" w:rsidR="001506EC" w:rsidRPr="008D5884" w:rsidRDefault="001506EC" w:rsidP="00AF40D1">
            <w:pPr>
              <w:spacing w:line="320" w:lineRule="exact"/>
              <w:ind w:left="-57" w:right="57"/>
              <w:jc w:val="right"/>
              <w:rPr>
                <w:rFonts w:asciiTheme="majorBidi" w:hAnsiTheme="majorBidi" w:cstheme="majorBidi"/>
                <w:sz w:val="32"/>
                <w:szCs w:val="32"/>
                <w:cs/>
              </w:rPr>
            </w:pPr>
            <w:r w:rsidRPr="008D5884">
              <w:rPr>
                <w:rFonts w:asciiTheme="majorBidi" w:hAnsiTheme="majorBidi" w:cstheme="majorBidi"/>
                <w:sz w:val="32"/>
                <w:szCs w:val="32"/>
              </w:rPr>
              <w:t>1,701,95</w:t>
            </w:r>
            <w:r w:rsidR="000855A3" w:rsidRPr="008D5884">
              <w:rPr>
                <w:rFonts w:asciiTheme="majorBidi" w:hAnsiTheme="majorBidi" w:cstheme="majorBidi"/>
                <w:sz w:val="32"/>
                <w:szCs w:val="32"/>
              </w:rPr>
              <w:t>5</w:t>
            </w:r>
          </w:p>
        </w:tc>
        <w:tc>
          <w:tcPr>
            <w:tcW w:w="141" w:type="dxa"/>
          </w:tcPr>
          <w:p w14:paraId="42E542AE" w14:textId="77777777" w:rsidR="001506EC" w:rsidRPr="008D5884" w:rsidRDefault="001506EC" w:rsidP="00AF40D1">
            <w:pPr>
              <w:spacing w:line="320" w:lineRule="exact"/>
              <w:ind w:left="-57" w:right="57"/>
              <w:jc w:val="right"/>
              <w:rPr>
                <w:rFonts w:asciiTheme="majorBidi" w:hAnsiTheme="majorBidi" w:cstheme="majorBidi"/>
                <w:sz w:val="32"/>
                <w:szCs w:val="32"/>
              </w:rPr>
            </w:pPr>
          </w:p>
        </w:tc>
        <w:tc>
          <w:tcPr>
            <w:tcW w:w="1281" w:type="dxa"/>
            <w:tcBorders>
              <w:top w:val="single" w:sz="6" w:space="0" w:color="auto"/>
              <w:bottom w:val="double" w:sz="6" w:space="0" w:color="auto"/>
            </w:tcBorders>
          </w:tcPr>
          <w:p w14:paraId="703BE10E" w14:textId="5862746A" w:rsidR="001506EC" w:rsidRPr="008D5884" w:rsidRDefault="001506EC" w:rsidP="00AF40D1">
            <w:pPr>
              <w:spacing w:line="320" w:lineRule="exact"/>
              <w:ind w:left="-57" w:right="57"/>
              <w:jc w:val="right"/>
              <w:rPr>
                <w:rFonts w:asciiTheme="majorBidi" w:hAnsiTheme="majorBidi" w:cstheme="majorBidi"/>
                <w:sz w:val="32"/>
                <w:szCs w:val="32"/>
              </w:rPr>
            </w:pPr>
            <w:r w:rsidRPr="008D5884">
              <w:rPr>
                <w:rFonts w:asciiTheme="majorBidi" w:hAnsiTheme="majorBidi" w:cstheme="majorBidi"/>
                <w:position w:val="4"/>
                <w:sz w:val="32"/>
                <w:szCs w:val="32"/>
              </w:rPr>
              <w:t>1,781,286</w:t>
            </w:r>
          </w:p>
        </w:tc>
      </w:tr>
    </w:tbl>
    <w:p w14:paraId="7F6F789A" w14:textId="1ADE8B73" w:rsidR="000D673B" w:rsidRDefault="000D673B" w:rsidP="00AF40D1">
      <w:pPr>
        <w:tabs>
          <w:tab w:val="left" w:pos="851"/>
          <w:tab w:val="left" w:pos="1418"/>
        </w:tabs>
        <w:spacing w:before="60" w:after="60" w:line="320" w:lineRule="exact"/>
        <w:ind w:left="284"/>
        <w:jc w:val="thaiDistribute"/>
        <w:rPr>
          <w:rFonts w:asciiTheme="majorBidi" w:hAnsiTheme="majorBidi" w:cstheme="majorBidi"/>
          <w:sz w:val="32"/>
          <w:szCs w:val="32"/>
        </w:rPr>
      </w:pPr>
      <w:r w:rsidRPr="008D5884">
        <w:rPr>
          <w:rFonts w:asciiTheme="majorBidi" w:hAnsiTheme="majorBidi" w:cstheme="majorBidi"/>
          <w:sz w:val="32"/>
          <w:szCs w:val="32"/>
        </w:rPr>
        <w:tab/>
        <w:t>For the years ended December 31, 202</w:t>
      </w:r>
      <w:r w:rsidR="005C01DD" w:rsidRPr="008D5884">
        <w:rPr>
          <w:rFonts w:asciiTheme="majorBidi" w:hAnsiTheme="majorBidi" w:cstheme="majorBidi"/>
          <w:sz w:val="32"/>
          <w:szCs w:val="32"/>
        </w:rPr>
        <w:t>5</w:t>
      </w:r>
      <w:r w:rsidRPr="008D5884">
        <w:rPr>
          <w:rFonts w:asciiTheme="majorBidi" w:hAnsiTheme="majorBidi" w:cstheme="majorBidi"/>
          <w:sz w:val="32"/>
          <w:szCs w:val="32"/>
        </w:rPr>
        <w:t xml:space="preserve"> and 202</w:t>
      </w:r>
      <w:r w:rsidR="005C01DD" w:rsidRPr="008D5884">
        <w:rPr>
          <w:rFonts w:asciiTheme="majorBidi" w:hAnsiTheme="majorBidi" w:cstheme="majorBidi"/>
          <w:sz w:val="32"/>
          <w:szCs w:val="32"/>
        </w:rPr>
        <w:t>4</w:t>
      </w:r>
      <w:r w:rsidRPr="008D5884">
        <w:rPr>
          <w:rFonts w:asciiTheme="majorBidi" w:hAnsiTheme="majorBidi" w:cstheme="majorBidi"/>
          <w:sz w:val="32"/>
          <w:szCs w:val="32"/>
        </w:rPr>
        <w:t>, the Group had no revenue from customer that is over 10% of the total revenue of the Group.</w:t>
      </w:r>
      <w:r w:rsidRPr="008D5884">
        <w:rPr>
          <w:rFonts w:asciiTheme="majorBidi" w:hAnsiTheme="majorBidi" w:cstheme="majorBidi"/>
          <w:sz w:val="32"/>
          <w:szCs w:val="32"/>
          <w:cs/>
        </w:rPr>
        <w:t xml:space="preserve"> </w:t>
      </w:r>
    </w:p>
    <w:p w14:paraId="66988A0D" w14:textId="77777777" w:rsidR="00102000" w:rsidRPr="008D5884" w:rsidRDefault="00102000" w:rsidP="00A26E44">
      <w:pPr>
        <w:spacing w:line="200" w:lineRule="exact"/>
        <w:ind w:left="283" w:hanging="425"/>
        <w:rPr>
          <w:rFonts w:asciiTheme="majorBidi" w:hAnsiTheme="majorBidi" w:cstheme="majorBidi"/>
          <w:sz w:val="32"/>
          <w:szCs w:val="32"/>
        </w:rPr>
      </w:pPr>
    </w:p>
    <w:p w14:paraId="57BE965F" w14:textId="349C96CC" w:rsidR="00872425" w:rsidRPr="008D5884" w:rsidRDefault="0012298D" w:rsidP="00D52485">
      <w:pPr>
        <w:spacing w:line="240" w:lineRule="atLeast"/>
        <w:ind w:left="284" w:hanging="426"/>
        <w:rPr>
          <w:rFonts w:asciiTheme="majorBidi" w:hAnsiTheme="majorBidi" w:cstheme="majorBidi"/>
          <w:b/>
          <w:bCs/>
          <w:sz w:val="32"/>
          <w:szCs w:val="32"/>
        </w:rPr>
      </w:pPr>
      <w:r w:rsidRPr="008D5884">
        <w:rPr>
          <w:rFonts w:asciiTheme="majorBidi" w:hAnsiTheme="majorBidi" w:cstheme="majorBidi"/>
          <w:b/>
          <w:bCs/>
          <w:sz w:val="32"/>
          <w:szCs w:val="32"/>
        </w:rPr>
        <w:t>2</w:t>
      </w:r>
      <w:r w:rsidR="00AF40D1" w:rsidRPr="008D5884">
        <w:rPr>
          <w:rFonts w:asciiTheme="majorBidi" w:hAnsiTheme="majorBidi" w:cstheme="majorBidi"/>
          <w:b/>
          <w:bCs/>
          <w:sz w:val="32"/>
          <w:szCs w:val="32"/>
        </w:rPr>
        <w:t>5</w:t>
      </w:r>
      <w:r w:rsidR="00872425" w:rsidRPr="008D5884">
        <w:rPr>
          <w:rFonts w:asciiTheme="majorBidi" w:hAnsiTheme="majorBidi" w:cstheme="majorBidi"/>
          <w:b/>
          <w:bCs/>
          <w:sz w:val="32"/>
          <w:szCs w:val="32"/>
        </w:rPr>
        <w:t>.</w:t>
      </w:r>
      <w:r w:rsidR="00872425" w:rsidRPr="008D5884">
        <w:rPr>
          <w:rFonts w:asciiTheme="majorBidi" w:hAnsiTheme="majorBidi" w:cstheme="majorBidi"/>
          <w:b/>
          <w:bCs/>
          <w:sz w:val="32"/>
          <w:szCs w:val="32"/>
        </w:rPr>
        <w:tab/>
        <w:t>FINANCIAL INSTRUMENTS</w:t>
      </w:r>
    </w:p>
    <w:p w14:paraId="2B1CE80A" w14:textId="3C66E508" w:rsidR="00273A65" w:rsidRPr="008D5884" w:rsidRDefault="00E9459E" w:rsidP="00D52485">
      <w:pPr>
        <w:tabs>
          <w:tab w:val="left" w:pos="284"/>
        </w:tabs>
        <w:overflowPunct w:val="0"/>
        <w:autoSpaceDE w:val="0"/>
        <w:autoSpaceDN w:val="0"/>
        <w:adjustRightInd w:val="0"/>
        <w:spacing w:line="240" w:lineRule="atLeast"/>
        <w:ind w:left="284"/>
        <w:jc w:val="left"/>
        <w:textAlignment w:val="baseline"/>
        <w:rPr>
          <w:rFonts w:asciiTheme="majorBidi" w:eastAsia="Times New Roman" w:hAnsiTheme="majorBidi" w:cstheme="majorBidi"/>
          <w:b/>
          <w:bCs/>
          <w:sz w:val="32"/>
          <w:szCs w:val="32"/>
          <w:lang w:eastAsia="en-US"/>
        </w:rPr>
      </w:pPr>
      <w:r w:rsidRPr="008D5884">
        <w:rPr>
          <w:rFonts w:asciiTheme="majorBidi" w:eastAsia="Times New Roman" w:hAnsiTheme="majorBidi" w:cstheme="majorBidi"/>
          <w:b/>
          <w:bCs/>
          <w:sz w:val="32"/>
          <w:szCs w:val="32"/>
          <w:lang w:eastAsia="en-US"/>
        </w:rPr>
        <w:t>2</w:t>
      </w:r>
      <w:r w:rsidR="00AF40D1" w:rsidRPr="008D5884">
        <w:rPr>
          <w:rFonts w:asciiTheme="majorBidi" w:eastAsia="Times New Roman" w:hAnsiTheme="majorBidi" w:cstheme="majorBidi"/>
          <w:b/>
          <w:bCs/>
          <w:sz w:val="32"/>
          <w:szCs w:val="32"/>
          <w:lang w:eastAsia="en-US"/>
        </w:rPr>
        <w:t>5</w:t>
      </w:r>
      <w:r w:rsidRPr="008D5884">
        <w:rPr>
          <w:rFonts w:asciiTheme="majorBidi" w:eastAsia="Times New Roman" w:hAnsiTheme="majorBidi" w:cstheme="majorBidi"/>
          <w:b/>
          <w:bCs/>
          <w:sz w:val="32"/>
          <w:szCs w:val="32"/>
          <w:lang w:eastAsia="en-US"/>
        </w:rPr>
        <w:t xml:space="preserve">.1 </w:t>
      </w:r>
      <w:r w:rsidR="002F771C" w:rsidRPr="008D5884">
        <w:rPr>
          <w:rFonts w:asciiTheme="majorBidi" w:eastAsia="Times New Roman" w:hAnsiTheme="majorBidi" w:cstheme="majorBidi"/>
          <w:b/>
          <w:bCs/>
          <w:sz w:val="32"/>
          <w:szCs w:val="32"/>
          <w:lang w:eastAsia="en-US"/>
        </w:rPr>
        <w:t>Financial assets and financial liabilities</w:t>
      </w:r>
    </w:p>
    <w:p w14:paraId="4A892734" w14:textId="03F2EE9E" w:rsidR="002F771C" w:rsidRPr="008D5884" w:rsidRDefault="00EE7776" w:rsidP="00D52485">
      <w:pPr>
        <w:spacing w:line="240" w:lineRule="atLeast"/>
        <w:ind w:left="709" w:firstLine="567"/>
        <w:rPr>
          <w:rFonts w:asciiTheme="majorBidi" w:hAnsiTheme="majorBidi" w:cstheme="majorBidi"/>
          <w:sz w:val="32"/>
          <w:szCs w:val="32"/>
        </w:rPr>
      </w:pPr>
      <w:r w:rsidRPr="008D5884">
        <w:rPr>
          <w:rFonts w:asciiTheme="majorBidi" w:hAnsiTheme="majorBidi" w:cstheme="majorBidi"/>
          <w:sz w:val="32"/>
          <w:szCs w:val="32"/>
        </w:rPr>
        <w:t xml:space="preserve">As </w:t>
      </w:r>
      <w:r w:rsidR="00E9459E" w:rsidRPr="008D5884">
        <w:rPr>
          <w:rFonts w:asciiTheme="majorBidi" w:hAnsiTheme="majorBidi" w:cstheme="majorBidi"/>
          <w:sz w:val="32"/>
          <w:szCs w:val="32"/>
        </w:rPr>
        <w:t>at December 31,</w:t>
      </w:r>
      <w:r w:rsidR="007662B0" w:rsidRPr="008D5884">
        <w:rPr>
          <w:rFonts w:asciiTheme="majorBidi" w:hAnsiTheme="majorBidi" w:cstheme="majorBidi"/>
          <w:sz w:val="32"/>
          <w:szCs w:val="32"/>
        </w:rPr>
        <w:t xml:space="preserve"> </w:t>
      </w:r>
      <w:r w:rsidR="00E9459E" w:rsidRPr="008D5884">
        <w:rPr>
          <w:rFonts w:asciiTheme="majorBidi" w:hAnsiTheme="majorBidi" w:cstheme="majorBidi"/>
          <w:sz w:val="32"/>
          <w:szCs w:val="32"/>
        </w:rPr>
        <w:t>202</w:t>
      </w:r>
      <w:r w:rsidR="00D0754E" w:rsidRPr="008D5884">
        <w:rPr>
          <w:rFonts w:asciiTheme="majorBidi" w:hAnsiTheme="majorBidi" w:cstheme="majorBidi"/>
          <w:sz w:val="32"/>
          <w:szCs w:val="32"/>
        </w:rPr>
        <w:t>5</w:t>
      </w:r>
      <w:r w:rsidR="00E9459E" w:rsidRPr="008D5884">
        <w:rPr>
          <w:rFonts w:asciiTheme="majorBidi" w:hAnsiTheme="majorBidi" w:cstheme="majorBidi"/>
          <w:sz w:val="32"/>
          <w:szCs w:val="32"/>
        </w:rPr>
        <w:t xml:space="preserve"> and 20</w:t>
      </w:r>
      <w:r w:rsidR="00D0754E" w:rsidRPr="008D5884">
        <w:rPr>
          <w:rFonts w:asciiTheme="majorBidi" w:hAnsiTheme="majorBidi" w:cstheme="majorBidi"/>
          <w:sz w:val="32"/>
          <w:szCs w:val="32"/>
        </w:rPr>
        <w:t>24</w:t>
      </w:r>
      <w:r w:rsidR="00E9459E" w:rsidRPr="008D5884">
        <w:rPr>
          <w:rFonts w:asciiTheme="majorBidi" w:hAnsiTheme="majorBidi" w:cstheme="majorBidi"/>
          <w:sz w:val="32"/>
          <w:szCs w:val="32"/>
        </w:rPr>
        <w:t xml:space="preserve">, </w:t>
      </w:r>
      <w:r w:rsidRPr="008D5884">
        <w:rPr>
          <w:rFonts w:asciiTheme="majorBidi" w:hAnsiTheme="majorBidi" w:cstheme="majorBidi"/>
          <w:sz w:val="32"/>
          <w:szCs w:val="32"/>
        </w:rPr>
        <w:t>the Group’s management has assessed which business models applied to the financial assets and liabilities held by the Group has classified and measured the financial assets and liabilities at the amortized cost</w:t>
      </w:r>
      <w:r w:rsidR="00A545EA" w:rsidRPr="008D5884">
        <w:rPr>
          <w:rFonts w:asciiTheme="majorBidi" w:hAnsiTheme="majorBidi" w:cstheme="majorBidi"/>
          <w:sz w:val="32"/>
          <w:szCs w:val="32"/>
        </w:rPr>
        <w:t>.</w:t>
      </w:r>
    </w:p>
    <w:p w14:paraId="0F4F333E" w14:textId="77777777" w:rsidR="000A194C" w:rsidRPr="008D5884" w:rsidRDefault="000A194C" w:rsidP="00BA6505">
      <w:pPr>
        <w:spacing w:line="240" w:lineRule="exact"/>
        <w:ind w:left="283" w:hanging="425"/>
        <w:rPr>
          <w:rFonts w:asciiTheme="majorBidi" w:hAnsiTheme="majorBidi" w:cstheme="majorBidi"/>
          <w:b/>
          <w:bCs/>
          <w:sz w:val="32"/>
          <w:szCs w:val="32"/>
        </w:rPr>
      </w:pPr>
    </w:p>
    <w:p w14:paraId="459BB193" w14:textId="43AD1CA5" w:rsidR="00045FEE" w:rsidRPr="008D5884" w:rsidRDefault="00AE75E1" w:rsidP="00D52485">
      <w:pPr>
        <w:tabs>
          <w:tab w:val="left" w:pos="284"/>
        </w:tabs>
        <w:overflowPunct w:val="0"/>
        <w:autoSpaceDE w:val="0"/>
        <w:autoSpaceDN w:val="0"/>
        <w:adjustRightInd w:val="0"/>
        <w:spacing w:line="240" w:lineRule="atLeast"/>
        <w:jc w:val="left"/>
        <w:textAlignment w:val="baseline"/>
        <w:rPr>
          <w:rFonts w:asciiTheme="majorBidi" w:eastAsia="Times New Roman" w:hAnsiTheme="majorBidi" w:cstheme="majorBidi"/>
          <w:b/>
          <w:bCs/>
          <w:sz w:val="32"/>
          <w:szCs w:val="32"/>
          <w:lang w:eastAsia="en-US"/>
        </w:rPr>
      </w:pPr>
      <w:r w:rsidRPr="008D5884">
        <w:rPr>
          <w:rFonts w:asciiTheme="majorBidi" w:eastAsia="Times New Roman" w:hAnsiTheme="majorBidi" w:cstheme="majorBidi"/>
          <w:b/>
          <w:bCs/>
          <w:sz w:val="32"/>
          <w:szCs w:val="32"/>
          <w:lang w:eastAsia="en-US"/>
        </w:rPr>
        <w:tab/>
      </w:r>
      <w:r w:rsidR="0078377C" w:rsidRPr="008D5884">
        <w:rPr>
          <w:rFonts w:asciiTheme="majorBidi" w:eastAsia="Times New Roman" w:hAnsiTheme="majorBidi" w:cstheme="majorBidi"/>
          <w:b/>
          <w:bCs/>
          <w:sz w:val="32"/>
          <w:szCs w:val="32"/>
          <w:lang w:eastAsia="en-US"/>
        </w:rPr>
        <w:t>2</w:t>
      </w:r>
      <w:r w:rsidR="00AF40D1" w:rsidRPr="008D5884">
        <w:rPr>
          <w:rFonts w:asciiTheme="majorBidi" w:eastAsia="Times New Roman" w:hAnsiTheme="majorBidi" w:cstheme="majorBidi"/>
          <w:b/>
          <w:bCs/>
          <w:sz w:val="32"/>
          <w:szCs w:val="32"/>
          <w:lang w:eastAsia="en-US"/>
        </w:rPr>
        <w:t>5</w:t>
      </w:r>
      <w:r w:rsidR="00DB3F8D" w:rsidRPr="008D5884">
        <w:rPr>
          <w:rFonts w:asciiTheme="majorBidi" w:eastAsia="Times New Roman" w:hAnsiTheme="majorBidi" w:cstheme="majorBidi"/>
          <w:b/>
          <w:bCs/>
          <w:sz w:val="32"/>
          <w:szCs w:val="32"/>
          <w:lang w:eastAsia="en-US"/>
        </w:rPr>
        <w:t>.</w:t>
      </w:r>
      <w:r w:rsidRPr="008D5884">
        <w:rPr>
          <w:rFonts w:asciiTheme="majorBidi" w:eastAsia="Times New Roman" w:hAnsiTheme="majorBidi" w:cstheme="majorBidi"/>
          <w:b/>
          <w:bCs/>
          <w:sz w:val="32"/>
          <w:szCs w:val="32"/>
          <w:lang w:eastAsia="en-US"/>
        </w:rPr>
        <w:t>2</w:t>
      </w:r>
      <w:r w:rsidR="00045FEE" w:rsidRPr="008D5884">
        <w:rPr>
          <w:rFonts w:asciiTheme="majorBidi" w:eastAsia="Times New Roman" w:hAnsiTheme="majorBidi" w:cstheme="majorBidi"/>
          <w:b/>
          <w:bCs/>
          <w:sz w:val="32"/>
          <w:szCs w:val="32"/>
          <w:lang w:eastAsia="en-US"/>
        </w:rPr>
        <w:t xml:space="preserve"> Financial risk factors</w:t>
      </w:r>
    </w:p>
    <w:p w14:paraId="00F81FEF" w14:textId="77777777" w:rsidR="00045FEE" w:rsidRPr="008D5884" w:rsidRDefault="00045FEE" w:rsidP="00D52485">
      <w:pPr>
        <w:spacing w:line="240" w:lineRule="atLeast"/>
        <w:ind w:left="709" w:firstLine="567"/>
        <w:rPr>
          <w:rFonts w:asciiTheme="majorBidi" w:hAnsiTheme="majorBidi" w:cstheme="majorBidi"/>
          <w:spacing w:val="-2"/>
          <w:sz w:val="32"/>
          <w:szCs w:val="32"/>
        </w:rPr>
      </w:pPr>
      <w:r w:rsidRPr="008D5884">
        <w:rPr>
          <w:rFonts w:asciiTheme="majorBidi" w:hAnsiTheme="majorBidi" w:cstheme="majorBidi"/>
          <w:spacing w:val="-2"/>
          <w:sz w:val="32"/>
          <w:szCs w:val="32"/>
        </w:rPr>
        <w:t xml:space="preserve">The Group’s activities </w:t>
      </w:r>
      <w:r w:rsidR="007F73C9" w:rsidRPr="008D5884">
        <w:rPr>
          <w:rFonts w:asciiTheme="majorBidi" w:hAnsiTheme="majorBidi" w:cstheme="majorBidi"/>
          <w:spacing w:val="-2"/>
          <w:sz w:val="32"/>
          <w:szCs w:val="32"/>
        </w:rPr>
        <w:t xml:space="preserve">are </w:t>
      </w:r>
      <w:r w:rsidRPr="008D5884">
        <w:rPr>
          <w:rFonts w:asciiTheme="majorBidi" w:hAnsiTheme="majorBidi" w:cstheme="majorBidi"/>
          <w:spacing w:val="-2"/>
          <w:sz w:val="32"/>
          <w:szCs w:val="32"/>
        </w:rPr>
        <w:t>expose</w:t>
      </w:r>
      <w:r w:rsidR="007F73C9" w:rsidRPr="008D5884">
        <w:rPr>
          <w:rFonts w:asciiTheme="majorBidi" w:hAnsiTheme="majorBidi" w:cstheme="majorBidi"/>
          <w:spacing w:val="-2"/>
          <w:sz w:val="32"/>
          <w:szCs w:val="32"/>
        </w:rPr>
        <w:t xml:space="preserve">d </w:t>
      </w:r>
      <w:r w:rsidRPr="008D5884">
        <w:rPr>
          <w:rFonts w:asciiTheme="majorBidi" w:hAnsiTheme="majorBidi" w:cstheme="majorBidi"/>
          <w:spacing w:val="-2"/>
          <w:sz w:val="32"/>
          <w:szCs w:val="32"/>
        </w:rPr>
        <w:t>to a variety of financial risks: market risk (including currency risk, fair value interest rate risk, cash flow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428DA070" w14:textId="2861C781" w:rsidR="00045FEE" w:rsidRPr="008D5884" w:rsidRDefault="00045FEE" w:rsidP="00D52485">
      <w:pPr>
        <w:spacing w:line="240" w:lineRule="atLeast"/>
        <w:ind w:left="709" w:firstLine="567"/>
        <w:rPr>
          <w:rFonts w:asciiTheme="majorBidi" w:hAnsiTheme="majorBidi" w:cstheme="majorBidi"/>
          <w:spacing w:val="-2"/>
          <w:sz w:val="32"/>
          <w:szCs w:val="32"/>
        </w:rPr>
      </w:pPr>
      <w:r w:rsidRPr="008D5884">
        <w:rPr>
          <w:rFonts w:asciiTheme="majorBidi" w:hAnsiTheme="majorBidi" w:cstheme="majorBidi"/>
          <w:spacing w:val="-2"/>
          <w:sz w:val="32"/>
          <w:szCs w:val="32"/>
        </w:rPr>
        <w:lastRenderedPageBreak/>
        <w:t>Risk management is carried out by Group</w:t>
      </w:r>
      <w:r w:rsidR="007F73C9" w:rsidRPr="008D5884">
        <w:rPr>
          <w:rFonts w:asciiTheme="majorBidi" w:hAnsiTheme="majorBidi" w:cstheme="majorBidi"/>
          <w:spacing w:val="-2"/>
          <w:sz w:val="32"/>
          <w:szCs w:val="32"/>
        </w:rPr>
        <w:t>’s</w:t>
      </w:r>
      <w:r w:rsidRPr="008D5884">
        <w:rPr>
          <w:rFonts w:asciiTheme="majorBidi" w:hAnsiTheme="majorBidi" w:cstheme="majorBidi"/>
          <w:spacing w:val="-2"/>
          <w:sz w:val="32"/>
          <w:szCs w:val="32"/>
        </w:rPr>
        <w:t xml:space="preserve"> treasury under policies approved by the board of directors. The Group</w:t>
      </w:r>
      <w:r w:rsidR="007F73C9" w:rsidRPr="008D5884">
        <w:rPr>
          <w:rFonts w:asciiTheme="majorBidi" w:hAnsiTheme="majorBidi" w:cstheme="majorBidi"/>
          <w:spacing w:val="-2"/>
          <w:sz w:val="32"/>
          <w:szCs w:val="32"/>
        </w:rPr>
        <w:t>’s</w:t>
      </w:r>
      <w:r w:rsidRPr="008D5884">
        <w:rPr>
          <w:rFonts w:asciiTheme="majorBidi" w:hAnsiTheme="majorBidi" w:cstheme="majorBidi"/>
          <w:spacing w:val="-2"/>
          <w:sz w:val="32"/>
          <w:szCs w:val="32"/>
        </w:rPr>
        <w:t xml:space="preserve"> treasury identifies, evaluates and hedges financial risks in close co-operation with the Group’s operating units. The board provides written principles for overall risk management, as well as written policies covering specific areas, such as foreign exchange risk, interest rate risk, credit risk, use of derivative and non-derivative financial instruments, and investment excess liquidity.</w:t>
      </w:r>
    </w:p>
    <w:p w14:paraId="02274969" w14:textId="77777777" w:rsidR="00D52485" w:rsidRPr="008D5884" w:rsidRDefault="00D52485" w:rsidP="00BA6505">
      <w:pPr>
        <w:spacing w:line="240" w:lineRule="exact"/>
        <w:ind w:left="283" w:hanging="425"/>
        <w:rPr>
          <w:rFonts w:asciiTheme="majorBidi" w:eastAsia="Times New Roman" w:hAnsiTheme="majorBidi" w:cstheme="majorBidi"/>
          <w:b/>
          <w:bCs/>
          <w:sz w:val="32"/>
          <w:szCs w:val="32"/>
          <w:lang w:eastAsia="en-US"/>
        </w:rPr>
      </w:pPr>
    </w:p>
    <w:p w14:paraId="4E50C78C" w14:textId="34AB28B3" w:rsidR="00045FEE" w:rsidRPr="008D5884" w:rsidRDefault="0078377C" w:rsidP="00A26E44">
      <w:pPr>
        <w:tabs>
          <w:tab w:val="left" w:pos="709"/>
        </w:tabs>
        <w:overflowPunct w:val="0"/>
        <w:autoSpaceDE w:val="0"/>
        <w:autoSpaceDN w:val="0"/>
        <w:adjustRightInd w:val="0"/>
        <w:spacing w:line="380" w:lineRule="exact"/>
        <w:ind w:left="284"/>
        <w:jc w:val="left"/>
        <w:textAlignment w:val="baseline"/>
        <w:rPr>
          <w:rFonts w:asciiTheme="majorBidi" w:eastAsia="Times New Roman" w:hAnsiTheme="majorBidi" w:cstheme="majorBidi"/>
          <w:b/>
          <w:bCs/>
          <w:sz w:val="32"/>
          <w:szCs w:val="32"/>
          <w:lang w:eastAsia="en-US"/>
        </w:rPr>
      </w:pPr>
      <w:r w:rsidRPr="008D5884">
        <w:rPr>
          <w:rFonts w:asciiTheme="majorBidi" w:eastAsia="Times New Roman" w:hAnsiTheme="majorBidi" w:cstheme="majorBidi"/>
          <w:b/>
          <w:bCs/>
          <w:sz w:val="32"/>
          <w:szCs w:val="32"/>
          <w:lang w:eastAsia="en-US"/>
        </w:rPr>
        <w:t>2</w:t>
      </w:r>
      <w:r w:rsidR="00AF40D1" w:rsidRPr="008D5884">
        <w:rPr>
          <w:rFonts w:asciiTheme="majorBidi" w:eastAsia="Times New Roman" w:hAnsiTheme="majorBidi" w:cstheme="majorBidi"/>
          <w:b/>
          <w:bCs/>
          <w:sz w:val="32"/>
          <w:szCs w:val="32"/>
          <w:lang w:eastAsia="en-US"/>
        </w:rPr>
        <w:t>5</w:t>
      </w:r>
      <w:r w:rsidR="00F6763C" w:rsidRPr="008D5884">
        <w:rPr>
          <w:rFonts w:asciiTheme="majorBidi" w:eastAsia="Times New Roman" w:hAnsiTheme="majorBidi" w:cstheme="majorBidi"/>
          <w:b/>
          <w:bCs/>
          <w:sz w:val="32"/>
          <w:szCs w:val="32"/>
          <w:lang w:eastAsia="en-US"/>
        </w:rPr>
        <w:t>.</w:t>
      </w:r>
      <w:r w:rsidR="00AE75E1" w:rsidRPr="008D5884">
        <w:rPr>
          <w:rFonts w:asciiTheme="majorBidi" w:eastAsia="Times New Roman" w:hAnsiTheme="majorBidi" w:cstheme="majorBidi"/>
          <w:b/>
          <w:bCs/>
          <w:sz w:val="32"/>
          <w:szCs w:val="32"/>
          <w:lang w:eastAsia="en-US"/>
        </w:rPr>
        <w:t>3</w:t>
      </w:r>
      <w:r w:rsidR="00F6763C" w:rsidRPr="008D5884">
        <w:rPr>
          <w:rFonts w:asciiTheme="majorBidi" w:eastAsia="Times New Roman" w:hAnsiTheme="majorBidi" w:cstheme="majorBidi"/>
          <w:b/>
          <w:bCs/>
          <w:sz w:val="32"/>
          <w:szCs w:val="32"/>
          <w:lang w:eastAsia="en-US"/>
        </w:rPr>
        <w:tab/>
      </w:r>
      <w:r w:rsidR="00045FEE" w:rsidRPr="008D5884">
        <w:rPr>
          <w:rFonts w:asciiTheme="majorBidi" w:eastAsia="Times New Roman" w:hAnsiTheme="majorBidi" w:cstheme="majorBidi"/>
          <w:b/>
          <w:bCs/>
          <w:sz w:val="32"/>
          <w:szCs w:val="32"/>
          <w:lang w:eastAsia="en-US"/>
        </w:rPr>
        <w:t>Foreign exchange risk</w:t>
      </w:r>
    </w:p>
    <w:p w14:paraId="0C041E0E" w14:textId="77777777" w:rsidR="00045FEE" w:rsidRPr="008D5884" w:rsidRDefault="00045FEE" w:rsidP="00A26E44">
      <w:pPr>
        <w:spacing w:line="380" w:lineRule="exact"/>
        <w:ind w:left="709" w:firstLine="425"/>
        <w:rPr>
          <w:rFonts w:asciiTheme="majorBidi" w:hAnsiTheme="majorBidi" w:cstheme="majorBidi"/>
          <w:sz w:val="32"/>
          <w:szCs w:val="32"/>
        </w:rPr>
      </w:pPr>
      <w:r w:rsidRPr="008D5884">
        <w:rPr>
          <w:rFonts w:asciiTheme="majorBidi" w:hAnsiTheme="majorBidi" w:cstheme="majorBidi"/>
          <w:sz w:val="32"/>
          <w:szCs w:val="32"/>
        </w:rPr>
        <w:t>The Group operates internationally and is exposed to foreign exchange risk arising from various currency exposures, pri</w:t>
      </w:r>
      <w:r w:rsidR="00283224" w:rsidRPr="008D5884">
        <w:rPr>
          <w:rFonts w:asciiTheme="majorBidi" w:hAnsiTheme="majorBidi" w:cstheme="majorBidi"/>
          <w:sz w:val="32"/>
          <w:szCs w:val="32"/>
        </w:rPr>
        <w:t>marily with respect to US Dollar</w:t>
      </w:r>
      <w:r w:rsidRPr="008D5884">
        <w:rPr>
          <w:rFonts w:asciiTheme="majorBidi" w:hAnsiTheme="majorBidi" w:cstheme="majorBidi"/>
          <w:sz w:val="32"/>
          <w:szCs w:val="32"/>
        </w:rPr>
        <w:t>. Foreign exchange risk arises from future commercial transactions, recognised assets and liabilities and net investments in foreign operations.</w:t>
      </w:r>
    </w:p>
    <w:p w14:paraId="1501AA8C" w14:textId="6CF1B105" w:rsidR="00045FEE" w:rsidRPr="008D5884" w:rsidRDefault="00045FEE" w:rsidP="00A26E44">
      <w:pPr>
        <w:spacing w:line="380" w:lineRule="exact"/>
        <w:ind w:left="709" w:firstLine="425"/>
        <w:rPr>
          <w:rFonts w:asciiTheme="majorBidi" w:hAnsiTheme="majorBidi" w:cstheme="majorBidi"/>
          <w:sz w:val="32"/>
          <w:szCs w:val="32"/>
        </w:rPr>
      </w:pPr>
      <w:r w:rsidRPr="008D5884">
        <w:rPr>
          <w:rFonts w:asciiTheme="majorBidi" w:hAnsiTheme="majorBidi" w:cstheme="majorBidi"/>
          <w:sz w:val="32"/>
          <w:szCs w:val="32"/>
        </w:rPr>
        <w:t>Entities in the Group use</w:t>
      </w:r>
      <w:r w:rsidR="00F85C51" w:rsidRPr="008D5884">
        <w:rPr>
          <w:rFonts w:asciiTheme="majorBidi" w:hAnsiTheme="majorBidi" w:cstheme="majorBidi"/>
          <w:sz w:val="32"/>
          <w:szCs w:val="32"/>
        </w:rPr>
        <w:t>s</w:t>
      </w:r>
      <w:r w:rsidRPr="008D5884">
        <w:rPr>
          <w:rFonts w:asciiTheme="majorBidi" w:hAnsiTheme="majorBidi" w:cstheme="majorBidi"/>
          <w:sz w:val="32"/>
          <w:szCs w:val="32"/>
        </w:rPr>
        <w:t xml:space="preserve"> forward contracts, transacted with the Group</w:t>
      </w:r>
      <w:r w:rsidR="007F73C9" w:rsidRPr="008D5884">
        <w:rPr>
          <w:rFonts w:asciiTheme="majorBidi" w:hAnsiTheme="majorBidi" w:cstheme="majorBidi"/>
          <w:sz w:val="32"/>
          <w:szCs w:val="32"/>
        </w:rPr>
        <w:t>’s</w:t>
      </w:r>
      <w:r w:rsidRPr="008D5884">
        <w:rPr>
          <w:rFonts w:asciiTheme="majorBidi" w:hAnsiTheme="majorBidi" w:cstheme="majorBidi"/>
          <w:sz w:val="32"/>
          <w:szCs w:val="32"/>
        </w:rPr>
        <w:t xml:space="preserve"> treasury, to hedge their exposure to foreign currency risk in connection with measurement currency. The Group</w:t>
      </w:r>
      <w:r w:rsidR="007F73C9" w:rsidRPr="008D5884">
        <w:rPr>
          <w:rFonts w:asciiTheme="majorBidi" w:hAnsiTheme="majorBidi" w:cstheme="majorBidi"/>
          <w:sz w:val="32"/>
          <w:szCs w:val="32"/>
        </w:rPr>
        <w:t>’s</w:t>
      </w:r>
      <w:r w:rsidRPr="008D5884">
        <w:rPr>
          <w:rFonts w:asciiTheme="majorBidi" w:hAnsiTheme="majorBidi" w:cstheme="majorBidi"/>
          <w:sz w:val="32"/>
          <w:szCs w:val="32"/>
        </w:rPr>
        <w:t xml:space="preserve"> treasury is responsible for hedging the net position in each currency by using currency borrowings and external forward currency contracts. </w:t>
      </w:r>
    </w:p>
    <w:p w14:paraId="46F0DC46" w14:textId="04F4F54F" w:rsidR="00D52485" w:rsidRPr="008D5884" w:rsidRDefault="00D52485" w:rsidP="00102000">
      <w:pPr>
        <w:spacing w:line="200" w:lineRule="exact"/>
        <w:jc w:val="left"/>
        <w:rPr>
          <w:rFonts w:asciiTheme="majorBidi" w:hAnsiTheme="majorBidi" w:cstheme="majorBidi"/>
          <w:sz w:val="32"/>
          <w:szCs w:val="32"/>
        </w:rPr>
      </w:pPr>
    </w:p>
    <w:p w14:paraId="54D292A0" w14:textId="496B14DE" w:rsidR="0039306F" w:rsidRPr="008D5884" w:rsidRDefault="0039306F" w:rsidP="00964F5C">
      <w:pPr>
        <w:spacing w:line="340" w:lineRule="exact"/>
        <w:ind w:left="709" w:firstLine="425"/>
        <w:rPr>
          <w:rFonts w:asciiTheme="majorBidi" w:hAnsiTheme="majorBidi" w:cstheme="majorBidi"/>
          <w:sz w:val="32"/>
          <w:szCs w:val="32"/>
        </w:rPr>
      </w:pPr>
      <w:r w:rsidRPr="008D5884">
        <w:rPr>
          <w:rFonts w:asciiTheme="majorBidi" w:hAnsiTheme="majorBidi" w:cstheme="majorBidi"/>
          <w:sz w:val="32"/>
          <w:szCs w:val="32"/>
        </w:rPr>
        <w:t>As at December 31, 202</w:t>
      </w:r>
      <w:r w:rsidR="00D0754E" w:rsidRPr="008D5884">
        <w:rPr>
          <w:rFonts w:asciiTheme="majorBidi" w:hAnsiTheme="majorBidi" w:cstheme="majorBidi"/>
          <w:sz w:val="32"/>
          <w:szCs w:val="32"/>
        </w:rPr>
        <w:t>5</w:t>
      </w:r>
      <w:r w:rsidRPr="008D5884">
        <w:rPr>
          <w:rFonts w:asciiTheme="majorBidi" w:hAnsiTheme="majorBidi" w:cstheme="majorBidi"/>
          <w:sz w:val="32"/>
          <w:szCs w:val="32"/>
        </w:rPr>
        <w:t xml:space="preserve"> and 20</w:t>
      </w:r>
      <w:r w:rsidR="0093589C" w:rsidRPr="008D5884">
        <w:rPr>
          <w:rFonts w:asciiTheme="majorBidi" w:hAnsiTheme="majorBidi" w:cstheme="majorBidi"/>
          <w:sz w:val="32"/>
          <w:szCs w:val="32"/>
        </w:rPr>
        <w:t>2</w:t>
      </w:r>
      <w:r w:rsidR="00D0754E" w:rsidRPr="008D5884">
        <w:rPr>
          <w:rFonts w:asciiTheme="majorBidi" w:hAnsiTheme="majorBidi" w:cstheme="majorBidi"/>
          <w:sz w:val="32"/>
          <w:szCs w:val="32"/>
        </w:rPr>
        <w:t>4</w:t>
      </w:r>
      <w:r w:rsidRPr="008D5884">
        <w:rPr>
          <w:rFonts w:asciiTheme="majorBidi" w:hAnsiTheme="majorBidi" w:cstheme="majorBidi"/>
          <w:sz w:val="32"/>
          <w:szCs w:val="32"/>
        </w:rPr>
        <w:t xml:space="preserve">, the </w:t>
      </w:r>
      <w:r w:rsidR="006A18C6" w:rsidRPr="008D5884">
        <w:rPr>
          <w:rFonts w:asciiTheme="majorBidi" w:hAnsiTheme="majorBidi" w:cstheme="majorBidi"/>
          <w:sz w:val="32"/>
          <w:szCs w:val="32"/>
        </w:rPr>
        <w:t>Group</w:t>
      </w:r>
      <w:r w:rsidRPr="008D5884">
        <w:rPr>
          <w:rFonts w:asciiTheme="majorBidi" w:hAnsiTheme="majorBidi" w:cstheme="majorBidi"/>
          <w:sz w:val="32"/>
          <w:szCs w:val="32"/>
        </w:rPr>
        <w:t xml:space="preserve"> has significant exchange rate risk related to transactions in foreign currencies. The balances of foreign currency denominated financial assets and liabilities are as follows:</w:t>
      </w:r>
      <w:r w:rsidR="000A194C" w:rsidRPr="008D5884">
        <w:rPr>
          <w:rFonts w:asciiTheme="majorBidi" w:hAnsiTheme="majorBidi" w:cstheme="majorBidi"/>
          <w:sz w:val="32"/>
          <w:szCs w:val="32"/>
        </w:rPr>
        <w:t xml:space="preserve"> </w:t>
      </w:r>
    </w:p>
    <w:p w14:paraId="41C82530" w14:textId="77777777" w:rsidR="001176A5" w:rsidRPr="008D5884" w:rsidRDefault="001176A5" w:rsidP="00102000">
      <w:pPr>
        <w:spacing w:line="100" w:lineRule="exact"/>
        <w:ind w:left="709" w:firstLine="425"/>
        <w:rPr>
          <w:rFonts w:asciiTheme="majorBidi" w:hAnsiTheme="majorBidi" w:cstheme="majorBidi"/>
        </w:rPr>
      </w:pPr>
    </w:p>
    <w:tbl>
      <w:tblPr>
        <w:tblW w:w="8478" w:type="dxa"/>
        <w:tblInd w:w="882" w:type="dxa"/>
        <w:tblLayout w:type="fixed"/>
        <w:tblCellMar>
          <w:left w:w="28" w:type="dxa"/>
          <w:right w:w="28" w:type="dxa"/>
        </w:tblCellMar>
        <w:tblLook w:val="04A0" w:firstRow="1" w:lastRow="0" w:firstColumn="1" w:lastColumn="0" w:noHBand="0" w:noVBand="1"/>
      </w:tblPr>
      <w:tblGrid>
        <w:gridCol w:w="1099"/>
        <w:gridCol w:w="1083"/>
        <w:gridCol w:w="80"/>
        <w:gridCol w:w="1011"/>
        <w:gridCol w:w="81"/>
        <w:gridCol w:w="1089"/>
        <w:gridCol w:w="81"/>
        <w:gridCol w:w="1099"/>
        <w:gridCol w:w="76"/>
        <w:gridCol w:w="1345"/>
        <w:gridCol w:w="81"/>
        <w:gridCol w:w="1353"/>
      </w:tblGrid>
      <w:tr w:rsidR="00B14273" w:rsidRPr="008D5884" w14:paraId="582FC0D3" w14:textId="77777777" w:rsidTr="000A194C">
        <w:tc>
          <w:tcPr>
            <w:tcW w:w="648" w:type="pct"/>
          </w:tcPr>
          <w:p w14:paraId="4D01EC45" w14:textId="65D66FD7" w:rsidR="009F2716" w:rsidRPr="008D5884" w:rsidRDefault="000A194C" w:rsidP="00964F5C">
            <w:pPr>
              <w:tabs>
                <w:tab w:val="left" w:pos="360"/>
              </w:tabs>
              <w:spacing w:line="300" w:lineRule="exact"/>
              <w:ind w:left="21"/>
              <w:jc w:val="center"/>
              <w:rPr>
                <w:rFonts w:asciiTheme="majorBidi" w:hAnsiTheme="majorBidi" w:cstheme="majorBidi"/>
              </w:rPr>
            </w:pPr>
            <w:r w:rsidRPr="008D5884">
              <w:rPr>
                <w:rFonts w:asciiTheme="majorBidi" w:hAnsiTheme="majorBidi" w:cstheme="majorBidi"/>
              </w:rPr>
              <w:br w:type="page"/>
            </w:r>
          </w:p>
        </w:tc>
        <w:tc>
          <w:tcPr>
            <w:tcW w:w="4352" w:type="pct"/>
            <w:gridSpan w:val="11"/>
            <w:tcBorders>
              <w:bottom w:val="single" w:sz="6" w:space="0" w:color="auto"/>
            </w:tcBorders>
          </w:tcPr>
          <w:p w14:paraId="5DD1E44A" w14:textId="490162BD" w:rsidR="009F2716" w:rsidRPr="008D5884" w:rsidRDefault="00DE73DC" w:rsidP="00964F5C">
            <w:pPr>
              <w:tabs>
                <w:tab w:val="left" w:pos="360"/>
              </w:tabs>
              <w:spacing w:line="300" w:lineRule="exact"/>
              <w:ind w:right="57"/>
              <w:jc w:val="right"/>
              <w:rPr>
                <w:rFonts w:asciiTheme="majorBidi" w:hAnsiTheme="majorBidi" w:cstheme="majorBidi"/>
                <w:cs/>
              </w:rPr>
            </w:pPr>
            <w:r w:rsidRPr="008D5884">
              <w:rPr>
                <w:rFonts w:asciiTheme="majorBidi" w:hAnsiTheme="majorBidi" w:cstheme="majorBidi"/>
              </w:rPr>
              <w:t>(Unit: Thousand foreign currency unit)</w:t>
            </w:r>
          </w:p>
        </w:tc>
      </w:tr>
      <w:tr w:rsidR="00B14273" w:rsidRPr="008D5884" w14:paraId="05C750AC" w14:textId="77777777" w:rsidTr="000A194C">
        <w:tc>
          <w:tcPr>
            <w:tcW w:w="648" w:type="pct"/>
          </w:tcPr>
          <w:p w14:paraId="3B05459B" w14:textId="77777777" w:rsidR="009F2716" w:rsidRPr="008D5884" w:rsidRDefault="009F2716" w:rsidP="00964F5C">
            <w:pPr>
              <w:tabs>
                <w:tab w:val="left" w:pos="360"/>
              </w:tabs>
              <w:spacing w:line="300" w:lineRule="exact"/>
              <w:ind w:left="21"/>
              <w:jc w:val="center"/>
              <w:rPr>
                <w:rFonts w:asciiTheme="majorBidi" w:hAnsiTheme="majorBidi" w:cstheme="majorBidi"/>
              </w:rPr>
            </w:pPr>
          </w:p>
        </w:tc>
        <w:tc>
          <w:tcPr>
            <w:tcW w:w="4352" w:type="pct"/>
            <w:gridSpan w:val="11"/>
            <w:tcBorders>
              <w:bottom w:val="single" w:sz="6" w:space="0" w:color="auto"/>
            </w:tcBorders>
          </w:tcPr>
          <w:p w14:paraId="544C14D0" w14:textId="230A5CA9" w:rsidR="009F2716" w:rsidRPr="008D5884" w:rsidRDefault="000D7B05" w:rsidP="00964F5C">
            <w:pPr>
              <w:tabs>
                <w:tab w:val="left" w:pos="360"/>
              </w:tabs>
              <w:spacing w:line="300" w:lineRule="exact"/>
              <w:ind w:right="57"/>
              <w:jc w:val="center"/>
              <w:rPr>
                <w:rFonts w:asciiTheme="majorBidi" w:hAnsiTheme="majorBidi" w:cstheme="majorBidi"/>
              </w:rPr>
            </w:pPr>
            <w:r w:rsidRPr="008D5884">
              <w:rPr>
                <w:rFonts w:asciiTheme="majorBidi" w:hAnsiTheme="majorBidi" w:cstheme="majorBidi"/>
                <w:spacing w:val="-4"/>
              </w:rPr>
              <w:t>Consolidated</w:t>
            </w:r>
          </w:p>
        </w:tc>
      </w:tr>
      <w:tr w:rsidR="00B14273" w:rsidRPr="008D5884" w14:paraId="76608165" w14:textId="77777777" w:rsidTr="001176A5">
        <w:trPr>
          <w:trHeight w:val="144"/>
        </w:trPr>
        <w:tc>
          <w:tcPr>
            <w:tcW w:w="648" w:type="pct"/>
          </w:tcPr>
          <w:p w14:paraId="4A6E998B" w14:textId="77777777" w:rsidR="009F2716" w:rsidRPr="008D5884" w:rsidRDefault="009F2716" w:rsidP="00964F5C">
            <w:pPr>
              <w:tabs>
                <w:tab w:val="left" w:pos="360"/>
              </w:tabs>
              <w:spacing w:line="300" w:lineRule="exact"/>
              <w:ind w:left="21"/>
              <w:jc w:val="center"/>
              <w:rPr>
                <w:rFonts w:asciiTheme="majorBidi" w:hAnsiTheme="majorBidi" w:cstheme="majorBidi"/>
              </w:rPr>
            </w:pPr>
          </w:p>
        </w:tc>
        <w:tc>
          <w:tcPr>
            <w:tcW w:w="1282" w:type="pct"/>
            <w:gridSpan w:val="3"/>
            <w:tcBorders>
              <w:top w:val="single" w:sz="6" w:space="0" w:color="auto"/>
              <w:bottom w:val="single" w:sz="6" w:space="0" w:color="auto"/>
            </w:tcBorders>
          </w:tcPr>
          <w:p w14:paraId="10055924" w14:textId="07AFDB8B" w:rsidR="009F2716" w:rsidRPr="008D5884" w:rsidRDefault="003D3798" w:rsidP="00964F5C">
            <w:pPr>
              <w:tabs>
                <w:tab w:val="left" w:pos="360"/>
              </w:tabs>
              <w:spacing w:line="300" w:lineRule="exact"/>
              <w:ind w:right="-72"/>
              <w:jc w:val="center"/>
              <w:rPr>
                <w:rFonts w:asciiTheme="majorBidi" w:hAnsiTheme="majorBidi" w:cstheme="majorBidi"/>
                <w:cs/>
              </w:rPr>
            </w:pPr>
            <w:r w:rsidRPr="008D5884">
              <w:rPr>
                <w:rFonts w:asciiTheme="majorBidi" w:hAnsiTheme="majorBidi" w:cstheme="majorBidi"/>
              </w:rPr>
              <w:t>Financial assets</w:t>
            </w:r>
          </w:p>
        </w:tc>
        <w:tc>
          <w:tcPr>
            <w:tcW w:w="48" w:type="pct"/>
            <w:tcBorders>
              <w:top w:val="single" w:sz="6" w:space="0" w:color="auto"/>
            </w:tcBorders>
          </w:tcPr>
          <w:p w14:paraId="38398648" w14:textId="77777777" w:rsidR="009F2716" w:rsidRPr="008D5884" w:rsidRDefault="009F2716" w:rsidP="00964F5C">
            <w:pPr>
              <w:tabs>
                <w:tab w:val="left" w:pos="360"/>
              </w:tabs>
              <w:spacing w:line="300" w:lineRule="exact"/>
              <w:ind w:right="-72"/>
              <w:jc w:val="center"/>
              <w:rPr>
                <w:rFonts w:asciiTheme="majorBidi" w:hAnsiTheme="majorBidi" w:cstheme="majorBidi"/>
                <w:cs/>
              </w:rPr>
            </w:pPr>
          </w:p>
        </w:tc>
        <w:tc>
          <w:tcPr>
            <w:tcW w:w="1338" w:type="pct"/>
            <w:gridSpan w:val="3"/>
            <w:tcBorders>
              <w:top w:val="single" w:sz="6" w:space="0" w:color="auto"/>
              <w:bottom w:val="single" w:sz="6" w:space="0" w:color="auto"/>
            </w:tcBorders>
          </w:tcPr>
          <w:p w14:paraId="11E14795" w14:textId="3033CB6E" w:rsidR="009F2716" w:rsidRPr="008D5884" w:rsidRDefault="0017245B" w:rsidP="00964F5C">
            <w:pPr>
              <w:tabs>
                <w:tab w:val="left" w:pos="360"/>
              </w:tabs>
              <w:spacing w:line="300" w:lineRule="exact"/>
              <w:ind w:right="-72"/>
              <w:jc w:val="center"/>
              <w:rPr>
                <w:rFonts w:asciiTheme="majorBidi" w:hAnsiTheme="majorBidi" w:cstheme="majorBidi"/>
                <w:cs/>
              </w:rPr>
            </w:pPr>
            <w:r w:rsidRPr="008D5884">
              <w:rPr>
                <w:rFonts w:asciiTheme="majorBidi" w:hAnsiTheme="majorBidi" w:cstheme="majorBidi"/>
              </w:rPr>
              <w:t>Financial liabilities</w:t>
            </w:r>
          </w:p>
        </w:tc>
        <w:tc>
          <w:tcPr>
            <w:tcW w:w="45" w:type="pct"/>
            <w:tcBorders>
              <w:top w:val="single" w:sz="6" w:space="0" w:color="auto"/>
            </w:tcBorders>
          </w:tcPr>
          <w:p w14:paraId="0A83E74A" w14:textId="77777777" w:rsidR="009F2716" w:rsidRPr="008D5884" w:rsidRDefault="009F2716" w:rsidP="00964F5C">
            <w:pPr>
              <w:tabs>
                <w:tab w:val="left" w:pos="360"/>
              </w:tabs>
              <w:spacing w:line="300" w:lineRule="exact"/>
              <w:ind w:right="-72"/>
              <w:jc w:val="center"/>
              <w:rPr>
                <w:rFonts w:asciiTheme="majorBidi" w:hAnsiTheme="majorBidi" w:cstheme="majorBidi"/>
                <w:cs/>
              </w:rPr>
            </w:pPr>
          </w:p>
        </w:tc>
        <w:tc>
          <w:tcPr>
            <w:tcW w:w="1639" w:type="pct"/>
            <w:gridSpan w:val="3"/>
            <w:tcBorders>
              <w:top w:val="single" w:sz="6" w:space="0" w:color="auto"/>
              <w:bottom w:val="single" w:sz="6" w:space="0" w:color="auto"/>
            </w:tcBorders>
          </w:tcPr>
          <w:p w14:paraId="776DAA26" w14:textId="77777777" w:rsidR="005740F5" w:rsidRPr="008D5884" w:rsidRDefault="005740F5" w:rsidP="00964F5C">
            <w:pPr>
              <w:tabs>
                <w:tab w:val="left" w:pos="360"/>
              </w:tabs>
              <w:spacing w:line="300" w:lineRule="exact"/>
              <w:ind w:right="-72"/>
              <w:jc w:val="center"/>
              <w:rPr>
                <w:rFonts w:asciiTheme="majorBidi" w:hAnsiTheme="majorBidi" w:cstheme="majorBidi"/>
              </w:rPr>
            </w:pPr>
            <w:r w:rsidRPr="008D5884">
              <w:rPr>
                <w:rFonts w:asciiTheme="majorBidi" w:hAnsiTheme="majorBidi" w:cstheme="majorBidi"/>
              </w:rPr>
              <w:t>Average exchange rate</w:t>
            </w:r>
          </w:p>
          <w:p w14:paraId="014CB24A" w14:textId="3E970192" w:rsidR="009F2716" w:rsidRPr="008D5884" w:rsidRDefault="005740F5" w:rsidP="00964F5C">
            <w:pPr>
              <w:tabs>
                <w:tab w:val="left" w:pos="360"/>
              </w:tabs>
              <w:spacing w:line="300" w:lineRule="exact"/>
              <w:ind w:right="60"/>
              <w:jc w:val="center"/>
              <w:rPr>
                <w:rFonts w:asciiTheme="majorBidi" w:hAnsiTheme="majorBidi" w:cstheme="majorBidi"/>
                <w:cs/>
              </w:rPr>
            </w:pPr>
            <w:r w:rsidRPr="008D5884">
              <w:rPr>
                <w:rFonts w:asciiTheme="majorBidi" w:hAnsiTheme="majorBidi" w:cstheme="majorBidi"/>
                <w:cs/>
              </w:rPr>
              <w:t>(</w:t>
            </w:r>
            <w:r w:rsidRPr="008D5884">
              <w:rPr>
                <w:rFonts w:asciiTheme="majorBidi" w:hAnsiTheme="majorBidi" w:cstheme="majorBidi"/>
              </w:rPr>
              <w:t xml:space="preserve">Unit: Baht per </w:t>
            </w:r>
            <w:r w:rsidR="00937390" w:rsidRPr="008D5884">
              <w:rPr>
                <w:rFonts w:asciiTheme="majorBidi" w:hAnsiTheme="majorBidi" w:cstheme="majorBidi"/>
              </w:rPr>
              <w:t>1</w:t>
            </w:r>
            <w:r w:rsidRPr="008D5884">
              <w:rPr>
                <w:rFonts w:asciiTheme="majorBidi" w:hAnsiTheme="majorBidi" w:cstheme="majorBidi"/>
                <w:cs/>
              </w:rPr>
              <w:t xml:space="preserve"> </w:t>
            </w:r>
            <w:r w:rsidRPr="008D5884">
              <w:rPr>
                <w:rFonts w:asciiTheme="majorBidi" w:hAnsiTheme="majorBidi" w:cstheme="majorBidi"/>
              </w:rPr>
              <w:t>foreign currency unit)</w:t>
            </w:r>
          </w:p>
        </w:tc>
      </w:tr>
      <w:tr w:rsidR="00F9407E" w:rsidRPr="008D5884" w14:paraId="62D39176" w14:textId="77777777" w:rsidTr="001176A5">
        <w:tc>
          <w:tcPr>
            <w:tcW w:w="648" w:type="pct"/>
          </w:tcPr>
          <w:p w14:paraId="6F50E897" w14:textId="77777777" w:rsidR="00F9407E" w:rsidRPr="008D5884" w:rsidRDefault="00F9407E" w:rsidP="00964F5C">
            <w:pPr>
              <w:tabs>
                <w:tab w:val="left" w:pos="360"/>
              </w:tabs>
              <w:spacing w:line="300" w:lineRule="exact"/>
              <w:ind w:left="21"/>
              <w:rPr>
                <w:rFonts w:asciiTheme="majorBidi" w:hAnsiTheme="majorBidi" w:cstheme="majorBidi"/>
                <w:spacing w:val="-2"/>
              </w:rPr>
            </w:pPr>
          </w:p>
        </w:tc>
        <w:tc>
          <w:tcPr>
            <w:tcW w:w="639" w:type="pct"/>
            <w:tcBorders>
              <w:top w:val="single" w:sz="6" w:space="0" w:color="auto"/>
              <w:bottom w:val="single" w:sz="6" w:space="0" w:color="auto"/>
            </w:tcBorders>
          </w:tcPr>
          <w:p w14:paraId="0DF7D9A0" w14:textId="26CBA86D" w:rsidR="00F9407E" w:rsidRPr="008D5884" w:rsidRDefault="00D0754E" w:rsidP="00964F5C">
            <w:pPr>
              <w:tabs>
                <w:tab w:val="left" w:pos="360"/>
              </w:tabs>
              <w:spacing w:line="300" w:lineRule="exact"/>
              <w:jc w:val="center"/>
              <w:rPr>
                <w:rFonts w:asciiTheme="majorBidi" w:hAnsiTheme="majorBidi" w:cstheme="majorBidi"/>
              </w:rPr>
            </w:pPr>
            <w:r w:rsidRPr="008D5884">
              <w:rPr>
                <w:rFonts w:asciiTheme="majorBidi" w:hAnsiTheme="majorBidi" w:cstheme="majorBidi"/>
              </w:rPr>
              <w:t>2025</w:t>
            </w:r>
          </w:p>
        </w:tc>
        <w:tc>
          <w:tcPr>
            <w:tcW w:w="47" w:type="pct"/>
            <w:tcBorders>
              <w:top w:val="single" w:sz="6" w:space="0" w:color="auto"/>
            </w:tcBorders>
          </w:tcPr>
          <w:p w14:paraId="786490D6" w14:textId="77777777" w:rsidR="00F9407E" w:rsidRPr="008D5884" w:rsidRDefault="00F9407E" w:rsidP="00964F5C">
            <w:pPr>
              <w:tabs>
                <w:tab w:val="left" w:pos="360"/>
              </w:tabs>
              <w:spacing w:line="300" w:lineRule="exact"/>
              <w:jc w:val="center"/>
              <w:rPr>
                <w:rFonts w:asciiTheme="majorBidi" w:hAnsiTheme="majorBidi" w:cstheme="majorBidi"/>
                <w:lang w:val="en-GB"/>
              </w:rPr>
            </w:pPr>
          </w:p>
        </w:tc>
        <w:tc>
          <w:tcPr>
            <w:tcW w:w="596" w:type="pct"/>
            <w:tcBorders>
              <w:top w:val="single" w:sz="6" w:space="0" w:color="auto"/>
              <w:bottom w:val="single" w:sz="6" w:space="0" w:color="auto"/>
            </w:tcBorders>
          </w:tcPr>
          <w:p w14:paraId="4515470C" w14:textId="59657581" w:rsidR="00F9407E" w:rsidRPr="008D5884" w:rsidRDefault="00D0754E" w:rsidP="00964F5C">
            <w:pPr>
              <w:tabs>
                <w:tab w:val="left" w:pos="360"/>
              </w:tabs>
              <w:spacing w:line="300" w:lineRule="exact"/>
              <w:jc w:val="center"/>
              <w:rPr>
                <w:rFonts w:asciiTheme="majorBidi" w:hAnsiTheme="majorBidi" w:cstheme="majorBidi"/>
              </w:rPr>
            </w:pPr>
            <w:r w:rsidRPr="008D5884">
              <w:rPr>
                <w:rFonts w:asciiTheme="majorBidi" w:hAnsiTheme="majorBidi" w:cstheme="majorBidi"/>
              </w:rPr>
              <w:t>2024</w:t>
            </w:r>
          </w:p>
        </w:tc>
        <w:tc>
          <w:tcPr>
            <w:tcW w:w="48" w:type="pct"/>
            <w:vMerge w:val="restart"/>
          </w:tcPr>
          <w:p w14:paraId="5C536103" w14:textId="77777777" w:rsidR="00F9407E" w:rsidRPr="008D5884" w:rsidRDefault="00F9407E" w:rsidP="00964F5C">
            <w:pPr>
              <w:tabs>
                <w:tab w:val="left" w:pos="360"/>
              </w:tabs>
              <w:spacing w:line="300" w:lineRule="exact"/>
              <w:jc w:val="center"/>
              <w:rPr>
                <w:rFonts w:asciiTheme="majorBidi" w:hAnsiTheme="majorBidi" w:cstheme="majorBidi"/>
                <w:cs/>
              </w:rPr>
            </w:pPr>
          </w:p>
        </w:tc>
        <w:tc>
          <w:tcPr>
            <w:tcW w:w="642" w:type="pct"/>
            <w:tcBorders>
              <w:top w:val="single" w:sz="6" w:space="0" w:color="auto"/>
              <w:bottom w:val="single" w:sz="6" w:space="0" w:color="auto"/>
            </w:tcBorders>
          </w:tcPr>
          <w:p w14:paraId="05BD9F23" w14:textId="15F3FF11" w:rsidR="00F9407E" w:rsidRPr="008D5884" w:rsidRDefault="00D0754E" w:rsidP="00964F5C">
            <w:pPr>
              <w:tabs>
                <w:tab w:val="left" w:pos="360"/>
              </w:tabs>
              <w:spacing w:line="300" w:lineRule="exact"/>
              <w:jc w:val="center"/>
              <w:rPr>
                <w:rFonts w:asciiTheme="majorBidi" w:hAnsiTheme="majorBidi" w:cstheme="majorBidi"/>
              </w:rPr>
            </w:pPr>
            <w:r w:rsidRPr="008D5884">
              <w:rPr>
                <w:rFonts w:asciiTheme="majorBidi" w:hAnsiTheme="majorBidi" w:cstheme="majorBidi"/>
              </w:rPr>
              <w:t>2025</w:t>
            </w:r>
          </w:p>
        </w:tc>
        <w:tc>
          <w:tcPr>
            <w:tcW w:w="48" w:type="pct"/>
            <w:tcBorders>
              <w:top w:val="single" w:sz="6" w:space="0" w:color="auto"/>
            </w:tcBorders>
          </w:tcPr>
          <w:p w14:paraId="568EBC88" w14:textId="77777777" w:rsidR="00F9407E" w:rsidRPr="008D5884" w:rsidRDefault="00F9407E" w:rsidP="00964F5C">
            <w:pPr>
              <w:tabs>
                <w:tab w:val="left" w:pos="360"/>
              </w:tabs>
              <w:spacing w:line="300" w:lineRule="exact"/>
              <w:jc w:val="center"/>
              <w:rPr>
                <w:rFonts w:asciiTheme="majorBidi" w:hAnsiTheme="majorBidi" w:cstheme="majorBidi"/>
                <w:lang w:val="en-GB"/>
              </w:rPr>
            </w:pPr>
          </w:p>
        </w:tc>
        <w:tc>
          <w:tcPr>
            <w:tcW w:w="648" w:type="pct"/>
            <w:tcBorders>
              <w:top w:val="single" w:sz="6" w:space="0" w:color="auto"/>
              <w:bottom w:val="single" w:sz="6" w:space="0" w:color="auto"/>
            </w:tcBorders>
          </w:tcPr>
          <w:p w14:paraId="3CE39DCD" w14:textId="5AAD4D73" w:rsidR="00F9407E" w:rsidRPr="008D5884" w:rsidRDefault="00D0754E" w:rsidP="00964F5C">
            <w:pPr>
              <w:tabs>
                <w:tab w:val="left" w:pos="360"/>
              </w:tabs>
              <w:spacing w:line="300" w:lineRule="exact"/>
              <w:jc w:val="center"/>
              <w:rPr>
                <w:rFonts w:asciiTheme="majorBidi" w:hAnsiTheme="majorBidi" w:cstheme="majorBidi"/>
              </w:rPr>
            </w:pPr>
            <w:r w:rsidRPr="008D5884">
              <w:rPr>
                <w:rFonts w:asciiTheme="majorBidi" w:hAnsiTheme="majorBidi" w:cstheme="majorBidi"/>
              </w:rPr>
              <w:t>2024</w:t>
            </w:r>
          </w:p>
        </w:tc>
        <w:tc>
          <w:tcPr>
            <w:tcW w:w="45" w:type="pct"/>
            <w:vMerge w:val="restart"/>
          </w:tcPr>
          <w:p w14:paraId="032986A3" w14:textId="77777777" w:rsidR="00F9407E" w:rsidRPr="008D5884" w:rsidRDefault="00F9407E" w:rsidP="00964F5C">
            <w:pPr>
              <w:tabs>
                <w:tab w:val="left" w:pos="360"/>
              </w:tabs>
              <w:spacing w:line="300" w:lineRule="exact"/>
              <w:jc w:val="center"/>
              <w:rPr>
                <w:rFonts w:asciiTheme="majorBidi" w:hAnsiTheme="majorBidi" w:cstheme="majorBidi"/>
                <w:lang w:val="en-GB"/>
              </w:rPr>
            </w:pPr>
          </w:p>
        </w:tc>
        <w:tc>
          <w:tcPr>
            <w:tcW w:w="793" w:type="pct"/>
            <w:tcBorders>
              <w:top w:val="single" w:sz="6" w:space="0" w:color="auto"/>
              <w:bottom w:val="single" w:sz="6" w:space="0" w:color="auto"/>
            </w:tcBorders>
          </w:tcPr>
          <w:p w14:paraId="6B1EC16D" w14:textId="05928C44" w:rsidR="00F9407E" w:rsidRPr="008D5884" w:rsidRDefault="00D0754E" w:rsidP="00964F5C">
            <w:pPr>
              <w:tabs>
                <w:tab w:val="left" w:pos="360"/>
              </w:tabs>
              <w:spacing w:line="300" w:lineRule="exact"/>
              <w:jc w:val="center"/>
              <w:rPr>
                <w:rFonts w:asciiTheme="majorBidi" w:hAnsiTheme="majorBidi" w:cstheme="majorBidi"/>
              </w:rPr>
            </w:pPr>
            <w:r w:rsidRPr="008D5884">
              <w:rPr>
                <w:rFonts w:asciiTheme="majorBidi" w:hAnsiTheme="majorBidi" w:cstheme="majorBidi"/>
              </w:rPr>
              <w:t>2025</w:t>
            </w:r>
          </w:p>
        </w:tc>
        <w:tc>
          <w:tcPr>
            <w:tcW w:w="48" w:type="pct"/>
            <w:tcBorders>
              <w:top w:val="single" w:sz="6" w:space="0" w:color="auto"/>
            </w:tcBorders>
          </w:tcPr>
          <w:p w14:paraId="15EF64DE" w14:textId="77777777" w:rsidR="00F9407E" w:rsidRPr="008D5884" w:rsidRDefault="00F9407E" w:rsidP="00964F5C">
            <w:pPr>
              <w:tabs>
                <w:tab w:val="left" w:pos="360"/>
              </w:tabs>
              <w:spacing w:line="300" w:lineRule="exact"/>
              <w:jc w:val="center"/>
              <w:rPr>
                <w:rFonts w:asciiTheme="majorBidi" w:hAnsiTheme="majorBidi" w:cstheme="majorBidi"/>
                <w:lang w:val="en-GB"/>
              </w:rPr>
            </w:pPr>
          </w:p>
        </w:tc>
        <w:tc>
          <w:tcPr>
            <w:tcW w:w="798" w:type="pct"/>
            <w:tcBorders>
              <w:top w:val="single" w:sz="6" w:space="0" w:color="auto"/>
              <w:bottom w:val="single" w:sz="6" w:space="0" w:color="auto"/>
            </w:tcBorders>
          </w:tcPr>
          <w:p w14:paraId="1BFD6334" w14:textId="7EA69438" w:rsidR="00F9407E" w:rsidRPr="008D5884" w:rsidRDefault="00D0754E" w:rsidP="00964F5C">
            <w:pPr>
              <w:tabs>
                <w:tab w:val="left" w:pos="360"/>
              </w:tabs>
              <w:spacing w:line="300" w:lineRule="exact"/>
              <w:jc w:val="center"/>
              <w:rPr>
                <w:rFonts w:asciiTheme="majorBidi" w:hAnsiTheme="majorBidi" w:cstheme="majorBidi"/>
              </w:rPr>
            </w:pPr>
            <w:r w:rsidRPr="008D5884">
              <w:rPr>
                <w:rFonts w:asciiTheme="majorBidi" w:hAnsiTheme="majorBidi" w:cstheme="majorBidi"/>
              </w:rPr>
              <w:t>2024</w:t>
            </w:r>
          </w:p>
        </w:tc>
      </w:tr>
      <w:tr w:rsidR="001506EC" w:rsidRPr="008D5884" w14:paraId="4B7B526D" w14:textId="77777777" w:rsidTr="001176A5">
        <w:tc>
          <w:tcPr>
            <w:tcW w:w="648" w:type="pct"/>
          </w:tcPr>
          <w:p w14:paraId="69805852" w14:textId="114D32AD" w:rsidR="001506EC" w:rsidRPr="008D5884" w:rsidRDefault="001506EC" w:rsidP="001506EC">
            <w:pPr>
              <w:tabs>
                <w:tab w:val="left" w:pos="360"/>
              </w:tabs>
              <w:spacing w:line="300" w:lineRule="exact"/>
              <w:ind w:left="21"/>
              <w:jc w:val="thaiDistribute"/>
              <w:rPr>
                <w:rFonts w:asciiTheme="majorBidi" w:hAnsiTheme="majorBidi" w:cstheme="majorBidi"/>
              </w:rPr>
            </w:pPr>
            <w:r w:rsidRPr="008D5884">
              <w:rPr>
                <w:rFonts w:asciiTheme="majorBidi" w:hAnsiTheme="majorBidi" w:cstheme="majorBidi"/>
                <w:spacing w:val="-6"/>
              </w:rPr>
              <w:t>USD</w:t>
            </w:r>
          </w:p>
        </w:tc>
        <w:tc>
          <w:tcPr>
            <w:tcW w:w="639" w:type="pct"/>
            <w:tcBorders>
              <w:top w:val="single" w:sz="6" w:space="0" w:color="auto"/>
            </w:tcBorders>
          </w:tcPr>
          <w:p w14:paraId="7BC936AD" w14:textId="2D8FAD6B" w:rsidR="001506EC" w:rsidRPr="008D5884" w:rsidRDefault="001506EC" w:rsidP="001506EC">
            <w:pPr>
              <w:tabs>
                <w:tab w:val="left" w:pos="360"/>
              </w:tabs>
              <w:spacing w:line="300" w:lineRule="exact"/>
              <w:ind w:right="57"/>
              <w:jc w:val="right"/>
              <w:rPr>
                <w:rFonts w:asciiTheme="majorBidi" w:hAnsiTheme="majorBidi" w:cstheme="majorBidi"/>
                <w:highlight w:val="green"/>
              </w:rPr>
            </w:pPr>
            <w:r w:rsidRPr="008D5884">
              <w:rPr>
                <w:rFonts w:asciiTheme="majorBidi" w:hAnsiTheme="majorBidi" w:cstheme="majorBidi"/>
              </w:rPr>
              <w:t>1,</w:t>
            </w:r>
            <w:r w:rsidR="000E25F7">
              <w:rPr>
                <w:rFonts w:asciiTheme="majorBidi" w:hAnsiTheme="majorBidi" w:cstheme="majorBidi"/>
              </w:rPr>
              <w:t>364</w:t>
            </w:r>
          </w:p>
        </w:tc>
        <w:tc>
          <w:tcPr>
            <w:tcW w:w="47" w:type="pct"/>
          </w:tcPr>
          <w:p w14:paraId="71437279" w14:textId="77777777" w:rsidR="001506EC" w:rsidRPr="008D5884" w:rsidRDefault="001506EC" w:rsidP="001506EC">
            <w:pPr>
              <w:tabs>
                <w:tab w:val="left" w:pos="360"/>
              </w:tabs>
              <w:spacing w:line="300" w:lineRule="exact"/>
              <w:ind w:right="57"/>
              <w:jc w:val="right"/>
              <w:rPr>
                <w:rFonts w:asciiTheme="majorBidi" w:hAnsiTheme="majorBidi" w:cstheme="majorBidi"/>
                <w:highlight w:val="green"/>
              </w:rPr>
            </w:pPr>
          </w:p>
        </w:tc>
        <w:tc>
          <w:tcPr>
            <w:tcW w:w="596" w:type="pct"/>
            <w:tcBorders>
              <w:top w:val="single" w:sz="6" w:space="0" w:color="auto"/>
            </w:tcBorders>
          </w:tcPr>
          <w:p w14:paraId="438B6DE3" w14:textId="56F6AC05" w:rsidR="001506EC" w:rsidRPr="008D5884" w:rsidRDefault="001506EC" w:rsidP="001506EC">
            <w:pPr>
              <w:tabs>
                <w:tab w:val="left" w:pos="360"/>
              </w:tabs>
              <w:spacing w:line="300" w:lineRule="exact"/>
              <w:ind w:right="57"/>
              <w:jc w:val="right"/>
              <w:rPr>
                <w:rFonts w:asciiTheme="majorBidi" w:hAnsiTheme="majorBidi" w:cstheme="majorBidi"/>
                <w:highlight w:val="green"/>
              </w:rPr>
            </w:pPr>
            <w:r w:rsidRPr="008D5884">
              <w:rPr>
                <w:rFonts w:asciiTheme="majorBidi" w:hAnsiTheme="majorBidi" w:cstheme="majorBidi"/>
              </w:rPr>
              <w:t>1,662</w:t>
            </w:r>
          </w:p>
        </w:tc>
        <w:tc>
          <w:tcPr>
            <w:tcW w:w="48" w:type="pct"/>
            <w:vMerge/>
          </w:tcPr>
          <w:p w14:paraId="570386E3" w14:textId="77777777" w:rsidR="001506EC" w:rsidRPr="008D5884" w:rsidRDefault="001506EC" w:rsidP="001506EC">
            <w:pPr>
              <w:tabs>
                <w:tab w:val="left" w:pos="360"/>
              </w:tabs>
              <w:spacing w:line="300" w:lineRule="exact"/>
              <w:ind w:right="57"/>
              <w:jc w:val="right"/>
              <w:rPr>
                <w:rFonts w:asciiTheme="majorBidi" w:hAnsiTheme="majorBidi" w:cstheme="majorBidi"/>
                <w:highlight w:val="green"/>
                <w:lang w:val="en-GB"/>
              </w:rPr>
            </w:pPr>
          </w:p>
        </w:tc>
        <w:tc>
          <w:tcPr>
            <w:tcW w:w="642" w:type="pct"/>
            <w:tcBorders>
              <w:top w:val="single" w:sz="6" w:space="0" w:color="auto"/>
            </w:tcBorders>
          </w:tcPr>
          <w:p w14:paraId="3D5AA21C" w14:textId="50321EDF" w:rsidR="001506EC" w:rsidRPr="008D5884" w:rsidRDefault="001506EC" w:rsidP="001506EC">
            <w:pPr>
              <w:tabs>
                <w:tab w:val="left" w:pos="360"/>
              </w:tabs>
              <w:spacing w:line="300" w:lineRule="exact"/>
              <w:ind w:right="57"/>
              <w:jc w:val="right"/>
              <w:rPr>
                <w:rFonts w:asciiTheme="majorBidi" w:hAnsiTheme="majorBidi" w:cstheme="majorBidi"/>
                <w:highlight w:val="green"/>
              </w:rPr>
            </w:pPr>
            <w:r w:rsidRPr="008D5884">
              <w:rPr>
                <w:rFonts w:asciiTheme="majorBidi" w:hAnsiTheme="majorBidi" w:cstheme="majorBidi"/>
              </w:rPr>
              <w:t>170</w:t>
            </w:r>
          </w:p>
        </w:tc>
        <w:tc>
          <w:tcPr>
            <w:tcW w:w="48" w:type="pct"/>
          </w:tcPr>
          <w:p w14:paraId="5909D85F" w14:textId="77777777" w:rsidR="001506EC" w:rsidRPr="008D5884" w:rsidRDefault="001506EC" w:rsidP="001506EC">
            <w:pPr>
              <w:tabs>
                <w:tab w:val="left" w:pos="360"/>
              </w:tabs>
              <w:spacing w:line="300" w:lineRule="exact"/>
              <w:ind w:right="57"/>
              <w:jc w:val="right"/>
              <w:rPr>
                <w:rFonts w:asciiTheme="majorBidi" w:hAnsiTheme="majorBidi" w:cstheme="majorBidi"/>
                <w:highlight w:val="green"/>
                <w:lang w:val="en-GB"/>
              </w:rPr>
            </w:pPr>
          </w:p>
        </w:tc>
        <w:tc>
          <w:tcPr>
            <w:tcW w:w="648" w:type="pct"/>
            <w:tcBorders>
              <w:top w:val="single" w:sz="6" w:space="0" w:color="auto"/>
            </w:tcBorders>
          </w:tcPr>
          <w:p w14:paraId="69BEAA4C" w14:textId="33517655" w:rsidR="001506EC" w:rsidRPr="008D5884" w:rsidRDefault="001506EC" w:rsidP="001506EC">
            <w:pPr>
              <w:tabs>
                <w:tab w:val="left" w:pos="360"/>
              </w:tabs>
              <w:spacing w:line="300" w:lineRule="exact"/>
              <w:ind w:right="57"/>
              <w:jc w:val="right"/>
              <w:rPr>
                <w:rFonts w:asciiTheme="majorBidi" w:hAnsiTheme="majorBidi" w:cstheme="majorBidi"/>
                <w:highlight w:val="green"/>
              </w:rPr>
            </w:pPr>
            <w:r w:rsidRPr="008D5884">
              <w:rPr>
                <w:rFonts w:asciiTheme="majorBidi" w:hAnsiTheme="majorBidi" w:cstheme="majorBidi"/>
              </w:rPr>
              <w:t>364</w:t>
            </w:r>
          </w:p>
        </w:tc>
        <w:tc>
          <w:tcPr>
            <w:tcW w:w="45" w:type="pct"/>
            <w:vMerge/>
          </w:tcPr>
          <w:p w14:paraId="52981421" w14:textId="77777777" w:rsidR="001506EC" w:rsidRPr="008D5884" w:rsidRDefault="001506EC" w:rsidP="001506EC">
            <w:pPr>
              <w:tabs>
                <w:tab w:val="left" w:pos="360"/>
              </w:tabs>
              <w:spacing w:line="300" w:lineRule="exact"/>
              <w:ind w:right="57"/>
              <w:jc w:val="right"/>
              <w:rPr>
                <w:rFonts w:asciiTheme="majorBidi" w:hAnsiTheme="majorBidi" w:cstheme="majorBidi"/>
                <w:highlight w:val="green"/>
                <w:lang w:val="en-GB"/>
              </w:rPr>
            </w:pPr>
          </w:p>
        </w:tc>
        <w:tc>
          <w:tcPr>
            <w:tcW w:w="793" w:type="pct"/>
            <w:tcBorders>
              <w:top w:val="single" w:sz="6" w:space="0" w:color="auto"/>
            </w:tcBorders>
          </w:tcPr>
          <w:p w14:paraId="2F490CC2" w14:textId="708470AC" w:rsidR="001506EC" w:rsidRPr="008D5884" w:rsidRDefault="001506EC" w:rsidP="001506EC">
            <w:pPr>
              <w:tabs>
                <w:tab w:val="left" w:pos="360"/>
              </w:tabs>
              <w:spacing w:line="300" w:lineRule="exact"/>
              <w:ind w:right="57"/>
              <w:jc w:val="right"/>
              <w:rPr>
                <w:rFonts w:asciiTheme="majorBidi" w:hAnsiTheme="majorBidi" w:cstheme="majorBidi"/>
                <w:highlight w:val="green"/>
              </w:rPr>
            </w:pPr>
            <w:r w:rsidRPr="008D5884">
              <w:rPr>
                <w:rFonts w:asciiTheme="majorBidi" w:hAnsiTheme="majorBidi" w:cstheme="majorBidi"/>
              </w:rPr>
              <w:t>31.</w:t>
            </w:r>
            <w:r w:rsidR="00C2758F">
              <w:rPr>
                <w:rFonts w:asciiTheme="majorBidi" w:hAnsiTheme="majorBidi" w:cstheme="majorBidi"/>
              </w:rPr>
              <w:t>6</w:t>
            </w:r>
            <w:r w:rsidR="000E25F7">
              <w:rPr>
                <w:rFonts w:asciiTheme="majorBidi" w:hAnsiTheme="majorBidi" w:cstheme="majorBidi"/>
              </w:rPr>
              <w:t>141</w:t>
            </w:r>
          </w:p>
        </w:tc>
        <w:tc>
          <w:tcPr>
            <w:tcW w:w="48" w:type="pct"/>
          </w:tcPr>
          <w:p w14:paraId="207B2EFE" w14:textId="77777777" w:rsidR="001506EC" w:rsidRPr="008D5884" w:rsidRDefault="001506EC" w:rsidP="001506EC">
            <w:pPr>
              <w:tabs>
                <w:tab w:val="left" w:pos="360"/>
              </w:tabs>
              <w:spacing w:line="300" w:lineRule="exact"/>
              <w:ind w:right="57"/>
              <w:jc w:val="right"/>
              <w:rPr>
                <w:rFonts w:asciiTheme="majorBidi" w:hAnsiTheme="majorBidi" w:cstheme="majorBidi"/>
                <w:highlight w:val="green"/>
                <w:lang w:val="en-GB"/>
              </w:rPr>
            </w:pPr>
          </w:p>
        </w:tc>
        <w:tc>
          <w:tcPr>
            <w:tcW w:w="798" w:type="pct"/>
            <w:tcBorders>
              <w:top w:val="single" w:sz="6" w:space="0" w:color="auto"/>
            </w:tcBorders>
          </w:tcPr>
          <w:p w14:paraId="30C688D0" w14:textId="5C95C35B" w:rsidR="001506EC" w:rsidRPr="008D5884" w:rsidRDefault="001506EC" w:rsidP="001506EC">
            <w:pPr>
              <w:tabs>
                <w:tab w:val="left" w:pos="360"/>
              </w:tabs>
              <w:spacing w:line="300" w:lineRule="exact"/>
              <w:ind w:right="57"/>
              <w:jc w:val="right"/>
              <w:rPr>
                <w:rFonts w:asciiTheme="majorBidi" w:hAnsiTheme="majorBidi" w:cstheme="majorBidi"/>
                <w:highlight w:val="green"/>
              </w:rPr>
            </w:pPr>
            <w:r w:rsidRPr="008D5884">
              <w:rPr>
                <w:rFonts w:asciiTheme="majorBidi" w:hAnsiTheme="majorBidi" w:cstheme="majorBidi"/>
              </w:rPr>
              <w:t>33.8432</w:t>
            </w:r>
          </w:p>
        </w:tc>
      </w:tr>
      <w:tr w:rsidR="001506EC" w:rsidRPr="008D5884" w14:paraId="7A07EC7E" w14:textId="77777777" w:rsidTr="001176A5">
        <w:tc>
          <w:tcPr>
            <w:tcW w:w="648" w:type="pct"/>
          </w:tcPr>
          <w:p w14:paraId="551608A5" w14:textId="29B169DC" w:rsidR="001506EC" w:rsidRPr="008D5884" w:rsidRDefault="001506EC" w:rsidP="001506EC">
            <w:pPr>
              <w:tabs>
                <w:tab w:val="left" w:pos="360"/>
              </w:tabs>
              <w:spacing w:line="300" w:lineRule="exact"/>
              <w:ind w:left="21"/>
              <w:rPr>
                <w:rFonts w:asciiTheme="majorBidi" w:hAnsiTheme="majorBidi" w:cstheme="majorBidi"/>
                <w:spacing w:val="-6"/>
              </w:rPr>
            </w:pPr>
            <w:r w:rsidRPr="008D5884">
              <w:rPr>
                <w:rFonts w:asciiTheme="majorBidi" w:hAnsiTheme="majorBidi" w:cstheme="majorBidi"/>
              </w:rPr>
              <w:t>EUR</w:t>
            </w:r>
          </w:p>
        </w:tc>
        <w:tc>
          <w:tcPr>
            <w:tcW w:w="639" w:type="pct"/>
          </w:tcPr>
          <w:p w14:paraId="4956951B" w14:textId="38360F3E" w:rsidR="001506EC" w:rsidRPr="008D5884" w:rsidRDefault="001506EC" w:rsidP="001506EC">
            <w:pPr>
              <w:tabs>
                <w:tab w:val="left" w:pos="360"/>
              </w:tabs>
              <w:spacing w:line="300" w:lineRule="exact"/>
              <w:ind w:right="57"/>
              <w:jc w:val="right"/>
              <w:rPr>
                <w:rFonts w:asciiTheme="majorBidi" w:hAnsiTheme="majorBidi" w:cstheme="majorBidi"/>
                <w:highlight w:val="green"/>
              </w:rPr>
            </w:pPr>
            <w:r w:rsidRPr="008D5884">
              <w:rPr>
                <w:rFonts w:asciiTheme="majorBidi" w:hAnsiTheme="majorBidi" w:cstheme="majorBidi"/>
              </w:rPr>
              <w:t>68</w:t>
            </w:r>
          </w:p>
        </w:tc>
        <w:tc>
          <w:tcPr>
            <w:tcW w:w="47" w:type="pct"/>
          </w:tcPr>
          <w:p w14:paraId="19A30D9E" w14:textId="77777777" w:rsidR="001506EC" w:rsidRPr="008D5884" w:rsidRDefault="001506EC" w:rsidP="001506EC">
            <w:pPr>
              <w:tabs>
                <w:tab w:val="left" w:pos="360"/>
              </w:tabs>
              <w:spacing w:line="300" w:lineRule="exact"/>
              <w:ind w:right="57"/>
              <w:jc w:val="right"/>
              <w:rPr>
                <w:rFonts w:asciiTheme="majorBidi" w:hAnsiTheme="majorBidi" w:cstheme="majorBidi"/>
                <w:highlight w:val="green"/>
                <w:lang w:val="en-GB"/>
              </w:rPr>
            </w:pPr>
          </w:p>
        </w:tc>
        <w:tc>
          <w:tcPr>
            <w:tcW w:w="596" w:type="pct"/>
          </w:tcPr>
          <w:p w14:paraId="1F4E33F4" w14:textId="758FF8A6" w:rsidR="001506EC" w:rsidRPr="008D5884" w:rsidRDefault="001506EC" w:rsidP="001506EC">
            <w:pPr>
              <w:tabs>
                <w:tab w:val="left" w:pos="360"/>
              </w:tabs>
              <w:spacing w:line="300" w:lineRule="exact"/>
              <w:ind w:right="57"/>
              <w:jc w:val="right"/>
              <w:rPr>
                <w:rFonts w:asciiTheme="majorBidi" w:hAnsiTheme="majorBidi" w:cstheme="majorBidi"/>
                <w:highlight w:val="green"/>
              </w:rPr>
            </w:pPr>
            <w:r w:rsidRPr="008D5884">
              <w:rPr>
                <w:rFonts w:asciiTheme="majorBidi" w:hAnsiTheme="majorBidi" w:cstheme="majorBidi"/>
              </w:rPr>
              <w:t>11</w:t>
            </w:r>
          </w:p>
        </w:tc>
        <w:tc>
          <w:tcPr>
            <w:tcW w:w="48" w:type="pct"/>
          </w:tcPr>
          <w:p w14:paraId="162BCB0B" w14:textId="77777777" w:rsidR="001506EC" w:rsidRPr="008D5884" w:rsidRDefault="001506EC" w:rsidP="001506EC">
            <w:pPr>
              <w:tabs>
                <w:tab w:val="left" w:pos="360"/>
              </w:tabs>
              <w:spacing w:line="300" w:lineRule="exact"/>
              <w:ind w:right="57"/>
              <w:jc w:val="right"/>
              <w:rPr>
                <w:rFonts w:asciiTheme="majorBidi" w:hAnsiTheme="majorBidi" w:cstheme="majorBidi"/>
                <w:highlight w:val="green"/>
                <w:lang w:val="en-GB"/>
              </w:rPr>
            </w:pPr>
          </w:p>
        </w:tc>
        <w:tc>
          <w:tcPr>
            <w:tcW w:w="642" w:type="pct"/>
          </w:tcPr>
          <w:p w14:paraId="29192FB4" w14:textId="2F42E1BB" w:rsidR="001506EC" w:rsidRPr="008D5884" w:rsidRDefault="001506EC" w:rsidP="001506EC">
            <w:pPr>
              <w:tabs>
                <w:tab w:val="left" w:pos="360"/>
              </w:tabs>
              <w:spacing w:line="300" w:lineRule="exact"/>
              <w:ind w:right="57"/>
              <w:jc w:val="right"/>
              <w:rPr>
                <w:rFonts w:asciiTheme="majorBidi" w:hAnsiTheme="majorBidi" w:cstheme="majorBidi"/>
              </w:rPr>
            </w:pPr>
            <w:r w:rsidRPr="008D5884">
              <w:rPr>
                <w:rFonts w:asciiTheme="majorBidi" w:hAnsiTheme="majorBidi" w:cstheme="majorBidi"/>
              </w:rPr>
              <w:t>56</w:t>
            </w:r>
          </w:p>
        </w:tc>
        <w:tc>
          <w:tcPr>
            <w:tcW w:w="48" w:type="pct"/>
          </w:tcPr>
          <w:p w14:paraId="4647C38A" w14:textId="77777777" w:rsidR="001506EC" w:rsidRPr="008D5884" w:rsidRDefault="001506EC" w:rsidP="001506EC">
            <w:pPr>
              <w:tabs>
                <w:tab w:val="left" w:pos="360"/>
              </w:tabs>
              <w:spacing w:line="300" w:lineRule="exact"/>
              <w:ind w:right="57"/>
              <w:jc w:val="right"/>
              <w:rPr>
                <w:rFonts w:asciiTheme="majorBidi" w:hAnsiTheme="majorBidi" w:cstheme="majorBidi"/>
                <w:highlight w:val="green"/>
                <w:lang w:val="en-GB"/>
              </w:rPr>
            </w:pPr>
          </w:p>
        </w:tc>
        <w:tc>
          <w:tcPr>
            <w:tcW w:w="648" w:type="pct"/>
          </w:tcPr>
          <w:p w14:paraId="4A2552FC" w14:textId="6244C60D" w:rsidR="001506EC" w:rsidRPr="008D5884" w:rsidRDefault="001506EC" w:rsidP="001506EC">
            <w:pPr>
              <w:tabs>
                <w:tab w:val="left" w:pos="360"/>
              </w:tabs>
              <w:spacing w:line="300" w:lineRule="exact"/>
              <w:ind w:right="57"/>
              <w:jc w:val="right"/>
              <w:rPr>
                <w:rFonts w:asciiTheme="majorBidi" w:hAnsiTheme="majorBidi" w:cstheme="majorBidi"/>
                <w:highlight w:val="green"/>
              </w:rPr>
            </w:pPr>
            <w:r w:rsidRPr="008D5884">
              <w:rPr>
                <w:rFonts w:asciiTheme="majorBidi" w:hAnsiTheme="majorBidi" w:cstheme="majorBidi"/>
              </w:rPr>
              <w:t>45</w:t>
            </w:r>
          </w:p>
        </w:tc>
        <w:tc>
          <w:tcPr>
            <w:tcW w:w="45" w:type="pct"/>
          </w:tcPr>
          <w:p w14:paraId="14ED5CD3" w14:textId="77777777" w:rsidR="001506EC" w:rsidRPr="008D5884" w:rsidRDefault="001506EC" w:rsidP="001506EC">
            <w:pPr>
              <w:tabs>
                <w:tab w:val="left" w:pos="360"/>
              </w:tabs>
              <w:spacing w:line="300" w:lineRule="exact"/>
              <w:ind w:right="57"/>
              <w:jc w:val="right"/>
              <w:rPr>
                <w:rFonts w:asciiTheme="majorBidi" w:hAnsiTheme="majorBidi" w:cstheme="majorBidi"/>
                <w:highlight w:val="green"/>
                <w:lang w:val="en-GB"/>
              </w:rPr>
            </w:pPr>
          </w:p>
        </w:tc>
        <w:tc>
          <w:tcPr>
            <w:tcW w:w="793" w:type="pct"/>
          </w:tcPr>
          <w:p w14:paraId="710EC4DE" w14:textId="036ED265" w:rsidR="001506EC" w:rsidRPr="008D5884" w:rsidRDefault="001506EC" w:rsidP="001506EC">
            <w:pPr>
              <w:tabs>
                <w:tab w:val="left" w:pos="360"/>
              </w:tabs>
              <w:spacing w:line="300" w:lineRule="exact"/>
              <w:ind w:right="57"/>
              <w:jc w:val="right"/>
              <w:rPr>
                <w:rFonts w:asciiTheme="majorBidi" w:hAnsiTheme="majorBidi" w:cstheme="majorBidi"/>
              </w:rPr>
            </w:pPr>
            <w:r w:rsidRPr="008D5884">
              <w:rPr>
                <w:rFonts w:asciiTheme="majorBidi" w:hAnsiTheme="majorBidi" w:cstheme="majorBidi"/>
              </w:rPr>
              <w:t>37.0000</w:t>
            </w:r>
          </w:p>
        </w:tc>
        <w:tc>
          <w:tcPr>
            <w:tcW w:w="48" w:type="pct"/>
          </w:tcPr>
          <w:p w14:paraId="5EA37E05" w14:textId="77777777" w:rsidR="001506EC" w:rsidRPr="008D5884" w:rsidRDefault="001506EC" w:rsidP="001506EC">
            <w:pPr>
              <w:tabs>
                <w:tab w:val="left" w:pos="360"/>
              </w:tabs>
              <w:spacing w:line="300" w:lineRule="exact"/>
              <w:ind w:right="57"/>
              <w:jc w:val="right"/>
              <w:rPr>
                <w:rFonts w:asciiTheme="majorBidi" w:hAnsiTheme="majorBidi" w:cstheme="majorBidi"/>
                <w:highlight w:val="green"/>
                <w:lang w:val="en-GB"/>
              </w:rPr>
            </w:pPr>
          </w:p>
        </w:tc>
        <w:tc>
          <w:tcPr>
            <w:tcW w:w="798" w:type="pct"/>
          </w:tcPr>
          <w:p w14:paraId="41266BF2" w14:textId="246411F7" w:rsidR="001506EC" w:rsidRPr="008D5884" w:rsidRDefault="001506EC" w:rsidP="001506EC">
            <w:pPr>
              <w:tabs>
                <w:tab w:val="left" w:pos="360"/>
              </w:tabs>
              <w:spacing w:line="300" w:lineRule="exact"/>
              <w:ind w:right="57"/>
              <w:jc w:val="right"/>
              <w:rPr>
                <w:rFonts w:asciiTheme="majorBidi" w:hAnsiTheme="majorBidi" w:cstheme="majorBidi"/>
                <w:highlight w:val="green"/>
              </w:rPr>
            </w:pPr>
            <w:r w:rsidRPr="008D5884">
              <w:rPr>
                <w:rFonts w:asciiTheme="majorBidi" w:hAnsiTheme="majorBidi" w:cstheme="majorBidi"/>
              </w:rPr>
              <w:t>35.5893</w:t>
            </w:r>
          </w:p>
        </w:tc>
      </w:tr>
      <w:tr w:rsidR="001506EC" w:rsidRPr="008D5884" w14:paraId="138C467A" w14:textId="77777777" w:rsidTr="001176A5">
        <w:tc>
          <w:tcPr>
            <w:tcW w:w="648" w:type="pct"/>
          </w:tcPr>
          <w:p w14:paraId="1D0885DA" w14:textId="34A4A58B" w:rsidR="001506EC" w:rsidRPr="008D5884" w:rsidRDefault="001506EC" w:rsidP="001506EC">
            <w:pPr>
              <w:tabs>
                <w:tab w:val="left" w:pos="360"/>
              </w:tabs>
              <w:spacing w:line="300" w:lineRule="exact"/>
              <w:ind w:left="21"/>
              <w:rPr>
                <w:rFonts w:asciiTheme="majorBidi" w:hAnsiTheme="majorBidi" w:cstheme="majorBidi"/>
                <w:spacing w:val="-6"/>
                <w:cs/>
              </w:rPr>
            </w:pPr>
            <w:r w:rsidRPr="008D5884">
              <w:rPr>
                <w:rFonts w:asciiTheme="majorBidi" w:hAnsiTheme="majorBidi" w:cstheme="majorBidi"/>
                <w:spacing w:val="-6"/>
              </w:rPr>
              <w:t>CNY</w:t>
            </w:r>
          </w:p>
        </w:tc>
        <w:tc>
          <w:tcPr>
            <w:tcW w:w="639" w:type="pct"/>
          </w:tcPr>
          <w:p w14:paraId="6B03BB35" w14:textId="6AF1745E" w:rsidR="001506EC" w:rsidRPr="00C2758F" w:rsidRDefault="000E25F7" w:rsidP="001506EC">
            <w:pPr>
              <w:tabs>
                <w:tab w:val="left" w:pos="360"/>
              </w:tabs>
              <w:spacing w:line="300" w:lineRule="exact"/>
              <w:ind w:right="57"/>
              <w:jc w:val="right"/>
              <w:rPr>
                <w:rFonts w:asciiTheme="majorBidi" w:hAnsiTheme="majorBidi" w:cstheme="majorBidi"/>
              </w:rPr>
            </w:pPr>
            <w:r>
              <w:rPr>
                <w:rFonts w:asciiTheme="majorBidi" w:hAnsiTheme="majorBidi" w:cstheme="majorBidi"/>
              </w:rPr>
              <w:t>1,127</w:t>
            </w:r>
          </w:p>
        </w:tc>
        <w:tc>
          <w:tcPr>
            <w:tcW w:w="47" w:type="pct"/>
          </w:tcPr>
          <w:p w14:paraId="0931D73E" w14:textId="77777777" w:rsidR="001506EC" w:rsidRPr="008D5884" w:rsidRDefault="001506EC" w:rsidP="001506EC">
            <w:pPr>
              <w:tabs>
                <w:tab w:val="left" w:pos="360"/>
              </w:tabs>
              <w:spacing w:line="300" w:lineRule="exact"/>
              <w:ind w:right="57"/>
              <w:jc w:val="right"/>
              <w:rPr>
                <w:rFonts w:asciiTheme="majorBidi" w:hAnsiTheme="majorBidi" w:cstheme="majorBidi"/>
                <w:highlight w:val="green"/>
                <w:lang w:val="en-GB"/>
              </w:rPr>
            </w:pPr>
          </w:p>
        </w:tc>
        <w:tc>
          <w:tcPr>
            <w:tcW w:w="596" w:type="pct"/>
          </w:tcPr>
          <w:p w14:paraId="581B2A15" w14:textId="069300E5" w:rsidR="001506EC" w:rsidRPr="008D5884" w:rsidRDefault="001506EC" w:rsidP="001506EC">
            <w:pPr>
              <w:tabs>
                <w:tab w:val="left" w:pos="360"/>
              </w:tabs>
              <w:spacing w:line="300" w:lineRule="exact"/>
              <w:ind w:right="57"/>
              <w:jc w:val="right"/>
              <w:rPr>
                <w:rFonts w:asciiTheme="majorBidi" w:hAnsiTheme="majorBidi" w:cstheme="majorBidi"/>
              </w:rPr>
            </w:pPr>
            <w:r w:rsidRPr="008D5884">
              <w:rPr>
                <w:rFonts w:asciiTheme="majorBidi" w:hAnsiTheme="majorBidi" w:cstheme="majorBidi"/>
              </w:rPr>
              <w:t>1,984</w:t>
            </w:r>
          </w:p>
        </w:tc>
        <w:tc>
          <w:tcPr>
            <w:tcW w:w="48" w:type="pct"/>
          </w:tcPr>
          <w:p w14:paraId="252A4930" w14:textId="77777777" w:rsidR="001506EC" w:rsidRPr="008D5884" w:rsidRDefault="001506EC" w:rsidP="001506EC">
            <w:pPr>
              <w:tabs>
                <w:tab w:val="left" w:pos="360"/>
              </w:tabs>
              <w:spacing w:line="300" w:lineRule="exact"/>
              <w:ind w:right="57"/>
              <w:jc w:val="right"/>
              <w:rPr>
                <w:rFonts w:asciiTheme="majorBidi" w:hAnsiTheme="majorBidi" w:cstheme="majorBidi"/>
              </w:rPr>
            </w:pPr>
          </w:p>
        </w:tc>
        <w:tc>
          <w:tcPr>
            <w:tcW w:w="642" w:type="pct"/>
          </w:tcPr>
          <w:p w14:paraId="62467CF1" w14:textId="6E3C8B30" w:rsidR="001506EC" w:rsidRPr="008D5884" w:rsidRDefault="001506EC" w:rsidP="001506EC">
            <w:pPr>
              <w:tabs>
                <w:tab w:val="left" w:pos="360"/>
              </w:tabs>
              <w:spacing w:line="300" w:lineRule="exact"/>
              <w:ind w:right="57"/>
              <w:jc w:val="right"/>
              <w:rPr>
                <w:rFonts w:asciiTheme="majorBidi" w:hAnsiTheme="majorBidi" w:cstheme="majorBidi"/>
              </w:rPr>
            </w:pPr>
            <w:r w:rsidRPr="008D5884">
              <w:rPr>
                <w:rFonts w:asciiTheme="majorBidi" w:hAnsiTheme="majorBidi" w:cstheme="majorBidi"/>
              </w:rPr>
              <w:t>2,</w:t>
            </w:r>
            <w:r w:rsidR="00C2758F">
              <w:rPr>
                <w:rFonts w:asciiTheme="majorBidi" w:hAnsiTheme="majorBidi" w:cstheme="majorBidi"/>
              </w:rPr>
              <w:t>876</w:t>
            </w:r>
          </w:p>
        </w:tc>
        <w:tc>
          <w:tcPr>
            <w:tcW w:w="48" w:type="pct"/>
          </w:tcPr>
          <w:p w14:paraId="453426D5" w14:textId="77777777" w:rsidR="001506EC" w:rsidRPr="008D5884" w:rsidRDefault="001506EC" w:rsidP="001506EC">
            <w:pPr>
              <w:tabs>
                <w:tab w:val="left" w:pos="360"/>
              </w:tabs>
              <w:spacing w:line="300" w:lineRule="exact"/>
              <w:ind w:right="57"/>
              <w:jc w:val="right"/>
              <w:rPr>
                <w:rFonts w:asciiTheme="majorBidi" w:hAnsiTheme="majorBidi" w:cstheme="majorBidi"/>
                <w:highlight w:val="green"/>
                <w:lang w:val="en-GB"/>
              </w:rPr>
            </w:pPr>
          </w:p>
        </w:tc>
        <w:tc>
          <w:tcPr>
            <w:tcW w:w="648" w:type="pct"/>
          </w:tcPr>
          <w:p w14:paraId="7CC287D3" w14:textId="09CEF16E" w:rsidR="001506EC" w:rsidRPr="008D5884" w:rsidRDefault="001506EC" w:rsidP="001506EC">
            <w:pPr>
              <w:tabs>
                <w:tab w:val="left" w:pos="360"/>
              </w:tabs>
              <w:spacing w:line="300" w:lineRule="exact"/>
              <w:ind w:right="57"/>
              <w:jc w:val="right"/>
              <w:rPr>
                <w:rFonts w:asciiTheme="majorBidi" w:hAnsiTheme="majorBidi" w:cstheme="majorBidi"/>
                <w:highlight w:val="green"/>
              </w:rPr>
            </w:pPr>
            <w:r w:rsidRPr="008D5884">
              <w:rPr>
                <w:rFonts w:asciiTheme="majorBidi" w:hAnsiTheme="majorBidi" w:cstheme="majorBidi"/>
              </w:rPr>
              <w:t>3,614</w:t>
            </w:r>
          </w:p>
        </w:tc>
        <w:tc>
          <w:tcPr>
            <w:tcW w:w="45" w:type="pct"/>
          </w:tcPr>
          <w:p w14:paraId="4DE1B0AC" w14:textId="77777777" w:rsidR="001506EC" w:rsidRPr="008D5884" w:rsidRDefault="001506EC" w:rsidP="001506EC">
            <w:pPr>
              <w:tabs>
                <w:tab w:val="left" w:pos="360"/>
              </w:tabs>
              <w:spacing w:line="300" w:lineRule="exact"/>
              <w:ind w:right="57"/>
              <w:jc w:val="right"/>
              <w:rPr>
                <w:rFonts w:asciiTheme="majorBidi" w:hAnsiTheme="majorBidi" w:cstheme="majorBidi"/>
                <w:highlight w:val="green"/>
                <w:lang w:val="en-GB"/>
              </w:rPr>
            </w:pPr>
          </w:p>
        </w:tc>
        <w:tc>
          <w:tcPr>
            <w:tcW w:w="793" w:type="pct"/>
          </w:tcPr>
          <w:p w14:paraId="66439C9C" w14:textId="79D0106E" w:rsidR="001506EC" w:rsidRPr="008D5884" w:rsidRDefault="001506EC" w:rsidP="001506EC">
            <w:pPr>
              <w:tabs>
                <w:tab w:val="left" w:pos="360"/>
              </w:tabs>
              <w:spacing w:line="300" w:lineRule="exact"/>
              <w:ind w:right="57"/>
              <w:jc w:val="right"/>
              <w:rPr>
                <w:rFonts w:asciiTheme="majorBidi" w:hAnsiTheme="majorBidi" w:cstheme="majorBidi"/>
              </w:rPr>
            </w:pPr>
            <w:r w:rsidRPr="008D5884">
              <w:rPr>
                <w:rFonts w:asciiTheme="majorBidi" w:hAnsiTheme="majorBidi" w:cstheme="majorBidi"/>
              </w:rPr>
              <w:t>4.</w:t>
            </w:r>
            <w:r w:rsidR="00C2758F">
              <w:rPr>
                <w:rFonts w:asciiTheme="majorBidi" w:hAnsiTheme="majorBidi" w:cstheme="majorBidi"/>
              </w:rPr>
              <w:t>6</w:t>
            </w:r>
            <w:r w:rsidR="000E25F7">
              <w:rPr>
                <w:rFonts w:asciiTheme="majorBidi" w:hAnsiTheme="majorBidi" w:cstheme="majorBidi"/>
              </w:rPr>
              <w:t>040</w:t>
            </w:r>
          </w:p>
        </w:tc>
        <w:tc>
          <w:tcPr>
            <w:tcW w:w="48" w:type="pct"/>
          </w:tcPr>
          <w:p w14:paraId="4ADBFC9D" w14:textId="77777777" w:rsidR="001506EC" w:rsidRPr="008D5884" w:rsidRDefault="001506EC" w:rsidP="001506EC">
            <w:pPr>
              <w:tabs>
                <w:tab w:val="left" w:pos="360"/>
              </w:tabs>
              <w:spacing w:line="300" w:lineRule="exact"/>
              <w:ind w:right="57"/>
              <w:jc w:val="right"/>
              <w:rPr>
                <w:rFonts w:asciiTheme="majorBidi" w:hAnsiTheme="majorBidi" w:cstheme="majorBidi"/>
                <w:highlight w:val="green"/>
                <w:lang w:val="en-GB"/>
              </w:rPr>
            </w:pPr>
          </w:p>
        </w:tc>
        <w:tc>
          <w:tcPr>
            <w:tcW w:w="798" w:type="pct"/>
          </w:tcPr>
          <w:p w14:paraId="7476FB1C" w14:textId="0451DE8B" w:rsidR="001506EC" w:rsidRPr="008D5884" w:rsidRDefault="001506EC" w:rsidP="001506EC">
            <w:pPr>
              <w:tabs>
                <w:tab w:val="left" w:pos="360"/>
              </w:tabs>
              <w:spacing w:line="300" w:lineRule="exact"/>
              <w:ind w:right="57"/>
              <w:jc w:val="right"/>
              <w:rPr>
                <w:rFonts w:asciiTheme="majorBidi" w:hAnsiTheme="majorBidi" w:cstheme="majorBidi"/>
                <w:highlight w:val="green"/>
              </w:rPr>
            </w:pPr>
            <w:r w:rsidRPr="008D5884">
              <w:rPr>
                <w:rFonts w:asciiTheme="majorBidi" w:hAnsiTheme="majorBidi" w:cstheme="majorBidi"/>
              </w:rPr>
              <w:t>4.7342</w:t>
            </w:r>
          </w:p>
        </w:tc>
      </w:tr>
      <w:tr w:rsidR="001506EC" w:rsidRPr="008D5884" w14:paraId="4BDBD853" w14:textId="77777777" w:rsidTr="001176A5">
        <w:tc>
          <w:tcPr>
            <w:tcW w:w="648" w:type="pct"/>
          </w:tcPr>
          <w:p w14:paraId="07787FFB" w14:textId="415DB4BA" w:rsidR="001506EC" w:rsidRPr="008D5884" w:rsidRDefault="001506EC" w:rsidP="001506EC">
            <w:pPr>
              <w:tabs>
                <w:tab w:val="left" w:pos="360"/>
              </w:tabs>
              <w:spacing w:line="300" w:lineRule="exact"/>
              <w:ind w:left="21"/>
              <w:rPr>
                <w:rFonts w:asciiTheme="majorBidi" w:hAnsiTheme="majorBidi" w:cstheme="majorBidi"/>
                <w:spacing w:val="-6"/>
                <w:cs/>
              </w:rPr>
            </w:pPr>
            <w:r w:rsidRPr="008D5884">
              <w:rPr>
                <w:rFonts w:asciiTheme="majorBidi" w:hAnsiTheme="majorBidi" w:cstheme="majorBidi"/>
                <w:spacing w:val="-6"/>
              </w:rPr>
              <w:t>JPY</w:t>
            </w:r>
          </w:p>
        </w:tc>
        <w:tc>
          <w:tcPr>
            <w:tcW w:w="639" w:type="pct"/>
          </w:tcPr>
          <w:p w14:paraId="34D26280" w14:textId="138D0CB3" w:rsidR="001506EC" w:rsidRPr="008D5884" w:rsidRDefault="001506EC" w:rsidP="001506EC">
            <w:pPr>
              <w:tabs>
                <w:tab w:val="left" w:pos="360"/>
              </w:tabs>
              <w:spacing w:line="300" w:lineRule="exact"/>
              <w:ind w:right="57"/>
              <w:jc w:val="right"/>
              <w:rPr>
                <w:rFonts w:asciiTheme="majorBidi" w:hAnsiTheme="majorBidi" w:cstheme="majorBidi"/>
                <w:highlight w:val="green"/>
              </w:rPr>
            </w:pPr>
            <w:r w:rsidRPr="008D5884">
              <w:rPr>
                <w:rFonts w:asciiTheme="majorBidi" w:hAnsiTheme="majorBidi" w:cstheme="majorBidi"/>
              </w:rPr>
              <w:t>1,544</w:t>
            </w:r>
          </w:p>
        </w:tc>
        <w:tc>
          <w:tcPr>
            <w:tcW w:w="47" w:type="pct"/>
          </w:tcPr>
          <w:p w14:paraId="0619A9B0" w14:textId="77777777" w:rsidR="001506EC" w:rsidRPr="008D5884" w:rsidRDefault="001506EC" w:rsidP="001506EC">
            <w:pPr>
              <w:tabs>
                <w:tab w:val="left" w:pos="360"/>
              </w:tabs>
              <w:spacing w:line="300" w:lineRule="exact"/>
              <w:ind w:right="57"/>
              <w:jc w:val="right"/>
              <w:rPr>
                <w:rFonts w:asciiTheme="majorBidi" w:hAnsiTheme="majorBidi" w:cstheme="majorBidi"/>
                <w:highlight w:val="green"/>
                <w:lang w:val="en-GB"/>
              </w:rPr>
            </w:pPr>
          </w:p>
        </w:tc>
        <w:tc>
          <w:tcPr>
            <w:tcW w:w="596" w:type="pct"/>
          </w:tcPr>
          <w:p w14:paraId="218F689B" w14:textId="476D0FDA" w:rsidR="001506EC" w:rsidRPr="008D5884" w:rsidRDefault="001506EC" w:rsidP="001506EC">
            <w:pPr>
              <w:tabs>
                <w:tab w:val="left" w:pos="360"/>
              </w:tabs>
              <w:spacing w:line="300" w:lineRule="exact"/>
              <w:ind w:right="57"/>
              <w:jc w:val="right"/>
              <w:rPr>
                <w:rFonts w:asciiTheme="majorBidi" w:hAnsiTheme="majorBidi" w:cstheme="majorBidi"/>
              </w:rPr>
            </w:pPr>
            <w:r w:rsidRPr="008D5884">
              <w:rPr>
                <w:rFonts w:asciiTheme="majorBidi" w:hAnsiTheme="majorBidi" w:cstheme="majorBidi"/>
              </w:rPr>
              <w:t>16,070</w:t>
            </w:r>
          </w:p>
        </w:tc>
        <w:tc>
          <w:tcPr>
            <w:tcW w:w="48" w:type="pct"/>
          </w:tcPr>
          <w:p w14:paraId="15ACC778" w14:textId="77777777" w:rsidR="001506EC" w:rsidRPr="008D5884" w:rsidRDefault="001506EC" w:rsidP="001506EC">
            <w:pPr>
              <w:tabs>
                <w:tab w:val="left" w:pos="360"/>
              </w:tabs>
              <w:spacing w:line="300" w:lineRule="exact"/>
              <w:ind w:right="57"/>
              <w:jc w:val="right"/>
              <w:rPr>
                <w:rFonts w:asciiTheme="majorBidi" w:hAnsiTheme="majorBidi" w:cstheme="majorBidi"/>
              </w:rPr>
            </w:pPr>
          </w:p>
        </w:tc>
        <w:tc>
          <w:tcPr>
            <w:tcW w:w="642" w:type="pct"/>
          </w:tcPr>
          <w:p w14:paraId="206D132C" w14:textId="3E05FD0E" w:rsidR="001506EC" w:rsidRPr="008D5884" w:rsidRDefault="001506EC" w:rsidP="001506EC">
            <w:pPr>
              <w:tabs>
                <w:tab w:val="left" w:pos="360"/>
              </w:tabs>
              <w:spacing w:line="300" w:lineRule="exact"/>
              <w:ind w:right="57"/>
              <w:jc w:val="right"/>
              <w:rPr>
                <w:rFonts w:asciiTheme="majorBidi" w:hAnsiTheme="majorBidi" w:cstheme="majorBidi"/>
              </w:rPr>
            </w:pPr>
            <w:r w:rsidRPr="008D5884">
              <w:rPr>
                <w:rFonts w:asciiTheme="majorBidi" w:hAnsiTheme="majorBidi" w:cstheme="majorBidi"/>
              </w:rPr>
              <w:t>2,572</w:t>
            </w:r>
          </w:p>
        </w:tc>
        <w:tc>
          <w:tcPr>
            <w:tcW w:w="48" w:type="pct"/>
          </w:tcPr>
          <w:p w14:paraId="13854AE4" w14:textId="77777777" w:rsidR="001506EC" w:rsidRPr="008D5884" w:rsidRDefault="001506EC" w:rsidP="001506EC">
            <w:pPr>
              <w:tabs>
                <w:tab w:val="left" w:pos="360"/>
              </w:tabs>
              <w:spacing w:line="300" w:lineRule="exact"/>
              <w:ind w:right="57"/>
              <w:jc w:val="right"/>
              <w:rPr>
                <w:rFonts w:asciiTheme="majorBidi" w:hAnsiTheme="majorBidi" w:cstheme="majorBidi"/>
                <w:highlight w:val="green"/>
                <w:lang w:val="en-GB"/>
              </w:rPr>
            </w:pPr>
          </w:p>
        </w:tc>
        <w:tc>
          <w:tcPr>
            <w:tcW w:w="648" w:type="pct"/>
          </w:tcPr>
          <w:p w14:paraId="7B96C060" w14:textId="08C7A79E" w:rsidR="001506EC" w:rsidRPr="008D5884" w:rsidRDefault="001506EC" w:rsidP="001506EC">
            <w:pPr>
              <w:tabs>
                <w:tab w:val="left" w:pos="360"/>
              </w:tabs>
              <w:spacing w:line="300" w:lineRule="exact"/>
              <w:ind w:right="57"/>
              <w:jc w:val="right"/>
              <w:rPr>
                <w:rFonts w:asciiTheme="majorBidi" w:hAnsiTheme="majorBidi" w:cstheme="majorBidi"/>
              </w:rPr>
            </w:pPr>
            <w:r w:rsidRPr="008D5884">
              <w:rPr>
                <w:rFonts w:asciiTheme="majorBidi" w:hAnsiTheme="majorBidi" w:cstheme="majorBidi"/>
              </w:rPr>
              <w:t>1,830</w:t>
            </w:r>
          </w:p>
        </w:tc>
        <w:tc>
          <w:tcPr>
            <w:tcW w:w="45" w:type="pct"/>
          </w:tcPr>
          <w:p w14:paraId="615F21E0" w14:textId="77777777" w:rsidR="001506EC" w:rsidRPr="008D5884" w:rsidRDefault="001506EC" w:rsidP="001506EC">
            <w:pPr>
              <w:tabs>
                <w:tab w:val="left" w:pos="360"/>
              </w:tabs>
              <w:spacing w:line="300" w:lineRule="exact"/>
              <w:ind w:right="57"/>
              <w:jc w:val="right"/>
              <w:rPr>
                <w:rFonts w:asciiTheme="majorBidi" w:hAnsiTheme="majorBidi" w:cstheme="majorBidi"/>
                <w:highlight w:val="green"/>
                <w:lang w:val="en-GB"/>
              </w:rPr>
            </w:pPr>
          </w:p>
        </w:tc>
        <w:tc>
          <w:tcPr>
            <w:tcW w:w="793" w:type="pct"/>
          </w:tcPr>
          <w:p w14:paraId="19A38A16" w14:textId="6E76195C" w:rsidR="001506EC" w:rsidRPr="008D5884" w:rsidRDefault="001506EC" w:rsidP="001506EC">
            <w:pPr>
              <w:tabs>
                <w:tab w:val="left" w:pos="360"/>
              </w:tabs>
              <w:spacing w:line="300" w:lineRule="exact"/>
              <w:ind w:right="57"/>
              <w:jc w:val="right"/>
              <w:rPr>
                <w:rFonts w:asciiTheme="majorBidi" w:hAnsiTheme="majorBidi" w:cstheme="majorBidi"/>
                <w:highlight w:val="green"/>
              </w:rPr>
            </w:pPr>
            <w:r w:rsidRPr="008D5884">
              <w:rPr>
                <w:rFonts w:asciiTheme="majorBidi" w:hAnsiTheme="majorBidi" w:cstheme="majorBidi"/>
              </w:rPr>
              <w:t>0.2019</w:t>
            </w:r>
          </w:p>
        </w:tc>
        <w:tc>
          <w:tcPr>
            <w:tcW w:w="48" w:type="pct"/>
          </w:tcPr>
          <w:p w14:paraId="31F51D33" w14:textId="77777777" w:rsidR="001506EC" w:rsidRPr="008D5884" w:rsidRDefault="001506EC" w:rsidP="001506EC">
            <w:pPr>
              <w:tabs>
                <w:tab w:val="left" w:pos="360"/>
              </w:tabs>
              <w:spacing w:line="300" w:lineRule="exact"/>
              <w:ind w:right="57"/>
              <w:jc w:val="right"/>
              <w:rPr>
                <w:rFonts w:asciiTheme="majorBidi" w:hAnsiTheme="majorBidi" w:cstheme="majorBidi"/>
                <w:highlight w:val="green"/>
                <w:lang w:val="en-GB"/>
              </w:rPr>
            </w:pPr>
          </w:p>
        </w:tc>
        <w:tc>
          <w:tcPr>
            <w:tcW w:w="798" w:type="pct"/>
          </w:tcPr>
          <w:p w14:paraId="236DF1A4" w14:textId="6877B10A" w:rsidR="001506EC" w:rsidRPr="008D5884" w:rsidRDefault="001506EC" w:rsidP="001506EC">
            <w:pPr>
              <w:tabs>
                <w:tab w:val="left" w:pos="360"/>
              </w:tabs>
              <w:spacing w:line="300" w:lineRule="exact"/>
              <w:ind w:right="57"/>
              <w:jc w:val="right"/>
              <w:rPr>
                <w:rFonts w:asciiTheme="majorBidi" w:hAnsiTheme="majorBidi" w:cstheme="majorBidi"/>
                <w:highlight w:val="green"/>
              </w:rPr>
            </w:pPr>
            <w:r w:rsidRPr="008D5884">
              <w:rPr>
                <w:rFonts w:asciiTheme="majorBidi" w:hAnsiTheme="majorBidi" w:cstheme="majorBidi"/>
              </w:rPr>
              <w:t>0.2141</w:t>
            </w:r>
          </w:p>
        </w:tc>
      </w:tr>
      <w:tr w:rsidR="001506EC" w:rsidRPr="008D5884" w14:paraId="04A6FF09" w14:textId="77777777" w:rsidTr="001176A5">
        <w:tc>
          <w:tcPr>
            <w:tcW w:w="648" w:type="pct"/>
          </w:tcPr>
          <w:p w14:paraId="4C06C763" w14:textId="60EC9B4B" w:rsidR="001506EC" w:rsidRPr="008D5884" w:rsidRDefault="001506EC" w:rsidP="001506EC">
            <w:pPr>
              <w:tabs>
                <w:tab w:val="left" w:pos="360"/>
              </w:tabs>
              <w:spacing w:line="300" w:lineRule="exact"/>
              <w:ind w:left="21"/>
              <w:rPr>
                <w:rFonts w:asciiTheme="majorBidi" w:hAnsiTheme="majorBidi" w:cstheme="majorBidi"/>
                <w:spacing w:val="-6"/>
                <w:cs/>
              </w:rPr>
            </w:pPr>
            <w:r w:rsidRPr="008D5884">
              <w:rPr>
                <w:rFonts w:asciiTheme="majorBidi" w:hAnsiTheme="majorBidi" w:cstheme="majorBidi"/>
                <w:spacing w:val="-6"/>
              </w:rPr>
              <w:t>INR</w:t>
            </w:r>
          </w:p>
        </w:tc>
        <w:tc>
          <w:tcPr>
            <w:tcW w:w="639" w:type="pct"/>
          </w:tcPr>
          <w:p w14:paraId="3B1BF5A2" w14:textId="43B7CAC5" w:rsidR="001506EC" w:rsidRPr="008D5884" w:rsidRDefault="001506EC" w:rsidP="001506EC">
            <w:pPr>
              <w:tabs>
                <w:tab w:val="left" w:pos="360"/>
              </w:tabs>
              <w:spacing w:line="300" w:lineRule="exact"/>
              <w:ind w:right="57"/>
              <w:jc w:val="right"/>
              <w:rPr>
                <w:rFonts w:asciiTheme="majorBidi" w:hAnsiTheme="majorBidi" w:cstheme="majorBidi"/>
                <w:highlight w:val="green"/>
              </w:rPr>
            </w:pPr>
            <w:r w:rsidRPr="008D5884">
              <w:rPr>
                <w:rFonts w:asciiTheme="majorBidi" w:hAnsiTheme="majorBidi" w:cstheme="majorBidi"/>
              </w:rPr>
              <w:t>15,765</w:t>
            </w:r>
          </w:p>
        </w:tc>
        <w:tc>
          <w:tcPr>
            <w:tcW w:w="47" w:type="pct"/>
          </w:tcPr>
          <w:p w14:paraId="3AAB2B6F" w14:textId="77777777" w:rsidR="001506EC" w:rsidRPr="008D5884" w:rsidRDefault="001506EC" w:rsidP="001506EC">
            <w:pPr>
              <w:tabs>
                <w:tab w:val="left" w:pos="360"/>
              </w:tabs>
              <w:spacing w:line="300" w:lineRule="exact"/>
              <w:ind w:right="57"/>
              <w:jc w:val="right"/>
              <w:rPr>
                <w:rFonts w:asciiTheme="majorBidi" w:hAnsiTheme="majorBidi" w:cstheme="majorBidi"/>
                <w:highlight w:val="green"/>
                <w:lang w:val="en-GB"/>
              </w:rPr>
            </w:pPr>
          </w:p>
        </w:tc>
        <w:tc>
          <w:tcPr>
            <w:tcW w:w="596" w:type="pct"/>
          </w:tcPr>
          <w:p w14:paraId="53AE0429" w14:textId="53109B37" w:rsidR="001506EC" w:rsidRPr="008D5884" w:rsidRDefault="001506EC" w:rsidP="001506EC">
            <w:pPr>
              <w:tabs>
                <w:tab w:val="left" w:pos="360"/>
              </w:tabs>
              <w:spacing w:line="300" w:lineRule="exact"/>
              <w:ind w:right="57"/>
              <w:jc w:val="right"/>
              <w:rPr>
                <w:rFonts w:asciiTheme="majorBidi" w:hAnsiTheme="majorBidi" w:cstheme="majorBidi"/>
              </w:rPr>
            </w:pPr>
            <w:r w:rsidRPr="008D5884">
              <w:rPr>
                <w:rFonts w:asciiTheme="majorBidi" w:hAnsiTheme="majorBidi" w:cstheme="majorBidi"/>
              </w:rPr>
              <w:t>32,067</w:t>
            </w:r>
          </w:p>
        </w:tc>
        <w:tc>
          <w:tcPr>
            <w:tcW w:w="48" w:type="pct"/>
          </w:tcPr>
          <w:p w14:paraId="55E273A2" w14:textId="77777777" w:rsidR="001506EC" w:rsidRPr="008D5884" w:rsidRDefault="001506EC" w:rsidP="001506EC">
            <w:pPr>
              <w:tabs>
                <w:tab w:val="left" w:pos="360"/>
              </w:tabs>
              <w:spacing w:line="300" w:lineRule="exact"/>
              <w:ind w:right="57"/>
              <w:jc w:val="right"/>
              <w:rPr>
                <w:rFonts w:asciiTheme="majorBidi" w:hAnsiTheme="majorBidi" w:cstheme="majorBidi"/>
              </w:rPr>
            </w:pPr>
          </w:p>
        </w:tc>
        <w:tc>
          <w:tcPr>
            <w:tcW w:w="642" w:type="pct"/>
          </w:tcPr>
          <w:p w14:paraId="6B7AE66A" w14:textId="3F1F62EC" w:rsidR="001506EC" w:rsidRPr="008D5884" w:rsidRDefault="001506EC" w:rsidP="001506EC">
            <w:pPr>
              <w:tabs>
                <w:tab w:val="left" w:pos="360"/>
              </w:tabs>
              <w:spacing w:line="300" w:lineRule="exact"/>
              <w:ind w:right="57"/>
              <w:jc w:val="right"/>
              <w:rPr>
                <w:rFonts w:asciiTheme="majorBidi" w:hAnsiTheme="majorBidi" w:cstheme="majorBidi"/>
              </w:rPr>
            </w:pPr>
            <w:r w:rsidRPr="008D5884">
              <w:rPr>
                <w:rFonts w:asciiTheme="majorBidi" w:hAnsiTheme="majorBidi" w:cstheme="majorBidi"/>
              </w:rPr>
              <w:t>270</w:t>
            </w:r>
          </w:p>
        </w:tc>
        <w:tc>
          <w:tcPr>
            <w:tcW w:w="48" w:type="pct"/>
          </w:tcPr>
          <w:p w14:paraId="64E6652B" w14:textId="77777777" w:rsidR="001506EC" w:rsidRPr="008D5884" w:rsidRDefault="001506EC" w:rsidP="001506EC">
            <w:pPr>
              <w:tabs>
                <w:tab w:val="left" w:pos="360"/>
              </w:tabs>
              <w:spacing w:line="300" w:lineRule="exact"/>
              <w:ind w:right="57"/>
              <w:jc w:val="right"/>
              <w:rPr>
                <w:rFonts w:asciiTheme="majorBidi" w:hAnsiTheme="majorBidi" w:cstheme="majorBidi"/>
                <w:highlight w:val="green"/>
                <w:lang w:val="en-GB"/>
              </w:rPr>
            </w:pPr>
          </w:p>
        </w:tc>
        <w:tc>
          <w:tcPr>
            <w:tcW w:w="648" w:type="pct"/>
          </w:tcPr>
          <w:p w14:paraId="75C41BC7" w14:textId="7EC5CF70" w:rsidR="001506EC" w:rsidRPr="008D5884" w:rsidRDefault="001506EC" w:rsidP="001506EC">
            <w:pPr>
              <w:tabs>
                <w:tab w:val="left" w:pos="360"/>
              </w:tabs>
              <w:spacing w:line="300" w:lineRule="exact"/>
              <w:ind w:right="57"/>
              <w:jc w:val="right"/>
              <w:rPr>
                <w:rFonts w:asciiTheme="majorBidi" w:hAnsiTheme="majorBidi" w:cstheme="majorBidi"/>
                <w:highlight w:val="green"/>
              </w:rPr>
            </w:pPr>
            <w:r w:rsidRPr="008D5884">
              <w:rPr>
                <w:rFonts w:asciiTheme="majorBidi" w:hAnsiTheme="majorBidi" w:cstheme="majorBidi"/>
              </w:rPr>
              <w:t>609</w:t>
            </w:r>
          </w:p>
        </w:tc>
        <w:tc>
          <w:tcPr>
            <w:tcW w:w="45" w:type="pct"/>
          </w:tcPr>
          <w:p w14:paraId="7F6A967A" w14:textId="77777777" w:rsidR="001506EC" w:rsidRPr="008D5884" w:rsidRDefault="001506EC" w:rsidP="001506EC">
            <w:pPr>
              <w:tabs>
                <w:tab w:val="left" w:pos="360"/>
              </w:tabs>
              <w:spacing w:line="300" w:lineRule="exact"/>
              <w:ind w:right="57"/>
              <w:jc w:val="right"/>
              <w:rPr>
                <w:rFonts w:asciiTheme="majorBidi" w:hAnsiTheme="majorBidi" w:cstheme="majorBidi"/>
                <w:highlight w:val="green"/>
                <w:lang w:val="en-GB"/>
              </w:rPr>
            </w:pPr>
          </w:p>
        </w:tc>
        <w:tc>
          <w:tcPr>
            <w:tcW w:w="793" w:type="pct"/>
          </w:tcPr>
          <w:p w14:paraId="371BC9D2" w14:textId="05B40329" w:rsidR="001506EC" w:rsidRPr="008D5884" w:rsidRDefault="001506EC" w:rsidP="001506EC">
            <w:pPr>
              <w:tabs>
                <w:tab w:val="left" w:pos="360"/>
              </w:tabs>
              <w:spacing w:line="300" w:lineRule="exact"/>
              <w:ind w:right="57"/>
              <w:jc w:val="right"/>
              <w:rPr>
                <w:rFonts w:asciiTheme="majorBidi" w:hAnsiTheme="majorBidi" w:cstheme="majorBidi"/>
                <w:highlight w:val="green"/>
              </w:rPr>
            </w:pPr>
            <w:r w:rsidRPr="008D5884">
              <w:rPr>
                <w:rFonts w:asciiTheme="majorBidi" w:hAnsiTheme="majorBidi" w:cstheme="majorBidi"/>
              </w:rPr>
              <w:t>0.3527</w:t>
            </w:r>
          </w:p>
        </w:tc>
        <w:tc>
          <w:tcPr>
            <w:tcW w:w="48" w:type="pct"/>
          </w:tcPr>
          <w:p w14:paraId="401A4EBD" w14:textId="77777777" w:rsidR="001506EC" w:rsidRPr="008D5884" w:rsidRDefault="001506EC" w:rsidP="001506EC">
            <w:pPr>
              <w:tabs>
                <w:tab w:val="left" w:pos="360"/>
              </w:tabs>
              <w:spacing w:line="300" w:lineRule="exact"/>
              <w:ind w:right="57"/>
              <w:jc w:val="right"/>
              <w:rPr>
                <w:rFonts w:asciiTheme="majorBidi" w:hAnsiTheme="majorBidi" w:cstheme="majorBidi"/>
                <w:highlight w:val="green"/>
                <w:lang w:val="en-GB"/>
              </w:rPr>
            </w:pPr>
          </w:p>
        </w:tc>
        <w:tc>
          <w:tcPr>
            <w:tcW w:w="798" w:type="pct"/>
          </w:tcPr>
          <w:p w14:paraId="4C4B6D25" w14:textId="06B31948" w:rsidR="001506EC" w:rsidRPr="008D5884" w:rsidRDefault="001506EC" w:rsidP="001506EC">
            <w:pPr>
              <w:tabs>
                <w:tab w:val="left" w:pos="360"/>
              </w:tabs>
              <w:spacing w:line="300" w:lineRule="exact"/>
              <w:ind w:right="57"/>
              <w:jc w:val="right"/>
              <w:rPr>
                <w:rFonts w:asciiTheme="majorBidi" w:hAnsiTheme="majorBidi" w:cstheme="majorBidi"/>
                <w:highlight w:val="green"/>
              </w:rPr>
            </w:pPr>
            <w:r w:rsidRPr="008D5884">
              <w:rPr>
                <w:rFonts w:asciiTheme="majorBidi" w:hAnsiTheme="majorBidi" w:cstheme="majorBidi"/>
              </w:rPr>
              <w:t>0.4001</w:t>
            </w:r>
          </w:p>
        </w:tc>
      </w:tr>
    </w:tbl>
    <w:p w14:paraId="5CFC5494" w14:textId="77777777" w:rsidR="001176A5" w:rsidRPr="008D5884" w:rsidRDefault="001176A5" w:rsidP="00102000">
      <w:pPr>
        <w:spacing w:line="100" w:lineRule="exact"/>
        <w:ind w:left="709" w:firstLine="425"/>
        <w:rPr>
          <w:rFonts w:asciiTheme="majorBidi" w:hAnsiTheme="majorBidi" w:cstheme="majorBidi"/>
        </w:rPr>
      </w:pPr>
    </w:p>
    <w:tbl>
      <w:tblPr>
        <w:tblW w:w="8478" w:type="dxa"/>
        <w:tblInd w:w="882" w:type="dxa"/>
        <w:tblLayout w:type="fixed"/>
        <w:tblCellMar>
          <w:left w:w="28" w:type="dxa"/>
          <w:right w:w="28" w:type="dxa"/>
        </w:tblCellMar>
        <w:tblLook w:val="04A0" w:firstRow="1" w:lastRow="0" w:firstColumn="1" w:lastColumn="0" w:noHBand="0" w:noVBand="1"/>
      </w:tblPr>
      <w:tblGrid>
        <w:gridCol w:w="1098"/>
        <w:gridCol w:w="1083"/>
        <w:gridCol w:w="80"/>
        <w:gridCol w:w="1000"/>
        <w:gridCol w:w="80"/>
        <w:gridCol w:w="1089"/>
        <w:gridCol w:w="80"/>
        <w:gridCol w:w="1092"/>
        <w:gridCol w:w="80"/>
        <w:gridCol w:w="1362"/>
        <w:gridCol w:w="81"/>
        <w:gridCol w:w="1353"/>
      </w:tblGrid>
      <w:tr w:rsidR="009220D1" w:rsidRPr="008D5884" w14:paraId="218BBBC6" w14:textId="77777777" w:rsidTr="000A194C">
        <w:tc>
          <w:tcPr>
            <w:tcW w:w="648" w:type="pct"/>
          </w:tcPr>
          <w:p w14:paraId="5A829EDA" w14:textId="77777777" w:rsidR="009F2716" w:rsidRPr="008D5884" w:rsidRDefault="009F2716" w:rsidP="004F1D57">
            <w:pPr>
              <w:tabs>
                <w:tab w:val="left" w:pos="360"/>
              </w:tabs>
              <w:spacing w:line="300" w:lineRule="exact"/>
              <w:ind w:left="21"/>
              <w:jc w:val="center"/>
              <w:rPr>
                <w:rFonts w:asciiTheme="majorBidi" w:hAnsiTheme="majorBidi" w:cstheme="majorBidi"/>
              </w:rPr>
            </w:pPr>
          </w:p>
        </w:tc>
        <w:tc>
          <w:tcPr>
            <w:tcW w:w="4352" w:type="pct"/>
            <w:gridSpan w:val="11"/>
            <w:tcBorders>
              <w:bottom w:val="single" w:sz="6" w:space="0" w:color="auto"/>
            </w:tcBorders>
          </w:tcPr>
          <w:p w14:paraId="601505C8" w14:textId="119380D4" w:rsidR="009F2716" w:rsidRPr="008D5884" w:rsidRDefault="000D7B05" w:rsidP="004F1D57">
            <w:pPr>
              <w:tabs>
                <w:tab w:val="left" w:pos="360"/>
              </w:tabs>
              <w:spacing w:line="300" w:lineRule="exact"/>
              <w:ind w:right="57"/>
              <w:jc w:val="right"/>
              <w:rPr>
                <w:rFonts w:asciiTheme="majorBidi" w:hAnsiTheme="majorBidi" w:cstheme="majorBidi"/>
                <w:cs/>
              </w:rPr>
            </w:pPr>
            <w:r w:rsidRPr="008D5884">
              <w:rPr>
                <w:rFonts w:asciiTheme="majorBidi" w:hAnsiTheme="majorBidi" w:cstheme="majorBidi"/>
              </w:rPr>
              <w:t>(Unit: Thousand foreign currency unit)</w:t>
            </w:r>
          </w:p>
        </w:tc>
      </w:tr>
      <w:tr w:rsidR="009220D1" w:rsidRPr="008D5884" w14:paraId="77E526C6" w14:textId="77777777" w:rsidTr="000A194C">
        <w:tc>
          <w:tcPr>
            <w:tcW w:w="648" w:type="pct"/>
          </w:tcPr>
          <w:p w14:paraId="08AF66E9" w14:textId="77777777" w:rsidR="009F2716" w:rsidRPr="008D5884" w:rsidRDefault="009F2716" w:rsidP="004F1D57">
            <w:pPr>
              <w:tabs>
                <w:tab w:val="left" w:pos="360"/>
              </w:tabs>
              <w:spacing w:line="300" w:lineRule="exact"/>
              <w:ind w:left="21"/>
              <w:jc w:val="center"/>
              <w:rPr>
                <w:rFonts w:asciiTheme="majorBidi" w:hAnsiTheme="majorBidi" w:cstheme="majorBidi"/>
              </w:rPr>
            </w:pPr>
          </w:p>
        </w:tc>
        <w:tc>
          <w:tcPr>
            <w:tcW w:w="4352" w:type="pct"/>
            <w:gridSpan w:val="11"/>
            <w:tcBorders>
              <w:bottom w:val="single" w:sz="6" w:space="0" w:color="auto"/>
            </w:tcBorders>
          </w:tcPr>
          <w:p w14:paraId="4C0BB32A" w14:textId="76D9E63B" w:rsidR="009F2716" w:rsidRPr="008D5884" w:rsidRDefault="000D7B05" w:rsidP="004F1D57">
            <w:pPr>
              <w:tabs>
                <w:tab w:val="left" w:pos="360"/>
              </w:tabs>
              <w:spacing w:line="300" w:lineRule="exact"/>
              <w:ind w:right="57"/>
              <w:jc w:val="center"/>
              <w:rPr>
                <w:rFonts w:asciiTheme="majorBidi" w:hAnsiTheme="majorBidi" w:cstheme="majorBidi"/>
              </w:rPr>
            </w:pPr>
            <w:r w:rsidRPr="008D5884">
              <w:rPr>
                <w:rFonts w:asciiTheme="majorBidi" w:hAnsiTheme="majorBidi" w:cstheme="majorBidi"/>
                <w:spacing w:val="-4"/>
              </w:rPr>
              <w:t>The Company Only</w:t>
            </w:r>
          </w:p>
        </w:tc>
      </w:tr>
      <w:tr w:rsidR="00353AFD" w:rsidRPr="008D5884" w14:paraId="737E703A" w14:textId="77777777" w:rsidTr="000A194C">
        <w:trPr>
          <w:trHeight w:val="144"/>
        </w:trPr>
        <w:tc>
          <w:tcPr>
            <w:tcW w:w="648" w:type="pct"/>
          </w:tcPr>
          <w:p w14:paraId="2D0D75F0" w14:textId="77777777" w:rsidR="005740F5" w:rsidRPr="008D5884" w:rsidRDefault="005740F5" w:rsidP="004F1D57">
            <w:pPr>
              <w:tabs>
                <w:tab w:val="left" w:pos="360"/>
              </w:tabs>
              <w:spacing w:line="300" w:lineRule="exact"/>
              <w:ind w:left="21"/>
              <w:jc w:val="center"/>
              <w:rPr>
                <w:rFonts w:asciiTheme="majorBidi" w:hAnsiTheme="majorBidi" w:cstheme="majorBidi"/>
              </w:rPr>
            </w:pPr>
          </w:p>
        </w:tc>
        <w:tc>
          <w:tcPr>
            <w:tcW w:w="1276" w:type="pct"/>
            <w:gridSpan w:val="3"/>
            <w:tcBorders>
              <w:top w:val="single" w:sz="6" w:space="0" w:color="auto"/>
              <w:bottom w:val="single" w:sz="6" w:space="0" w:color="auto"/>
            </w:tcBorders>
          </w:tcPr>
          <w:p w14:paraId="78724356" w14:textId="0E562AFA" w:rsidR="005740F5" w:rsidRPr="008D5884" w:rsidRDefault="005740F5" w:rsidP="004F1D57">
            <w:pPr>
              <w:tabs>
                <w:tab w:val="left" w:pos="360"/>
              </w:tabs>
              <w:spacing w:line="300" w:lineRule="exact"/>
              <w:ind w:right="-72"/>
              <w:jc w:val="center"/>
              <w:rPr>
                <w:rFonts w:asciiTheme="majorBidi" w:hAnsiTheme="majorBidi" w:cstheme="majorBidi"/>
                <w:cs/>
              </w:rPr>
            </w:pPr>
            <w:r w:rsidRPr="008D5884">
              <w:rPr>
                <w:rFonts w:asciiTheme="majorBidi" w:hAnsiTheme="majorBidi" w:cstheme="majorBidi"/>
              </w:rPr>
              <w:t>Financial assets</w:t>
            </w:r>
          </w:p>
        </w:tc>
        <w:tc>
          <w:tcPr>
            <w:tcW w:w="47" w:type="pct"/>
            <w:tcBorders>
              <w:top w:val="single" w:sz="6" w:space="0" w:color="auto"/>
            </w:tcBorders>
          </w:tcPr>
          <w:p w14:paraId="528E4190" w14:textId="77777777" w:rsidR="005740F5" w:rsidRPr="008D5884" w:rsidRDefault="005740F5" w:rsidP="004F1D57">
            <w:pPr>
              <w:tabs>
                <w:tab w:val="left" w:pos="360"/>
              </w:tabs>
              <w:spacing w:line="300" w:lineRule="exact"/>
              <w:ind w:right="-72"/>
              <w:jc w:val="center"/>
              <w:rPr>
                <w:rFonts w:asciiTheme="majorBidi" w:hAnsiTheme="majorBidi" w:cstheme="majorBidi"/>
                <w:cs/>
              </w:rPr>
            </w:pPr>
          </w:p>
        </w:tc>
        <w:tc>
          <w:tcPr>
            <w:tcW w:w="1333" w:type="pct"/>
            <w:gridSpan w:val="3"/>
            <w:tcBorders>
              <w:top w:val="single" w:sz="6" w:space="0" w:color="auto"/>
              <w:bottom w:val="single" w:sz="6" w:space="0" w:color="auto"/>
            </w:tcBorders>
          </w:tcPr>
          <w:p w14:paraId="36760CF3" w14:textId="23395127" w:rsidR="005740F5" w:rsidRPr="008D5884" w:rsidRDefault="005740F5" w:rsidP="004F1D57">
            <w:pPr>
              <w:tabs>
                <w:tab w:val="left" w:pos="360"/>
              </w:tabs>
              <w:spacing w:line="300" w:lineRule="exact"/>
              <w:ind w:right="-72"/>
              <w:jc w:val="center"/>
              <w:rPr>
                <w:rFonts w:asciiTheme="majorBidi" w:hAnsiTheme="majorBidi" w:cstheme="majorBidi"/>
                <w:cs/>
              </w:rPr>
            </w:pPr>
            <w:r w:rsidRPr="008D5884">
              <w:rPr>
                <w:rFonts w:asciiTheme="majorBidi" w:hAnsiTheme="majorBidi" w:cstheme="majorBidi"/>
              </w:rPr>
              <w:t>Financial liabilities</w:t>
            </w:r>
          </w:p>
        </w:tc>
        <w:tc>
          <w:tcPr>
            <w:tcW w:w="47" w:type="pct"/>
            <w:tcBorders>
              <w:top w:val="single" w:sz="6" w:space="0" w:color="auto"/>
            </w:tcBorders>
          </w:tcPr>
          <w:p w14:paraId="69DBA5BC" w14:textId="77777777" w:rsidR="005740F5" w:rsidRPr="008D5884" w:rsidRDefault="005740F5" w:rsidP="004F1D57">
            <w:pPr>
              <w:tabs>
                <w:tab w:val="left" w:pos="360"/>
              </w:tabs>
              <w:spacing w:line="300" w:lineRule="exact"/>
              <w:ind w:right="-72"/>
              <w:jc w:val="center"/>
              <w:rPr>
                <w:rFonts w:asciiTheme="majorBidi" w:hAnsiTheme="majorBidi" w:cstheme="majorBidi"/>
                <w:cs/>
              </w:rPr>
            </w:pPr>
          </w:p>
        </w:tc>
        <w:tc>
          <w:tcPr>
            <w:tcW w:w="1649" w:type="pct"/>
            <w:gridSpan w:val="3"/>
            <w:tcBorders>
              <w:top w:val="single" w:sz="6" w:space="0" w:color="auto"/>
              <w:bottom w:val="single" w:sz="6" w:space="0" w:color="auto"/>
            </w:tcBorders>
          </w:tcPr>
          <w:p w14:paraId="1E62094A" w14:textId="77777777" w:rsidR="005740F5" w:rsidRPr="008D5884" w:rsidRDefault="005740F5" w:rsidP="004F1D57">
            <w:pPr>
              <w:tabs>
                <w:tab w:val="left" w:pos="360"/>
              </w:tabs>
              <w:spacing w:line="300" w:lineRule="exact"/>
              <w:ind w:right="-72"/>
              <w:jc w:val="center"/>
              <w:rPr>
                <w:rFonts w:asciiTheme="majorBidi" w:hAnsiTheme="majorBidi" w:cstheme="majorBidi"/>
              </w:rPr>
            </w:pPr>
            <w:r w:rsidRPr="008D5884">
              <w:rPr>
                <w:rFonts w:asciiTheme="majorBidi" w:hAnsiTheme="majorBidi" w:cstheme="majorBidi"/>
              </w:rPr>
              <w:t>Average exchange rate</w:t>
            </w:r>
          </w:p>
          <w:p w14:paraId="2A7206DF" w14:textId="66E69BC3" w:rsidR="005740F5" w:rsidRPr="008D5884" w:rsidRDefault="005740F5" w:rsidP="004F1D57">
            <w:pPr>
              <w:tabs>
                <w:tab w:val="left" w:pos="360"/>
              </w:tabs>
              <w:spacing w:line="300" w:lineRule="exact"/>
              <w:jc w:val="center"/>
              <w:rPr>
                <w:rFonts w:asciiTheme="majorBidi" w:hAnsiTheme="majorBidi" w:cstheme="majorBidi"/>
                <w:cs/>
              </w:rPr>
            </w:pPr>
            <w:r w:rsidRPr="008D5884">
              <w:rPr>
                <w:rFonts w:asciiTheme="majorBidi" w:hAnsiTheme="majorBidi" w:cstheme="majorBidi"/>
                <w:cs/>
              </w:rPr>
              <w:t>(</w:t>
            </w:r>
            <w:r w:rsidRPr="008D5884">
              <w:rPr>
                <w:rFonts w:asciiTheme="majorBidi" w:hAnsiTheme="majorBidi" w:cstheme="majorBidi"/>
              </w:rPr>
              <w:t xml:space="preserve">Unit: Baht per </w:t>
            </w:r>
            <w:r w:rsidR="00937390" w:rsidRPr="008D5884">
              <w:rPr>
                <w:rFonts w:asciiTheme="majorBidi" w:hAnsiTheme="majorBidi" w:cstheme="majorBidi"/>
              </w:rPr>
              <w:t>1</w:t>
            </w:r>
            <w:r w:rsidRPr="008D5884">
              <w:rPr>
                <w:rFonts w:asciiTheme="majorBidi" w:hAnsiTheme="majorBidi" w:cstheme="majorBidi"/>
                <w:cs/>
              </w:rPr>
              <w:t xml:space="preserve"> </w:t>
            </w:r>
            <w:r w:rsidRPr="008D5884">
              <w:rPr>
                <w:rFonts w:asciiTheme="majorBidi" w:hAnsiTheme="majorBidi" w:cstheme="majorBidi"/>
              </w:rPr>
              <w:t>foreign currency unit)</w:t>
            </w:r>
          </w:p>
        </w:tc>
      </w:tr>
      <w:tr w:rsidR="00D0754E" w:rsidRPr="008D5884" w14:paraId="603E5D65" w14:textId="77777777" w:rsidTr="001176A5">
        <w:tc>
          <w:tcPr>
            <w:tcW w:w="648" w:type="pct"/>
          </w:tcPr>
          <w:p w14:paraId="54A44B65" w14:textId="77777777" w:rsidR="00D0754E" w:rsidRPr="008D5884" w:rsidRDefault="00D0754E" w:rsidP="004F1D57">
            <w:pPr>
              <w:tabs>
                <w:tab w:val="left" w:pos="360"/>
              </w:tabs>
              <w:spacing w:line="300" w:lineRule="exact"/>
              <w:ind w:left="21"/>
              <w:rPr>
                <w:rFonts w:asciiTheme="majorBidi" w:hAnsiTheme="majorBidi" w:cstheme="majorBidi"/>
                <w:spacing w:val="-2"/>
              </w:rPr>
            </w:pPr>
          </w:p>
        </w:tc>
        <w:tc>
          <w:tcPr>
            <w:tcW w:w="639" w:type="pct"/>
            <w:tcBorders>
              <w:top w:val="single" w:sz="6" w:space="0" w:color="auto"/>
              <w:bottom w:val="single" w:sz="6" w:space="0" w:color="auto"/>
            </w:tcBorders>
          </w:tcPr>
          <w:p w14:paraId="3DED31F1" w14:textId="66955E47" w:rsidR="00D0754E" w:rsidRPr="008D5884" w:rsidRDefault="00D0754E" w:rsidP="004F1D57">
            <w:pPr>
              <w:tabs>
                <w:tab w:val="left" w:pos="360"/>
              </w:tabs>
              <w:spacing w:line="300" w:lineRule="exact"/>
              <w:jc w:val="center"/>
              <w:rPr>
                <w:rFonts w:asciiTheme="majorBidi" w:hAnsiTheme="majorBidi" w:cstheme="majorBidi"/>
              </w:rPr>
            </w:pPr>
            <w:r w:rsidRPr="008D5884">
              <w:rPr>
                <w:rFonts w:asciiTheme="majorBidi" w:hAnsiTheme="majorBidi" w:cstheme="majorBidi"/>
              </w:rPr>
              <w:t>2025</w:t>
            </w:r>
          </w:p>
        </w:tc>
        <w:tc>
          <w:tcPr>
            <w:tcW w:w="47" w:type="pct"/>
            <w:tcBorders>
              <w:top w:val="single" w:sz="6" w:space="0" w:color="auto"/>
            </w:tcBorders>
          </w:tcPr>
          <w:p w14:paraId="4FA1B2A2" w14:textId="77777777" w:rsidR="00D0754E" w:rsidRPr="008D5884" w:rsidRDefault="00D0754E" w:rsidP="004F1D57">
            <w:pPr>
              <w:tabs>
                <w:tab w:val="left" w:pos="360"/>
              </w:tabs>
              <w:spacing w:line="300" w:lineRule="exact"/>
              <w:jc w:val="center"/>
              <w:rPr>
                <w:rFonts w:asciiTheme="majorBidi" w:hAnsiTheme="majorBidi" w:cstheme="majorBidi"/>
                <w:lang w:val="en-GB"/>
              </w:rPr>
            </w:pPr>
          </w:p>
        </w:tc>
        <w:tc>
          <w:tcPr>
            <w:tcW w:w="590" w:type="pct"/>
            <w:tcBorders>
              <w:top w:val="single" w:sz="6" w:space="0" w:color="auto"/>
              <w:bottom w:val="single" w:sz="6" w:space="0" w:color="auto"/>
            </w:tcBorders>
          </w:tcPr>
          <w:p w14:paraId="094EC0A7" w14:textId="0B4EC19B" w:rsidR="00D0754E" w:rsidRPr="008D5884" w:rsidRDefault="00D0754E" w:rsidP="004F1D57">
            <w:pPr>
              <w:tabs>
                <w:tab w:val="left" w:pos="360"/>
              </w:tabs>
              <w:spacing w:line="300" w:lineRule="exact"/>
              <w:jc w:val="center"/>
              <w:rPr>
                <w:rFonts w:asciiTheme="majorBidi" w:hAnsiTheme="majorBidi" w:cstheme="majorBidi"/>
              </w:rPr>
            </w:pPr>
            <w:r w:rsidRPr="008D5884">
              <w:rPr>
                <w:rFonts w:asciiTheme="majorBidi" w:hAnsiTheme="majorBidi" w:cstheme="majorBidi"/>
              </w:rPr>
              <w:t>2024</w:t>
            </w:r>
          </w:p>
        </w:tc>
        <w:tc>
          <w:tcPr>
            <w:tcW w:w="47" w:type="pct"/>
            <w:vMerge w:val="restart"/>
          </w:tcPr>
          <w:p w14:paraId="2D418B4E" w14:textId="77777777" w:rsidR="00D0754E" w:rsidRPr="008D5884" w:rsidRDefault="00D0754E" w:rsidP="004F1D57">
            <w:pPr>
              <w:tabs>
                <w:tab w:val="left" w:pos="360"/>
              </w:tabs>
              <w:spacing w:line="300" w:lineRule="exact"/>
              <w:jc w:val="center"/>
              <w:rPr>
                <w:rFonts w:asciiTheme="majorBidi" w:hAnsiTheme="majorBidi" w:cstheme="majorBidi"/>
                <w:cs/>
              </w:rPr>
            </w:pPr>
          </w:p>
        </w:tc>
        <w:tc>
          <w:tcPr>
            <w:tcW w:w="642" w:type="pct"/>
            <w:tcBorders>
              <w:top w:val="single" w:sz="6" w:space="0" w:color="auto"/>
              <w:bottom w:val="single" w:sz="6" w:space="0" w:color="auto"/>
            </w:tcBorders>
          </w:tcPr>
          <w:p w14:paraId="4689F17F" w14:textId="67661BCA" w:rsidR="00D0754E" w:rsidRPr="008D5884" w:rsidRDefault="00D0754E" w:rsidP="004F1D57">
            <w:pPr>
              <w:tabs>
                <w:tab w:val="left" w:pos="360"/>
              </w:tabs>
              <w:spacing w:line="300" w:lineRule="exact"/>
              <w:jc w:val="center"/>
              <w:rPr>
                <w:rFonts w:asciiTheme="majorBidi" w:hAnsiTheme="majorBidi" w:cstheme="majorBidi"/>
                <w:cs/>
              </w:rPr>
            </w:pPr>
            <w:r w:rsidRPr="008D5884">
              <w:rPr>
                <w:rFonts w:asciiTheme="majorBidi" w:hAnsiTheme="majorBidi" w:cstheme="majorBidi"/>
              </w:rPr>
              <w:t>2025</w:t>
            </w:r>
          </w:p>
        </w:tc>
        <w:tc>
          <w:tcPr>
            <w:tcW w:w="47" w:type="pct"/>
            <w:tcBorders>
              <w:top w:val="single" w:sz="6" w:space="0" w:color="auto"/>
            </w:tcBorders>
          </w:tcPr>
          <w:p w14:paraId="35027DE3" w14:textId="77777777" w:rsidR="00D0754E" w:rsidRPr="008D5884" w:rsidRDefault="00D0754E" w:rsidP="004F1D57">
            <w:pPr>
              <w:tabs>
                <w:tab w:val="left" w:pos="360"/>
              </w:tabs>
              <w:spacing w:line="300" w:lineRule="exact"/>
              <w:jc w:val="center"/>
              <w:rPr>
                <w:rFonts w:asciiTheme="majorBidi" w:hAnsiTheme="majorBidi" w:cstheme="majorBidi"/>
                <w:lang w:val="en-GB"/>
              </w:rPr>
            </w:pPr>
          </w:p>
        </w:tc>
        <w:tc>
          <w:tcPr>
            <w:tcW w:w="644" w:type="pct"/>
            <w:tcBorders>
              <w:top w:val="single" w:sz="6" w:space="0" w:color="auto"/>
              <w:bottom w:val="single" w:sz="6" w:space="0" w:color="auto"/>
            </w:tcBorders>
          </w:tcPr>
          <w:p w14:paraId="3BA444C2" w14:textId="53451555" w:rsidR="00D0754E" w:rsidRPr="008D5884" w:rsidRDefault="00D0754E" w:rsidP="004F1D57">
            <w:pPr>
              <w:tabs>
                <w:tab w:val="left" w:pos="360"/>
              </w:tabs>
              <w:spacing w:line="300" w:lineRule="exact"/>
              <w:jc w:val="center"/>
              <w:rPr>
                <w:rFonts w:asciiTheme="majorBidi" w:hAnsiTheme="majorBidi" w:cstheme="majorBidi"/>
              </w:rPr>
            </w:pPr>
            <w:r w:rsidRPr="008D5884">
              <w:rPr>
                <w:rFonts w:asciiTheme="majorBidi" w:hAnsiTheme="majorBidi" w:cstheme="majorBidi"/>
              </w:rPr>
              <w:t>2024</w:t>
            </w:r>
          </w:p>
        </w:tc>
        <w:tc>
          <w:tcPr>
            <w:tcW w:w="47" w:type="pct"/>
            <w:vMerge w:val="restart"/>
          </w:tcPr>
          <w:p w14:paraId="27EE9168" w14:textId="77777777" w:rsidR="00D0754E" w:rsidRPr="008D5884" w:rsidRDefault="00D0754E" w:rsidP="004F1D57">
            <w:pPr>
              <w:tabs>
                <w:tab w:val="left" w:pos="360"/>
              </w:tabs>
              <w:spacing w:line="300" w:lineRule="exact"/>
              <w:jc w:val="center"/>
              <w:rPr>
                <w:rFonts w:asciiTheme="majorBidi" w:hAnsiTheme="majorBidi" w:cstheme="majorBidi"/>
                <w:lang w:val="en-GB"/>
              </w:rPr>
            </w:pPr>
          </w:p>
        </w:tc>
        <w:tc>
          <w:tcPr>
            <w:tcW w:w="803" w:type="pct"/>
            <w:tcBorders>
              <w:top w:val="single" w:sz="6" w:space="0" w:color="auto"/>
              <w:bottom w:val="single" w:sz="6" w:space="0" w:color="auto"/>
            </w:tcBorders>
          </w:tcPr>
          <w:p w14:paraId="064D0ED6" w14:textId="1C504EE0" w:rsidR="00D0754E" w:rsidRPr="008D5884" w:rsidRDefault="00D0754E" w:rsidP="004F1D57">
            <w:pPr>
              <w:tabs>
                <w:tab w:val="left" w:pos="360"/>
              </w:tabs>
              <w:spacing w:line="300" w:lineRule="exact"/>
              <w:jc w:val="center"/>
              <w:rPr>
                <w:rFonts w:asciiTheme="majorBidi" w:hAnsiTheme="majorBidi" w:cstheme="majorBidi"/>
              </w:rPr>
            </w:pPr>
            <w:r w:rsidRPr="008D5884">
              <w:rPr>
                <w:rFonts w:asciiTheme="majorBidi" w:hAnsiTheme="majorBidi" w:cstheme="majorBidi"/>
              </w:rPr>
              <w:t>2025</w:t>
            </w:r>
          </w:p>
        </w:tc>
        <w:tc>
          <w:tcPr>
            <w:tcW w:w="48" w:type="pct"/>
            <w:tcBorders>
              <w:top w:val="single" w:sz="6" w:space="0" w:color="auto"/>
            </w:tcBorders>
          </w:tcPr>
          <w:p w14:paraId="553EE93B" w14:textId="77777777" w:rsidR="00D0754E" w:rsidRPr="008D5884" w:rsidRDefault="00D0754E" w:rsidP="004F1D57">
            <w:pPr>
              <w:tabs>
                <w:tab w:val="left" w:pos="360"/>
              </w:tabs>
              <w:spacing w:line="300" w:lineRule="exact"/>
              <w:jc w:val="center"/>
              <w:rPr>
                <w:rFonts w:asciiTheme="majorBidi" w:hAnsiTheme="majorBidi" w:cstheme="majorBidi"/>
                <w:lang w:val="en-GB"/>
              </w:rPr>
            </w:pPr>
          </w:p>
        </w:tc>
        <w:tc>
          <w:tcPr>
            <w:tcW w:w="798" w:type="pct"/>
            <w:tcBorders>
              <w:top w:val="single" w:sz="6" w:space="0" w:color="auto"/>
              <w:bottom w:val="single" w:sz="6" w:space="0" w:color="auto"/>
            </w:tcBorders>
          </w:tcPr>
          <w:p w14:paraId="69864CD4" w14:textId="4FEE978E" w:rsidR="00D0754E" w:rsidRPr="008D5884" w:rsidRDefault="00D0754E" w:rsidP="004F1D57">
            <w:pPr>
              <w:tabs>
                <w:tab w:val="left" w:pos="360"/>
              </w:tabs>
              <w:spacing w:line="300" w:lineRule="exact"/>
              <w:jc w:val="center"/>
              <w:rPr>
                <w:rFonts w:asciiTheme="majorBidi" w:hAnsiTheme="majorBidi" w:cstheme="majorBidi"/>
              </w:rPr>
            </w:pPr>
            <w:r w:rsidRPr="008D5884">
              <w:rPr>
                <w:rFonts w:asciiTheme="majorBidi" w:hAnsiTheme="majorBidi" w:cstheme="majorBidi"/>
              </w:rPr>
              <w:t>2024</w:t>
            </w:r>
          </w:p>
        </w:tc>
      </w:tr>
      <w:tr w:rsidR="001506EC" w:rsidRPr="008D5884" w14:paraId="3819F209" w14:textId="77777777" w:rsidTr="001176A5">
        <w:tc>
          <w:tcPr>
            <w:tcW w:w="648" w:type="pct"/>
          </w:tcPr>
          <w:p w14:paraId="5391D99C" w14:textId="3E315468" w:rsidR="001506EC" w:rsidRPr="008D5884" w:rsidRDefault="001506EC" w:rsidP="004F1D57">
            <w:pPr>
              <w:tabs>
                <w:tab w:val="left" w:pos="360"/>
              </w:tabs>
              <w:spacing w:line="300" w:lineRule="exact"/>
              <w:ind w:left="21"/>
              <w:jc w:val="thaiDistribute"/>
              <w:rPr>
                <w:rFonts w:asciiTheme="majorBidi" w:hAnsiTheme="majorBidi" w:cstheme="majorBidi"/>
              </w:rPr>
            </w:pPr>
            <w:r w:rsidRPr="008D5884">
              <w:rPr>
                <w:rFonts w:asciiTheme="majorBidi" w:hAnsiTheme="majorBidi" w:cstheme="majorBidi"/>
                <w:spacing w:val="-6"/>
              </w:rPr>
              <w:t>USD</w:t>
            </w:r>
          </w:p>
        </w:tc>
        <w:tc>
          <w:tcPr>
            <w:tcW w:w="639" w:type="pct"/>
            <w:tcBorders>
              <w:top w:val="single" w:sz="6" w:space="0" w:color="auto"/>
            </w:tcBorders>
          </w:tcPr>
          <w:p w14:paraId="1D56216C" w14:textId="5B8FDB9A" w:rsidR="001506EC" w:rsidRPr="008D5884" w:rsidRDefault="001506EC" w:rsidP="004F1D57">
            <w:pPr>
              <w:tabs>
                <w:tab w:val="left" w:pos="360"/>
              </w:tabs>
              <w:spacing w:line="300" w:lineRule="exact"/>
              <w:ind w:right="57"/>
              <w:jc w:val="right"/>
              <w:rPr>
                <w:rFonts w:asciiTheme="majorBidi" w:hAnsiTheme="majorBidi" w:cstheme="majorBidi"/>
                <w:highlight w:val="green"/>
              </w:rPr>
            </w:pPr>
            <w:r w:rsidRPr="008D5884">
              <w:rPr>
                <w:rFonts w:asciiTheme="majorBidi" w:hAnsiTheme="majorBidi" w:cstheme="majorBidi"/>
              </w:rPr>
              <w:t>1,</w:t>
            </w:r>
            <w:r w:rsidR="000E25F7">
              <w:rPr>
                <w:rFonts w:asciiTheme="majorBidi" w:hAnsiTheme="majorBidi" w:cstheme="majorBidi"/>
              </w:rPr>
              <w:t>364</w:t>
            </w:r>
          </w:p>
        </w:tc>
        <w:tc>
          <w:tcPr>
            <w:tcW w:w="47" w:type="pct"/>
          </w:tcPr>
          <w:p w14:paraId="0C4CE75B" w14:textId="77777777" w:rsidR="001506EC" w:rsidRPr="008D5884" w:rsidRDefault="001506EC" w:rsidP="004F1D57">
            <w:pPr>
              <w:tabs>
                <w:tab w:val="left" w:pos="360"/>
              </w:tabs>
              <w:spacing w:line="300" w:lineRule="exact"/>
              <w:ind w:right="57"/>
              <w:jc w:val="right"/>
              <w:rPr>
                <w:rFonts w:asciiTheme="majorBidi" w:hAnsiTheme="majorBidi" w:cstheme="majorBidi"/>
              </w:rPr>
            </w:pPr>
          </w:p>
        </w:tc>
        <w:tc>
          <w:tcPr>
            <w:tcW w:w="590" w:type="pct"/>
            <w:tcBorders>
              <w:top w:val="single" w:sz="6" w:space="0" w:color="auto"/>
            </w:tcBorders>
          </w:tcPr>
          <w:p w14:paraId="7D544D98" w14:textId="58D11333" w:rsidR="001506EC" w:rsidRPr="008D5884" w:rsidRDefault="001506EC" w:rsidP="004F1D57">
            <w:pPr>
              <w:tabs>
                <w:tab w:val="left" w:pos="360"/>
              </w:tabs>
              <w:spacing w:line="300" w:lineRule="exact"/>
              <w:ind w:right="57"/>
              <w:jc w:val="right"/>
              <w:rPr>
                <w:rFonts w:asciiTheme="majorBidi" w:hAnsiTheme="majorBidi" w:cstheme="majorBidi"/>
                <w:highlight w:val="green"/>
              </w:rPr>
            </w:pPr>
            <w:r w:rsidRPr="008D5884">
              <w:rPr>
                <w:rFonts w:asciiTheme="majorBidi" w:hAnsiTheme="majorBidi" w:cstheme="majorBidi"/>
              </w:rPr>
              <w:t>1,662</w:t>
            </w:r>
          </w:p>
        </w:tc>
        <w:tc>
          <w:tcPr>
            <w:tcW w:w="47" w:type="pct"/>
            <w:vMerge/>
          </w:tcPr>
          <w:p w14:paraId="2631C19F" w14:textId="77777777" w:rsidR="001506EC" w:rsidRPr="008D5884" w:rsidRDefault="001506EC" w:rsidP="004F1D57">
            <w:pPr>
              <w:tabs>
                <w:tab w:val="left" w:pos="360"/>
              </w:tabs>
              <w:spacing w:line="300" w:lineRule="exact"/>
              <w:ind w:right="57"/>
              <w:jc w:val="right"/>
              <w:rPr>
                <w:rFonts w:asciiTheme="majorBidi" w:hAnsiTheme="majorBidi" w:cstheme="majorBidi"/>
                <w:highlight w:val="green"/>
              </w:rPr>
            </w:pPr>
          </w:p>
        </w:tc>
        <w:tc>
          <w:tcPr>
            <w:tcW w:w="642" w:type="pct"/>
            <w:tcBorders>
              <w:top w:val="single" w:sz="6" w:space="0" w:color="auto"/>
            </w:tcBorders>
          </w:tcPr>
          <w:p w14:paraId="5DDDBEE9" w14:textId="67DA8296" w:rsidR="001506EC" w:rsidRPr="008D5884" w:rsidRDefault="001506EC" w:rsidP="004F1D57">
            <w:pPr>
              <w:tabs>
                <w:tab w:val="left" w:pos="360"/>
              </w:tabs>
              <w:spacing w:line="300" w:lineRule="exact"/>
              <w:ind w:right="57"/>
              <w:jc w:val="right"/>
              <w:rPr>
                <w:rFonts w:asciiTheme="majorBidi" w:hAnsiTheme="majorBidi" w:cstheme="majorBidi"/>
                <w:highlight w:val="green"/>
              </w:rPr>
            </w:pPr>
            <w:r w:rsidRPr="008D5884">
              <w:rPr>
                <w:rFonts w:asciiTheme="majorBidi" w:hAnsiTheme="majorBidi" w:cstheme="majorBidi"/>
              </w:rPr>
              <w:t>170</w:t>
            </w:r>
          </w:p>
        </w:tc>
        <w:tc>
          <w:tcPr>
            <w:tcW w:w="47" w:type="pct"/>
          </w:tcPr>
          <w:p w14:paraId="1EF1DBCB" w14:textId="77777777" w:rsidR="001506EC" w:rsidRPr="008D5884" w:rsidRDefault="001506EC" w:rsidP="004F1D57">
            <w:pPr>
              <w:tabs>
                <w:tab w:val="left" w:pos="360"/>
              </w:tabs>
              <w:spacing w:line="300" w:lineRule="exact"/>
              <w:ind w:right="57"/>
              <w:jc w:val="right"/>
              <w:rPr>
                <w:rFonts w:asciiTheme="majorBidi" w:hAnsiTheme="majorBidi" w:cstheme="majorBidi"/>
                <w:highlight w:val="green"/>
              </w:rPr>
            </w:pPr>
          </w:p>
        </w:tc>
        <w:tc>
          <w:tcPr>
            <w:tcW w:w="644" w:type="pct"/>
            <w:tcBorders>
              <w:top w:val="single" w:sz="6" w:space="0" w:color="auto"/>
            </w:tcBorders>
          </w:tcPr>
          <w:p w14:paraId="3F89CAD8" w14:textId="138BDB0A" w:rsidR="001506EC" w:rsidRPr="008D5884" w:rsidRDefault="001506EC" w:rsidP="004F1D57">
            <w:pPr>
              <w:tabs>
                <w:tab w:val="left" w:pos="360"/>
              </w:tabs>
              <w:spacing w:line="300" w:lineRule="exact"/>
              <w:ind w:right="57"/>
              <w:jc w:val="right"/>
              <w:rPr>
                <w:rFonts w:asciiTheme="majorBidi" w:hAnsiTheme="majorBidi" w:cstheme="majorBidi"/>
                <w:highlight w:val="green"/>
              </w:rPr>
            </w:pPr>
            <w:r w:rsidRPr="008D5884">
              <w:rPr>
                <w:rFonts w:asciiTheme="majorBidi" w:hAnsiTheme="majorBidi" w:cstheme="majorBidi"/>
              </w:rPr>
              <w:t>364</w:t>
            </w:r>
          </w:p>
        </w:tc>
        <w:tc>
          <w:tcPr>
            <w:tcW w:w="47" w:type="pct"/>
            <w:vMerge/>
          </w:tcPr>
          <w:p w14:paraId="2437A0FA" w14:textId="77777777" w:rsidR="001506EC" w:rsidRPr="008D5884" w:rsidRDefault="001506EC" w:rsidP="004F1D57">
            <w:pPr>
              <w:tabs>
                <w:tab w:val="left" w:pos="360"/>
              </w:tabs>
              <w:spacing w:line="300" w:lineRule="exact"/>
              <w:ind w:right="57"/>
              <w:jc w:val="right"/>
              <w:rPr>
                <w:rFonts w:asciiTheme="majorBidi" w:hAnsiTheme="majorBidi" w:cstheme="majorBidi"/>
                <w:highlight w:val="green"/>
              </w:rPr>
            </w:pPr>
          </w:p>
        </w:tc>
        <w:tc>
          <w:tcPr>
            <w:tcW w:w="803" w:type="pct"/>
            <w:tcBorders>
              <w:top w:val="single" w:sz="6" w:space="0" w:color="auto"/>
            </w:tcBorders>
          </w:tcPr>
          <w:p w14:paraId="05276EDD" w14:textId="42EDC47B" w:rsidR="001506EC" w:rsidRPr="008D5884" w:rsidRDefault="001506EC" w:rsidP="004F1D57">
            <w:pPr>
              <w:tabs>
                <w:tab w:val="left" w:pos="360"/>
              </w:tabs>
              <w:spacing w:line="300" w:lineRule="exact"/>
              <w:ind w:right="57"/>
              <w:jc w:val="right"/>
              <w:rPr>
                <w:rFonts w:asciiTheme="majorBidi" w:hAnsiTheme="majorBidi" w:cstheme="majorBidi"/>
                <w:highlight w:val="green"/>
              </w:rPr>
            </w:pPr>
            <w:r w:rsidRPr="008D5884">
              <w:rPr>
                <w:rFonts w:asciiTheme="majorBidi" w:hAnsiTheme="majorBidi" w:cstheme="majorBidi"/>
              </w:rPr>
              <w:t>31.</w:t>
            </w:r>
            <w:r w:rsidR="00C2758F">
              <w:rPr>
                <w:rFonts w:asciiTheme="majorBidi" w:hAnsiTheme="majorBidi" w:cstheme="majorBidi"/>
              </w:rPr>
              <w:t>6</w:t>
            </w:r>
            <w:r w:rsidR="000E25F7">
              <w:rPr>
                <w:rFonts w:asciiTheme="majorBidi" w:hAnsiTheme="majorBidi" w:cstheme="majorBidi"/>
              </w:rPr>
              <w:t>141</w:t>
            </w:r>
          </w:p>
        </w:tc>
        <w:tc>
          <w:tcPr>
            <w:tcW w:w="48" w:type="pct"/>
          </w:tcPr>
          <w:p w14:paraId="54D4D82B" w14:textId="77777777" w:rsidR="001506EC" w:rsidRPr="008D5884" w:rsidRDefault="001506EC" w:rsidP="004F1D57">
            <w:pPr>
              <w:tabs>
                <w:tab w:val="left" w:pos="360"/>
              </w:tabs>
              <w:spacing w:line="300" w:lineRule="exact"/>
              <w:ind w:right="57"/>
              <w:jc w:val="right"/>
              <w:rPr>
                <w:rFonts w:asciiTheme="majorBidi" w:hAnsiTheme="majorBidi" w:cstheme="majorBidi"/>
                <w:highlight w:val="green"/>
              </w:rPr>
            </w:pPr>
          </w:p>
        </w:tc>
        <w:tc>
          <w:tcPr>
            <w:tcW w:w="798" w:type="pct"/>
            <w:tcBorders>
              <w:top w:val="single" w:sz="6" w:space="0" w:color="auto"/>
            </w:tcBorders>
          </w:tcPr>
          <w:p w14:paraId="0475D931" w14:textId="47236069" w:rsidR="001506EC" w:rsidRPr="008D5884" w:rsidRDefault="001506EC" w:rsidP="004F1D57">
            <w:pPr>
              <w:tabs>
                <w:tab w:val="left" w:pos="360"/>
              </w:tabs>
              <w:spacing w:line="300" w:lineRule="exact"/>
              <w:ind w:right="57"/>
              <w:jc w:val="right"/>
              <w:rPr>
                <w:rFonts w:asciiTheme="majorBidi" w:hAnsiTheme="majorBidi" w:cstheme="majorBidi"/>
                <w:highlight w:val="green"/>
              </w:rPr>
            </w:pPr>
            <w:r w:rsidRPr="008D5884">
              <w:rPr>
                <w:rFonts w:asciiTheme="majorBidi" w:hAnsiTheme="majorBidi" w:cstheme="majorBidi"/>
              </w:rPr>
              <w:t>33.8432</w:t>
            </w:r>
          </w:p>
        </w:tc>
      </w:tr>
      <w:tr w:rsidR="001506EC" w:rsidRPr="008D5884" w14:paraId="567F5B37" w14:textId="77777777" w:rsidTr="001176A5">
        <w:tc>
          <w:tcPr>
            <w:tcW w:w="648" w:type="pct"/>
          </w:tcPr>
          <w:p w14:paraId="566716D0" w14:textId="17E015E1" w:rsidR="001506EC" w:rsidRPr="008D5884" w:rsidRDefault="001506EC" w:rsidP="004F1D57">
            <w:pPr>
              <w:tabs>
                <w:tab w:val="left" w:pos="360"/>
              </w:tabs>
              <w:spacing w:line="300" w:lineRule="exact"/>
              <w:ind w:left="21"/>
              <w:rPr>
                <w:rFonts w:asciiTheme="majorBidi" w:hAnsiTheme="majorBidi" w:cstheme="majorBidi"/>
                <w:spacing w:val="-6"/>
              </w:rPr>
            </w:pPr>
            <w:r w:rsidRPr="008D5884">
              <w:rPr>
                <w:rFonts w:asciiTheme="majorBidi" w:hAnsiTheme="majorBidi" w:cstheme="majorBidi"/>
              </w:rPr>
              <w:t>EUR</w:t>
            </w:r>
          </w:p>
        </w:tc>
        <w:tc>
          <w:tcPr>
            <w:tcW w:w="639" w:type="pct"/>
          </w:tcPr>
          <w:p w14:paraId="4BE317B5" w14:textId="0C31FC5A" w:rsidR="001506EC" w:rsidRPr="008D5884" w:rsidRDefault="001506EC" w:rsidP="004F1D57">
            <w:pPr>
              <w:tabs>
                <w:tab w:val="left" w:pos="360"/>
              </w:tabs>
              <w:spacing w:line="300" w:lineRule="exact"/>
              <w:ind w:right="57"/>
              <w:jc w:val="right"/>
              <w:rPr>
                <w:rFonts w:asciiTheme="majorBidi" w:hAnsiTheme="majorBidi" w:cstheme="majorBidi"/>
                <w:highlight w:val="green"/>
              </w:rPr>
            </w:pPr>
            <w:r w:rsidRPr="008D5884">
              <w:rPr>
                <w:rFonts w:asciiTheme="majorBidi" w:hAnsiTheme="majorBidi" w:cstheme="majorBidi"/>
              </w:rPr>
              <w:t>68</w:t>
            </w:r>
          </w:p>
        </w:tc>
        <w:tc>
          <w:tcPr>
            <w:tcW w:w="47" w:type="pct"/>
          </w:tcPr>
          <w:p w14:paraId="6211550A" w14:textId="77777777" w:rsidR="001506EC" w:rsidRPr="008D5884" w:rsidRDefault="001506EC" w:rsidP="004F1D57">
            <w:pPr>
              <w:tabs>
                <w:tab w:val="left" w:pos="360"/>
              </w:tabs>
              <w:spacing w:line="300" w:lineRule="exact"/>
              <w:ind w:right="57"/>
              <w:jc w:val="right"/>
              <w:rPr>
                <w:rFonts w:asciiTheme="majorBidi" w:hAnsiTheme="majorBidi" w:cstheme="majorBidi"/>
                <w:lang w:val="en-GB"/>
              </w:rPr>
            </w:pPr>
          </w:p>
        </w:tc>
        <w:tc>
          <w:tcPr>
            <w:tcW w:w="590" w:type="pct"/>
          </w:tcPr>
          <w:p w14:paraId="4DF85C1D" w14:textId="55F8EA88" w:rsidR="001506EC" w:rsidRPr="008D5884" w:rsidRDefault="001506EC" w:rsidP="004F1D57">
            <w:pPr>
              <w:tabs>
                <w:tab w:val="left" w:pos="360"/>
              </w:tabs>
              <w:spacing w:line="300" w:lineRule="exact"/>
              <w:ind w:right="57"/>
              <w:jc w:val="right"/>
              <w:rPr>
                <w:rFonts w:asciiTheme="majorBidi" w:hAnsiTheme="majorBidi" w:cstheme="majorBidi"/>
                <w:highlight w:val="green"/>
              </w:rPr>
            </w:pPr>
            <w:r w:rsidRPr="008D5884">
              <w:rPr>
                <w:rFonts w:asciiTheme="majorBidi" w:hAnsiTheme="majorBidi" w:cstheme="majorBidi"/>
              </w:rPr>
              <w:t>11</w:t>
            </w:r>
          </w:p>
        </w:tc>
        <w:tc>
          <w:tcPr>
            <w:tcW w:w="47" w:type="pct"/>
          </w:tcPr>
          <w:p w14:paraId="4BF2AB90" w14:textId="77777777" w:rsidR="001506EC" w:rsidRPr="008D5884" w:rsidRDefault="001506EC" w:rsidP="004F1D57">
            <w:pPr>
              <w:tabs>
                <w:tab w:val="left" w:pos="360"/>
              </w:tabs>
              <w:spacing w:line="300" w:lineRule="exact"/>
              <w:ind w:right="57"/>
              <w:jc w:val="right"/>
              <w:rPr>
                <w:rFonts w:asciiTheme="majorBidi" w:hAnsiTheme="majorBidi" w:cstheme="majorBidi"/>
                <w:highlight w:val="green"/>
              </w:rPr>
            </w:pPr>
          </w:p>
        </w:tc>
        <w:tc>
          <w:tcPr>
            <w:tcW w:w="642" w:type="pct"/>
          </w:tcPr>
          <w:p w14:paraId="37AC83C9" w14:textId="494A5A04" w:rsidR="001506EC" w:rsidRPr="008D5884" w:rsidRDefault="001506EC" w:rsidP="004F1D57">
            <w:pPr>
              <w:tabs>
                <w:tab w:val="left" w:pos="360"/>
              </w:tabs>
              <w:spacing w:line="300" w:lineRule="exact"/>
              <w:ind w:right="57"/>
              <w:jc w:val="right"/>
              <w:rPr>
                <w:rFonts w:asciiTheme="majorBidi" w:hAnsiTheme="majorBidi" w:cstheme="majorBidi"/>
              </w:rPr>
            </w:pPr>
            <w:r w:rsidRPr="008D5884">
              <w:rPr>
                <w:rFonts w:asciiTheme="majorBidi" w:hAnsiTheme="majorBidi" w:cstheme="majorBidi"/>
              </w:rPr>
              <w:t>56</w:t>
            </w:r>
          </w:p>
        </w:tc>
        <w:tc>
          <w:tcPr>
            <w:tcW w:w="47" w:type="pct"/>
          </w:tcPr>
          <w:p w14:paraId="70489301" w14:textId="77777777" w:rsidR="001506EC" w:rsidRPr="008D5884" w:rsidRDefault="001506EC" w:rsidP="004F1D57">
            <w:pPr>
              <w:tabs>
                <w:tab w:val="left" w:pos="360"/>
              </w:tabs>
              <w:spacing w:line="300" w:lineRule="exact"/>
              <w:ind w:right="57"/>
              <w:jc w:val="right"/>
              <w:rPr>
                <w:rFonts w:asciiTheme="majorBidi" w:hAnsiTheme="majorBidi" w:cstheme="majorBidi"/>
              </w:rPr>
            </w:pPr>
          </w:p>
        </w:tc>
        <w:tc>
          <w:tcPr>
            <w:tcW w:w="644" w:type="pct"/>
          </w:tcPr>
          <w:p w14:paraId="2B3C772A" w14:textId="06F5FC5B" w:rsidR="001506EC" w:rsidRPr="008D5884" w:rsidRDefault="001506EC" w:rsidP="004F1D57">
            <w:pPr>
              <w:tabs>
                <w:tab w:val="left" w:pos="360"/>
              </w:tabs>
              <w:spacing w:line="300" w:lineRule="exact"/>
              <w:ind w:right="57"/>
              <w:jc w:val="right"/>
              <w:rPr>
                <w:rFonts w:asciiTheme="majorBidi" w:hAnsiTheme="majorBidi" w:cstheme="majorBidi"/>
              </w:rPr>
            </w:pPr>
            <w:r w:rsidRPr="008D5884">
              <w:rPr>
                <w:rFonts w:asciiTheme="majorBidi" w:hAnsiTheme="majorBidi" w:cstheme="majorBidi"/>
              </w:rPr>
              <w:t>45</w:t>
            </w:r>
          </w:p>
        </w:tc>
        <w:tc>
          <w:tcPr>
            <w:tcW w:w="47" w:type="pct"/>
          </w:tcPr>
          <w:p w14:paraId="49B44C04" w14:textId="77777777" w:rsidR="001506EC" w:rsidRPr="008D5884" w:rsidRDefault="001506EC" w:rsidP="004F1D57">
            <w:pPr>
              <w:tabs>
                <w:tab w:val="left" w:pos="360"/>
              </w:tabs>
              <w:spacing w:line="300" w:lineRule="exact"/>
              <w:ind w:right="57"/>
              <w:jc w:val="right"/>
              <w:rPr>
                <w:rFonts w:asciiTheme="majorBidi" w:hAnsiTheme="majorBidi" w:cstheme="majorBidi"/>
              </w:rPr>
            </w:pPr>
          </w:p>
        </w:tc>
        <w:tc>
          <w:tcPr>
            <w:tcW w:w="803" w:type="pct"/>
          </w:tcPr>
          <w:p w14:paraId="24D5136A" w14:textId="25DEF3B2" w:rsidR="001506EC" w:rsidRPr="008D5884" w:rsidRDefault="001506EC" w:rsidP="004F1D57">
            <w:pPr>
              <w:tabs>
                <w:tab w:val="left" w:pos="360"/>
              </w:tabs>
              <w:spacing w:line="300" w:lineRule="exact"/>
              <w:ind w:right="57"/>
              <w:jc w:val="right"/>
              <w:rPr>
                <w:rFonts w:asciiTheme="majorBidi" w:hAnsiTheme="majorBidi" w:cstheme="majorBidi"/>
              </w:rPr>
            </w:pPr>
            <w:r w:rsidRPr="008D5884">
              <w:rPr>
                <w:rFonts w:asciiTheme="majorBidi" w:hAnsiTheme="majorBidi" w:cstheme="majorBidi"/>
              </w:rPr>
              <w:t>37.0000</w:t>
            </w:r>
          </w:p>
        </w:tc>
        <w:tc>
          <w:tcPr>
            <w:tcW w:w="48" w:type="pct"/>
          </w:tcPr>
          <w:p w14:paraId="1D569ACF" w14:textId="77777777" w:rsidR="001506EC" w:rsidRPr="008D5884" w:rsidRDefault="001506EC" w:rsidP="004F1D57">
            <w:pPr>
              <w:tabs>
                <w:tab w:val="left" w:pos="360"/>
              </w:tabs>
              <w:spacing w:line="300" w:lineRule="exact"/>
              <w:ind w:right="57"/>
              <w:jc w:val="right"/>
              <w:rPr>
                <w:rFonts w:asciiTheme="majorBidi" w:hAnsiTheme="majorBidi" w:cstheme="majorBidi"/>
                <w:highlight w:val="green"/>
              </w:rPr>
            </w:pPr>
          </w:p>
        </w:tc>
        <w:tc>
          <w:tcPr>
            <w:tcW w:w="798" w:type="pct"/>
          </w:tcPr>
          <w:p w14:paraId="1E7DADC0" w14:textId="4B25588C" w:rsidR="001506EC" w:rsidRPr="008D5884" w:rsidRDefault="001506EC" w:rsidP="004F1D57">
            <w:pPr>
              <w:tabs>
                <w:tab w:val="left" w:pos="360"/>
              </w:tabs>
              <w:spacing w:line="300" w:lineRule="exact"/>
              <w:ind w:right="57"/>
              <w:jc w:val="right"/>
              <w:rPr>
                <w:rFonts w:asciiTheme="majorBidi" w:hAnsiTheme="majorBidi" w:cstheme="majorBidi"/>
                <w:highlight w:val="green"/>
              </w:rPr>
            </w:pPr>
            <w:r w:rsidRPr="008D5884">
              <w:rPr>
                <w:rFonts w:asciiTheme="majorBidi" w:hAnsiTheme="majorBidi" w:cstheme="majorBidi"/>
              </w:rPr>
              <w:t>35.5893</w:t>
            </w:r>
          </w:p>
        </w:tc>
      </w:tr>
      <w:tr w:rsidR="001506EC" w:rsidRPr="008D5884" w14:paraId="09E23417" w14:textId="77777777" w:rsidTr="001176A5">
        <w:tc>
          <w:tcPr>
            <w:tcW w:w="648" w:type="pct"/>
          </w:tcPr>
          <w:p w14:paraId="6EDB3D38" w14:textId="374B56E8" w:rsidR="001506EC" w:rsidRPr="008D5884" w:rsidRDefault="001506EC" w:rsidP="004F1D57">
            <w:pPr>
              <w:tabs>
                <w:tab w:val="left" w:pos="360"/>
              </w:tabs>
              <w:spacing w:line="300" w:lineRule="exact"/>
              <w:ind w:left="21"/>
              <w:rPr>
                <w:rFonts w:asciiTheme="majorBidi" w:hAnsiTheme="majorBidi" w:cstheme="majorBidi"/>
                <w:spacing w:val="-6"/>
                <w:cs/>
              </w:rPr>
            </w:pPr>
            <w:r w:rsidRPr="008D5884">
              <w:rPr>
                <w:rFonts w:asciiTheme="majorBidi" w:hAnsiTheme="majorBidi" w:cstheme="majorBidi"/>
                <w:spacing w:val="-6"/>
              </w:rPr>
              <w:t>CNY</w:t>
            </w:r>
          </w:p>
        </w:tc>
        <w:tc>
          <w:tcPr>
            <w:tcW w:w="639" w:type="pct"/>
          </w:tcPr>
          <w:p w14:paraId="6BC8914A" w14:textId="1A44E5BD" w:rsidR="001506EC" w:rsidRPr="00C2758F" w:rsidRDefault="000E25F7" w:rsidP="004F1D57">
            <w:pPr>
              <w:tabs>
                <w:tab w:val="left" w:pos="360"/>
              </w:tabs>
              <w:spacing w:line="300" w:lineRule="exact"/>
              <w:ind w:right="57"/>
              <w:jc w:val="right"/>
              <w:rPr>
                <w:rFonts w:asciiTheme="majorBidi" w:hAnsiTheme="majorBidi" w:cstheme="majorBidi"/>
              </w:rPr>
            </w:pPr>
            <w:r>
              <w:rPr>
                <w:rFonts w:asciiTheme="majorBidi" w:hAnsiTheme="majorBidi" w:cstheme="majorBidi"/>
              </w:rPr>
              <w:t>579</w:t>
            </w:r>
          </w:p>
        </w:tc>
        <w:tc>
          <w:tcPr>
            <w:tcW w:w="47" w:type="pct"/>
          </w:tcPr>
          <w:p w14:paraId="087ABF25" w14:textId="77777777" w:rsidR="001506EC" w:rsidRPr="008D5884" w:rsidRDefault="001506EC" w:rsidP="004F1D57">
            <w:pPr>
              <w:tabs>
                <w:tab w:val="left" w:pos="360"/>
              </w:tabs>
              <w:spacing w:line="300" w:lineRule="exact"/>
              <w:ind w:right="57"/>
              <w:jc w:val="right"/>
              <w:rPr>
                <w:rFonts w:asciiTheme="majorBidi" w:hAnsiTheme="majorBidi" w:cstheme="majorBidi"/>
                <w:lang w:val="en-GB"/>
              </w:rPr>
            </w:pPr>
          </w:p>
        </w:tc>
        <w:tc>
          <w:tcPr>
            <w:tcW w:w="590" w:type="pct"/>
          </w:tcPr>
          <w:p w14:paraId="68039A46" w14:textId="4AB16EDC" w:rsidR="001506EC" w:rsidRPr="008D5884" w:rsidRDefault="001506EC" w:rsidP="004F1D57">
            <w:pPr>
              <w:tabs>
                <w:tab w:val="left" w:pos="360"/>
              </w:tabs>
              <w:spacing w:line="300" w:lineRule="exact"/>
              <w:ind w:right="57"/>
              <w:jc w:val="right"/>
              <w:rPr>
                <w:rFonts w:asciiTheme="majorBidi" w:hAnsiTheme="majorBidi" w:cstheme="majorBidi"/>
                <w:highlight w:val="green"/>
              </w:rPr>
            </w:pPr>
            <w:r w:rsidRPr="008D5884">
              <w:rPr>
                <w:rFonts w:asciiTheme="majorBidi" w:hAnsiTheme="majorBidi" w:cstheme="majorBidi"/>
              </w:rPr>
              <w:t>852</w:t>
            </w:r>
          </w:p>
        </w:tc>
        <w:tc>
          <w:tcPr>
            <w:tcW w:w="47" w:type="pct"/>
          </w:tcPr>
          <w:p w14:paraId="6D42533B" w14:textId="77777777" w:rsidR="001506EC" w:rsidRPr="008D5884" w:rsidRDefault="001506EC" w:rsidP="004F1D57">
            <w:pPr>
              <w:tabs>
                <w:tab w:val="left" w:pos="360"/>
              </w:tabs>
              <w:spacing w:line="300" w:lineRule="exact"/>
              <w:ind w:right="57"/>
              <w:jc w:val="right"/>
              <w:rPr>
                <w:rFonts w:asciiTheme="majorBidi" w:hAnsiTheme="majorBidi" w:cstheme="majorBidi"/>
                <w:highlight w:val="green"/>
              </w:rPr>
            </w:pPr>
          </w:p>
        </w:tc>
        <w:tc>
          <w:tcPr>
            <w:tcW w:w="642" w:type="pct"/>
          </w:tcPr>
          <w:p w14:paraId="247FFC8A" w14:textId="5B1588FC" w:rsidR="001506EC" w:rsidRPr="008D5884" w:rsidRDefault="001506EC" w:rsidP="004F1D57">
            <w:pPr>
              <w:tabs>
                <w:tab w:val="left" w:pos="360"/>
              </w:tabs>
              <w:spacing w:line="300" w:lineRule="exact"/>
              <w:ind w:right="57"/>
              <w:jc w:val="right"/>
              <w:rPr>
                <w:rFonts w:asciiTheme="majorBidi" w:hAnsiTheme="majorBidi" w:cstheme="majorBidi"/>
              </w:rPr>
            </w:pPr>
            <w:r w:rsidRPr="008D5884">
              <w:rPr>
                <w:rFonts w:asciiTheme="majorBidi" w:hAnsiTheme="majorBidi" w:cstheme="majorBidi"/>
              </w:rPr>
              <w:t>2,</w:t>
            </w:r>
            <w:r w:rsidR="00C2758F">
              <w:rPr>
                <w:rFonts w:asciiTheme="majorBidi" w:hAnsiTheme="majorBidi" w:cstheme="majorBidi"/>
              </w:rPr>
              <w:t>841</w:t>
            </w:r>
          </w:p>
        </w:tc>
        <w:tc>
          <w:tcPr>
            <w:tcW w:w="47" w:type="pct"/>
          </w:tcPr>
          <w:p w14:paraId="5D080895" w14:textId="77777777" w:rsidR="001506EC" w:rsidRPr="008D5884" w:rsidRDefault="001506EC" w:rsidP="004F1D57">
            <w:pPr>
              <w:tabs>
                <w:tab w:val="left" w:pos="360"/>
              </w:tabs>
              <w:spacing w:line="300" w:lineRule="exact"/>
              <w:ind w:right="57"/>
              <w:jc w:val="right"/>
              <w:rPr>
                <w:rFonts w:asciiTheme="majorBidi" w:hAnsiTheme="majorBidi" w:cstheme="majorBidi"/>
              </w:rPr>
            </w:pPr>
          </w:p>
        </w:tc>
        <w:tc>
          <w:tcPr>
            <w:tcW w:w="644" w:type="pct"/>
          </w:tcPr>
          <w:p w14:paraId="183E1CCA" w14:textId="6242654A" w:rsidR="001506EC" w:rsidRPr="008D5884" w:rsidRDefault="001506EC" w:rsidP="004F1D57">
            <w:pPr>
              <w:tabs>
                <w:tab w:val="left" w:pos="360"/>
              </w:tabs>
              <w:spacing w:line="300" w:lineRule="exact"/>
              <w:ind w:right="57"/>
              <w:jc w:val="right"/>
              <w:rPr>
                <w:rFonts w:asciiTheme="majorBidi" w:hAnsiTheme="majorBidi" w:cstheme="majorBidi"/>
              </w:rPr>
            </w:pPr>
            <w:r w:rsidRPr="008D5884">
              <w:rPr>
                <w:rFonts w:asciiTheme="majorBidi" w:hAnsiTheme="majorBidi" w:cstheme="majorBidi"/>
              </w:rPr>
              <w:t>2,884</w:t>
            </w:r>
          </w:p>
        </w:tc>
        <w:tc>
          <w:tcPr>
            <w:tcW w:w="47" w:type="pct"/>
          </w:tcPr>
          <w:p w14:paraId="21E33100" w14:textId="77777777" w:rsidR="001506EC" w:rsidRPr="008D5884" w:rsidRDefault="001506EC" w:rsidP="004F1D57">
            <w:pPr>
              <w:tabs>
                <w:tab w:val="left" w:pos="360"/>
              </w:tabs>
              <w:spacing w:line="300" w:lineRule="exact"/>
              <w:ind w:right="57"/>
              <w:jc w:val="right"/>
              <w:rPr>
                <w:rFonts w:asciiTheme="majorBidi" w:hAnsiTheme="majorBidi" w:cstheme="majorBidi"/>
              </w:rPr>
            </w:pPr>
          </w:p>
        </w:tc>
        <w:tc>
          <w:tcPr>
            <w:tcW w:w="803" w:type="pct"/>
          </w:tcPr>
          <w:p w14:paraId="23DB88A5" w14:textId="3316771E" w:rsidR="001506EC" w:rsidRPr="008D5884" w:rsidRDefault="001506EC" w:rsidP="004F1D57">
            <w:pPr>
              <w:tabs>
                <w:tab w:val="left" w:pos="360"/>
              </w:tabs>
              <w:spacing w:line="300" w:lineRule="exact"/>
              <w:ind w:right="57"/>
              <w:jc w:val="right"/>
              <w:rPr>
                <w:rFonts w:asciiTheme="majorBidi" w:hAnsiTheme="majorBidi" w:cstheme="majorBidi"/>
                <w:cs/>
              </w:rPr>
            </w:pPr>
            <w:r w:rsidRPr="008D5884">
              <w:rPr>
                <w:rFonts w:asciiTheme="majorBidi" w:hAnsiTheme="majorBidi" w:cstheme="majorBidi"/>
              </w:rPr>
              <w:t>4.</w:t>
            </w:r>
            <w:r w:rsidR="00C2758F">
              <w:rPr>
                <w:rFonts w:asciiTheme="majorBidi" w:hAnsiTheme="majorBidi" w:cstheme="majorBidi"/>
              </w:rPr>
              <w:t>6</w:t>
            </w:r>
            <w:r w:rsidR="000E25F7">
              <w:rPr>
                <w:rFonts w:asciiTheme="majorBidi" w:hAnsiTheme="majorBidi" w:cstheme="majorBidi"/>
              </w:rPr>
              <w:t>190</w:t>
            </w:r>
          </w:p>
        </w:tc>
        <w:tc>
          <w:tcPr>
            <w:tcW w:w="48" w:type="pct"/>
          </w:tcPr>
          <w:p w14:paraId="3815EBE5" w14:textId="77777777" w:rsidR="001506EC" w:rsidRPr="008D5884" w:rsidRDefault="001506EC" w:rsidP="004F1D57">
            <w:pPr>
              <w:tabs>
                <w:tab w:val="left" w:pos="360"/>
              </w:tabs>
              <w:spacing w:line="300" w:lineRule="exact"/>
              <w:ind w:right="57"/>
              <w:jc w:val="right"/>
              <w:rPr>
                <w:rFonts w:asciiTheme="majorBidi" w:hAnsiTheme="majorBidi" w:cstheme="majorBidi"/>
                <w:highlight w:val="green"/>
              </w:rPr>
            </w:pPr>
          </w:p>
        </w:tc>
        <w:tc>
          <w:tcPr>
            <w:tcW w:w="798" w:type="pct"/>
          </w:tcPr>
          <w:p w14:paraId="3C0794BF" w14:textId="35C0C5E0" w:rsidR="001506EC" w:rsidRPr="008D5884" w:rsidRDefault="001506EC" w:rsidP="004F1D57">
            <w:pPr>
              <w:tabs>
                <w:tab w:val="left" w:pos="360"/>
              </w:tabs>
              <w:spacing w:line="300" w:lineRule="exact"/>
              <w:ind w:right="57"/>
              <w:jc w:val="right"/>
              <w:rPr>
                <w:rFonts w:asciiTheme="majorBidi" w:hAnsiTheme="majorBidi" w:cstheme="majorBidi"/>
                <w:highlight w:val="green"/>
              </w:rPr>
            </w:pPr>
            <w:r w:rsidRPr="008D5884">
              <w:rPr>
                <w:rFonts w:asciiTheme="majorBidi" w:hAnsiTheme="majorBidi" w:cstheme="majorBidi"/>
              </w:rPr>
              <w:t>4.7758</w:t>
            </w:r>
          </w:p>
        </w:tc>
      </w:tr>
      <w:tr w:rsidR="001506EC" w:rsidRPr="008D5884" w14:paraId="0BF90385" w14:textId="77777777" w:rsidTr="001176A5">
        <w:tc>
          <w:tcPr>
            <w:tcW w:w="648" w:type="pct"/>
          </w:tcPr>
          <w:p w14:paraId="45F4FB85" w14:textId="3BA22F09" w:rsidR="001506EC" w:rsidRPr="008D5884" w:rsidRDefault="001506EC" w:rsidP="004F1D57">
            <w:pPr>
              <w:tabs>
                <w:tab w:val="left" w:pos="360"/>
              </w:tabs>
              <w:spacing w:line="300" w:lineRule="exact"/>
              <w:ind w:left="21"/>
              <w:rPr>
                <w:rFonts w:asciiTheme="majorBidi" w:hAnsiTheme="majorBidi" w:cstheme="majorBidi"/>
                <w:spacing w:val="-6"/>
                <w:cs/>
              </w:rPr>
            </w:pPr>
            <w:r w:rsidRPr="008D5884">
              <w:rPr>
                <w:rFonts w:asciiTheme="majorBidi" w:hAnsiTheme="majorBidi" w:cstheme="majorBidi"/>
                <w:spacing w:val="-6"/>
              </w:rPr>
              <w:t>JPY</w:t>
            </w:r>
          </w:p>
        </w:tc>
        <w:tc>
          <w:tcPr>
            <w:tcW w:w="639" w:type="pct"/>
          </w:tcPr>
          <w:p w14:paraId="6261FAC0" w14:textId="0985A158" w:rsidR="001506EC" w:rsidRPr="008D5884" w:rsidRDefault="001506EC" w:rsidP="004F1D57">
            <w:pPr>
              <w:tabs>
                <w:tab w:val="left" w:pos="360"/>
              </w:tabs>
              <w:spacing w:line="300" w:lineRule="exact"/>
              <w:ind w:right="57"/>
              <w:jc w:val="right"/>
              <w:rPr>
                <w:rFonts w:asciiTheme="majorBidi" w:hAnsiTheme="majorBidi" w:cstheme="majorBidi"/>
                <w:highlight w:val="green"/>
              </w:rPr>
            </w:pPr>
            <w:r w:rsidRPr="008D5884">
              <w:rPr>
                <w:rFonts w:asciiTheme="majorBidi" w:hAnsiTheme="majorBidi" w:cstheme="majorBidi"/>
              </w:rPr>
              <w:t>1,544</w:t>
            </w:r>
          </w:p>
        </w:tc>
        <w:tc>
          <w:tcPr>
            <w:tcW w:w="47" w:type="pct"/>
          </w:tcPr>
          <w:p w14:paraId="63DD84FE" w14:textId="77777777" w:rsidR="001506EC" w:rsidRPr="008D5884" w:rsidRDefault="001506EC" w:rsidP="004F1D57">
            <w:pPr>
              <w:tabs>
                <w:tab w:val="left" w:pos="360"/>
              </w:tabs>
              <w:spacing w:line="300" w:lineRule="exact"/>
              <w:ind w:right="57"/>
              <w:jc w:val="right"/>
              <w:rPr>
                <w:rFonts w:asciiTheme="majorBidi" w:hAnsiTheme="majorBidi" w:cstheme="majorBidi"/>
                <w:lang w:val="en-GB"/>
              </w:rPr>
            </w:pPr>
          </w:p>
        </w:tc>
        <w:tc>
          <w:tcPr>
            <w:tcW w:w="590" w:type="pct"/>
          </w:tcPr>
          <w:p w14:paraId="4443FE08" w14:textId="0BDD48A4" w:rsidR="001506EC" w:rsidRPr="008D5884" w:rsidRDefault="001506EC" w:rsidP="004F1D57">
            <w:pPr>
              <w:tabs>
                <w:tab w:val="left" w:pos="360"/>
              </w:tabs>
              <w:spacing w:line="300" w:lineRule="exact"/>
              <w:ind w:right="57"/>
              <w:jc w:val="right"/>
              <w:rPr>
                <w:rFonts w:asciiTheme="majorBidi" w:hAnsiTheme="majorBidi" w:cstheme="majorBidi"/>
              </w:rPr>
            </w:pPr>
            <w:r w:rsidRPr="008D5884">
              <w:rPr>
                <w:rFonts w:asciiTheme="majorBidi" w:hAnsiTheme="majorBidi" w:cstheme="majorBidi"/>
              </w:rPr>
              <w:t>16,070</w:t>
            </w:r>
          </w:p>
        </w:tc>
        <w:tc>
          <w:tcPr>
            <w:tcW w:w="47" w:type="pct"/>
          </w:tcPr>
          <w:p w14:paraId="7F75591C" w14:textId="77777777" w:rsidR="001506EC" w:rsidRPr="008D5884" w:rsidRDefault="001506EC" w:rsidP="004F1D57">
            <w:pPr>
              <w:tabs>
                <w:tab w:val="left" w:pos="360"/>
              </w:tabs>
              <w:spacing w:line="300" w:lineRule="exact"/>
              <w:ind w:right="57"/>
              <w:jc w:val="right"/>
              <w:rPr>
                <w:rFonts w:asciiTheme="majorBidi" w:hAnsiTheme="majorBidi" w:cstheme="majorBidi"/>
              </w:rPr>
            </w:pPr>
          </w:p>
        </w:tc>
        <w:tc>
          <w:tcPr>
            <w:tcW w:w="642" w:type="pct"/>
          </w:tcPr>
          <w:p w14:paraId="53E89011" w14:textId="433879B2" w:rsidR="001506EC" w:rsidRPr="008D5884" w:rsidRDefault="001506EC" w:rsidP="004F1D57">
            <w:pPr>
              <w:tabs>
                <w:tab w:val="left" w:pos="360"/>
              </w:tabs>
              <w:spacing w:line="300" w:lineRule="exact"/>
              <w:ind w:right="57"/>
              <w:jc w:val="right"/>
              <w:rPr>
                <w:rFonts w:asciiTheme="majorBidi" w:hAnsiTheme="majorBidi" w:cstheme="majorBidi"/>
              </w:rPr>
            </w:pPr>
            <w:r w:rsidRPr="008D5884">
              <w:rPr>
                <w:rFonts w:asciiTheme="majorBidi" w:hAnsiTheme="majorBidi" w:cstheme="majorBidi"/>
              </w:rPr>
              <w:t>2,572</w:t>
            </w:r>
          </w:p>
        </w:tc>
        <w:tc>
          <w:tcPr>
            <w:tcW w:w="47" w:type="pct"/>
          </w:tcPr>
          <w:p w14:paraId="1BEBB09F" w14:textId="77777777" w:rsidR="001506EC" w:rsidRPr="008D5884" w:rsidRDefault="001506EC" w:rsidP="004F1D57">
            <w:pPr>
              <w:tabs>
                <w:tab w:val="left" w:pos="360"/>
              </w:tabs>
              <w:spacing w:line="300" w:lineRule="exact"/>
              <w:ind w:right="57"/>
              <w:jc w:val="right"/>
              <w:rPr>
                <w:rFonts w:asciiTheme="majorBidi" w:hAnsiTheme="majorBidi" w:cstheme="majorBidi"/>
                <w:lang w:val="en-GB"/>
              </w:rPr>
            </w:pPr>
          </w:p>
        </w:tc>
        <w:tc>
          <w:tcPr>
            <w:tcW w:w="644" w:type="pct"/>
          </w:tcPr>
          <w:p w14:paraId="3BE39270" w14:textId="13A1D158" w:rsidR="001506EC" w:rsidRPr="008D5884" w:rsidRDefault="001506EC" w:rsidP="004F1D57">
            <w:pPr>
              <w:tabs>
                <w:tab w:val="left" w:pos="360"/>
              </w:tabs>
              <w:spacing w:line="300" w:lineRule="exact"/>
              <w:ind w:right="57"/>
              <w:jc w:val="right"/>
              <w:rPr>
                <w:rFonts w:asciiTheme="majorBidi" w:hAnsiTheme="majorBidi" w:cstheme="majorBidi"/>
              </w:rPr>
            </w:pPr>
            <w:r w:rsidRPr="008D5884">
              <w:rPr>
                <w:rFonts w:asciiTheme="majorBidi" w:hAnsiTheme="majorBidi" w:cstheme="majorBidi"/>
              </w:rPr>
              <w:t>1,830</w:t>
            </w:r>
          </w:p>
        </w:tc>
        <w:tc>
          <w:tcPr>
            <w:tcW w:w="47" w:type="pct"/>
          </w:tcPr>
          <w:p w14:paraId="2475A1E4" w14:textId="77777777" w:rsidR="001506EC" w:rsidRPr="008D5884" w:rsidRDefault="001506EC" w:rsidP="004F1D57">
            <w:pPr>
              <w:tabs>
                <w:tab w:val="left" w:pos="360"/>
              </w:tabs>
              <w:spacing w:line="300" w:lineRule="exact"/>
              <w:ind w:right="57"/>
              <w:jc w:val="right"/>
              <w:rPr>
                <w:rFonts w:asciiTheme="majorBidi" w:hAnsiTheme="majorBidi" w:cstheme="majorBidi"/>
                <w:highlight w:val="green"/>
              </w:rPr>
            </w:pPr>
          </w:p>
        </w:tc>
        <w:tc>
          <w:tcPr>
            <w:tcW w:w="803" w:type="pct"/>
          </w:tcPr>
          <w:p w14:paraId="4FD05B14" w14:textId="41E8D3AB" w:rsidR="001506EC" w:rsidRPr="008D5884" w:rsidRDefault="001506EC" w:rsidP="004F1D57">
            <w:pPr>
              <w:tabs>
                <w:tab w:val="left" w:pos="360"/>
              </w:tabs>
              <w:spacing w:line="300" w:lineRule="exact"/>
              <w:ind w:right="57"/>
              <w:jc w:val="right"/>
              <w:rPr>
                <w:rFonts w:asciiTheme="majorBidi" w:hAnsiTheme="majorBidi" w:cstheme="majorBidi"/>
                <w:highlight w:val="green"/>
              </w:rPr>
            </w:pPr>
            <w:r w:rsidRPr="008D5884">
              <w:rPr>
                <w:rFonts w:asciiTheme="majorBidi" w:hAnsiTheme="majorBidi" w:cstheme="majorBidi"/>
              </w:rPr>
              <w:t>0.2019</w:t>
            </w:r>
          </w:p>
        </w:tc>
        <w:tc>
          <w:tcPr>
            <w:tcW w:w="48" w:type="pct"/>
          </w:tcPr>
          <w:p w14:paraId="0742F166" w14:textId="77777777" w:rsidR="001506EC" w:rsidRPr="008D5884" w:rsidRDefault="001506EC" w:rsidP="004F1D57">
            <w:pPr>
              <w:tabs>
                <w:tab w:val="left" w:pos="360"/>
              </w:tabs>
              <w:spacing w:line="300" w:lineRule="exact"/>
              <w:ind w:right="57"/>
              <w:jc w:val="right"/>
              <w:rPr>
                <w:rFonts w:asciiTheme="majorBidi" w:hAnsiTheme="majorBidi" w:cstheme="majorBidi"/>
                <w:highlight w:val="green"/>
              </w:rPr>
            </w:pPr>
          </w:p>
        </w:tc>
        <w:tc>
          <w:tcPr>
            <w:tcW w:w="798" w:type="pct"/>
          </w:tcPr>
          <w:p w14:paraId="2E339572" w14:textId="5B894ABA" w:rsidR="001506EC" w:rsidRPr="008D5884" w:rsidRDefault="001506EC" w:rsidP="004F1D57">
            <w:pPr>
              <w:tabs>
                <w:tab w:val="left" w:pos="360"/>
              </w:tabs>
              <w:spacing w:line="300" w:lineRule="exact"/>
              <w:ind w:right="57"/>
              <w:jc w:val="right"/>
              <w:rPr>
                <w:rFonts w:asciiTheme="majorBidi" w:hAnsiTheme="majorBidi" w:cstheme="majorBidi"/>
                <w:highlight w:val="green"/>
              </w:rPr>
            </w:pPr>
            <w:r w:rsidRPr="008D5884">
              <w:rPr>
                <w:rFonts w:asciiTheme="majorBidi" w:hAnsiTheme="majorBidi" w:cstheme="majorBidi"/>
              </w:rPr>
              <w:t>0.2141</w:t>
            </w:r>
          </w:p>
        </w:tc>
      </w:tr>
      <w:tr w:rsidR="001506EC" w:rsidRPr="008D5884" w14:paraId="6E50546F" w14:textId="77777777" w:rsidTr="001176A5">
        <w:tc>
          <w:tcPr>
            <w:tcW w:w="648" w:type="pct"/>
          </w:tcPr>
          <w:p w14:paraId="64F0564F" w14:textId="6F019DA7" w:rsidR="001506EC" w:rsidRPr="00A71CA9" w:rsidRDefault="001506EC" w:rsidP="004F1D57">
            <w:pPr>
              <w:tabs>
                <w:tab w:val="left" w:pos="360"/>
              </w:tabs>
              <w:spacing w:line="300" w:lineRule="exact"/>
              <w:ind w:left="21"/>
              <w:rPr>
                <w:rFonts w:asciiTheme="majorBidi" w:hAnsiTheme="majorBidi" w:cstheme="majorBidi"/>
                <w:spacing w:val="-6"/>
              </w:rPr>
            </w:pPr>
            <w:r w:rsidRPr="00A71CA9">
              <w:rPr>
                <w:rFonts w:asciiTheme="majorBidi" w:hAnsiTheme="majorBidi" w:cstheme="majorBidi"/>
                <w:spacing w:val="-6"/>
              </w:rPr>
              <w:t>INR</w:t>
            </w:r>
          </w:p>
        </w:tc>
        <w:tc>
          <w:tcPr>
            <w:tcW w:w="639" w:type="pct"/>
          </w:tcPr>
          <w:p w14:paraId="732C0D08" w14:textId="1C0D1187" w:rsidR="001506EC" w:rsidRPr="00A71CA9" w:rsidRDefault="001506EC" w:rsidP="004F1D57">
            <w:pPr>
              <w:spacing w:line="300" w:lineRule="exact"/>
              <w:ind w:right="224"/>
              <w:jc w:val="right"/>
              <w:rPr>
                <w:rFonts w:asciiTheme="majorBidi" w:hAnsiTheme="majorBidi" w:cstheme="majorBidi"/>
              </w:rPr>
            </w:pPr>
            <w:r w:rsidRPr="00A71CA9">
              <w:rPr>
                <w:rFonts w:asciiTheme="majorBidi" w:hAnsiTheme="majorBidi" w:cstheme="majorBidi"/>
              </w:rPr>
              <w:t>-</w:t>
            </w:r>
          </w:p>
        </w:tc>
        <w:tc>
          <w:tcPr>
            <w:tcW w:w="47" w:type="pct"/>
          </w:tcPr>
          <w:p w14:paraId="7BFCE12A" w14:textId="77777777" w:rsidR="001506EC" w:rsidRPr="00A71CA9" w:rsidRDefault="001506EC" w:rsidP="004F1D57">
            <w:pPr>
              <w:tabs>
                <w:tab w:val="left" w:pos="360"/>
              </w:tabs>
              <w:spacing w:line="300" w:lineRule="exact"/>
              <w:ind w:right="284"/>
              <w:jc w:val="right"/>
              <w:rPr>
                <w:rFonts w:asciiTheme="majorBidi" w:hAnsiTheme="majorBidi" w:cstheme="majorBidi"/>
              </w:rPr>
            </w:pPr>
          </w:p>
        </w:tc>
        <w:tc>
          <w:tcPr>
            <w:tcW w:w="590" w:type="pct"/>
          </w:tcPr>
          <w:p w14:paraId="2F5712CD" w14:textId="3659D68C" w:rsidR="001506EC" w:rsidRPr="00A71CA9" w:rsidRDefault="001506EC" w:rsidP="004F1D57">
            <w:pPr>
              <w:spacing w:line="300" w:lineRule="exact"/>
              <w:ind w:right="224"/>
              <w:jc w:val="right"/>
              <w:rPr>
                <w:rFonts w:asciiTheme="majorBidi" w:hAnsiTheme="majorBidi" w:cstheme="majorBidi"/>
              </w:rPr>
            </w:pPr>
            <w:r w:rsidRPr="00A71CA9">
              <w:rPr>
                <w:rFonts w:asciiTheme="majorBidi" w:hAnsiTheme="majorBidi" w:cstheme="majorBidi"/>
              </w:rPr>
              <w:t>-</w:t>
            </w:r>
          </w:p>
        </w:tc>
        <w:tc>
          <w:tcPr>
            <w:tcW w:w="47" w:type="pct"/>
          </w:tcPr>
          <w:p w14:paraId="3A7916C5" w14:textId="77777777" w:rsidR="001506EC" w:rsidRPr="00A71CA9" w:rsidRDefault="001506EC" w:rsidP="004F1D57">
            <w:pPr>
              <w:tabs>
                <w:tab w:val="left" w:pos="360"/>
              </w:tabs>
              <w:spacing w:line="300" w:lineRule="exact"/>
              <w:ind w:right="57"/>
              <w:jc w:val="right"/>
              <w:rPr>
                <w:rFonts w:asciiTheme="majorBidi" w:hAnsiTheme="majorBidi" w:cstheme="majorBidi"/>
              </w:rPr>
            </w:pPr>
          </w:p>
        </w:tc>
        <w:tc>
          <w:tcPr>
            <w:tcW w:w="642" w:type="pct"/>
          </w:tcPr>
          <w:p w14:paraId="526B444E" w14:textId="08171D58" w:rsidR="001506EC" w:rsidRPr="00A71CA9" w:rsidRDefault="004157B7" w:rsidP="004F1D57">
            <w:pPr>
              <w:spacing w:line="300" w:lineRule="exact"/>
              <w:ind w:right="224"/>
              <w:jc w:val="right"/>
              <w:rPr>
                <w:rFonts w:asciiTheme="majorBidi" w:hAnsiTheme="majorBidi" w:cstheme="majorBidi"/>
              </w:rPr>
            </w:pPr>
            <w:r>
              <w:rPr>
                <w:rFonts w:asciiTheme="majorBidi" w:hAnsiTheme="majorBidi" w:cstheme="majorBidi"/>
              </w:rPr>
              <w:t xml:space="preserve">       </w:t>
            </w:r>
            <w:r w:rsidR="001506EC" w:rsidRPr="00A71CA9">
              <w:rPr>
                <w:rFonts w:asciiTheme="majorBidi" w:hAnsiTheme="majorBidi" w:cstheme="majorBidi"/>
              </w:rPr>
              <w:t>-</w:t>
            </w:r>
          </w:p>
        </w:tc>
        <w:tc>
          <w:tcPr>
            <w:tcW w:w="47" w:type="pct"/>
          </w:tcPr>
          <w:p w14:paraId="78283BC6" w14:textId="77777777" w:rsidR="001506EC" w:rsidRPr="00A71CA9" w:rsidRDefault="001506EC" w:rsidP="004F1D57">
            <w:pPr>
              <w:tabs>
                <w:tab w:val="left" w:pos="360"/>
              </w:tabs>
              <w:spacing w:line="300" w:lineRule="exact"/>
              <w:ind w:right="57"/>
              <w:jc w:val="right"/>
              <w:rPr>
                <w:rFonts w:asciiTheme="majorBidi" w:hAnsiTheme="majorBidi" w:cstheme="majorBidi"/>
                <w:lang w:val="en-GB"/>
              </w:rPr>
            </w:pPr>
          </w:p>
        </w:tc>
        <w:tc>
          <w:tcPr>
            <w:tcW w:w="644" w:type="pct"/>
          </w:tcPr>
          <w:p w14:paraId="3A8A1A29" w14:textId="14A24A06" w:rsidR="001506EC" w:rsidRPr="00A71CA9" w:rsidRDefault="001506EC" w:rsidP="004F1D57">
            <w:pPr>
              <w:tabs>
                <w:tab w:val="left" w:pos="360"/>
              </w:tabs>
              <w:spacing w:line="300" w:lineRule="exact"/>
              <w:ind w:right="57"/>
              <w:jc w:val="right"/>
              <w:rPr>
                <w:rFonts w:asciiTheme="majorBidi" w:hAnsiTheme="majorBidi" w:cstheme="majorBidi"/>
              </w:rPr>
            </w:pPr>
            <w:r w:rsidRPr="00A71CA9">
              <w:rPr>
                <w:rFonts w:asciiTheme="majorBidi" w:hAnsiTheme="majorBidi" w:cstheme="majorBidi"/>
              </w:rPr>
              <w:t>354</w:t>
            </w:r>
          </w:p>
        </w:tc>
        <w:tc>
          <w:tcPr>
            <w:tcW w:w="47" w:type="pct"/>
          </w:tcPr>
          <w:p w14:paraId="5F1A5ADA" w14:textId="77777777" w:rsidR="001506EC" w:rsidRPr="00A71CA9" w:rsidRDefault="001506EC" w:rsidP="004F1D57">
            <w:pPr>
              <w:tabs>
                <w:tab w:val="left" w:pos="360"/>
              </w:tabs>
              <w:spacing w:line="300" w:lineRule="exact"/>
              <w:ind w:right="57"/>
              <w:jc w:val="right"/>
              <w:rPr>
                <w:rFonts w:asciiTheme="majorBidi" w:hAnsiTheme="majorBidi" w:cstheme="majorBidi"/>
                <w:highlight w:val="green"/>
              </w:rPr>
            </w:pPr>
          </w:p>
        </w:tc>
        <w:tc>
          <w:tcPr>
            <w:tcW w:w="803" w:type="pct"/>
          </w:tcPr>
          <w:p w14:paraId="111C53BC" w14:textId="30FE8074" w:rsidR="001506EC" w:rsidRPr="004157B7" w:rsidRDefault="001506EC" w:rsidP="004F1D57">
            <w:pPr>
              <w:spacing w:line="300" w:lineRule="exact"/>
              <w:ind w:right="224"/>
              <w:jc w:val="right"/>
              <w:rPr>
                <w:rFonts w:asciiTheme="majorBidi" w:hAnsiTheme="majorBidi" w:cstheme="majorBidi"/>
              </w:rPr>
            </w:pPr>
            <w:r w:rsidRPr="00A71CA9">
              <w:rPr>
                <w:rFonts w:asciiTheme="majorBidi" w:hAnsiTheme="majorBidi" w:cstheme="majorBidi"/>
              </w:rPr>
              <w:t>-</w:t>
            </w:r>
          </w:p>
        </w:tc>
        <w:tc>
          <w:tcPr>
            <w:tcW w:w="48" w:type="pct"/>
          </w:tcPr>
          <w:p w14:paraId="06C5146A" w14:textId="77777777" w:rsidR="001506EC" w:rsidRPr="00A71CA9" w:rsidRDefault="001506EC" w:rsidP="004F1D57">
            <w:pPr>
              <w:tabs>
                <w:tab w:val="left" w:pos="360"/>
              </w:tabs>
              <w:spacing w:line="300" w:lineRule="exact"/>
              <w:ind w:right="57"/>
              <w:jc w:val="right"/>
              <w:rPr>
                <w:rFonts w:asciiTheme="majorBidi" w:hAnsiTheme="majorBidi" w:cstheme="majorBidi"/>
                <w:highlight w:val="green"/>
              </w:rPr>
            </w:pPr>
          </w:p>
        </w:tc>
        <w:tc>
          <w:tcPr>
            <w:tcW w:w="798" w:type="pct"/>
          </w:tcPr>
          <w:p w14:paraId="51ACD410" w14:textId="754F16DD" w:rsidR="001506EC" w:rsidRPr="00A71CA9" w:rsidRDefault="001506EC" w:rsidP="004F1D57">
            <w:pPr>
              <w:tabs>
                <w:tab w:val="left" w:pos="360"/>
              </w:tabs>
              <w:spacing w:line="300" w:lineRule="exact"/>
              <w:ind w:right="57"/>
              <w:jc w:val="right"/>
              <w:rPr>
                <w:rFonts w:asciiTheme="majorBidi" w:hAnsiTheme="majorBidi" w:cstheme="majorBidi"/>
              </w:rPr>
            </w:pPr>
            <w:r w:rsidRPr="00A71CA9">
              <w:rPr>
                <w:rFonts w:asciiTheme="majorBidi" w:hAnsiTheme="majorBidi" w:cstheme="majorBidi"/>
              </w:rPr>
              <w:t>0.4379</w:t>
            </w:r>
          </w:p>
        </w:tc>
      </w:tr>
    </w:tbl>
    <w:p w14:paraId="7BF87DD2" w14:textId="2238EBA3" w:rsidR="00F6763C" w:rsidRPr="008D5884" w:rsidRDefault="00F6763C" w:rsidP="00A26E44">
      <w:pPr>
        <w:spacing w:line="400" w:lineRule="exact"/>
        <w:ind w:left="284" w:firstLine="425"/>
        <w:rPr>
          <w:rFonts w:asciiTheme="majorBidi" w:hAnsiTheme="majorBidi" w:cstheme="majorBidi"/>
          <w:sz w:val="32"/>
          <w:szCs w:val="32"/>
          <w:u w:val="single"/>
          <w:cs/>
        </w:rPr>
      </w:pPr>
      <w:r w:rsidRPr="008D5884">
        <w:rPr>
          <w:rFonts w:asciiTheme="majorBidi" w:hAnsiTheme="majorBidi" w:cstheme="majorBidi"/>
          <w:sz w:val="32"/>
          <w:szCs w:val="32"/>
          <w:u w:val="single"/>
        </w:rPr>
        <w:lastRenderedPageBreak/>
        <w:t>Forward foreign exchange contracts</w:t>
      </w:r>
    </w:p>
    <w:p w14:paraId="06FFCDA4" w14:textId="108D5205" w:rsidR="00F6763C" w:rsidRPr="008D5884" w:rsidRDefault="00F6763C" w:rsidP="00A26E44">
      <w:pPr>
        <w:spacing w:line="400" w:lineRule="exact"/>
        <w:ind w:left="709" w:firstLine="425"/>
        <w:rPr>
          <w:rFonts w:asciiTheme="majorBidi" w:hAnsiTheme="majorBidi" w:cstheme="majorBidi"/>
          <w:sz w:val="32"/>
          <w:szCs w:val="32"/>
        </w:rPr>
      </w:pPr>
      <w:r w:rsidRPr="008D5884">
        <w:rPr>
          <w:rFonts w:asciiTheme="majorBidi" w:hAnsiTheme="majorBidi" w:cstheme="majorBidi"/>
          <w:sz w:val="32"/>
          <w:szCs w:val="32"/>
        </w:rPr>
        <w:t xml:space="preserve">The Group </w:t>
      </w:r>
      <w:r w:rsidR="00F85C51" w:rsidRPr="008D5884">
        <w:rPr>
          <w:rFonts w:asciiTheme="majorBidi" w:hAnsiTheme="majorBidi" w:cstheme="majorBidi"/>
          <w:sz w:val="32"/>
          <w:szCs w:val="32"/>
        </w:rPr>
        <w:t xml:space="preserve">had </w:t>
      </w:r>
      <w:r w:rsidRPr="008D5884">
        <w:rPr>
          <w:rFonts w:asciiTheme="majorBidi" w:hAnsiTheme="majorBidi" w:cstheme="majorBidi"/>
          <w:sz w:val="32"/>
          <w:szCs w:val="32"/>
        </w:rPr>
        <w:t xml:space="preserve">entered into forward foreign exchange contracts to manage exposure to fluctuations in foreign currencies of trade receivables denominated in foreign currencies.  </w:t>
      </w:r>
    </w:p>
    <w:p w14:paraId="1E80B2DE" w14:textId="296CDB06" w:rsidR="00F6763C" w:rsidRDefault="00F6763C" w:rsidP="00A26E44">
      <w:pPr>
        <w:spacing w:line="400" w:lineRule="exact"/>
        <w:ind w:left="709" w:firstLine="425"/>
        <w:rPr>
          <w:rFonts w:asciiTheme="majorBidi" w:hAnsiTheme="majorBidi" w:cstheme="majorBidi"/>
          <w:sz w:val="32"/>
          <w:szCs w:val="32"/>
        </w:rPr>
      </w:pPr>
      <w:r w:rsidRPr="008D5884">
        <w:rPr>
          <w:rFonts w:asciiTheme="majorBidi" w:hAnsiTheme="majorBidi" w:cstheme="majorBidi"/>
          <w:sz w:val="32"/>
          <w:szCs w:val="32"/>
        </w:rPr>
        <w:t>As at December 31, 20</w:t>
      </w:r>
      <w:r w:rsidR="005A24E9" w:rsidRPr="008D5884">
        <w:rPr>
          <w:rFonts w:asciiTheme="majorBidi" w:hAnsiTheme="majorBidi" w:cstheme="majorBidi"/>
          <w:sz w:val="32"/>
          <w:szCs w:val="32"/>
        </w:rPr>
        <w:t>2</w:t>
      </w:r>
      <w:r w:rsidR="00324E00" w:rsidRPr="008D5884">
        <w:rPr>
          <w:rFonts w:asciiTheme="majorBidi" w:hAnsiTheme="majorBidi" w:cstheme="majorBidi"/>
          <w:sz w:val="32"/>
          <w:szCs w:val="32"/>
        </w:rPr>
        <w:t>5</w:t>
      </w:r>
      <w:r w:rsidR="00EC05AF" w:rsidRPr="008D5884">
        <w:rPr>
          <w:rFonts w:asciiTheme="majorBidi" w:hAnsiTheme="majorBidi" w:cstheme="majorBidi"/>
          <w:sz w:val="32"/>
          <w:szCs w:val="32"/>
        </w:rPr>
        <w:t xml:space="preserve"> and 202</w:t>
      </w:r>
      <w:r w:rsidR="00324E00" w:rsidRPr="008D5884">
        <w:rPr>
          <w:rFonts w:asciiTheme="majorBidi" w:hAnsiTheme="majorBidi" w:cstheme="majorBidi"/>
          <w:sz w:val="32"/>
          <w:szCs w:val="32"/>
        </w:rPr>
        <w:t>4</w:t>
      </w:r>
      <w:r w:rsidR="00B75852" w:rsidRPr="008D5884">
        <w:rPr>
          <w:rFonts w:asciiTheme="majorBidi" w:hAnsiTheme="majorBidi" w:cstheme="majorBidi"/>
          <w:sz w:val="32"/>
          <w:szCs w:val="32"/>
        </w:rPr>
        <w:t xml:space="preserve">, </w:t>
      </w:r>
      <w:r w:rsidRPr="008D5884">
        <w:rPr>
          <w:rFonts w:asciiTheme="majorBidi" w:hAnsiTheme="majorBidi" w:cstheme="majorBidi"/>
          <w:sz w:val="32"/>
          <w:szCs w:val="32"/>
        </w:rPr>
        <w:t xml:space="preserve">the </w:t>
      </w:r>
      <w:r w:rsidR="007A223B" w:rsidRPr="008D5884">
        <w:rPr>
          <w:rFonts w:asciiTheme="majorBidi" w:hAnsiTheme="majorBidi" w:cstheme="majorBidi"/>
          <w:sz w:val="32"/>
          <w:szCs w:val="32"/>
        </w:rPr>
        <w:t>Group</w:t>
      </w:r>
      <w:r w:rsidRPr="008D5884">
        <w:rPr>
          <w:rFonts w:asciiTheme="majorBidi" w:hAnsiTheme="majorBidi" w:cstheme="majorBidi"/>
          <w:sz w:val="32"/>
          <w:szCs w:val="32"/>
        </w:rPr>
        <w:t xml:space="preserve"> had </w:t>
      </w:r>
      <w:r w:rsidR="00F6291A" w:rsidRPr="008D5884">
        <w:rPr>
          <w:rFonts w:asciiTheme="majorBidi" w:hAnsiTheme="majorBidi" w:cstheme="majorBidi"/>
          <w:sz w:val="32"/>
          <w:szCs w:val="32"/>
        </w:rPr>
        <w:t xml:space="preserve">no </w:t>
      </w:r>
      <w:r w:rsidR="007A223B" w:rsidRPr="008D5884">
        <w:rPr>
          <w:rFonts w:asciiTheme="majorBidi" w:hAnsiTheme="majorBidi" w:cstheme="majorBidi"/>
          <w:sz w:val="32"/>
          <w:szCs w:val="32"/>
        </w:rPr>
        <w:t xml:space="preserve">outstanding balance of </w:t>
      </w:r>
      <w:r w:rsidRPr="008D5884">
        <w:rPr>
          <w:rFonts w:asciiTheme="majorBidi" w:hAnsiTheme="majorBidi" w:cstheme="majorBidi"/>
          <w:sz w:val="32"/>
          <w:szCs w:val="32"/>
        </w:rPr>
        <w:t>forward foreign exchange contracts</w:t>
      </w:r>
      <w:r w:rsidR="007A223B" w:rsidRPr="008D5884">
        <w:rPr>
          <w:rFonts w:asciiTheme="majorBidi" w:hAnsiTheme="majorBidi" w:cstheme="majorBidi"/>
          <w:sz w:val="32"/>
          <w:szCs w:val="32"/>
        </w:rPr>
        <w:t>.</w:t>
      </w:r>
    </w:p>
    <w:p w14:paraId="501B30D2" w14:textId="77777777" w:rsidR="00A26E44" w:rsidRPr="008D5884" w:rsidRDefault="00A26E44" w:rsidP="00A26E44">
      <w:pPr>
        <w:spacing w:line="200" w:lineRule="exact"/>
        <w:ind w:left="709" w:firstLine="425"/>
        <w:rPr>
          <w:rFonts w:asciiTheme="majorBidi" w:hAnsiTheme="majorBidi" w:cstheme="majorBidi"/>
          <w:sz w:val="32"/>
          <w:szCs w:val="32"/>
        </w:rPr>
      </w:pPr>
    </w:p>
    <w:p w14:paraId="09D5516A" w14:textId="77777777" w:rsidR="00E273CE" w:rsidRPr="008D5884" w:rsidRDefault="00E273CE" w:rsidP="00A26E44">
      <w:pPr>
        <w:tabs>
          <w:tab w:val="left" w:pos="709"/>
        </w:tabs>
        <w:overflowPunct w:val="0"/>
        <w:autoSpaceDE w:val="0"/>
        <w:autoSpaceDN w:val="0"/>
        <w:adjustRightInd w:val="0"/>
        <w:spacing w:line="360" w:lineRule="exact"/>
        <w:ind w:left="284" w:hanging="284"/>
        <w:jc w:val="thaiDistribute"/>
        <w:textAlignment w:val="baseline"/>
        <w:rPr>
          <w:rFonts w:asciiTheme="majorBidi" w:eastAsia="Times New Roman" w:hAnsiTheme="majorBidi" w:cstheme="majorBidi"/>
          <w:b/>
          <w:bCs/>
          <w:sz w:val="32"/>
          <w:szCs w:val="32"/>
          <w:lang w:eastAsia="en-US"/>
        </w:rPr>
      </w:pPr>
      <w:r w:rsidRPr="008D5884">
        <w:rPr>
          <w:rFonts w:asciiTheme="majorBidi" w:eastAsia="Times New Roman" w:hAnsiTheme="majorBidi" w:cstheme="majorBidi"/>
          <w:b/>
          <w:bCs/>
          <w:sz w:val="32"/>
          <w:szCs w:val="32"/>
          <w:lang w:eastAsia="en-US"/>
        </w:rPr>
        <w:tab/>
        <w:t>25.</w:t>
      </w:r>
      <w:r>
        <w:rPr>
          <w:rFonts w:asciiTheme="majorBidi" w:eastAsia="Times New Roman" w:hAnsiTheme="majorBidi" w:cstheme="majorBidi"/>
          <w:b/>
          <w:bCs/>
          <w:sz w:val="32"/>
          <w:szCs w:val="32"/>
          <w:lang w:eastAsia="en-US"/>
        </w:rPr>
        <w:t>4</w:t>
      </w:r>
      <w:r w:rsidRPr="008D5884">
        <w:rPr>
          <w:rFonts w:asciiTheme="majorBidi" w:eastAsia="Times New Roman" w:hAnsiTheme="majorBidi" w:cstheme="majorBidi"/>
          <w:b/>
          <w:bCs/>
          <w:sz w:val="32"/>
          <w:szCs w:val="32"/>
          <w:lang w:eastAsia="en-US"/>
        </w:rPr>
        <w:tab/>
        <w:t>Liquidity risk</w:t>
      </w:r>
    </w:p>
    <w:p w14:paraId="57A10D79" w14:textId="3AB85ABA" w:rsidR="00E273CE" w:rsidRDefault="00E273CE" w:rsidP="00A26E44">
      <w:pPr>
        <w:spacing w:line="360" w:lineRule="exact"/>
        <w:ind w:left="709" w:firstLine="567"/>
        <w:jc w:val="thaiDistribute"/>
        <w:rPr>
          <w:rFonts w:asciiTheme="majorBidi" w:hAnsiTheme="majorBidi" w:cstheme="majorBidi"/>
          <w:spacing w:val="-2"/>
          <w:sz w:val="32"/>
          <w:szCs w:val="32"/>
        </w:rPr>
      </w:pPr>
      <w:r w:rsidRPr="008D5884">
        <w:rPr>
          <w:rFonts w:asciiTheme="majorBidi" w:hAnsiTheme="majorBidi" w:cstheme="majorBidi"/>
          <w:spacing w:val="-2"/>
          <w:sz w:val="32"/>
          <w:szCs w:val="32"/>
        </w:rPr>
        <w:t xml:space="preserve">Prudent liquidity risk management implies maintaining sufficient cash and marketable securities, the availability of funding and the ability to manage risk. Due to the dynamic nature of the underlying business, the Group’s treasury aims at maintaining flexibility in funding by keeping committed credit lines available.   </w:t>
      </w:r>
    </w:p>
    <w:p w14:paraId="7D87D1DB" w14:textId="35DF31BA" w:rsidR="00B6219F" w:rsidRPr="00B6219F" w:rsidRDefault="00B6219F" w:rsidP="00A26E44">
      <w:pPr>
        <w:spacing w:line="360" w:lineRule="exact"/>
        <w:ind w:left="709" w:firstLine="567"/>
        <w:jc w:val="thaiDistribute"/>
        <w:rPr>
          <w:rFonts w:asciiTheme="majorBidi" w:hAnsiTheme="majorBidi" w:cstheme="majorBidi"/>
          <w:spacing w:val="-2"/>
          <w:sz w:val="32"/>
          <w:szCs w:val="32"/>
        </w:rPr>
      </w:pPr>
      <w:r w:rsidRPr="00B6219F">
        <w:rPr>
          <w:rFonts w:asciiTheme="majorBidi" w:hAnsiTheme="majorBidi" w:cstheme="majorBidi"/>
          <w:spacing w:val="-2"/>
          <w:sz w:val="32"/>
          <w:szCs w:val="32"/>
        </w:rPr>
        <w:t xml:space="preserve">As at December 31, 2025 and 2024, the table below summarizes the maturity profile of the </w:t>
      </w:r>
      <w:r w:rsidR="00855019">
        <w:rPr>
          <w:rFonts w:asciiTheme="majorBidi" w:hAnsiTheme="majorBidi" w:cstheme="majorBidi"/>
          <w:spacing w:val="-2"/>
          <w:sz w:val="32"/>
          <w:szCs w:val="32"/>
        </w:rPr>
        <w:t>Group’s</w:t>
      </w:r>
      <w:r w:rsidRPr="00B6219F">
        <w:rPr>
          <w:rFonts w:asciiTheme="majorBidi" w:hAnsiTheme="majorBidi" w:cstheme="majorBidi"/>
          <w:spacing w:val="-2"/>
          <w:sz w:val="32"/>
          <w:szCs w:val="32"/>
        </w:rPr>
        <w:t xml:space="preserve"> financial liabilities based on contractual undiscounted cash flows:-</w:t>
      </w:r>
    </w:p>
    <w:tbl>
      <w:tblPr>
        <w:tblStyle w:val="TableGrid"/>
        <w:tblW w:w="896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72"/>
        <w:gridCol w:w="1247"/>
        <w:gridCol w:w="134"/>
        <w:gridCol w:w="1247"/>
        <w:gridCol w:w="134"/>
        <w:gridCol w:w="1247"/>
        <w:gridCol w:w="134"/>
        <w:gridCol w:w="1247"/>
      </w:tblGrid>
      <w:tr w:rsidR="00B6219F" w:rsidRPr="00B6219F" w14:paraId="008DE2B3" w14:textId="77777777" w:rsidTr="00B02AF8">
        <w:tc>
          <w:tcPr>
            <w:tcW w:w="3572" w:type="dxa"/>
          </w:tcPr>
          <w:p w14:paraId="5E8AC19B" w14:textId="77777777" w:rsidR="00B6219F" w:rsidRPr="00B6219F" w:rsidRDefault="00B6219F" w:rsidP="00A26E44">
            <w:pPr>
              <w:pStyle w:val="BodyText"/>
              <w:tabs>
                <w:tab w:val="left" w:pos="8738"/>
              </w:tabs>
              <w:spacing w:line="380" w:lineRule="exact"/>
              <w:jc w:val="thaiDistribute"/>
              <w:rPr>
                <w:rFonts w:asciiTheme="majorBidi" w:hAnsiTheme="majorBidi" w:cstheme="majorBidi"/>
                <w:b w:val="0"/>
                <w:bCs w:val="0"/>
                <w:sz w:val="32"/>
                <w:szCs w:val="32"/>
              </w:rPr>
            </w:pPr>
          </w:p>
        </w:tc>
        <w:tc>
          <w:tcPr>
            <w:tcW w:w="5390" w:type="dxa"/>
            <w:gridSpan w:val="7"/>
            <w:tcBorders>
              <w:bottom w:val="single" w:sz="6" w:space="0" w:color="auto"/>
            </w:tcBorders>
          </w:tcPr>
          <w:p w14:paraId="0C324BAD" w14:textId="069E7BF7" w:rsidR="00B6219F" w:rsidRPr="00524C6A" w:rsidRDefault="00524C6A" w:rsidP="00A26E44">
            <w:pPr>
              <w:pStyle w:val="BodyText"/>
              <w:tabs>
                <w:tab w:val="left" w:pos="8738"/>
              </w:tabs>
              <w:spacing w:line="380" w:lineRule="exact"/>
              <w:jc w:val="right"/>
              <w:rPr>
                <w:rFonts w:asciiTheme="majorBidi" w:hAnsiTheme="majorBidi" w:cstheme="majorBidi"/>
                <w:b w:val="0"/>
                <w:bCs w:val="0"/>
                <w:color w:val="000000"/>
                <w:sz w:val="32"/>
                <w:szCs w:val="32"/>
                <w:cs/>
              </w:rPr>
            </w:pPr>
            <w:r w:rsidRPr="00524C6A">
              <w:rPr>
                <w:rFonts w:asciiTheme="majorBidi" w:eastAsia="Times New Roman" w:hAnsiTheme="majorBidi" w:cstheme="majorBidi"/>
                <w:b w:val="0"/>
                <w:bCs w:val="0"/>
                <w:sz w:val="32"/>
                <w:szCs w:val="32"/>
                <w:lang w:eastAsia="en-US"/>
              </w:rPr>
              <w:t>(Unit : Thousand Baht)</w:t>
            </w:r>
          </w:p>
        </w:tc>
      </w:tr>
      <w:tr w:rsidR="00B6219F" w:rsidRPr="00B6219F" w14:paraId="393E94CF" w14:textId="77777777" w:rsidTr="00B02AF8">
        <w:tc>
          <w:tcPr>
            <w:tcW w:w="3572" w:type="dxa"/>
          </w:tcPr>
          <w:p w14:paraId="5E3E9F01" w14:textId="77777777" w:rsidR="00B6219F" w:rsidRPr="00B6219F" w:rsidRDefault="00B6219F" w:rsidP="00A26E44">
            <w:pPr>
              <w:pStyle w:val="BodyText"/>
              <w:tabs>
                <w:tab w:val="left" w:pos="8738"/>
              </w:tabs>
              <w:spacing w:line="380" w:lineRule="exact"/>
              <w:jc w:val="thaiDistribute"/>
              <w:rPr>
                <w:rFonts w:asciiTheme="majorBidi" w:hAnsiTheme="majorBidi" w:cstheme="majorBidi"/>
                <w:b w:val="0"/>
                <w:bCs w:val="0"/>
                <w:sz w:val="32"/>
                <w:szCs w:val="32"/>
              </w:rPr>
            </w:pPr>
          </w:p>
        </w:tc>
        <w:tc>
          <w:tcPr>
            <w:tcW w:w="5390" w:type="dxa"/>
            <w:gridSpan w:val="7"/>
            <w:tcBorders>
              <w:top w:val="single" w:sz="6" w:space="0" w:color="auto"/>
              <w:bottom w:val="single" w:sz="6" w:space="0" w:color="auto"/>
            </w:tcBorders>
          </w:tcPr>
          <w:p w14:paraId="2366C920" w14:textId="4E837D6B" w:rsidR="00B6219F" w:rsidRPr="00B6219F" w:rsidRDefault="00B6219F" w:rsidP="00A26E44">
            <w:pPr>
              <w:pStyle w:val="BodyText"/>
              <w:tabs>
                <w:tab w:val="left" w:pos="8738"/>
              </w:tabs>
              <w:spacing w:line="380" w:lineRule="exact"/>
              <w:jc w:val="center"/>
              <w:rPr>
                <w:rFonts w:asciiTheme="majorBidi" w:hAnsiTheme="majorBidi" w:cstheme="majorBidi"/>
                <w:b w:val="0"/>
                <w:bCs w:val="0"/>
                <w:color w:val="000000"/>
                <w:sz w:val="32"/>
                <w:szCs w:val="32"/>
                <w:cs/>
              </w:rPr>
            </w:pPr>
            <w:r w:rsidRPr="00B6219F">
              <w:rPr>
                <w:rFonts w:asciiTheme="majorBidi" w:hAnsiTheme="majorBidi" w:cstheme="majorBidi"/>
                <w:b w:val="0"/>
                <w:bCs w:val="0"/>
                <w:color w:val="000000"/>
                <w:sz w:val="32"/>
                <w:szCs w:val="32"/>
              </w:rPr>
              <w:t xml:space="preserve">Consolidated </w:t>
            </w:r>
          </w:p>
        </w:tc>
      </w:tr>
      <w:tr w:rsidR="00B6219F" w:rsidRPr="00B6219F" w14:paraId="4481FD53" w14:textId="77777777" w:rsidTr="00B02AF8">
        <w:tc>
          <w:tcPr>
            <w:tcW w:w="3572" w:type="dxa"/>
          </w:tcPr>
          <w:p w14:paraId="30DFAE47" w14:textId="77777777" w:rsidR="00B6219F" w:rsidRPr="00B6219F" w:rsidRDefault="00B6219F" w:rsidP="00A26E44">
            <w:pPr>
              <w:pStyle w:val="BodyText"/>
              <w:tabs>
                <w:tab w:val="left" w:pos="8738"/>
              </w:tabs>
              <w:spacing w:line="380" w:lineRule="exact"/>
              <w:jc w:val="thaiDistribute"/>
              <w:rPr>
                <w:rFonts w:asciiTheme="majorBidi" w:hAnsiTheme="majorBidi" w:cstheme="majorBidi"/>
                <w:b w:val="0"/>
                <w:bCs w:val="0"/>
                <w:sz w:val="32"/>
                <w:szCs w:val="32"/>
              </w:rPr>
            </w:pPr>
          </w:p>
        </w:tc>
        <w:tc>
          <w:tcPr>
            <w:tcW w:w="5390" w:type="dxa"/>
            <w:gridSpan w:val="7"/>
            <w:tcBorders>
              <w:top w:val="single" w:sz="6" w:space="0" w:color="auto"/>
              <w:bottom w:val="single" w:sz="6" w:space="0" w:color="auto"/>
            </w:tcBorders>
          </w:tcPr>
          <w:p w14:paraId="102DB4E9" w14:textId="77777777" w:rsidR="00B6219F" w:rsidRPr="00B6219F" w:rsidRDefault="00B6219F" w:rsidP="00A26E44">
            <w:pPr>
              <w:pStyle w:val="BodyText"/>
              <w:tabs>
                <w:tab w:val="left" w:pos="8738"/>
              </w:tabs>
              <w:spacing w:line="380" w:lineRule="exact"/>
              <w:jc w:val="center"/>
              <w:rPr>
                <w:rFonts w:asciiTheme="majorBidi" w:hAnsiTheme="majorBidi" w:cstheme="majorBidi"/>
                <w:b w:val="0"/>
                <w:bCs w:val="0"/>
                <w:color w:val="000000"/>
                <w:sz w:val="32"/>
                <w:szCs w:val="32"/>
                <w:cs/>
              </w:rPr>
            </w:pPr>
            <w:r w:rsidRPr="00B6219F">
              <w:rPr>
                <w:rFonts w:asciiTheme="majorBidi" w:hAnsiTheme="majorBidi" w:cstheme="majorBidi"/>
                <w:b w:val="0"/>
                <w:bCs w:val="0"/>
                <w:color w:val="000000"/>
                <w:sz w:val="32"/>
                <w:szCs w:val="32"/>
              </w:rPr>
              <w:t>As at  December 31, 2025</w:t>
            </w:r>
          </w:p>
        </w:tc>
      </w:tr>
      <w:tr w:rsidR="00B6219F" w:rsidRPr="00B6219F" w14:paraId="665CB1AE" w14:textId="77777777" w:rsidTr="00B02AF8">
        <w:tc>
          <w:tcPr>
            <w:tcW w:w="3572" w:type="dxa"/>
          </w:tcPr>
          <w:p w14:paraId="49E03936" w14:textId="77777777" w:rsidR="00B6219F" w:rsidRPr="00B6219F" w:rsidRDefault="00B6219F" w:rsidP="00A26E44">
            <w:pPr>
              <w:pStyle w:val="BodyText"/>
              <w:tabs>
                <w:tab w:val="left" w:pos="8738"/>
              </w:tabs>
              <w:spacing w:line="380" w:lineRule="exact"/>
              <w:jc w:val="thaiDistribute"/>
              <w:rPr>
                <w:rFonts w:asciiTheme="majorBidi" w:hAnsiTheme="majorBidi" w:cstheme="majorBidi"/>
                <w:b w:val="0"/>
                <w:bCs w:val="0"/>
                <w:sz w:val="32"/>
                <w:szCs w:val="32"/>
              </w:rPr>
            </w:pPr>
          </w:p>
        </w:tc>
        <w:tc>
          <w:tcPr>
            <w:tcW w:w="1247" w:type="dxa"/>
            <w:tcBorders>
              <w:top w:val="single" w:sz="6" w:space="0" w:color="auto"/>
              <w:bottom w:val="single" w:sz="6" w:space="0" w:color="auto"/>
            </w:tcBorders>
          </w:tcPr>
          <w:p w14:paraId="39FFA136" w14:textId="77777777" w:rsidR="00B6219F" w:rsidRPr="00B6219F" w:rsidRDefault="00B6219F" w:rsidP="00A26E44">
            <w:pPr>
              <w:pStyle w:val="BodyText"/>
              <w:tabs>
                <w:tab w:val="left" w:pos="8738"/>
              </w:tabs>
              <w:spacing w:line="380" w:lineRule="exact"/>
              <w:jc w:val="center"/>
              <w:rPr>
                <w:rFonts w:asciiTheme="majorBidi" w:hAnsiTheme="majorBidi" w:cstheme="majorBidi"/>
                <w:b w:val="0"/>
                <w:bCs w:val="0"/>
                <w:color w:val="000000"/>
                <w:sz w:val="32"/>
                <w:szCs w:val="32"/>
              </w:rPr>
            </w:pPr>
            <w:r w:rsidRPr="00B6219F">
              <w:rPr>
                <w:rFonts w:asciiTheme="majorBidi" w:hAnsiTheme="majorBidi" w:cstheme="majorBidi"/>
                <w:b w:val="0"/>
                <w:bCs w:val="0"/>
                <w:color w:val="000000"/>
                <w:sz w:val="32"/>
                <w:szCs w:val="32"/>
              </w:rPr>
              <w:t>Less than</w:t>
            </w:r>
            <w:r w:rsidRPr="00B6219F">
              <w:rPr>
                <w:rFonts w:asciiTheme="majorBidi" w:hAnsiTheme="majorBidi" w:cstheme="majorBidi"/>
                <w:b w:val="0"/>
                <w:bCs w:val="0"/>
                <w:color w:val="000000"/>
                <w:sz w:val="32"/>
                <w:szCs w:val="32"/>
                <w:cs/>
              </w:rPr>
              <w:t xml:space="preserve"> </w:t>
            </w:r>
            <w:r w:rsidRPr="00B6219F">
              <w:rPr>
                <w:rFonts w:asciiTheme="majorBidi" w:hAnsiTheme="majorBidi" w:cstheme="majorBidi"/>
                <w:b w:val="0"/>
                <w:bCs w:val="0"/>
                <w:color w:val="000000"/>
                <w:sz w:val="32"/>
                <w:szCs w:val="32"/>
              </w:rPr>
              <w:br/>
              <w:t>1</w:t>
            </w:r>
            <w:r w:rsidRPr="00B6219F">
              <w:rPr>
                <w:rFonts w:asciiTheme="majorBidi" w:hAnsiTheme="majorBidi" w:cstheme="majorBidi"/>
                <w:b w:val="0"/>
                <w:bCs w:val="0"/>
                <w:color w:val="000000"/>
                <w:sz w:val="32"/>
                <w:szCs w:val="32"/>
                <w:cs/>
              </w:rPr>
              <w:t xml:space="preserve"> </w:t>
            </w:r>
            <w:r w:rsidRPr="00B6219F">
              <w:rPr>
                <w:rFonts w:asciiTheme="majorBidi" w:hAnsiTheme="majorBidi" w:cstheme="majorBidi"/>
                <w:b w:val="0"/>
                <w:bCs w:val="0"/>
                <w:color w:val="000000"/>
                <w:sz w:val="32"/>
                <w:szCs w:val="32"/>
              </w:rPr>
              <w:t>year</w:t>
            </w:r>
          </w:p>
        </w:tc>
        <w:tc>
          <w:tcPr>
            <w:tcW w:w="134" w:type="dxa"/>
            <w:tcBorders>
              <w:top w:val="single" w:sz="6" w:space="0" w:color="auto"/>
            </w:tcBorders>
          </w:tcPr>
          <w:p w14:paraId="1ED8713B" w14:textId="77777777" w:rsidR="00B6219F" w:rsidRPr="00B6219F" w:rsidRDefault="00B6219F" w:rsidP="00A26E44">
            <w:pPr>
              <w:pStyle w:val="BodyText"/>
              <w:tabs>
                <w:tab w:val="left" w:pos="8738"/>
              </w:tabs>
              <w:spacing w:line="380" w:lineRule="exact"/>
              <w:jc w:val="center"/>
              <w:rPr>
                <w:rFonts w:asciiTheme="majorBidi" w:hAnsiTheme="majorBidi" w:cstheme="majorBidi"/>
                <w:b w:val="0"/>
                <w:bCs w:val="0"/>
                <w:color w:val="000000"/>
                <w:sz w:val="32"/>
                <w:szCs w:val="32"/>
              </w:rPr>
            </w:pPr>
          </w:p>
        </w:tc>
        <w:tc>
          <w:tcPr>
            <w:tcW w:w="1247" w:type="dxa"/>
            <w:tcBorders>
              <w:top w:val="single" w:sz="6" w:space="0" w:color="auto"/>
              <w:bottom w:val="single" w:sz="6" w:space="0" w:color="auto"/>
            </w:tcBorders>
          </w:tcPr>
          <w:p w14:paraId="707CAB63" w14:textId="77777777" w:rsidR="00B6219F" w:rsidRPr="00B6219F" w:rsidRDefault="00B6219F" w:rsidP="00A26E44">
            <w:pPr>
              <w:pStyle w:val="BodyText"/>
              <w:tabs>
                <w:tab w:val="left" w:pos="8738"/>
              </w:tabs>
              <w:spacing w:line="380" w:lineRule="exact"/>
              <w:jc w:val="center"/>
              <w:rPr>
                <w:rFonts w:asciiTheme="majorBidi" w:hAnsiTheme="majorBidi" w:cstheme="majorBidi"/>
                <w:b w:val="0"/>
                <w:bCs w:val="0"/>
                <w:color w:val="000000"/>
                <w:sz w:val="32"/>
                <w:szCs w:val="32"/>
              </w:rPr>
            </w:pPr>
            <w:r w:rsidRPr="00B6219F">
              <w:rPr>
                <w:rFonts w:asciiTheme="majorBidi" w:hAnsiTheme="majorBidi" w:cstheme="majorBidi"/>
                <w:b w:val="0"/>
                <w:bCs w:val="0"/>
                <w:color w:val="000000"/>
                <w:sz w:val="32"/>
                <w:szCs w:val="32"/>
              </w:rPr>
              <w:t>1 to 5</w:t>
            </w:r>
            <w:r w:rsidRPr="00B6219F">
              <w:rPr>
                <w:rFonts w:asciiTheme="majorBidi" w:hAnsiTheme="majorBidi" w:cstheme="majorBidi"/>
                <w:b w:val="0"/>
                <w:bCs w:val="0"/>
                <w:color w:val="000000"/>
                <w:sz w:val="32"/>
                <w:szCs w:val="32"/>
                <w:cs/>
              </w:rPr>
              <w:t xml:space="preserve"> </w:t>
            </w:r>
            <w:r w:rsidRPr="00B6219F">
              <w:rPr>
                <w:rFonts w:asciiTheme="majorBidi" w:hAnsiTheme="majorBidi" w:cstheme="majorBidi"/>
                <w:b w:val="0"/>
                <w:bCs w:val="0"/>
                <w:color w:val="000000"/>
                <w:sz w:val="32"/>
                <w:szCs w:val="32"/>
              </w:rPr>
              <w:t>years</w:t>
            </w:r>
          </w:p>
        </w:tc>
        <w:tc>
          <w:tcPr>
            <w:tcW w:w="134" w:type="dxa"/>
            <w:tcBorders>
              <w:top w:val="single" w:sz="6" w:space="0" w:color="auto"/>
            </w:tcBorders>
          </w:tcPr>
          <w:p w14:paraId="79C7F5B0" w14:textId="77777777" w:rsidR="00B6219F" w:rsidRPr="00B6219F" w:rsidRDefault="00B6219F" w:rsidP="00A26E44">
            <w:pPr>
              <w:pStyle w:val="BodyText"/>
              <w:tabs>
                <w:tab w:val="left" w:pos="8738"/>
              </w:tabs>
              <w:spacing w:line="380" w:lineRule="exact"/>
              <w:jc w:val="center"/>
              <w:rPr>
                <w:rFonts w:asciiTheme="majorBidi" w:hAnsiTheme="majorBidi" w:cstheme="majorBidi"/>
                <w:b w:val="0"/>
                <w:bCs w:val="0"/>
                <w:color w:val="000000"/>
                <w:sz w:val="32"/>
                <w:szCs w:val="32"/>
              </w:rPr>
            </w:pPr>
          </w:p>
        </w:tc>
        <w:tc>
          <w:tcPr>
            <w:tcW w:w="1247" w:type="dxa"/>
            <w:tcBorders>
              <w:top w:val="single" w:sz="6" w:space="0" w:color="auto"/>
              <w:bottom w:val="single" w:sz="6" w:space="0" w:color="auto"/>
            </w:tcBorders>
          </w:tcPr>
          <w:p w14:paraId="0729638B" w14:textId="77777777" w:rsidR="00B6219F" w:rsidRPr="00B6219F" w:rsidRDefault="00B6219F" w:rsidP="00A26E44">
            <w:pPr>
              <w:pStyle w:val="BodyText"/>
              <w:tabs>
                <w:tab w:val="left" w:pos="8738"/>
              </w:tabs>
              <w:spacing w:line="380" w:lineRule="exact"/>
              <w:jc w:val="center"/>
              <w:rPr>
                <w:rFonts w:asciiTheme="majorBidi" w:hAnsiTheme="majorBidi" w:cstheme="majorBidi"/>
                <w:b w:val="0"/>
                <w:bCs w:val="0"/>
                <w:color w:val="000000"/>
                <w:sz w:val="32"/>
                <w:szCs w:val="32"/>
              </w:rPr>
            </w:pPr>
            <w:r w:rsidRPr="00B6219F">
              <w:rPr>
                <w:rFonts w:asciiTheme="majorBidi" w:hAnsiTheme="majorBidi" w:cstheme="majorBidi"/>
                <w:b w:val="0"/>
                <w:bCs w:val="0"/>
                <w:color w:val="000000"/>
                <w:sz w:val="32"/>
                <w:szCs w:val="32"/>
              </w:rPr>
              <w:t>Over</w:t>
            </w:r>
            <w:r w:rsidRPr="00B6219F">
              <w:rPr>
                <w:rFonts w:asciiTheme="majorBidi" w:hAnsiTheme="majorBidi" w:cstheme="majorBidi"/>
                <w:b w:val="0"/>
                <w:bCs w:val="0"/>
                <w:color w:val="000000"/>
                <w:sz w:val="32"/>
                <w:szCs w:val="32"/>
                <w:cs/>
              </w:rPr>
              <w:t xml:space="preserve"> </w:t>
            </w:r>
            <w:r w:rsidRPr="00B6219F">
              <w:rPr>
                <w:rFonts w:asciiTheme="majorBidi" w:hAnsiTheme="majorBidi" w:cstheme="majorBidi"/>
                <w:b w:val="0"/>
                <w:bCs w:val="0"/>
                <w:color w:val="000000"/>
                <w:sz w:val="32"/>
                <w:szCs w:val="32"/>
              </w:rPr>
              <w:br/>
              <w:t>5</w:t>
            </w:r>
            <w:r w:rsidRPr="00B6219F">
              <w:rPr>
                <w:rFonts w:asciiTheme="majorBidi" w:hAnsiTheme="majorBidi" w:cstheme="majorBidi"/>
                <w:b w:val="0"/>
                <w:bCs w:val="0"/>
                <w:color w:val="000000"/>
                <w:sz w:val="32"/>
                <w:szCs w:val="32"/>
                <w:cs/>
              </w:rPr>
              <w:t xml:space="preserve"> </w:t>
            </w:r>
            <w:r w:rsidRPr="00B6219F">
              <w:rPr>
                <w:rFonts w:asciiTheme="majorBidi" w:hAnsiTheme="majorBidi" w:cstheme="majorBidi"/>
                <w:b w:val="0"/>
                <w:bCs w:val="0"/>
                <w:color w:val="000000"/>
                <w:sz w:val="32"/>
                <w:szCs w:val="32"/>
              </w:rPr>
              <w:t>years</w:t>
            </w:r>
          </w:p>
        </w:tc>
        <w:tc>
          <w:tcPr>
            <w:tcW w:w="134" w:type="dxa"/>
            <w:tcBorders>
              <w:top w:val="single" w:sz="6" w:space="0" w:color="auto"/>
            </w:tcBorders>
          </w:tcPr>
          <w:p w14:paraId="59DC6FAF" w14:textId="77777777" w:rsidR="00B6219F" w:rsidRPr="00B6219F" w:rsidRDefault="00B6219F" w:rsidP="00A26E44">
            <w:pPr>
              <w:pStyle w:val="BodyText"/>
              <w:tabs>
                <w:tab w:val="left" w:pos="8738"/>
              </w:tabs>
              <w:spacing w:line="380" w:lineRule="exact"/>
              <w:jc w:val="center"/>
              <w:rPr>
                <w:rFonts w:asciiTheme="majorBidi" w:hAnsiTheme="majorBidi" w:cstheme="majorBidi"/>
                <w:b w:val="0"/>
                <w:bCs w:val="0"/>
                <w:color w:val="000000"/>
                <w:sz w:val="32"/>
                <w:szCs w:val="32"/>
              </w:rPr>
            </w:pPr>
          </w:p>
        </w:tc>
        <w:tc>
          <w:tcPr>
            <w:tcW w:w="1247" w:type="dxa"/>
            <w:tcBorders>
              <w:top w:val="single" w:sz="6" w:space="0" w:color="auto"/>
              <w:bottom w:val="single" w:sz="6" w:space="0" w:color="auto"/>
            </w:tcBorders>
          </w:tcPr>
          <w:p w14:paraId="78B58282" w14:textId="77777777" w:rsidR="00B6219F" w:rsidRPr="00B6219F" w:rsidRDefault="00B6219F" w:rsidP="00A26E44">
            <w:pPr>
              <w:pStyle w:val="BodyText"/>
              <w:tabs>
                <w:tab w:val="left" w:pos="8738"/>
              </w:tabs>
              <w:spacing w:line="380" w:lineRule="exact"/>
              <w:jc w:val="center"/>
              <w:rPr>
                <w:rFonts w:asciiTheme="majorBidi" w:hAnsiTheme="majorBidi" w:cstheme="majorBidi"/>
                <w:b w:val="0"/>
                <w:bCs w:val="0"/>
                <w:color w:val="000000"/>
                <w:sz w:val="32"/>
                <w:szCs w:val="32"/>
              </w:rPr>
            </w:pPr>
            <w:r w:rsidRPr="00B6219F">
              <w:rPr>
                <w:rFonts w:asciiTheme="majorBidi" w:hAnsiTheme="majorBidi" w:cstheme="majorBidi"/>
                <w:b w:val="0"/>
                <w:bCs w:val="0"/>
                <w:color w:val="000000"/>
                <w:sz w:val="32"/>
                <w:szCs w:val="32"/>
              </w:rPr>
              <w:t>Total</w:t>
            </w:r>
          </w:p>
        </w:tc>
      </w:tr>
      <w:tr w:rsidR="00B6219F" w:rsidRPr="00B6219F" w14:paraId="2C11819F" w14:textId="77777777" w:rsidTr="00B02AF8">
        <w:tc>
          <w:tcPr>
            <w:tcW w:w="3572" w:type="dxa"/>
            <w:vAlign w:val="bottom"/>
          </w:tcPr>
          <w:p w14:paraId="0D19552D" w14:textId="6F109ACA" w:rsidR="00B6219F" w:rsidRPr="003C7B22" w:rsidRDefault="00B6219F" w:rsidP="00A26E44">
            <w:pPr>
              <w:pStyle w:val="BodyText"/>
              <w:tabs>
                <w:tab w:val="left" w:pos="8738"/>
              </w:tabs>
              <w:spacing w:line="380" w:lineRule="exact"/>
              <w:jc w:val="thaiDistribute"/>
              <w:rPr>
                <w:rFonts w:asciiTheme="majorBidi" w:hAnsiTheme="majorBidi" w:cstheme="majorBidi"/>
                <w:b w:val="0"/>
                <w:bCs w:val="0"/>
                <w:color w:val="000000"/>
                <w:spacing w:val="-4"/>
                <w:sz w:val="32"/>
                <w:szCs w:val="32"/>
              </w:rPr>
            </w:pPr>
            <w:r w:rsidRPr="003C7B22">
              <w:rPr>
                <w:rFonts w:asciiTheme="majorBidi" w:hAnsiTheme="majorBidi" w:cstheme="majorBidi"/>
                <w:b w:val="0"/>
                <w:bCs w:val="0"/>
                <w:color w:val="000000"/>
                <w:spacing w:val="-4"/>
                <w:sz w:val="32"/>
                <w:szCs w:val="32"/>
              </w:rPr>
              <w:t xml:space="preserve">Short-term loans from </w:t>
            </w:r>
            <w:r w:rsidR="003C7B22" w:rsidRPr="003C7B22">
              <w:rPr>
                <w:rFonts w:asciiTheme="majorBidi" w:hAnsiTheme="majorBidi" w:cstheme="majorBidi"/>
                <w:b w:val="0"/>
                <w:bCs w:val="0"/>
                <w:color w:val="000000"/>
                <w:spacing w:val="-4"/>
                <w:sz w:val="32"/>
                <w:szCs w:val="32"/>
              </w:rPr>
              <w:t>financial institutions</w:t>
            </w:r>
          </w:p>
        </w:tc>
        <w:tc>
          <w:tcPr>
            <w:tcW w:w="1247" w:type="dxa"/>
            <w:tcBorders>
              <w:top w:val="single" w:sz="6" w:space="0" w:color="auto"/>
            </w:tcBorders>
            <w:vAlign w:val="bottom"/>
          </w:tcPr>
          <w:p w14:paraId="1FE56795" w14:textId="5F42CED2" w:rsidR="00B6219F" w:rsidRPr="00B6219F" w:rsidRDefault="000E7C59" w:rsidP="00A26E44">
            <w:pPr>
              <w:pStyle w:val="BodyText"/>
              <w:tabs>
                <w:tab w:val="left" w:pos="8738"/>
              </w:tabs>
              <w:spacing w:line="38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1,123,784</w:t>
            </w:r>
          </w:p>
        </w:tc>
        <w:tc>
          <w:tcPr>
            <w:tcW w:w="134" w:type="dxa"/>
          </w:tcPr>
          <w:p w14:paraId="3EC37680" w14:textId="77777777" w:rsidR="00B6219F" w:rsidRPr="00B6219F" w:rsidRDefault="00B6219F" w:rsidP="00A26E44">
            <w:pPr>
              <w:pStyle w:val="BodyText"/>
              <w:tabs>
                <w:tab w:val="left" w:pos="8738"/>
              </w:tabs>
              <w:spacing w:line="380" w:lineRule="exact"/>
              <w:ind w:right="57"/>
              <w:jc w:val="right"/>
              <w:rPr>
                <w:rFonts w:asciiTheme="majorBidi" w:hAnsiTheme="majorBidi" w:cstheme="majorBidi"/>
                <w:b w:val="0"/>
                <w:bCs w:val="0"/>
                <w:sz w:val="32"/>
                <w:szCs w:val="32"/>
              </w:rPr>
            </w:pPr>
          </w:p>
        </w:tc>
        <w:tc>
          <w:tcPr>
            <w:tcW w:w="1247" w:type="dxa"/>
            <w:tcBorders>
              <w:top w:val="single" w:sz="6" w:space="0" w:color="auto"/>
            </w:tcBorders>
            <w:vAlign w:val="bottom"/>
          </w:tcPr>
          <w:p w14:paraId="6BA5EF41" w14:textId="77777777" w:rsidR="00B6219F" w:rsidRPr="00B6219F" w:rsidRDefault="00B6219F" w:rsidP="00A26E44">
            <w:pPr>
              <w:pStyle w:val="BodyText"/>
              <w:tabs>
                <w:tab w:val="left" w:pos="8738"/>
              </w:tabs>
              <w:spacing w:line="380" w:lineRule="exact"/>
              <w:ind w:right="284"/>
              <w:jc w:val="right"/>
              <w:rPr>
                <w:rFonts w:asciiTheme="majorBidi" w:hAnsiTheme="majorBidi" w:cstheme="majorBidi"/>
                <w:b w:val="0"/>
                <w:bCs w:val="0"/>
                <w:sz w:val="32"/>
                <w:szCs w:val="32"/>
              </w:rPr>
            </w:pPr>
            <w:r w:rsidRPr="00B6219F">
              <w:rPr>
                <w:rFonts w:asciiTheme="majorBidi" w:hAnsiTheme="majorBidi" w:cstheme="majorBidi"/>
                <w:b w:val="0"/>
                <w:bCs w:val="0"/>
                <w:color w:val="000000"/>
                <w:sz w:val="32"/>
                <w:szCs w:val="32"/>
              </w:rPr>
              <w:t>-</w:t>
            </w:r>
          </w:p>
        </w:tc>
        <w:tc>
          <w:tcPr>
            <w:tcW w:w="134" w:type="dxa"/>
          </w:tcPr>
          <w:p w14:paraId="57D879E3" w14:textId="77777777" w:rsidR="00B6219F" w:rsidRPr="00B6219F" w:rsidRDefault="00B6219F" w:rsidP="00A26E44">
            <w:pPr>
              <w:pStyle w:val="BodyText"/>
              <w:tabs>
                <w:tab w:val="left" w:pos="8738"/>
              </w:tabs>
              <w:spacing w:line="380" w:lineRule="exact"/>
              <w:ind w:right="57"/>
              <w:jc w:val="right"/>
              <w:rPr>
                <w:rFonts w:asciiTheme="majorBidi" w:hAnsiTheme="majorBidi" w:cstheme="majorBidi"/>
                <w:b w:val="0"/>
                <w:bCs w:val="0"/>
                <w:sz w:val="32"/>
                <w:szCs w:val="32"/>
              </w:rPr>
            </w:pPr>
          </w:p>
        </w:tc>
        <w:tc>
          <w:tcPr>
            <w:tcW w:w="1247" w:type="dxa"/>
            <w:tcBorders>
              <w:top w:val="single" w:sz="6" w:space="0" w:color="auto"/>
            </w:tcBorders>
            <w:vAlign w:val="bottom"/>
          </w:tcPr>
          <w:p w14:paraId="26C8DB40" w14:textId="77777777" w:rsidR="00B6219F" w:rsidRPr="00B6219F" w:rsidRDefault="00B6219F" w:rsidP="00A26E44">
            <w:pPr>
              <w:pStyle w:val="BodyText"/>
              <w:tabs>
                <w:tab w:val="left" w:pos="8738"/>
              </w:tabs>
              <w:spacing w:line="380" w:lineRule="exact"/>
              <w:ind w:right="284"/>
              <w:jc w:val="right"/>
              <w:rPr>
                <w:rFonts w:asciiTheme="majorBidi" w:hAnsiTheme="majorBidi" w:cstheme="majorBidi"/>
                <w:b w:val="0"/>
                <w:bCs w:val="0"/>
                <w:color w:val="000000"/>
                <w:sz w:val="32"/>
                <w:szCs w:val="32"/>
              </w:rPr>
            </w:pPr>
            <w:r w:rsidRPr="00B6219F">
              <w:rPr>
                <w:rFonts w:asciiTheme="majorBidi" w:hAnsiTheme="majorBidi" w:cstheme="majorBidi"/>
                <w:b w:val="0"/>
                <w:bCs w:val="0"/>
                <w:color w:val="000000"/>
                <w:sz w:val="32"/>
                <w:szCs w:val="32"/>
              </w:rPr>
              <w:t>-</w:t>
            </w:r>
          </w:p>
        </w:tc>
        <w:tc>
          <w:tcPr>
            <w:tcW w:w="134" w:type="dxa"/>
          </w:tcPr>
          <w:p w14:paraId="028FDB4E" w14:textId="77777777" w:rsidR="00B6219F" w:rsidRPr="00B6219F" w:rsidRDefault="00B6219F" w:rsidP="00A26E44">
            <w:pPr>
              <w:pStyle w:val="BodyText"/>
              <w:tabs>
                <w:tab w:val="left" w:pos="8738"/>
              </w:tabs>
              <w:spacing w:line="380" w:lineRule="exact"/>
              <w:ind w:right="57"/>
              <w:jc w:val="right"/>
              <w:rPr>
                <w:rFonts w:asciiTheme="majorBidi" w:hAnsiTheme="majorBidi" w:cstheme="majorBidi"/>
                <w:b w:val="0"/>
                <w:bCs w:val="0"/>
                <w:sz w:val="32"/>
                <w:szCs w:val="32"/>
              </w:rPr>
            </w:pPr>
          </w:p>
        </w:tc>
        <w:tc>
          <w:tcPr>
            <w:tcW w:w="1247" w:type="dxa"/>
            <w:tcBorders>
              <w:top w:val="single" w:sz="6" w:space="0" w:color="auto"/>
            </w:tcBorders>
            <w:vAlign w:val="bottom"/>
          </w:tcPr>
          <w:p w14:paraId="63DCE386" w14:textId="6B83D71A" w:rsidR="00B6219F" w:rsidRPr="00B6219F" w:rsidRDefault="000E7C59" w:rsidP="00A26E44">
            <w:pPr>
              <w:pStyle w:val="BodyText"/>
              <w:tabs>
                <w:tab w:val="left" w:pos="8738"/>
              </w:tabs>
              <w:spacing w:line="38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1,123,784</w:t>
            </w:r>
          </w:p>
        </w:tc>
      </w:tr>
      <w:tr w:rsidR="00B6219F" w:rsidRPr="00B6219F" w14:paraId="62C0B8A5" w14:textId="77777777" w:rsidTr="00B02AF8">
        <w:tc>
          <w:tcPr>
            <w:tcW w:w="3572" w:type="dxa"/>
            <w:vAlign w:val="bottom"/>
          </w:tcPr>
          <w:p w14:paraId="36A6777F" w14:textId="0F16CCA3" w:rsidR="00B6219F" w:rsidRPr="00B6219F" w:rsidRDefault="00B6219F" w:rsidP="00A26E44">
            <w:pPr>
              <w:pStyle w:val="BodyText"/>
              <w:tabs>
                <w:tab w:val="left" w:pos="8738"/>
              </w:tabs>
              <w:spacing w:line="380" w:lineRule="exact"/>
              <w:jc w:val="thaiDistribute"/>
              <w:rPr>
                <w:rFonts w:asciiTheme="majorBidi" w:hAnsiTheme="majorBidi" w:cstheme="majorBidi"/>
                <w:b w:val="0"/>
                <w:bCs w:val="0"/>
                <w:color w:val="000000"/>
                <w:sz w:val="32"/>
                <w:szCs w:val="32"/>
              </w:rPr>
            </w:pPr>
            <w:r w:rsidRPr="00B6219F">
              <w:rPr>
                <w:rFonts w:asciiTheme="majorBidi" w:hAnsiTheme="majorBidi" w:cstheme="majorBidi"/>
                <w:b w:val="0"/>
                <w:bCs w:val="0"/>
                <w:color w:val="000000"/>
                <w:sz w:val="32"/>
                <w:szCs w:val="32"/>
              </w:rPr>
              <w:t>Trade and other</w:t>
            </w:r>
            <w:r w:rsidR="003C7B22">
              <w:rPr>
                <w:rFonts w:asciiTheme="majorBidi" w:hAnsiTheme="majorBidi" w:cstheme="majorBidi"/>
                <w:b w:val="0"/>
                <w:bCs w:val="0"/>
                <w:color w:val="000000"/>
                <w:sz w:val="32"/>
                <w:szCs w:val="32"/>
              </w:rPr>
              <w:t xml:space="preserve"> current</w:t>
            </w:r>
            <w:r w:rsidRPr="00B6219F">
              <w:rPr>
                <w:rFonts w:asciiTheme="majorBidi" w:hAnsiTheme="majorBidi" w:cstheme="majorBidi"/>
                <w:b w:val="0"/>
                <w:bCs w:val="0"/>
                <w:color w:val="000000"/>
                <w:sz w:val="32"/>
                <w:szCs w:val="32"/>
              </w:rPr>
              <w:t xml:space="preserve"> payables</w:t>
            </w:r>
          </w:p>
        </w:tc>
        <w:tc>
          <w:tcPr>
            <w:tcW w:w="1247" w:type="dxa"/>
            <w:vAlign w:val="bottom"/>
          </w:tcPr>
          <w:p w14:paraId="2B430899" w14:textId="72E8A6BE" w:rsidR="00B6219F" w:rsidRPr="00B6219F" w:rsidRDefault="000E7C59" w:rsidP="00A26E44">
            <w:pPr>
              <w:pStyle w:val="BodyText"/>
              <w:tabs>
                <w:tab w:val="left" w:pos="8738"/>
              </w:tabs>
              <w:spacing w:line="38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273,575</w:t>
            </w:r>
          </w:p>
        </w:tc>
        <w:tc>
          <w:tcPr>
            <w:tcW w:w="134" w:type="dxa"/>
          </w:tcPr>
          <w:p w14:paraId="45AD97AB" w14:textId="77777777" w:rsidR="00B6219F" w:rsidRPr="00B6219F" w:rsidRDefault="00B6219F" w:rsidP="00A26E44">
            <w:pPr>
              <w:pStyle w:val="BodyText"/>
              <w:tabs>
                <w:tab w:val="left" w:pos="8738"/>
              </w:tabs>
              <w:spacing w:line="380" w:lineRule="exact"/>
              <w:ind w:right="57"/>
              <w:jc w:val="right"/>
              <w:rPr>
                <w:rFonts w:asciiTheme="majorBidi" w:hAnsiTheme="majorBidi" w:cstheme="majorBidi"/>
                <w:b w:val="0"/>
                <w:bCs w:val="0"/>
                <w:sz w:val="32"/>
                <w:szCs w:val="32"/>
              </w:rPr>
            </w:pPr>
          </w:p>
        </w:tc>
        <w:tc>
          <w:tcPr>
            <w:tcW w:w="1247" w:type="dxa"/>
            <w:vAlign w:val="bottom"/>
          </w:tcPr>
          <w:p w14:paraId="2FA05CE7" w14:textId="77777777" w:rsidR="00B6219F" w:rsidRPr="00B6219F" w:rsidRDefault="00B6219F" w:rsidP="00A26E44">
            <w:pPr>
              <w:pStyle w:val="BodyText"/>
              <w:tabs>
                <w:tab w:val="left" w:pos="8738"/>
              </w:tabs>
              <w:spacing w:line="380" w:lineRule="exact"/>
              <w:ind w:right="284"/>
              <w:jc w:val="right"/>
              <w:rPr>
                <w:rFonts w:asciiTheme="majorBidi" w:hAnsiTheme="majorBidi" w:cstheme="majorBidi"/>
                <w:b w:val="0"/>
                <w:bCs w:val="0"/>
                <w:sz w:val="32"/>
                <w:szCs w:val="32"/>
              </w:rPr>
            </w:pPr>
            <w:r w:rsidRPr="00B6219F">
              <w:rPr>
                <w:rFonts w:asciiTheme="majorBidi" w:hAnsiTheme="majorBidi" w:cstheme="majorBidi"/>
                <w:b w:val="0"/>
                <w:bCs w:val="0"/>
                <w:color w:val="000000"/>
                <w:sz w:val="32"/>
                <w:szCs w:val="32"/>
              </w:rPr>
              <w:t>-</w:t>
            </w:r>
          </w:p>
        </w:tc>
        <w:tc>
          <w:tcPr>
            <w:tcW w:w="134" w:type="dxa"/>
          </w:tcPr>
          <w:p w14:paraId="3618E555" w14:textId="77777777" w:rsidR="00B6219F" w:rsidRPr="00B6219F" w:rsidRDefault="00B6219F" w:rsidP="00A26E44">
            <w:pPr>
              <w:pStyle w:val="BodyText"/>
              <w:tabs>
                <w:tab w:val="left" w:pos="8738"/>
              </w:tabs>
              <w:spacing w:line="380" w:lineRule="exact"/>
              <w:ind w:right="57"/>
              <w:jc w:val="right"/>
              <w:rPr>
                <w:rFonts w:asciiTheme="majorBidi" w:hAnsiTheme="majorBidi" w:cstheme="majorBidi"/>
                <w:b w:val="0"/>
                <w:bCs w:val="0"/>
                <w:sz w:val="32"/>
                <w:szCs w:val="32"/>
              </w:rPr>
            </w:pPr>
          </w:p>
        </w:tc>
        <w:tc>
          <w:tcPr>
            <w:tcW w:w="1247" w:type="dxa"/>
            <w:vAlign w:val="bottom"/>
          </w:tcPr>
          <w:p w14:paraId="7422B86E" w14:textId="77777777" w:rsidR="00B6219F" w:rsidRPr="00B6219F" w:rsidRDefault="00B6219F" w:rsidP="00A26E44">
            <w:pPr>
              <w:pStyle w:val="BodyText"/>
              <w:tabs>
                <w:tab w:val="left" w:pos="8738"/>
              </w:tabs>
              <w:spacing w:line="380" w:lineRule="exact"/>
              <w:ind w:right="284"/>
              <w:jc w:val="right"/>
              <w:rPr>
                <w:rFonts w:asciiTheme="majorBidi" w:hAnsiTheme="majorBidi" w:cstheme="majorBidi"/>
                <w:b w:val="0"/>
                <w:bCs w:val="0"/>
                <w:color w:val="000000"/>
                <w:sz w:val="32"/>
                <w:szCs w:val="32"/>
              </w:rPr>
            </w:pPr>
            <w:r w:rsidRPr="00B6219F">
              <w:rPr>
                <w:rFonts w:asciiTheme="majorBidi" w:hAnsiTheme="majorBidi" w:cstheme="majorBidi"/>
                <w:b w:val="0"/>
                <w:bCs w:val="0"/>
                <w:color w:val="000000"/>
                <w:sz w:val="32"/>
                <w:szCs w:val="32"/>
              </w:rPr>
              <w:t>-</w:t>
            </w:r>
          </w:p>
        </w:tc>
        <w:tc>
          <w:tcPr>
            <w:tcW w:w="134" w:type="dxa"/>
          </w:tcPr>
          <w:p w14:paraId="730A49E5" w14:textId="77777777" w:rsidR="00B6219F" w:rsidRPr="00B6219F" w:rsidRDefault="00B6219F" w:rsidP="00A26E44">
            <w:pPr>
              <w:pStyle w:val="BodyText"/>
              <w:tabs>
                <w:tab w:val="left" w:pos="8738"/>
              </w:tabs>
              <w:spacing w:line="380" w:lineRule="exact"/>
              <w:ind w:right="57"/>
              <w:jc w:val="right"/>
              <w:rPr>
                <w:rFonts w:asciiTheme="majorBidi" w:hAnsiTheme="majorBidi" w:cstheme="majorBidi"/>
                <w:b w:val="0"/>
                <w:bCs w:val="0"/>
                <w:sz w:val="32"/>
                <w:szCs w:val="32"/>
              </w:rPr>
            </w:pPr>
          </w:p>
        </w:tc>
        <w:tc>
          <w:tcPr>
            <w:tcW w:w="1247" w:type="dxa"/>
            <w:vAlign w:val="bottom"/>
          </w:tcPr>
          <w:p w14:paraId="6CC1D2CB" w14:textId="353306F8" w:rsidR="00B6219F" w:rsidRPr="00B6219F" w:rsidRDefault="000E7C59" w:rsidP="00A26E44">
            <w:pPr>
              <w:pStyle w:val="BodyText"/>
              <w:tabs>
                <w:tab w:val="left" w:pos="8738"/>
              </w:tabs>
              <w:spacing w:line="38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273,575</w:t>
            </w:r>
          </w:p>
        </w:tc>
      </w:tr>
      <w:tr w:rsidR="004C788C" w:rsidRPr="00B6219F" w14:paraId="73737282" w14:textId="77777777" w:rsidTr="00B02AF8">
        <w:tc>
          <w:tcPr>
            <w:tcW w:w="3572" w:type="dxa"/>
            <w:vAlign w:val="bottom"/>
          </w:tcPr>
          <w:p w14:paraId="7E269FEF" w14:textId="7B7E8A7A" w:rsidR="004C788C" w:rsidRPr="00B6219F" w:rsidRDefault="004C788C" w:rsidP="00A26E44">
            <w:pPr>
              <w:pStyle w:val="BodyText"/>
              <w:tabs>
                <w:tab w:val="left" w:pos="8738"/>
              </w:tabs>
              <w:spacing w:line="380" w:lineRule="exact"/>
              <w:jc w:val="thaiDistribute"/>
              <w:rPr>
                <w:rFonts w:asciiTheme="majorBidi" w:hAnsiTheme="majorBidi" w:cstheme="majorBidi"/>
                <w:b w:val="0"/>
                <w:bCs w:val="0"/>
                <w:color w:val="000000"/>
                <w:sz w:val="32"/>
                <w:szCs w:val="32"/>
              </w:rPr>
            </w:pPr>
            <w:r w:rsidRPr="000E7C59">
              <w:rPr>
                <w:rFonts w:asciiTheme="majorBidi" w:hAnsiTheme="majorBidi" w:cstheme="majorBidi"/>
                <w:b w:val="0"/>
                <w:bCs w:val="0"/>
                <w:color w:val="000000"/>
                <w:spacing w:val="-6"/>
                <w:sz w:val="32"/>
                <w:szCs w:val="32"/>
              </w:rPr>
              <w:t>Long-term loans from financial institutions</w:t>
            </w:r>
          </w:p>
        </w:tc>
        <w:tc>
          <w:tcPr>
            <w:tcW w:w="1247" w:type="dxa"/>
            <w:vAlign w:val="bottom"/>
          </w:tcPr>
          <w:p w14:paraId="2AD27F33" w14:textId="0442C6ED" w:rsidR="004C788C"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184,140</w:t>
            </w:r>
          </w:p>
        </w:tc>
        <w:tc>
          <w:tcPr>
            <w:tcW w:w="134" w:type="dxa"/>
          </w:tcPr>
          <w:p w14:paraId="6866863D" w14:textId="77777777" w:rsidR="004C788C" w:rsidRPr="00B6219F"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p>
        </w:tc>
        <w:tc>
          <w:tcPr>
            <w:tcW w:w="1247" w:type="dxa"/>
            <w:vAlign w:val="bottom"/>
          </w:tcPr>
          <w:p w14:paraId="4038D3A3" w14:textId="10D625BA" w:rsidR="004C788C" w:rsidRPr="00B6219F" w:rsidRDefault="004C788C" w:rsidP="00A26E44">
            <w:pPr>
              <w:pStyle w:val="BodyText"/>
              <w:tabs>
                <w:tab w:val="left" w:pos="8738"/>
              </w:tabs>
              <w:spacing w:line="380" w:lineRule="exact"/>
              <w:ind w:right="57"/>
              <w:jc w:val="right"/>
              <w:rPr>
                <w:rFonts w:asciiTheme="majorBidi" w:hAnsiTheme="majorBidi" w:cstheme="majorBidi"/>
                <w:b w:val="0"/>
                <w:bCs w:val="0"/>
                <w:color w:val="000000"/>
                <w:sz w:val="32"/>
                <w:szCs w:val="32"/>
              </w:rPr>
            </w:pPr>
            <w:r>
              <w:rPr>
                <w:rFonts w:asciiTheme="majorBidi" w:hAnsiTheme="majorBidi" w:cstheme="majorBidi"/>
                <w:b w:val="0"/>
                <w:bCs w:val="0"/>
                <w:color w:val="000000"/>
                <w:sz w:val="32"/>
                <w:szCs w:val="32"/>
              </w:rPr>
              <w:t>160,814</w:t>
            </w:r>
          </w:p>
        </w:tc>
        <w:tc>
          <w:tcPr>
            <w:tcW w:w="134" w:type="dxa"/>
          </w:tcPr>
          <w:p w14:paraId="5F1BE942" w14:textId="77777777" w:rsidR="004C788C" w:rsidRPr="00B6219F"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p>
        </w:tc>
        <w:tc>
          <w:tcPr>
            <w:tcW w:w="1247" w:type="dxa"/>
            <w:vAlign w:val="bottom"/>
          </w:tcPr>
          <w:p w14:paraId="4CD06909" w14:textId="027209D2" w:rsidR="004C788C" w:rsidRPr="00B6219F" w:rsidRDefault="004C788C" w:rsidP="00A26E44">
            <w:pPr>
              <w:pStyle w:val="BodyText"/>
              <w:tabs>
                <w:tab w:val="left" w:pos="8738"/>
              </w:tabs>
              <w:spacing w:line="380" w:lineRule="exact"/>
              <w:ind w:right="284"/>
              <w:jc w:val="right"/>
              <w:rPr>
                <w:rFonts w:asciiTheme="majorBidi" w:hAnsiTheme="majorBidi" w:cstheme="majorBidi"/>
                <w:b w:val="0"/>
                <w:bCs w:val="0"/>
                <w:color w:val="000000"/>
                <w:sz w:val="32"/>
                <w:szCs w:val="32"/>
              </w:rPr>
            </w:pPr>
            <w:r w:rsidRPr="00B6219F">
              <w:rPr>
                <w:rFonts w:asciiTheme="majorBidi" w:hAnsiTheme="majorBidi" w:cstheme="majorBidi"/>
                <w:b w:val="0"/>
                <w:bCs w:val="0"/>
                <w:color w:val="000000"/>
                <w:sz w:val="32"/>
                <w:szCs w:val="32"/>
              </w:rPr>
              <w:t>-</w:t>
            </w:r>
          </w:p>
        </w:tc>
        <w:tc>
          <w:tcPr>
            <w:tcW w:w="134" w:type="dxa"/>
          </w:tcPr>
          <w:p w14:paraId="725A52DC" w14:textId="77777777" w:rsidR="004C788C" w:rsidRPr="00B6219F"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p>
        </w:tc>
        <w:tc>
          <w:tcPr>
            <w:tcW w:w="1247" w:type="dxa"/>
            <w:vAlign w:val="bottom"/>
          </w:tcPr>
          <w:p w14:paraId="0E29C4E6" w14:textId="6BEF6812" w:rsidR="004C788C"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344,954</w:t>
            </w:r>
          </w:p>
        </w:tc>
      </w:tr>
      <w:tr w:rsidR="004C788C" w:rsidRPr="00B6219F" w14:paraId="58361B3D" w14:textId="77777777" w:rsidTr="00B02AF8">
        <w:tc>
          <w:tcPr>
            <w:tcW w:w="3572" w:type="dxa"/>
            <w:vAlign w:val="bottom"/>
          </w:tcPr>
          <w:p w14:paraId="1678785F" w14:textId="77777777" w:rsidR="004C788C" w:rsidRPr="00B6219F" w:rsidRDefault="004C788C" w:rsidP="00A26E44">
            <w:pPr>
              <w:pStyle w:val="BodyText"/>
              <w:tabs>
                <w:tab w:val="left" w:pos="8738"/>
              </w:tabs>
              <w:spacing w:line="380" w:lineRule="exact"/>
              <w:jc w:val="thaiDistribute"/>
              <w:rPr>
                <w:rFonts w:asciiTheme="majorBidi" w:hAnsiTheme="majorBidi" w:cstheme="majorBidi"/>
                <w:b w:val="0"/>
                <w:bCs w:val="0"/>
                <w:color w:val="000000"/>
                <w:sz w:val="32"/>
                <w:szCs w:val="32"/>
                <w:cs/>
              </w:rPr>
            </w:pPr>
            <w:r w:rsidRPr="00B6219F">
              <w:rPr>
                <w:rFonts w:asciiTheme="majorBidi" w:hAnsiTheme="majorBidi" w:cstheme="majorBidi"/>
                <w:b w:val="0"/>
                <w:bCs w:val="0"/>
                <w:color w:val="000000"/>
                <w:sz w:val="32"/>
                <w:szCs w:val="32"/>
              </w:rPr>
              <w:t>Lease liabilities</w:t>
            </w:r>
          </w:p>
        </w:tc>
        <w:tc>
          <w:tcPr>
            <w:tcW w:w="1247" w:type="dxa"/>
            <w:vAlign w:val="bottom"/>
          </w:tcPr>
          <w:p w14:paraId="26AE939A" w14:textId="6AD7C4AD" w:rsidR="004C788C" w:rsidRPr="00B6219F"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13,077</w:t>
            </w:r>
          </w:p>
        </w:tc>
        <w:tc>
          <w:tcPr>
            <w:tcW w:w="134" w:type="dxa"/>
          </w:tcPr>
          <w:p w14:paraId="1261528A" w14:textId="77777777" w:rsidR="004C788C" w:rsidRPr="00B6219F"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p>
        </w:tc>
        <w:tc>
          <w:tcPr>
            <w:tcW w:w="1247" w:type="dxa"/>
            <w:vAlign w:val="bottom"/>
          </w:tcPr>
          <w:p w14:paraId="3AA83892" w14:textId="78F9509D" w:rsidR="004C788C" w:rsidRPr="000E7C59" w:rsidRDefault="004C788C" w:rsidP="00A26E44">
            <w:pPr>
              <w:pStyle w:val="BodyText"/>
              <w:tabs>
                <w:tab w:val="left" w:pos="8738"/>
              </w:tabs>
              <w:spacing w:line="380" w:lineRule="exact"/>
              <w:ind w:right="57"/>
              <w:jc w:val="right"/>
              <w:rPr>
                <w:rFonts w:asciiTheme="majorBidi" w:hAnsiTheme="majorBidi" w:cstheme="majorBidi"/>
                <w:b w:val="0"/>
                <w:bCs w:val="0"/>
                <w:color w:val="000000"/>
                <w:sz w:val="32"/>
                <w:szCs w:val="32"/>
              </w:rPr>
            </w:pPr>
            <w:r>
              <w:rPr>
                <w:rFonts w:asciiTheme="majorBidi" w:hAnsiTheme="majorBidi" w:cstheme="majorBidi"/>
                <w:b w:val="0"/>
                <w:bCs w:val="0"/>
                <w:color w:val="000000"/>
                <w:sz w:val="32"/>
                <w:szCs w:val="32"/>
              </w:rPr>
              <w:t>20,603</w:t>
            </w:r>
          </w:p>
        </w:tc>
        <w:tc>
          <w:tcPr>
            <w:tcW w:w="134" w:type="dxa"/>
          </w:tcPr>
          <w:p w14:paraId="628F1AF8" w14:textId="77777777" w:rsidR="004C788C" w:rsidRPr="00B6219F"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p>
        </w:tc>
        <w:tc>
          <w:tcPr>
            <w:tcW w:w="1247" w:type="dxa"/>
            <w:vAlign w:val="bottom"/>
          </w:tcPr>
          <w:p w14:paraId="270A8572" w14:textId="77777777" w:rsidR="004C788C" w:rsidRPr="00B6219F" w:rsidRDefault="004C788C" w:rsidP="00A26E44">
            <w:pPr>
              <w:pStyle w:val="BodyText"/>
              <w:tabs>
                <w:tab w:val="left" w:pos="8738"/>
              </w:tabs>
              <w:spacing w:line="380" w:lineRule="exact"/>
              <w:ind w:right="284"/>
              <w:jc w:val="right"/>
              <w:rPr>
                <w:rFonts w:asciiTheme="majorBidi" w:hAnsiTheme="majorBidi" w:cstheme="majorBidi"/>
                <w:b w:val="0"/>
                <w:bCs w:val="0"/>
                <w:color w:val="000000"/>
                <w:sz w:val="32"/>
                <w:szCs w:val="32"/>
              </w:rPr>
            </w:pPr>
            <w:r w:rsidRPr="00B6219F">
              <w:rPr>
                <w:rFonts w:asciiTheme="majorBidi" w:hAnsiTheme="majorBidi" w:cstheme="majorBidi"/>
                <w:b w:val="0"/>
                <w:bCs w:val="0"/>
                <w:color w:val="000000"/>
                <w:sz w:val="32"/>
                <w:szCs w:val="32"/>
              </w:rPr>
              <w:t>-</w:t>
            </w:r>
          </w:p>
        </w:tc>
        <w:tc>
          <w:tcPr>
            <w:tcW w:w="134" w:type="dxa"/>
          </w:tcPr>
          <w:p w14:paraId="59AE28B9" w14:textId="77777777" w:rsidR="004C788C" w:rsidRPr="00B6219F"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p>
        </w:tc>
        <w:tc>
          <w:tcPr>
            <w:tcW w:w="1247" w:type="dxa"/>
            <w:vAlign w:val="bottom"/>
          </w:tcPr>
          <w:p w14:paraId="095D37E6" w14:textId="261F205A" w:rsidR="004C788C" w:rsidRPr="00B6219F"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33,680</w:t>
            </w:r>
          </w:p>
        </w:tc>
      </w:tr>
      <w:tr w:rsidR="004C788C" w:rsidRPr="00B6219F" w14:paraId="54273551" w14:textId="77777777" w:rsidTr="00B02AF8">
        <w:tc>
          <w:tcPr>
            <w:tcW w:w="3572" w:type="dxa"/>
            <w:vAlign w:val="bottom"/>
          </w:tcPr>
          <w:p w14:paraId="341CBB70" w14:textId="77777777" w:rsidR="004C788C" w:rsidRPr="00B6219F" w:rsidRDefault="004C788C" w:rsidP="00A26E44">
            <w:pPr>
              <w:pStyle w:val="BodyText"/>
              <w:tabs>
                <w:tab w:val="left" w:pos="8738"/>
              </w:tabs>
              <w:spacing w:line="380" w:lineRule="exact"/>
              <w:jc w:val="thaiDistribute"/>
              <w:rPr>
                <w:rFonts w:asciiTheme="majorBidi" w:hAnsiTheme="majorBidi" w:cstheme="majorBidi"/>
                <w:b w:val="0"/>
                <w:bCs w:val="0"/>
                <w:color w:val="000000"/>
                <w:sz w:val="32"/>
                <w:szCs w:val="32"/>
                <w:cs/>
              </w:rPr>
            </w:pPr>
            <w:r w:rsidRPr="00B6219F">
              <w:rPr>
                <w:rFonts w:asciiTheme="majorBidi" w:hAnsiTheme="majorBidi" w:cstheme="majorBidi"/>
                <w:b w:val="0"/>
                <w:bCs w:val="0"/>
                <w:color w:val="000000"/>
                <w:sz w:val="32"/>
                <w:szCs w:val="32"/>
              </w:rPr>
              <w:t>Total</w:t>
            </w:r>
          </w:p>
        </w:tc>
        <w:tc>
          <w:tcPr>
            <w:tcW w:w="1247" w:type="dxa"/>
            <w:tcBorders>
              <w:top w:val="single" w:sz="6" w:space="0" w:color="auto"/>
              <w:bottom w:val="double" w:sz="6" w:space="0" w:color="auto"/>
            </w:tcBorders>
            <w:vAlign w:val="bottom"/>
          </w:tcPr>
          <w:p w14:paraId="4D4F8430" w14:textId="5000648C" w:rsidR="004C788C" w:rsidRPr="00B6219F"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1,594,576</w:t>
            </w:r>
          </w:p>
        </w:tc>
        <w:tc>
          <w:tcPr>
            <w:tcW w:w="134" w:type="dxa"/>
          </w:tcPr>
          <w:p w14:paraId="7E8F10BB" w14:textId="77777777" w:rsidR="004C788C" w:rsidRPr="00B6219F"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p>
        </w:tc>
        <w:tc>
          <w:tcPr>
            <w:tcW w:w="1247" w:type="dxa"/>
            <w:tcBorders>
              <w:top w:val="single" w:sz="6" w:space="0" w:color="auto"/>
              <w:bottom w:val="double" w:sz="6" w:space="0" w:color="auto"/>
            </w:tcBorders>
            <w:vAlign w:val="bottom"/>
          </w:tcPr>
          <w:p w14:paraId="5181DA55" w14:textId="08090C39" w:rsidR="004C788C" w:rsidRPr="00B6219F"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181,417</w:t>
            </w:r>
          </w:p>
        </w:tc>
        <w:tc>
          <w:tcPr>
            <w:tcW w:w="134" w:type="dxa"/>
          </w:tcPr>
          <w:p w14:paraId="7DA1C737" w14:textId="77777777" w:rsidR="004C788C" w:rsidRPr="00B6219F"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p>
        </w:tc>
        <w:tc>
          <w:tcPr>
            <w:tcW w:w="1247" w:type="dxa"/>
            <w:tcBorders>
              <w:top w:val="single" w:sz="6" w:space="0" w:color="auto"/>
              <w:bottom w:val="double" w:sz="6" w:space="0" w:color="auto"/>
            </w:tcBorders>
            <w:vAlign w:val="bottom"/>
          </w:tcPr>
          <w:p w14:paraId="42648F1A" w14:textId="77777777" w:rsidR="004C788C" w:rsidRPr="00B6219F" w:rsidRDefault="004C788C" w:rsidP="00A26E44">
            <w:pPr>
              <w:pStyle w:val="BodyText"/>
              <w:tabs>
                <w:tab w:val="left" w:pos="8738"/>
              </w:tabs>
              <w:spacing w:line="380" w:lineRule="exact"/>
              <w:ind w:right="284"/>
              <w:jc w:val="right"/>
              <w:rPr>
                <w:rFonts w:asciiTheme="majorBidi" w:hAnsiTheme="majorBidi" w:cstheme="majorBidi"/>
                <w:b w:val="0"/>
                <w:bCs w:val="0"/>
                <w:color w:val="000000"/>
                <w:sz w:val="32"/>
                <w:szCs w:val="32"/>
              </w:rPr>
            </w:pPr>
            <w:r w:rsidRPr="00B6219F">
              <w:rPr>
                <w:rFonts w:asciiTheme="majorBidi" w:hAnsiTheme="majorBidi" w:cstheme="majorBidi"/>
                <w:b w:val="0"/>
                <w:bCs w:val="0"/>
                <w:color w:val="000000"/>
                <w:sz w:val="32"/>
                <w:szCs w:val="32"/>
              </w:rPr>
              <w:t>-</w:t>
            </w:r>
          </w:p>
        </w:tc>
        <w:tc>
          <w:tcPr>
            <w:tcW w:w="134" w:type="dxa"/>
          </w:tcPr>
          <w:p w14:paraId="26D2B7AE" w14:textId="77777777" w:rsidR="004C788C" w:rsidRPr="00B6219F"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p>
        </w:tc>
        <w:tc>
          <w:tcPr>
            <w:tcW w:w="1247" w:type="dxa"/>
            <w:tcBorders>
              <w:top w:val="single" w:sz="6" w:space="0" w:color="auto"/>
              <w:bottom w:val="double" w:sz="6" w:space="0" w:color="auto"/>
            </w:tcBorders>
            <w:vAlign w:val="bottom"/>
          </w:tcPr>
          <w:p w14:paraId="7CDD62E0" w14:textId="32C89BC1" w:rsidR="004C788C" w:rsidRPr="00B6219F"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1,775,993</w:t>
            </w:r>
          </w:p>
        </w:tc>
      </w:tr>
    </w:tbl>
    <w:p w14:paraId="3AF2ADBC" w14:textId="77777777" w:rsidR="00B6219F" w:rsidRPr="00B6219F" w:rsidRDefault="00B6219F" w:rsidP="0033302A">
      <w:pPr>
        <w:pStyle w:val="BodyText"/>
        <w:tabs>
          <w:tab w:val="left" w:pos="8738"/>
        </w:tabs>
        <w:spacing w:line="200" w:lineRule="exact"/>
        <w:ind w:left="567" w:firstLine="567"/>
        <w:jc w:val="thaiDistribute"/>
        <w:rPr>
          <w:rFonts w:ascii="Angsana New" w:hAnsi="Angsana New"/>
          <w:b w:val="0"/>
          <w:bCs w:val="0"/>
          <w:sz w:val="32"/>
          <w:szCs w:val="32"/>
          <w:cs/>
        </w:rPr>
      </w:pPr>
    </w:p>
    <w:tbl>
      <w:tblPr>
        <w:tblStyle w:val="TableGrid"/>
        <w:tblW w:w="896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72"/>
        <w:gridCol w:w="1247"/>
        <w:gridCol w:w="134"/>
        <w:gridCol w:w="1247"/>
        <w:gridCol w:w="134"/>
        <w:gridCol w:w="1247"/>
        <w:gridCol w:w="134"/>
        <w:gridCol w:w="1247"/>
      </w:tblGrid>
      <w:tr w:rsidR="00524C6A" w:rsidRPr="00B6219F" w14:paraId="06C6CE3B" w14:textId="77777777" w:rsidTr="00B02AF8">
        <w:tc>
          <w:tcPr>
            <w:tcW w:w="3572" w:type="dxa"/>
          </w:tcPr>
          <w:p w14:paraId="0AFFD9BF" w14:textId="77777777" w:rsidR="00524C6A" w:rsidRPr="00B6219F" w:rsidRDefault="00524C6A" w:rsidP="00A26E44">
            <w:pPr>
              <w:pStyle w:val="BodyText"/>
              <w:tabs>
                <w:tab w:val="left" w:pos="8738"/>
              </w:tabs>
              <w:spacing w:line="380" w:lineRule="exact"/>
              <w:jc w:val="thaiDistribute"/>
              <w:rPr>
                <w:rFonts w:asciiTheme="majorBidi" w:hAnsiTheme="majorBidi" w:cstheme="majorBidi"/>
                <w:b w:val="0"/>
                <w:bCs w:val="0"/>
                <w:sz w:val="32"/>
                <w:szCs w:val="32"/>
              </w:rPr>
            </w:pPr>
          </w:p>
        </w:tc>
        <w:tc>
          <w:tcPr>
            <w:tcW w:w="5390" w:type="dxa"/>
            <w:gridSpan w:val="7"/>
            <w:tcBorders>
              <w:bottom w:val="single" w:sz="6" w:space="0" w:color="auto"/>
            </w:tcBorders>
          </w:tcPr>
          <w:p w14:paraId="14511CB3" w14:textId="38B6CD3B" w:rsidR="00524C6A" w:rsidRPr="00524C6A" w:rsidRDefault="00524C6A" w:rsidP="00A26E44">
            <w:pPr>
              <w:pStyle w:val="BodyText"/>
              <w:tabs>
                <w:tab w:val="left" w:pos="8738"/>
              </w:tabs>
              <w:spacing w:line="380" w:lineRule="exact"/>
              <w:jc w:val="right"/>
              <w:rPr>
                <w:rFonts w:asciiTheme="majorBidi" w:hAnsiTheme="majorBidi" w:cstheme="majorBidi"/>
                <w:b w:val="0"/>
                <w:bCs w:val="0"/>
                <w:color w:val="000000"/>
                <w:sz w:val="32"/>
                <w:szCs w:val="32"/>
                <w:cs/>
              </w:rPr>
            </w:pPr>
            <w:r w:rsidRPr="00524C6A">
              <w:rPr>
                <w:rFonts w:asciiTheme="majorBidi" w:eastAsia="Times New Roman" w:hAnsiTheme="majorBidi" w:cstheme="majorBidi"/>
                <w:b w:val="0"/>
                <w:bCs w:val="0"/>
                <w:sz w:val="32"/>
                <w:szCs w:val="32"/>
                <w:lang w:eastAsia="en-US"/>
              </w:rPr>
              <w:t>(Unit : Thousand Baht)</w:t>
            </w:r>
          </w:p>
        </w:tc>
      </w:tr>
      <w:tr w:rsidR="00B6219F" w:rsidRPr="00B6219F" w14:paraId="24226B25" w14:textId="77777777" w:rsidTr="00B02AF8">
        <w:tc>
          <w:tcPr>
            <w:tcW w:w="3572" w:type="dxa"/>
          </w:tcPr>
          <w:p w14:paraId="13E260B0" w14:textId="77777777" w:rsidR="00B6219F" w:rsidRPr="00B6219F" w:rsidRDefault="00B6219F" w:rsidP="00A26E44">
            <w:pPr>
              <w:pStyle w:val="BodyText"/>
              <w:tabs>
                <w:tab w:val="left" w:pos="8738"/>
              </w:tabs>
              <w:spacing w:line="380" w:lineRule="exact"/>
              <w:jc w:val="thaiDistribute"/>
              <w:rPr>
                <w:rFonts w:asciiTheme="majorBidi" w:hAnsiTheme="majorBidi" w:cstheme="majorBidi"/>
                <w:b w:val="0"/>
                <w:bCs w:val="0"/>
                <w:sz w:val="32"/>
                <w:szCs w:val="32"/>
              </w:rPr>
            </w:pPr>
          </w:p>
        </w:tc>
        <w:tc>
          <w:tcPr>
            <w:tcW w:w="5390" w:type="dxa"/>
            <w:gridSpan w:val="7"/>
            <w:tcBorders>
              <w:top w:val="single" w:sz="6" w:space="0" w:color="auto"/>
              <w:bottom w:val="single" w:sz="6" w:space="0" w:color="auto"/>
            </w:tcBorders>
          </w:tcPr>
          <w:p w14:paraId="6EA3FCB4" w14:textId="256F4B56" w:rsidR="00B6219F" w:rsidRPr="00B6219F" w:rsidRDefault="00B6219F" w:rsidP="00A26E44">
            <w:pPr>
              <w:pStyle w:val="BodyText"/>
              <w:tabs>
                <w:tab w:val="left" w:pos="8738"/>
              </w:tabs>
              <w:spacing w:line="380" w:lineRule="exact"/>
              <w:jc w:val="center"/>
              <w:rPr>
                <w:rFonts w:asciiTheme="majorBidi" w:hAnsiTheme="majorBidi" w:cstheme="majorBidi"/>
                <w:b w:val="0"/>
                <w:bCs w:val="0"/>
                <w:color w:val="000000"/>
                <w:sz w:val="32"/>
                <w:szCs w:val="32"/>
                <w:cs/>
              </w:rPr>
            </w:pPr>
            <w:r w:rsidRPr="00B6219F">
              <w:rPr>
                <w:rFonts w:asciiTheme="majorBidi" w:hAnsiTheme="majorBidi" w:cstheme="majorBidi"/>
                <w:b w:val="0"/>
                <w:bCs w:val="0"/>
                <w:color w:val="000000"/>
                <w:sz w:val="32"/>
                <w:szCs w:val="32"/>
              </w:rPr>
              <w:t xml:space="preserve">Consolidated </w:t>
            </w:r>
          </w:p>
        </w:tc>
      </w:tr>
      <w:tr w:rsidR="00B6219F" w:rsidRPr="00B6219F" w14:paraId="0FD2D3C7" w14:textId="77777777" w:rsidTr="00B02AF8">
        <w:tc>
          <w:tcPr>
            <w:tcW w:w="3572" w:type="dxa"/>
          </w:tcPr>
          <w:p w14:paraId="577537B1" w14:textId="77777777" w:rsidR="00B6219F" w:rsidRPr="00B6219F" w:rsidRDefault="00B6219F" w:rsidP="00A26E44">
            <w:pPr>
              <w:pStyle w:val="BodyText"/>
              <w:tabs>
                <w:tab w:val="left" w:pos="8738"/>
              </w:tabs>
              <w:spacing w:line="380" w:lineRule="exact"/>
              <w:jc w:val="thaiDistribute"/>
              <w:rPr>
                <w:rFonts w:asciiTheme="majorBidi" w:hAnsiTheme="majorBidi" w:cstheme="majorBidi"/>
                <w:b w:val="0"/>
                <w:bCs w:val="0"/>
                <w:sz w:val="32"/>
                <w:szCs w:val="32"/>
              </w:rPr>
            </w:pPr>
          </w:p>
        </w:tc>
        <w:tc>
          <w:tcPr>
            <w:tcW w:w="5390" w:type="dxa"/>
            <w:gridSpan w:val="7"/>
            <w:tcBorders>
              <w:top w:val="single" w:sz="6" w:space="0" w:color="auto"/>
              <w:bottom w:val="single" w:sz="6" w:space="0" w:color="auto"/>
            </w:tcBorders>
          </w:tcPr>
          <w:p w14:paraId="46E6658E" w14:textId="77777777" w:rsidR="00B6219F" w:rsidRPr="00B6219F" w:rsidRDefault="00B6219F" w:rsidP="00A26E44">
            <w:pPr>
              <w:pStyle w:val="BodyText"/>
              <w:tabs>
                <w:tab w:val="left" w:pos="8738"/>
              </w:tabs>
              <w:spacing w:line="380" w:lineRule="exact"/>
              <w:jc w:val="center"/>
              <w:rPr>
                <w:rFonts w:asciiTheme="majorBidi" w:hAnsiTheme="majorBidi" w:cstheme="majorBidi"/>
                <w:b w:val="0"/>
                <w:bCs w:val="0"/>
                <w:color w:val="000000"/>
                <w:sz w:val="32"/>
                <w:szCs w:val="32"/>
                <w:cs/>
              </w:rPr>
            </w:pPr>
            <w:r w:rsidRPr="00B6219F">
              <w:rPr>
                <w:rFonts w:asciiTheme="majorBidi" w:hAnsiTheme="majorBidi" w:cstheme="majorBidi"/>
                <w:b w:val="0"/>
                <w:bCs w:val="0"/>
                <w:color w:val="000000"/>
                <w:sz w:val="32"/>
                <w:szCs w:val="32"/>
              </w:rPr>
              <w:t>As at  December 31, 2024</w:t>
            </w:r>
          </w:p>
        </w:tc>
      </w:tr>
      <w:tr w:rsidR="00B6219F" w:rsidRPr="00B6219F" w14:paraId="3BE32C75" w14:textId="77777777" w:rsidTr="00B02AF8">
        <w:tc>
          <w:tcPr>
            <w:tcW w:w="3572" w:type="dxa"/>
          </w:tcPr>
          <w:p w14:paraId="26132EF2" w14:textId="77777777" w:rsidR="00B6219F" w:rsidRPr="00B6219F" w:rsidRDefault="00B6219F" w:rsidP="00A26E44">
            <w:pPr>
              <w:pStyle w:val="BodyText"/>
              <w:tabs>
                <w:tab w:val="left" w:pos="8738"/>
              </w:tabs>
              <w:spacing w:line="380" w:lineRule="exact"/>
              <w:jc w:val="thaiDistribute"/>
              <w:rPr>
                <w:rFonts w:asciiTheme="majorBidi" w:hAnsiTheme="majorBidi" w:cstheme="majorBidi"/>
                <w:b w:val="0"/>
                <w:bCs w:val="0"/>
                <w:sz w:val="32"/>
                <w:szCs w:val="32"/>
              </w:rPr>
            </w:pPr>
          </w:p>
        </w:tc>
        <w:tc>
          <w:tcPr>
            <w:tcW w:w="1247" w:type="dxa"/>
            <w:tcBorders>
              <w:top w:val="single" w:sz="6" w:space="0" w:color="auto"/>
              <w:bottom w:val="single" w:sz="6" w:space="0" w:color="auto"/>
            </w:tcBorders>
          </w:tcPr>
          <w:p w14:paraId="48FCAF7D" w14:textId="77777777" w:rsidR="00B6219F" w:rsidRPr="00B6219F" w:rsidRDefault="00B6219F" w:rsidP="00A26E44">
            <w:pPr>
              <w:pStyle w:val="BodyText"/>
              <w:tabs>
                <w:tab w:val="left" w:pos="8738"/>
              </w:tabs>
              <w:spacing w:line="380" w:lineRule="exact"/>
              <w:jc w:val="center"/>
              <w:rPr>
                <w:rFonts w:asciiTheme="majorBidi" w:hAnsiTheme="majorBidi" w:cstheme="majorBidi"/>
                <w:b w:val="0"/>
                <w:bCs w:val="0"/>
                <w:sz w:val="32"/>
                <w:szCs w:val="32"/>
              </w:rPr>
            </w:pPr>
            <w:r w:rsidRPr="00B6219F">
              <w:rPr>
                <w:rFonts w:asciiTheme="majorBidi" w:hAnsiTheme="majorBidi" w:cstheme="majorBidi"/>
                <w:b w:val="0"/>
                <w:bCs w:val="0"/>
                <w:color w:val="000000"/>
                <w:sz w:val="32"/>
                <w:szCs w:val="32"/>
              </w:rPr>
              <w:t>Less than</w:t>
            </w:r>
            <w:r w:rsidRPr="00B6219F">
              <w:rPr>
                <w:rFonts w:asciiTheme="majorBidi" w:hAnsiTheme="majorBidi" w:cstheme="majorBidi"/>
                <w:b w:val="0"/>
                <w:bCs w:val="0"/>
                <w:color w:val="000000"/>
                <w:sz w:val="32"/>
                <w:szCs w:val="32"/>
                <w:cs/>
              </w:rPr>
              <w:t xml:space="preserve"> </w:t>
            </w:r>
            <w:r w:rsidRPr="00B6219F">
              <w:rPr>
                <w:rFonts w:asciiTheme="majorBidi" w:hAnsiTheme="majorBidi" w:cstheme="majorBidi"/>
                <w:b w:val="0"/>
                <w:bCs w:val="0"/>
                <w:color w:val="000000"/>
                <w:sz w:val="32"/>
                <w:szCs w:val="32"/>
              </w:rPr>
              <w:br/>
              <w:t>1</w:t>
            </w:r>
            <w:r w:rsidRPr="00B6219F">
              <w:rPr>
                <w:rFonts w:asciiTheme="majorBidi" w:hAnsiTheme="majorBidi" w:cstheme="majorBidi"/>
                <w:b w:val="0"/>
                <w:bCs w:val="0"/>
                <w:color w:val="000000"/>
                <w:sz w:val="32"/>
                <w:szCs w:val="32"/>
                <w:cs/>
              </w:rPr>
              <w:t xml:space="preserve"> </w:t>
            </w:r>
            <w:r w:rsidRPr="00B6219F">
              <w:rPr>
                <w:rFonts w:asciiTheme="majorBidi" w:hAnsiTheme="majorBidi" w:cstheme="majorBidi"/>
                <w:b w:val="0"/>
                <w:bCs w:val="0"/>
                <w:color w:val="000000"/>
                <w:sz w:val="32"/>
                <w:szCs w:val="32"/>
              </w:rPr>
              <w:t>year</w:t>
            </w:r>
          </w:p>
        </w:tc>
        <w:tc>
          <w:tcPr>
            <w:tcW w:w="134" w:type="dxa"/>
            <w:tcBorders>
              <w:top w:val="single" w:sz="6" w:space="0" w:color="auto"/>
            </w:tcBorders>
          </w:tcPr>
          <w:p w14:paraId="20E52362" w14:textId="77777777" w:rsidR="00B6219F" w:rsidRPr="00B6219F" w:rsidRDefault="00B6219F" w:rsidP="00A26E44">
            <w:pPr>
              <w:pStyle w:val="BodyText"/>
              <w:tabs>
                <w:tab w:val="left" w:pos="8738"/>
              </w:tabs>
              <w:spacing w:line="380" w:lineRule="exact"/>
              <w:jc w:val="center"/>
              <w:rPr>
                <w:rFonts w:asciiTheme="majorBidi" w:hAnsiTheme="majorBidi" w:cstheme="majorBidi"/>
                <w:b w:val="0"/>
                <w:bCs w:val="0"/>
                <w:sz w:val="32"/>
                <w:szCs w:val="32"/>
              </w:rPr>
            </w:pPr>
          </w:p>
        </w:tc>
        <w:tc>
          <w:tcPr>
            <w:tcW w:w="1247" w:type="dxa"/>
            <w:tcBorders>
              <w:top w:val="single" w:sz="6" w:space="0" w:color="auto"/>
              <w:bottom w:val="single" w:sz="6" w:space="0" w:color="auto"/>
            </w:tcBorders>
          </w:tcPr>
          <w:p w14:paraId="118B1955" w14:textId="77777777" w:rsidR="00B6219F" w:rsidRPr="00B6219F" w:rsidRDefault="00B6219F" w:rsidP="00A26E44">
            <w:pPr>
              <w:pStyle w:val="BodyText"/>
              <w:tabs>
                <w:tab w:val="left" w:pos="8738"/>
              </w:tabs>
              <w:spacing w:line="380" w:lineRule="exact"/>
              <w:jc w:val="center"/>
              <w:rPr>
                <w:rFonts w:asciiTheme="majorBidi" w:hAnsiTheme="majorBidi" w:cstheme="majorBidi"/>
                <w:b w:val="0"/>
                <w:bCs w:val="0"/>
                <w:sz w:val="32"/>
                <w:szCs w:val="32"/>
              </w:rPr>
            </w:pPr>
            <w:r w:rsidRPr="00B6219F">
              <w:rPr>
                <w:rFonts w:asciiTheme="majorBidi" w:hAnsiTheme="majorBidi" w:cstheme="majorBidi"/>
                <w:b w:val="0"/>
                <w:bCs w:val="0"/>
                <w:color w:val="000000"/>
                <w:sz w:val="32"/>
                <w:szCs w:val="32"/>
              </w:rPr>
              <w:t>1 to 5</w:t>
            </w:r>
            <w:r w:rsidRPr="00B6219F">
              <w:rPr>
                <w:rFonts w:asciiTheme="majorBidi" w:hAnsiTheme="majorBidi" w:cstheme="majorBidi"/>
                <w:b w:val="0"/>
                <w:bCs w:val="0"/>
                <w:color w:val="000000"/>
                <w:sz w:val="32"/>
                <w:szCs w:val="32"/>
                <w:cs/>
              </w:rPr>
              <w:t xml:space="preserve"> </w:t>
            </w:r>
            <w:r w:rsidRPr="00B6219F">
              <w:rPr>
                <w:rFonts w:asciiTheme="majorBidi" w:hAnsiTheme="majorBidi" w:cstheme="majorBidi"/>
                <w:b w:val="0"/>
                <w:bCs w:val="0"/>
                <w:color w:val="000000"/>
                <w:sz w:val="32"/>
                <w:szCs w:val="32"/>
              </w:rPr>
              <w:t>years</w:t>
            </w:r>
          </w:p>
        </w:tc>
        <w:tc>
          <w:tcPr>
            <w:tcW w:w="134" w:type="dxa"/>
            <w:tcBorders>
              <w:top w:val="single" w:sz="6" w:space="0" w:color="auto"/>
            </w:tcBorders>
          </w:tcPr>
          <w:p w14:paraId="2057843C" w14:textId="77777777" w:rsidR="00B6219F" w:rsidRPr="00B6219F" w:rsidRDefault="00B6219F" w:rsidP="00A26E44">
            <w:pPr>
              <w:pStyle w:val="BodyText"/>
              <w:tabs>
                <w:tab w:val="left" w:pos="8738"/>
              </w:tabs>
              <w:spacing w:line="380" w:lineRule="exact"/>
              <w:jc w:val="center"/>
              <w:rPr>
                <w:rFonts w:asciiTheme="majorBidi" w:hAnsiTheme="majorBidi" w:cstheme="majorBidi"/>
                <w:b w:val="0"/>
                <w:bCs w:val="0"/>
                <w:sz w:val="32"/>
                <w:szCs w:val="32"/>
              </w:rPr>
            </w:pPr>
          </w:p>
        </w:tc>
        <w:tc>
          <w:tcPr>
            <w:tcW w:w="1247" w:type="dxa"/>
            <w:tcBorders>
              <w:top w:val="single" w:sz="6" w:space="0" w:color="auto"/>
              <w:bottom w:val="single" w:sz="6" w:space="0" w:color="auto"/>
            </w:tcBorders>
          </w:tcPr>
          <w:p w14:paraId="5878A7AB" w14:textId="77777777" w:rsidR="00B6219F" w:rsidRPr="00B6219F" w:rsidRDefault="00B6219F" w:rsidP="00A26E44">
            <w:pPr>
              <w:pStyle w:val="BodyText"/>
              <w:tabs>
                <w:tab w:val="left" w:pos="8738"/>
              </w:tabs>
              <w:spacing w:line="380" w:lineRule="exact"/>
              <w:jc w:val="center"/>
              <w:rPr>
                <w:rFonts w:asciiTheme="majorBidi" w:hAnsiTheme="majorBidi" w:cstheme="majorBidi"/>
                <w:b w:val="0"/>
                <w:bCs w:val="0"/>
                <w:sz w:val="32"/>
                <w:szCs w:val="32"/>
              </w:rPr>
            </w:pPr>
            <w:r w:rsidRPr="00B6219F">
              <w:rPr>
                <w:rFonts w:asciiTheme="majorBidi" w:hAnsiTheme="majorBidi" w:cstheme="majorBidi"/>
                <w:b w:val="0"/>
                <w:bCs w:val="0"/>
                <w:color w:val="000000"/>
                <w:sz w:val="32"/>
                <w:szCs w:val="32"/>
              </w:rPr>
              <w:t>Over</w:t>
            </w:r>
            <w:r w:rsidRPr="00B6219F">
              <w:rPr>
                <w:rFonts w:asciiTheme="majorBidi" w:hAnsiTheme="majorBidi" w:cstheme="majorBidi"/>
                <w:b w:val="0"/>
                <w:bCs w:val="0"/>
                <w:color w:val="000000"/>
                <w:sz w:val="32"/>
                <w:szCs w:val="32"/>
                <w:cs/>
              </w:rPr>
              <w:t xml:space="preserve"> </w:t>
            </w:r>
            <w:r w:rsidRPr="00B6219F">
              <w:rPr>
                <w:rFonts w:asciiTheme="majorBidi" w:hAnsiTheme="majorBidi" w:cstheme="majorBidi"/>
                <w:b w:val="0"/>
                <w:bCs w:val="0"/>
                <w:color w:val="000000"/>
                <w:sz w:val="32"/>
                <w:szCs w:val="32"/>
              </w:rPr>
              <w:br/>
              <w:t>5</w:t>
            </w:r>
            <w:r w:rsidRPr="00B6219F">
              <w:rPr>
                <w:rFonts w:asciiTheme="majorBidi" w:hAnsiTheme="majorBidi" w:cstheme="majorBidi"/>
                <w:b w:val="0"/>
                <w:bCs w:val="0"/>
                <w:color w:val="000000"/>
                <w:sz w:val="32"/>
                <w:szCs w:val="32"/>
                <w:cs/>
              </w:rPr>
              <w:t xml:space="preserve"> </w:t>
            </w:r>
            <w:r w:rsidRPr="00B6219F">
              <w:rPr>
                <w:rFonts w:asciiTheme="majorBidi" w:hAnsiTheme="majorBidi" w:cstheme="majorBidi"/>
                <w:b w:val="0"/>
                <w:bCs w:val="0"/>
                <w:color w:val="000000"/>
                <w:sz w:val="32"/>
                <w:szCs w:val="32"/>
              </w:rPr>
              <w:t>years</w:t>
            </w:r>
          </w:p>
        </w:tc>
        <w:tc>
          <w:tcPr>
            <w:tcW w:w="134" w:type="dxa"/>
            <w:tcBorders>
              <w:top w:val="single" w:sz="6" w:space="0" w:color="auto"/>
            </w:tcBorders>
          </w:tcPr>
          <w:p w14:paraId="27C53BF7" w14:textId="77777777" w:rsidR="00B6219F" w:rsidRPr="00B6219F" w:rsidRDefault="00B6219F" w:rsidP="00A26E44">
            <w:pPr>
              <w:pStyle w:val="BodyText"/>
              <w:tabs>
                <w:tab w:val="left" w:pos="8738"/>
              </w:tabs>
              <w:spacing w:line="380" w:lineRule="exact"/>
              <w:jc w:val="center"/>
              <w:rPr>
                <w:rFonts w:asciiTheme="majorBidi" w:hAnsiTheme="majorBidi" w:cstheme="majorBidi"/>
                <w:b w:val="0"/>
                <w:bCs w:val="0"/>
                <w:sz w:val="32"/>
                <w:szCs w:val="32"/>
              </w:rPr>
            </w:pPr>
          </w:p>
        </w:tc>
        <w:tc>
          <w:tcPr>
            <w:tcW w:w="1247" w:type="dxa"/>
            <w:tcBorders>
              <w:top w:val="single" w:sz="6" w:space="0" w:color="auto"/>
              <w:bottom w:val="single" w:sz="6" w:space="0" w:color="auto"/>
            </w:tcBorders>
          </w:tcPr>
          <w:p w14:paraId="549A3B56" w14:textId="77777777" w:rsidR="00B6219F" w:rsidRPr="00B6219F" w:rsidRDefault="00B6219F" w:rsidP="00A26E44">
            <w:pPr>
              <w:pStyle w:val="BodyText"/>
              <w:tabs>
                <w:tab w:val="left" w:pos="8738"/>
              </w:tabs>
              <w:spacing w:line="380" w:lineRule="exact"/>
              <w:jc w:val="center"/>
              <w:rPr>
                <w:rFonts w:asciiTheme="majorBidi" w:hAnsiTheme="majorBidi" w:cstheme="majorBidi"/>
                <w:b w:val="0"/>
                <w:bCs w:val="0"/>
                <w:sz w:val="32"/>
                <w:szCs w:val="32"/>
              </w:rPr>
            </w:pPr>
            <w:r w:rsidRPr="00B6219F">
              <w:rPr>
                <w:rFonts w:asciiTheme="majorBidi" w:hAnsiTheme="majorBidi" w:cstheme="majorBidi"/>
                <w:b w:val="0"/>
                <w:bCs w:val="0"/>
                <w:color w:val="000000"/>
                <w:sz w:val="32"/>
                <w:szCs w:val="32"/>
              </w:rPr>
              <w:t>Total</w:t>
            </w:r>
          </w:p>
        </w:tc>
      </w:tr>
      <w:tr w:rsidR="000E7C59" w:rsidRPr="00B6219F" w14:paraId="2329514F" w14:textId="77777777" w:rsidTr="00B02AF8">
        <w:tc>
          <w:tcPr>
            <w:tcW w:w="3572" w:type="dxa"/>
            <w:vAlign w:val="bottom"/>
          </w:tcPr>
          <w:p w14:paraId="152D52A8" w14:textId="14C7917C" w:rsidR="000E7C59" w:rsidRPr="00B6219F" w:rsidRDefault="000E7C59" w:rsidP="00A26E44">
            <w:pPr>
              <w:pStyle w:val="BodyText"/>
              <w:tabs>
                <w:tab w:val="left" w:pos="8738"/>
              </w:tabs>
              <w:spacing w:line="380" w:lineRule="exact"/>
              <w:jc w:val="thaiDistribute"/>
              <w:rPr>
                <w:rFonts w:asciiTheme="majorBidi" w:hAnsiTheme="majorBidi" w:cstheme="majorBidi"/>
                <w:b w:val="0"/>
                <w:bCs w:val="0"/>
                <w:sz w:val="32"/>
                <w:szCs w:val="32"/>
              </w:rPr>
            </w:pPr>
            <w:r w:rsidRPr="003C7B22">
              <w:rPr>
                <w:rFonts w:asciiTheme="majorBidi" w:hAnsiTheme="majorBidi" w:cstheme="majorBidi"/>
                <w:b w:val="0"/>
                <w:bCs w:val="0"/>
                <w:color w:val="000000"/>
                <w:spacing w:val="-4"/>
                <w:sz w:val="32"/>
                <w:szCs w:val="32"/>
              </w:rPr>
              <w:t>Short-term loans from financial institutions</w:t>
            </w:r>
          </w:p>
        </w:tc>
        <w:tc>
          <w:tcPr>
            <w:tcW w:w="1247" w:type="dxa"/>
            <w:tcBorders>
              <w:top w:val="single" w:sz="6" w:space="0" w:color="auto"/>
            </w:tcBorders>
            <w:vAlign w:val="bottom"/>
          </w:tcPr>
          <w:p w14:paraId="06C8BBD2" w14:textId="4F4F11DE" w:rsidR="000E7C59" w:rsidRPr="00B6219F"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1,093,000</w:t>
            </w:r>
          </w:p>
        </w:tc>
        <w:tc>
          <w:tcPr>
            <w:tcW w:w="134" w:type="dxa"/>
          </w:tcPr>
          <w:p w14:paraId="5DDA1106" w14:textId="77777777" w:rsidR="000E7C59" w:rsidRPr="00B6219F" w:rsidRDefault="000E7C59" w:rsidP="00A26E44">
            <w:pPr>
              <w:pStyle w:val="BodyText"/>
              <w:tabs>
                <w:tab w:val="left" w:pos="8738"/>
              </w:tabs>
              <w:spacing w:line="380" w:lineRule="exact"/>
              <w:ind w:right="57"/>
              <w:jc w:val="right"/>
              <w:rPr>
                <w:rFonts w:asciiTheme="majorBidi" w:hAnsiTheme="majorBidi" w:cstheme="majorBidi"/>
                <w:b w:val="0"/>
                <w:bCs w:val="0"/>
                <w:sz w:val="32"/>
                <w:szCs w:val="32"/>
              </w:rPr>
            </w:pPr>
          </w:p>
        </w:tc>
        <w:tc>
          <w:tcPr>
            <w:tcW w:w="1247" w:type="dxa"/>
            <w:tcBorders>
              <w:top w:val="single" w:sz="6" w:space="0" w:color="auto"/>
            </w:tcBorders>
            <w:vAlign w:val="bottom"/>
          </w:tcPr>
          <w:p w14:paraId="11CBF3B1" w14:textId="77777777" w:rsidR="000E7C59" w:rsidRPr="00B6219F" w:rsidRDefault="000E7C59" w:rsidP="00A26E44">
            <w:pPr>
              <w:pStyle w:val="BodyText"/>
              <w:tabs>
                <w:tab w:val="left" w:pos="8738"/>
              </w:tabs>
              <w:spacing w:line="380" w:lineRule="exact"/>
              <w:ind w:right="284"/>
              <w:jc w:val="right"/>
              <w:rPr>
                <w:rFonts w:asciiTheme="majorBidi" w:hAnsiTheme="majorBidi" w:cstheme="majorBidi"/>
                <w:b w:val="0"/>
                <w:bCs w:val="0"/>
                <w:sz w:val="32"/>
                <w:szCs w:val="32"/>
              </w:rPr>
            </w:pPr>
            <w:r w:rsidRPr="00B6219F">
              <w:rPr>
                <w:rFonts w:asciiTheme="majorBidi" w:hAnsiTheme="majorBidi" w:cstheme="majorBidi"/>
                <w:b w:val="0"/>
                <w:bCs w:val="0"/>
                <w:color w:val="000000"/>
                <w:sz w:val="32"/>
                <w:szCs w:val="32"/>
              </w:rPr>
              <w:t>-</w:t>
            </w:r>
          </w:p>
        </w:tc>
        <w:tc>
          <w:tcPr>
            <w:tcW w:w="134" w:type="dxa"/>
          </w:tcPr>
          <w:p w14:paraId="58507EFA" w14:textId="77777777" w:rsidR="000E7C59" w:rsidRPr="00B6219F" w:rsidRDefault="000E7C59" w:rsidP="00A26E44">
            <w:pPr>
              <w:pStyle w:val="BodyText"/>
              <w:tabs>
                <w:tab w:val="left" w:pos="8738"/>
              </w:tabs>
              <w:spacing w:line="380" w:lineRule="exact"/>
              <w:ind w:right="57"/>
              <w:jc w:val="right"/>
              <w:rPr>
                <w:rFonts w:asciiTheme="majorBidi" w:hAnsiTheme="majorBidi" w:cstheme="majorBidi"/>
                <w:b w:val="0"/>
                <w:bCs w:val="0"/>
                <w:sz w:val="32"/>
                <w:szCs w:val="32"/>
              </w:rPr>
            </w:pPr>
          </w:p>
        </w:tc>
        <w:tc>
          <w:tcPr>
            <w:tcW w:w="1247" w:type="dxa"/>
            <w:tcBorders>
              <w:top w:val="single" w:sz="6" w:space="0" w:color="auto"/>
            </w:tcBorders>
            <w:vAlign w:val="bottom"/>
          </w:tcPr>
          <w:p w14:paraId="23242712" w14:textId="77777777" w:rsidR="000E7C59" w:rsidRPr="00B6219F" w:rsidRDefault="000E7C59" w:rsidP="00A26E44">
            <w:pPr>
              <w:pStyle w:val="BodyText"/>
              <w:tabs>
                <w:tab w:val="left" w:pos="8738"/>
              </w:tabs>
              <w:spacing w:line="380" w:lineRule="exact"/>
              <w:ind w:right="284"/>
              <w:jc w:val="right"/>
              <w:rPr>
                <w:rFonts w:asciiTheme="majorBidi" w:hAnsiTheme="majorBidi" w:cstheme="majorBidi"/>
                <w:b w:val="0"/>
                <w:bCs w:val="0"/>
                <w:color w:val="000000"/>
                <w:sz w:val="32"/>
                <w:szCs w:val="32"/>
              </w:rPr>
            </w:pPr>
            <w:r w:rsidRPr="00B6219F">
              <w:rPr>
                <w:rFonts w:asciiTheme="majorBidi" w:hAnsiTheme="majorBidi" w:cstheme="majorBidi"/>
                <w:b w:val="0"/>
                <w:bCs w:val="0"/>
                <w:color w:val="000000"/>
                <w:sz w:val="32"/>
                <w:szCs w:val="32"/>
              </w:rPr>
              <w:t>-</w:t>
            </w:r>
          </w:p>
        </w:tc>
        <w:tc>
          <w:tcPr>
            <w:tcW w:w="134" w:type="dxa"/>
          </w:tcPr>
          <w:p w14:paraId="3CFBA6BF" w14:textId="77777777" w:rsidR="000E7C59" w:rsidRPr="00B6219F" w:rsidRDefault="000E7C59" w:rsidP="00A26E44">
            <w:pPr>
              <w:pStyle w:val="BodyText"/>
              <w:tabs>
                <w:tab w:val="left" w:pos="8738"/>
              </w:tabs>
              <w:spacing w:line="380" w:lineRule="exact"/>
              <w:ind w:right="57"/>
              <w:jc w:val="right"/>
              <w:rPr>
                <w:rFonts w:asciiTheme="majorBidi" w:hAnsiTheme="majorBidi" w:cstheme="majorBidi"/>
                <w:b w:val="0"/>
                <w:bCs w:val="0"/>
                <w:sz w:val="32"/>
                <w:szCs w:val="32"/>
              </w:rPr>
            </w:pPr>
          </w:p>
        </w:tc>
        <w:tc>
          <w:tcPr>
            <w:tcW w:w="1247" w:type="dxa"/>
            <w:tcBorders>
              <w:top w:val="single" w:sz="6" w:space="0" w:color="auto"/>
            </w:tcBorders>
            <w:vAlign w:val="bottom"/>
          </w:tcPr>
          <w:p w14:paraId="1D38B29F" w14:textId="0AB445C3" w:rsidR="000E7C59" w:rsidRPr="00B6219F"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1,093,000</w:t>
            </w:r>
          </w:p>
        </w:tc>
      </w:tr>
      <w:tr w:rsidR="000E7C59" w:rsidRPr="00B6219F" w14:paraId="383EFF6B" w14:textId="77777777" w:rsidTr="00B02AF8">
        <w:tc>
          <w:tcPr>
            <w:tcW w:w="3572" w:type="dxa"/>
            <w:vAlign w:val="bottom"/>
          </w:tcPr>
          <w:p w14:paraId="03210B7C" w14:textId="72F1248F" w:rsidR="000E7C59" w:rsidRPr="00B6219F" w:rsidRDefault="000E7C59" w:rsidP="00A26E44">
            <w:pPr>
              <w:pStyle w:val="BodyText"/>
              <w:tabs>
                <w:tab w:val="left" w:pos="8738"/>
              </w:tabs>
              <w:spacing w:line="380" w:lineRule="exact"/>
              <w:jc w:val="thaiDistribute"/>
              <w:rPr>
                <w:rFonts w:asciiTheme="majorBidi" w:hAnsiTheme="majorBidi" w:cstheme="majorBidi"/>
                <w:b w:val="0"/>
                <w:bCs w:val="0"/>
                <w:sz w:val="32"/>
                <w:szCs w:val="32"/>
              </w:rPr>
            </w:pPr>
            <w:r w:rsidRPr="00B6219F">
              <w:rPr>
                <w:rFonts w:asciiTheme="majorBidi" w:hAnsiTheme="majorBidi" w:cstheme="majorBidi"/>
                <w:b w:val="0"/>
                <w:bCs w:val="0"/>
                <w:color w:val="000000"/>
                <w:sz w:val="32"/>
                <w:szCs w:val="32"/>
              </w:rPr>
              <w:t>Trade and other</w:t>
            </w:r>
            <w:r>
              <w:rPr>
                <w:rFonts w:asciiTheme="majorBidi" w:hAnsiTheme="majorBidi" w:cstheme="majorBidi"/>
                <w:b w:val="0"/>
                <w:bCs w:val="0"/>
                <w:color w:val="000000"/>
                <w:sz w:val="32"/>
                <w:szCs w:val="32"/>
              </w:rPr>
              <w:t xml:space="preserve"> current</w:t>
            </w:r>
            <w:r w:rsidRPr="00B6219F">
              <w:rPr>
                <w:rFonts w:asciiTheme="majorBidi" w:hAnsiTheme="majorBidi" w:cstheme="majorBidi"/>
                <w:b w:val="0"/>
                <w:bCs w:val="0"/>
                <w:color w:val="000000"/>
                <w:sz w:val="32"/>
                <w:szCs w:val="32"/>
              </w:rPr>
              <w:t xml:space="preserve"> payables</w:t>
            </w:r>
          </w:p>
        </w:tc>
        <w:tc>
          <w:tcPr>
            <w:tcW w:w="1247" w:type="dxa"/>
            <w:vAlign w:val="bottom"/>
          </w:tcPr>
          <w:p w14:paraId="25C247F9" w14:textId="7C40C12E" w:rsidR="000E7C59" w:rsidRPr="00B6219F"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338,177</w:t>
            </w:r>
          </w:p>
        </w:tc>
        <w:tc>
          <w:tcPr>
            <w:tcW w:w="134" w:type="dxa"/>
          </w:tcPr>
          <w:p w14:paraId="294FF094" w14:textId="77777777" w:rsidR="000E7C59" w:rsidRPr="00B6219F" w:rsidRDefault="000E7C59" w:rsidP="00A26E44">
            <w:pPr>
              <w:pStyle w:val="BodyText"/>
              <w:tabs>
                <w:tab w:val="left" w:pos="8738"/>
              </w:tabs>
              <w:spacing w:line="380" w:lineRule="exact"/>
              <w:ind w:right="57"/>
              <w:jc w:val="right"/>
              <w:rPr>
                <w:rFonts w:asciiTheme="majorBidi" w:hAnsiTheme="majorBidi" w:cstheme="majorBidi"/>
                <w:b w:val="0"/>
                <w:bCs w:val="0"/>
                <w:sz w:val="32"/>
                <w:szCs w:val="32"/>
              </w:rPr>
            </w:pPr>
          </w:p>
        </w:tc>
        <w:tc>
          <w:tcPr>
            <w:tcW w:w="1247" w:type="dxa"/>
            <w:vAlign w:val="bottom"/>
          </w:tcPr>
          <w:p w14:paraId="7ACD356E" w14:textId="77777777" w:rsidR="000E7C59" w:rsidRPr="00B6219F" w:rsidRDefault="000E7C59" w:rsidP="00A26E44">
            <w:pPr>
              <w:pStyle w:val="BodyText"/>
              <w:tabs>
                <w:tab w:val="left" w:pos="8738"/>
              </w:tabs>
              <w:spacing w:line="380" w:lineRule="exact"/>
              <w:ind w:right="284"/>
              <w:jc w:val="right"/>
              <w:rPr>
                <w:rFonts w:asciiTheme="majorBidi" w:hAnsiTheme="majorBidi" w:cstheme="majorBidi"/>
                <w:b w:val="0"/>
                <w:bCs w:val="0"/>
                <w:sz w:val="32"/>
                <w:szCs w:val="32"/>
              </w:rPr>
            </w:pPr>
            <w:r w:rsidRPr="00B6219F">
              <w:rPr>
                <w:rFonts w:asciiTheme="majorBidi" w:hAnsiTheme="majorBidi" w:cstheme="majorBidi"/>
                <w:b w:val="0"/>
                <w:bCs w:val="0"/>
                <w:color w:val="000000"/>
                <w:sz w:val="32"/>
                <w:szCs w:val="32"/>
              </w:rPr>
              <w:t>-</w:t>
            </w:r>
          </w:p>
        </w:tc>
        <w:tc>
          <w:tcPr>
            <w:tcW w:w="134" w:type="dxa"/>
          </w:tcPr>
          <w:p w14:paraId="2D87AABB" w14:textId="77777777" w:rsidR="000E7C59" w:rsidRPr="00B6219F" w:rsidRDefault="000E7C59" w:rsidP="00A26E44">
            <w:pPr>
              <w:pStyle w:val="BodyText"/>
              <w:tabs>
                <w:tab w:val="left" w:pos="8738"/>
              </w:tabs>
              <w:spacing w:line="380" w:lineRule="exact"/>
              <w:ind w:right="57"/>
              <w:jc w:val="right"/>
              <w:rPr>
                <w:rFonts w:asciiTheme="majorBidi" w:hAnsiTheme="majorBidi" w:cstheme="majorBidi"/>
                <w:b w:val="0"/>
                <w:bCs w:val="0"/>
                <w:sz w:val="32"/>
                <w:szCs w:val="32"/>
              </w:rPr>
            </w:pPr>
          </w:p>
        </w:tc>
        <w:tc>
          <w:tcPr>
            <w:tcW w:w="1247" w:type="dxa"/>
            <w:vAlign w:val="bottom"/>
          </w:tcPr>
          <w:p w14:paraId="48ADA5D2" w14:textId="77777777" w:rsidR="000E7C59" w:rsidRPr="00B6219F" w:rsidRDefault="000E7C59" w:rsidP="00A26E44">
            <w:pPr>
              <w:pStyle w:val="BodyText"/>
              <w:tabs>
                <w:tab w:val="left" w:pos="8738"/>
              </w:tabs>
              <w:spacing w:line="380" w:lineRule="exact"/>
              <w:ind w:right="284"/>
              <w:jc w:val="right"/>
              <w:rPr>
                <w:rFonts w:asciiTheme="majorBidi" w:hAnsiTheme="majorBidi" w:cstheme="majorBidi"/>
                <w:b w:val="0"/>
                <w:bCs w:val="0"/>
                <w:color w:val="000000"/>
                <w:sz w:val="32"/>
                <w:szCs w:val="32"/>
              </w:rPr>
            </w:pPr>
            <w:r w:rsidRPr="00B6219F">
              <w:rPr>
                <w:rFonts w:asciiTheme="majorBidi" w:hAnsiTheme="majorBidi" w:cstheme="majorBidi"/>
                <w:b w:val="0"/>
                <w:bCs w:val="0"/>
                <w:color w:val="000000"/>
                <w:sz w:val="32"/>
                <w:szCs w:val="32"/>
              </w:rPr>
              <w:t>-</w:t>
            </w:r>
          </w:p>
        </w:tc>
        <w:tc>
          <w:tcPr>
            <w:tcW w:w="134" w:type="dxa"/>
          </w:tcPr>
          <w:p w14:paraId="48BF339E" w14:textId="77777777" w:rsidR="000E7C59" w:rsidRPr="00B6219F" w:rsidRDefault="000E7C59" w:rsidP="00A26E44">
            <w:pPr>
              <w:pStyle w:val="BodyText"/>
              <w:tabs>
                <w:tab w:val="left" w:pos="8738"/>
              </w:tabs>
              <w:spacing w:line="380" w:lineRule="exact"/>
              <w:ind w:right="57"/>
              <w:jc w:val="right"/>
              <w:rPr>
                <w:rFonts w:asciiTheme="majorBidi" w:hAnsiTheme="majorBidi" w:cstheme="majorBidi"/>
                <w:b w:val="0"/>
                <w:bCs w:val="0"/>
                <w:sz w:val="32"/>
                <w:szCs w:val="32"/>
              </w:rPr>
            </w:pPr>
          </w:p>
        </w:tc>
        <w:tc>
          <w:tcPr>
            <w:tcW w:w="1247" w:type="dxa"/>
            <w:vAlign w:val="bottom"/>
          </w:tcPr>
          <w:p w14:paraId="6A2C156E" w14:textId="32030823" w:rsidR="000E7C59" w:rsidRPr="00B6219F"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338,177</w:t>
            </w:r>
          </w:p>
        </w:tc>
      </w:tr>
      <w:tr w:rsidR="004C788C" w:rsidRPr="00B6219F" w14:paraId="57AA0A05" w14:textId="77777777" w:rsidTr="00B02AF8">
        <w:tc>
          <w:tcPr>
            <w:tcW w:w="3572" w:type="dxa"/>
            <w:vAlign w:val="bottom"/>
          </w:tcPr>
          <w:p w14:paraId="51E95574" w14:textId="6F4E2C52" w:rsidR="004C788C" w:rsidRPr="00B6219F" w:rsidRDefault="004C788C" w:rsidP="00A26E44">
            <w:pPr>
              <w:pStyle w:val="BodyText"/>
              <w:tabs>
                <w:tab w:val="left" w:pos="8738"/>
              </w:tabs>
              <w:spacing w:line="380" w:lineRule="exact"/>
              <w:jc w:val="thaiDistribute"/>
              <w:rPr>
                <w:rFonts w:asciiTheme="majorBidi" w:hAnsiTheme="majorBidi" w:cstheme="majorBidi"/>
                <w:b w:val="0"/>
                <w:bCs w:val="0"/>
                <w:color w:val="000000"/>
                <w:sz w:val="32"/>
                <w:szCs w:val="32"/>
              </w:rPr>
            </w:pPr>
            <w:r w:rsidRPr="000E7C59">
              <w:rPr>
                <w:rFonts w:asciiTheme="majorBidi" w:hAnsiTheme="majorBidi" w:cstheme="majorBidi"/>
                <w:b w:val="0"/>
                <w:bCs w:val="0"/>
                <w:color w:val="000000"/>
                <w:spacing w:val="-6"/>
                <w:sz w:val="32"/>
                <w:szCs w:val="32"/>
              </w:rPr>
              <w:t>Long-term loans from financial institutions</w:t>
            </w:r>
          </w:p>
        </w:tc>
        <w:tc>
          <w:tcPr>
            <w:tcW w:w="1247" w:type="dxa"/>
            <w:vAlign w:val="bottom"/>
          </w:tcPr>
          <w:p w14:paraId="7F801748" w14:textId="2FDB3F35" w:rsidR="004C788C" w:rsidRPr="00B6219F"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r>
              <w:rPr>
                <w:rFonts w:asciiTheme="majorBidi" w:hAnsiTheme="majorBidi" w:cstheme="majorBidi"/>
                <w:b w:val="0"/>
                <w:bCs w:val="0"/>
                <w:color w:val="000000"/>
                <w:sz w:val="32"/>
                <w:szCs w:val="32"/>
              </w:rPr>
              <w:t>155,640</w:t>
            </w:r>
          </w:p>
        </w:tc>
        <w:tc>
          <w:tcPr>
            <w:tcW w:w="134" w:type="dxa"/>
          </w:tcPr>
          <w:p w14:paraId="700A24AE" w14:textId="77777777" w:rsidR="004C788C" w:rsidRPr="00B6219F"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p>
        </w:tc>
        <w:tc>
          <w:tcPr>
            <w:tcW w:w="1247" w:type="dxa"/>
            <w:vAlign w:val="bottom"/>
          </w:tcPr>
          <w:p w14:paraId="502E2D68" w14:textId="09149E83" w:rsidR="004C788C" w:rsidRPr="004C788C"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160,824</w:t>
            </w:r>
          </w:p>
        </w:tc>
        <w:tc>
          <w:tcPr>
            <w:tcW w:w="134" w:type="dxa"/>
          </w:tcPr>
          <w:p w14:paraId="1690D4E9" w14:textId="77777777" w:rsidR="004C788C" w:rsidRPr="00B6219F"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p>
        </w:tc>
        <w:tc>
          <w:tcPr>
            <w:tcW w:w="1247" w:type="dxa"/>
            <w:vAlign w:val="bottom"/>
          </w:tcPr>
          <w:p w14:paraId="4D44B839" w14:textId="7711BB4A" w:rsidR="004C788C" w:rsidRPr="00B6219F" w:rsidRDefault="004C788C" w:rsidP="00A26E44">
            <w:pPr>
              <w:pStyle w:val="BodyText"/>
              <w:tabs>
                <w:tab w:val="left" w:pos="8738"/>
              </w:tabs>
              <w:spacing w:line="380" w:lineRule="exact"/>
              <w:ind w:right="284"/>
              <w:jc w:val="right"/>
              <w:rPr>
                <w:rFonts w:asciiTheme="majorBidi" w:hAnsiTheme="majorBidi" w:cstheme="majorBidi"/>
                <w:b w:val="0"/>
                <w:bCs w:val="0"/>
                <w:color w:val="000000"/>
                <w:sz w:val="32"/>
                <w:szCs w:val="32"/>
              </w:rPr>
            </w:pPr>
            <w:r w:rsidRPr="00B6219F">
              <w:rPr>
                <w:rFonts w:asciiTheme="majorBidi" w:hAnsiTheme="majorBidi" w:cstheme="majorBidi"/>
                <w:b w:val="0"/>
                <w:bCs w:val="0"/>
                <w:color w:val="000000"/>
                <w:sz w:val="32"/>
                <w:szCs w:val="32"/>
              </w:rPr>
              <w:t>-</w:t>
            </w:r>
          </w:p>
        </w:tc>
        <w:tc>
          <w:tcPr>
            <w:tcW w:w="134" w:type="dxa"/>
          </w:tcPr>
          <w:p w14:paraId="605C4AC8" w14:textId="77777777" w:rsidR="004C788C" w:rsidRPr="00B6219F"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p>
        </w:tc>
        <w:tc>
          <w:tcPr>
            <w:tcW w:w="1247" w:type="dxa"/>
            <w:vAlign w:val="bottom"/>
          </w:tcPr>
          <w:p w14:paraId="4FADBFF5" w14:textId="7E4AEC75" w:rsidR="004C788C" w:rsidRPr="00B6219F"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316,464</w:t>
            </w:r>
          </w:p>
        </w:tc>
      </w:tr>
      <w:tr w:rsidR="004C788C" w:rsidRPr="00B6219F" w14:paraId="7CB26971" w14:textId="77777777" w:rsidTr="00B02AF8">
        <w:tc>
          <w:tcPr>
            <w:tcW w:w="3572" w:type="dxa"/>
            <w:vAlign w:val="bottom"/>
          </w:tcPr>
          <w:p w14:paraId="63D97945" w14:textId="3658FDEA" w:rsidR="004C788C" w:rsidRPr="00B6219F" w:rsidRDefault="004C788C" w:rsidP="00A26E44">
            <w:pPr>
              <w:pStyle w:val="BodyText"/>
              <w:tabs>
                <w:tab w:val="left" w:pos="8738"/>
              </w:tabs>
              <w:spacing w:line="380" w:lineRule="exact"/>
              <w:jc w:val="thaiDistribute"/>
              <w:rPr>
                <w:rFonts w:asciiTheme="majorBidi" w:hAnsiTheme="majorBidi" w:cstheme="majorBidi"/>
                <w:b w:val="0"/>
                <w:bCs w:val="0"/>
                <w:color w:val="000000"/>
                <w:sz w:val="32"/>
                <w:szCs w:val="32"/>
                <w:cs/>
              </w:rPr>
            </w:pPr>
            <w:r w:rsidRPr="00B6219F">
              <w:rPr>
                <w:rFonts w:asciiTheme="majorBidi" w:hAnsiTheme="majorBidi" w:cstheme="majorBidi"/>
                <w:b w:val="0"/>
                <w:bCs w:val="0"/>
                <w:color w:val="000000"/>
                <w:sz w:val="32"/>
                <w:szCs w:val="32"/>
              </w:rPr>
              <w:t>Lease liabilities</w:t>
            </w:r>
          </w:p>
        </w:tc>
        <w:tc>
          <w:tcPr>
            <w:tcW w:w="1247" w:type="dxa"/>
            <w:vAlign w:val="bottom"/>
          </w:tcPr>
          <w:p w14:paraId="290E3E42" w14:textId="0456AF97" w:rsidR="004C788C" w:rsidRPr="00B6219F"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12,592</w:t>
            </w:r>
          </w:p>
        </w:tc>
        <w:tc>
          <w:tcPr>
            <w:tcW w:w="134" w:type="dxa"/>
          </w:tcPr>
          <w:p w14:paraId="22773CED" w14:textId="77777777" w:rsidR="004C788C" w:rsidRPr="00B6219F"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p>
        </w:tc>
        <w:tc>
          <w:tcPr>
            <w:tcW w:w="1247" w:type="dxa"/>
            <w:vAlign w:val="bottom"/>
          </w:tcPr>
          <w:p w14:paraId="5369067F" w14:textId="2B2A71FC" w:rsidR="004C788C" w:rsidRPr="00B6219F"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5,349</w:t>
            </w:r>
          </w:p>
        </w:tc>
        <w:tc>
          <w:tcPr>
            <w:tcW w:w="134" w:type="dxa"/>
          </w:tcPr>
          <w:p w14:paraId="7F2B0B07" w14:textId="77777777" w:rsidR="004C788C" w:rsidRPr="00B6219F"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p>
        </w:tc>
        <w:tc>
          <w:tcPr>
            <w:tcW w:w="1247" w:type="dxa"/>
            <w:vAlign w:val="bottom"/>
          </w:tcPr>
          <w:p w14:paraId="31530407" w14:textId="77777777" w:rsidR="004C788C" w:rsidRPr="00B6219F" w:rsidRDefault="004C788C" w:rsidP="00A26E44">
            <w:pPr>
              <w:pStyle w:val="BodyText"/>
              <w:tabs>
                <w:tab w:val="left" w:pos="8738"/>
              </w:tabs>
              <w:spacing w:line="380" w:lineRule="exact"/>
              <w:ind w:right="284"/>
              <w:jc w:val="right"/>
              <w:rPr>
                <w:rFonts w:asciiTheme="majorBidi" w:hAnsiTheme="majorBidi" w:cstheme="majorBidi"/>
                <w:b w:val="0"/>
                <w:bCs w:val="0"/>
                <w:color w:val="000000"/>
                <w:sz w:val="32"/>
                <w:szCs w:val="32"/>
              </w:rPr>
            </w:pPr>
            <w:r w:rsidRPr="00B6219F">
              <w:rPr>
                <w:rFonts w:asciiTheme="majorBidi" w:hAnsiTheme="majorBidi" w:cstheme="majorBidi"/>
                <w:b w:val="0"/>
                <w:bCs w:val="0"/>
                <w:color w:val="000000"/>
                <w:sz w:val="32"/>
                <w:szCs w:val="32"/>
              </w:rPr>
              <w:t>-</w:t>
            </w:r>
          </w:p>
        </w:tc>
        <w:tc>
          <w:tcPr>
            <w:tcW w:w="134" w:type="dxa"/>
          </w:tcPr>
          <w:p w14:paraId="58CE5D61" w14:textId="77777777" w:rsidR="004C788C" w:rsidRPr="00B6219F"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p>
        </w:tc>
        <w:tc>
          <w:tcPr>
            <w:tcW w:w="1247" w:type="dxa"/>
            <w:vAlign w:val="bottom"/>
          </w:tcPr>
          <w:p w14:paraId="7FE12E19" w14:textId="145FAC4F" w:rsidR="004C788C" w:rsidRPr="00B6219F"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17,941</w:t>
            </w:r>
          </w:p>
        </w:tc>
      </w:tr>
      <w:tr w:rsidR="004C788C" w:rsidRPr="00B6219F" w14:paraId="35E9EF06" w14:textId="77777777" w:rsidTr="00B02AF8">
        <w:tc>
          <w:tcPr>
            <w:tcW w:w="3572" w:type="dxa"/>
            <w:vAlign w:val="bottom"/>
          </w:tcPr>
          <w:p w14:paraId="4755C449" w14:textId="3D770E74" w:rsidR="004C788C" w:rsidRPr="00B6219F" w:rsidRDefault="004C788C" w:rsidP="00A26E44">
            <w:pPr>
              <w:pStyle w:val="BodyText"/>
              <w:tabs>
                <w:tab w:val="left" w:pos="8738"/>
              </w:tabs>
              <w:spacing w:line="380" w:lineRule="exact"/>
              <w:jc w:val="thaiDistribute"/>
              <w:rPr>
                <w:rFonts w:asciiTheme="majorBidi" w:hAnsiTheme="majorBidi" w:cstheme="majorBidi"/>
                <w:b w:val="0"/>
                <w:bCs w:val="0"/>
                <w:color w:val="000000"/>
                <w:sz w:val="32"/>
                <w:szCs w:val="32"/>
                <w:cs/>
              </w:rPr>
            </w:pPr>
            <w:r w:rsidRPr="00B6219F">
              <w:rPr>
                <w:rFonts w:asciiTheme="majorBidi" w:hAnsiTheme="majorBidi" w:cstheme="majorBidi"/>
                <w:b w:val="0"/>
                <w:bCs w:val="0"/>
                <w:color w:val="000000"/>
                <w:sz w:val="32"/>
                <w:szCs w:val="32"/>
              </w:rPr>
              <w:t>Total</w:t>
            </w:r>
          </w:p>
        </w:tc>
        <w:tc>
          <w:tcPr>
            <w:tcW w:w="1247" w:type="dxa"/>
            <w:tcBorders>
              <w:top w:val="single" w:sz="6" w:space="0" w:color="auto"/>
              <w:bottom w:val="double" w:sz="6" w:space="0" w:color="auto"/>
            </w:tcBorders>
            <w:vAlign w:val="bottom"/>
          </w:tcPr>
          <w:p w14:paraId="4057EEC6" w14:textId="7D1E0429" w:rsidR="004C788C" w:rsidRPr="00B6219F"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1,599,409</w:t>
            </w:r>
          </w:p>
        </w:tc>
        <w:tc>
          <w:tcPr>
            <w:tcW w:w="134" w:type="dxa"/>
          </w:tcPr>
          <w:p w14:paraId="086FFBFF" w14:textId="77777777" w:rsidR="004C788C" w:rsidRPr="00B6219F"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p>
        </w:tc>
        <w:tc>
          <w:tcPr>
            <w:tcW w:w="1247" w:type="dxa"/>
            <w:tcBorders>
              <w:top w:val="single" w:sz="6" w:space="0" w:color="auto"/>
              <w:bottom w:val="double" w:sz="6" w:space="0" w:color="auto"/>
            </w:tcBorders>
            <w:vAlign w:val="bottom"/>
          </w:tcPr>
          <w:p w14:paraId="4B2325DA" w14:textId="4A96654C" w:rsidR="004C788C" w:rsidRPr="00B6219F"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166,173</w:t>
            </w:r>
          </w:p>
        </w:tc>
        <w:tc>
          <w:tcPr>
            <w:tcW w:w="134" w:type="dxa"/>
          </w:tcPr>
          <w:p w14:paraId="1E6FE939" w14:textId="77777777" w:rsidR="004C788C" w:rsidRPr="00B6219F"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p>
        </w:tc>
        <w:tc>
          <w:tcPr>
            <w:tcW w:w="1247" w:type="dxa"/>
            <w:tcBorders>
              <w:top w:val="single" w:sz="6" w:space="0" w:color="auto"/>
              <w:bottom w:val="double" w:sz="6" w:space="0" w:color="auto"/>
            </w:tcBorders>
            <w:vAlign w:val="bottom"/>
          </w:tcPr>
          <w:p w14:paraId="4652FF0E" w14:textId="77777777" w:rsidR="004C788C" w:rsidRPr="00B6219F" w:rsidRDefault="004C788C" w:rsidP="00A26E44">
            <w:pPr>
              <w:pStyle w:val="BodyText"/>
              <w:tabs>
                <w:tab w:val="left" w:pos="8738"/>
              </w:tabs>
              <w:spacing w:line="380" w:lineRule="exact"/>
              <w:ind w:right="284"/>
              <w:jc w:val="right"/>
              <w:rPr>
                <w:rFonts w:asciiTheme="majorBidi" w:hAnsiTheme="majorBidi" w:cstheme="majorBidi"/>
                <w:b w:val="0"/>
                <w:bCs w:val="0"/>
                <w:color w:val="000000"/>
                <w:sz w:val="32"/>
                <w:szCs w:val="32"/>
              </w:rPr>
            </w:pPr>
            <w:r w:rsidRPr="00B6219F">
              <w:rPr>
                <w:rFonts w:asciiTheme="majorBidi" w:hAnsiTheme="majorBidi" w:cstheme="majorBidi"/>
                <w:b w:val="0"/>
                <w:bCs w:val="0"/>
                <w:color w:val="000000"/>
                <w:sz w:val="32"/>
                <w:szCs w:val="32"/>
              </w:rPr>
              <w:t>-</w:t>
            </w:r>
          </w:p>
        </w:tc>
        <w:tc>
          <w:tcPr>
            <w:tcW w:w="134" w:type="dxa"/>
          </w:tcPr>
          <w:p w14:paraId="790FA3A2" w14:textId="77777777" w:rsidR="004C788C" w:rsidRPr="00B6219F"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p>
        </w:tc>
        <w:tc>
          <w:tcPr>
            <w:tcW w:w="1247" w:type="dxa"/>
            <w:tcBorders>
              <w:top w:val="single" w:sz="6" w:space="0" w:color="auto"/>
              <w:bottom w:val="double" w:sz="6" w:space="0" w:color="auto"/>
            </w:tcBorders>
            <w:vAlign w:val="bottom"/>
          </w:tcPr>
          <w:p w14:paraId="68057F1A" w14:textId="0B1E0ED6" w:rsidR="004C788C" w:rsidRPr="00B6219F" w:rsidRDefault="004C788C" w:rsidP="00A26E44">
            <w:pPr>
              <w:pStyle w:val="BodyText"/>
              <w:tabs>
                <w:tab w:val="left" w:pos="8738"/>
              </w:tabs>
              <w:spacing w:line="38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1,765,582</w:t>
            </w:r>
          </w:p>
        </w:tc>
      </w:tr>
    </w:tbl>
    <w:p w14:paraId="6A838634" w14:textId="42BB7609" w:rsidR="00B6219F" w:rsidRDefault="00B6219F" w:rsidP="00B6219F">
      <w:pPr>
        <w:spacing w:line="340" w:lineRule="exact"/>
        <w:rPr>
          <w:rFonts w:cs="Arial"/>
        </w:rPr>
      </w:pPr>
    </w:p>
    <w:tbl>
      <w:tblPr>
        <w:tblStyle w:val="TableGrid"/>
        <w:tblW w:w="896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72"/>
        <w:gridCol w:w="1247"/>
        <w:gridCol w:w="134"/>
        <w:gridCol w:w="1247"/>
        <w:gridCol w:w="134"/>
        <w:gridCol w:w="1247"/>
        <w:gridCol w:w="134"/>
        <w:gridCol w:w="1247"/>
      </w:tblGrid>
      <w:tr w:rsidR="00524C6A" w:rsidRPr="00B6219F" w14:paraId="6AC07006" w14:textId="77777777" w:rsidTr="00616F62">
        <w:tc>
          <w:tcPr>
            <w:tcW w:w="3572" w:type="dxa"/>
          </w:tcPr>
          <w:p w14:paraId="52C06E9A" w14:textId="77777777" w:rsidR="00524C6A" w:rsidRPr="00B6219F" w:rsidRDefault="00524C6A" w:rsidP="00735243">
            <w:pPr>
              <w:pStyle w:val="BodyText"/>
              <w:tabs>
                <w:tab w:val="left" w:pos="8738"/>
              </w:tabs>
              <w:spacing w:line="360" w:lineRule="exact"/>
              <w:jc w:val="thaiDistribute"/>
              <w:rPr>
                <w:rFonts w:asciiTheme="majorBidi" w:hAnsiTheme="majorBidi" w:cstheme="majorBidi"/>
                <w:b w:val="0"/>
                <w:bCs w:val="0"/>
                <w:sz w:val="32"/>
                <w:szCs w:val="32"/>
              </w:rPr>
            </w:pPr>
          </w:p>
        </w:tc>
        <w:tc>
          <w:tcPr>
            <w:tcW w:w="5390" w:type="dxa"/>
            <w:gridSpan w:val="7"/>
            <w:tcBorders>
              <w:bottom w:val="single" w:sz="6" w:space="0" w:color="auto"/>
            </w:tcBorders>
          </w:tcPr>
          <w:p w14:paraId="3B5FF17F" w14:textId="6EF4A375" w:rsidR="00524C6A" w:rsidRPr="00B6219F" w:rsidRDefault="00524C6A" w:rsidP="00735243">
            <w:pPr>
              <w:pStyle w:val="BodyText"/>
              <w:tabs>
                <w:tab w:val="left" w:pos="8738"/>
              </w:tabs>
              <w:spacing w:line="360" w:lineRule="exact"/>
              <w:jc w:val="right"/>
              <w:rPr>
                <w:rFonts w:asciiTheme="majorBidi" w:hAnsiTheme="majorBidi" w:cstheme="majorBidi"/>
                <w:b w:val="0"/>
                <w:bCs w:val="0"/>
                <w:color w:val="000000"/>
                <w:sz w:val="32"/>
                <w:szCs w:val="32"/>
                <w:cs/>
              </w:rPr>
            </w:pPr>
            <w:r w:rsidRPr="00524C6A">
              <w:rPr>
                <w:rFonts w:asciiTheme="majorBidi" w:eastAsia="Times New Roman" w:hAnsiTheme="majorBidi" w:cstheme="majorBidi"/>
                <w:b w:val="0"/>
                <w:bCs w:val="0"/>
                <w:sz w:val="32"/>
                <w:szCs w:val="32"/>
                <w:lang w:eastAsia="en-US"/>
              </w:rPr>
              <w:t>(Unit : Thousand Baht)</w:t>
            </w:r>
          </w:p>
        </w:tc>
      </w:tr>
      <w:tr w:rsidR="00B6219F" w:rsidRPr="00B6219F" w14:paraId="20DD1966" w14:textId="77777777" w:rsidTr="00B02AF8">
        <w:tc>
          <w:tcPr>
            <w:tcW w:w="3572" w:type="dxa"/>
          </w:tcPr>
          <w:p w14:paraId="73967CAE" w14:textId="77777777" w:rsidR="00B6219F" w:rsidRPr="00B6219F" w:rsidRDefault="00B6219F" w:rsidP="00735243">
            <w:pPr>
              <w:pStyle w:val="BodyText"/>
              <w:tabs>
                <w:tab w:val="left" w:pos="8738"/>
              </w:tabs>
              <w:spacing w:line="360" w:lineRule="exact"/>
              <w:jc w:val="thaiDistribute"/>
              <w:rPr>
                <w:rFonts w:asciiTheme="majorBidi" w:hAnsiTheme="majorBidi" w:cstheme="majorBidi"/>
                <w:b w:val="0"/>
                <w:bCs w:val="0"/>
                <w:sz w:val="32"/>
                <w:szCs w:val="32"/>
              </w:rPr>
            </w:pPr>
          </w:p>
        </w:tc>
        <w:tc>
          <w:tcPr>
            <w:tcW w:w="5390" w:type="dxa"/>
            <w:gridSpan w:val="7"/>
            <w:tcBorders>
              <w:top w:val="single" w:sz="6" w:space="0" w:color="auto"/>
              <w:bottom w:val="single" w:sz="6" w:space="0" w:color="auto"/>
            </w:tcBorders>
            <w:vAlign w:val="bottom"/>
          </w:tcPr>
          <w:p w14:paraId="6F3A0BA1" w14:textId="54F6EDD0" w:rsidR="00B6219F" w:rsidRPr="00B6219F" w:rsidRDefault="00855019" w:rsidP="00735243">
            <w:pPr>
              <w:pStyle w:val="BodyText"/>
              <w:tabs>
                <w:tab w:val="left" w:pos="8738"/>
              </w:tabs>
              <w:spacing w:line="360" w:lineRule="exact"/>
              <w:jc w:val="center"/>
              <w:rPr>
                <w:rFonts w:asciiTheme="majorBidi" w:hAnsiTheme="majorBidi" w:cstheme="majorBidi"/>
                <w:b w:val="0"/>
                <w:bCs w:val="0"/>
                <w:color w:val="000000"/>
                <w:sz w:val="32"/>
                <w:szCs w:val="32"/>
                <w:cs/>
              </w:rPr>
            </w:pPr>
            <w:r>
              <w:rPr>
                <w:rFonts w:asciiTheme="majorBidi" w:hAnsiTheme="majorBidi" w:cstheme="majorBidi"/>
                <w:b w:val="0"/>
                <w:bCs w:val="0"/>
                <w:color w:val="000000"/>
                <w:sz w:val="32"/>
                <w:szCs w:val="32"/>
              </w:rPr>
              <w:t xml:space="preserve">The Company </w:t>
            </w:r>
            <w:r w:rsidR="003C7B22">
              <w:rPr>
                <w:rFonts w:asciiTheme="majorBidi" w:hAnsiTheme="majorBidi" w:cstheme="majorBidi"/>
                <w:b w:val="0"/>
                <w:bCs w:val="0"/>
                <w:color w:val="000000"/>
                <w:sz w:val="32"/>
                <w:szCs w:val="32"/>
              </w:rPr>
              <w:t>Only</w:t>
            </w:r>
          </w:p>
        </w:tc>
      </w:tr>
      <w:tr w:rsidR="00B6219F" w:rsidRPr="00B6219F" w14:paraId="7F603AE9" w14:textId="77777777" w:rsidTr="00B02AF8">
        <w:tc>
          <w:tcPr>
            <w:tcW w:w="3572" w:type="dxa"/>
          </w:tcPr>
          <w:p w14:paraId="5D2425E9" w14:textId="77777777" w:rsidR="00B6219F" w:rsidRPr="00B6219F" w:rsidRDefault="00B6219F" w:rsidP="00735243">
            <w:pPr>
              <w:pStyle w:val="BodyText"/>
              <w:tabs>
                <w:tab w:val="left" w:pos="8738"/>
              </w:tabs>
              <w:spacing w:line="360" w:lineRule="exact"/>
              <w:jc w:val="thaiDistribute"/>
              <w:rPr>
                <w:rFonts w:asciiTheme="majorBidi" w:hAnsiTheme="majorBidi" w:cstheme="majorBidi"/>
                <w:b w:val="0"/>
                <w:bCs w:val="0"/>
                <w:sz w:val="32"/>
                <w:szCs w:val="32"/>
              </w:rPr>
            </w:pPr>
          </w:p>
        </w:tc>
        <w:tc>
          <w:tcPr>
            <w:tcW w:w="5390" w:type="dxa"/>
            <w:gridSpan w:val="7"/>
            <w:tcBorders>
              <w:top w:val="single" w:sz="6" w:space="0" w:color="auto"/>
              <w:bottom w:val="single" w:sz="6" w:space="0" w:color="auto"/>
            </w:tcBorders>
            <w:vAlign w:val="bottom"/>
          </w:tcPr>
          <w:p w14:paraId="4ECF3CE7" w14:textId="77777777" w:rsidR="00B6219F" w:rsidRPr="00B6219F" w:rsidRDefault="00B6219F" w:rsidP="00735243">
            <w:pPr>
              <w:pStyle w:val="BodyText"/>
              <w:tabs>
                <w:tab w:val="left" w:pos="8738"/>
              </w:tabs>
              <w:spacing w:line="360" w:lineRule="exact"/>
              <w:jc w:val="center"/>
              <w:rPr>
                <w:rFonts w:asciiTheme="majorBidi" w:hAnsiTheme="majorBidi" w:cstheme="majorBidi"/>
                <w:b w:val="0"/>
                <w:bCs w:val="0"/>
                <w:color w:val="000000"/>
                <w:sz w:val="32"/>
                <w:szCs w:val="32"/>
                <w:cs/>
              </w:rPr>
            </w:pPr>
            <w:r w:rsidRPr="00B6219F">
              <w:rPr>
                <w:rFonts w:asciiTheme="majorBidi" w:hAnsiTheme="majorBidi" w:cstheme="majorBidi"/>
                <w:b w:val="0"/>
                <w:bCs w:val="0"/>
                <w:color w:val="000000"/>
                <w:sz w:val="32"/>
                <w:szCs w:val="32"/>
              </w:rPr>
              <w:t>As at  December 31, 2025</w:t>
            </w:r>
          </w:p>
        </w:tc>
      </w:tr>
      <w:tr w:rsidR="00B6219F" w:rsidRPr="00B6219F" w14:paraId="61DA8B44" w14:textId="77777777" w:rsidTr="00B02AF8">
        <w:tc>
          <w:tcPr>
            <w:tcW w:w="3572" w:type="dxa"/>
          </w:tcPr>
          <w:p w14:paraId="29C10A69" w14:textId="77777777" w:rsidR="00B6219F" w:rsidRPr="00B6219F" w:rsidRDefault="00B6219F" w:rsidP="00735243">
            <w:pPr>
              <w:pStyle w:val="BodyText"/>
              <w:tabs>
                <w:tab w:val="left" w:pos="8738"/>
              </w:tabs>
              <w:spacing w:line="360" w:lineRule="exact"/>
              <w:jc w:val="thaiDistribute"/>
              <w:rPr>
                <w:rFonts w:asciiTheme="majorBidi" w:hAnsiTheme="majorBidi" w:cstheme="majorBidi"/>
                <w:b w:val="0"/>
                <w:bCs w:val="0"/>
                <w:sz w:val="32"/>
                <w:szCs w:val="32"/>
              </w:rPr>
            </w:pPr>
          </w:p>
        </w:tc>
        <w:tc>
          <w:tcPr>
            <w:tcW w:w="1247" w:type="dxa"/>
            <w:tcBorders>
              <w:top w:val="single" w:sz="6" w:space="0" w:color="auto"/>
              <w:bottom w:val="single" w:sz="6" w:space="0" w:color="auto"/>
            </w:tcBorders>
          </w:tcPr>
          <w:p w14:paraId="6DB92B18" w14:textId="77777777" w:rsidR="00B6219F" w:rsidRPr="00B6219F" w:rsidRDefault="00B6219F" w:rsidP="00735243">
            <w:pPr>
              <w:pStyle w:val="BodyText"/>
              <w:tabs>
                <w:tab w:val="left" w:pos="8738"/>
              </w:tabs>
              <w:spacing w:line="360" w:lineRule="exact"/>
              <w:jc w:val="center"/>
              <w:rPr>
                <w:rFonts w:asciiTheme="majorBidi" w:hAnsiTheme="majorBidi" w:cstheme="majorBidi"/>
                <w:b w:val="0"/>
                <w:bCs w:val="0"/>
                <w:color w:val="000000"/>
                <w:sz w:val="32"/>
                <w:szCs w:val="32"/>
              </w:rPr>
            </w:pPr>
            <w:r w:rsidRPr="00B6219F">
              <w:rPr>
                <w:rFonts w:asciiTheme="majorBidi" w:hAnsiTheme="majorBidi" w:cstheme="majorBidi"/>
                <w:b w:val="0"/>
                <w:bCs w:val="0"/>
                <w:color w:val="000000"/>
                <w:sz w:val="32"/>
                <w:szCs w:val="32"/>
              </w:rPr>
              <w:t>Less than</w:t>
            </w:r>
            <w:r w:rsidRPr="00B6219F">
              <w:rPr>
                <w:rFonts w:asciiTheme="majorBidi" w:hAnsiTheme="majorBidi" w:cstheme="majorBidi"/>
                <w:b w:val="0"/>
                <w:bCs w:val="0"/>
                <w:color w:val="000000"/>
                <w:sz w:val="32"/>
                <w:szCs w:val="32"/>
                <w:cs/>
              </w:rPr>
              <w:t xml:space="preserve"> </w:t>
            </w:r>
            <w:r w:rsidRPr="00B6219F">
              <w:rPr>
                <w:rFonts w:asciiTheme="majorBidi" w:hAnsiTheme="majorBidi" w:cstheme="majorBidi"/>
                <w:b w:val="0"/>
                <w:bCs w:val="0"/>
                <w:color w:val="000000"/>
                <w:sz w:val="32"/>
                <w:szCs w:val="32"/>
              </w:rPr>
              <w:br/>
              <w:t>1</w:t>
            </w:r>
            <w:r w:rsidRPr="00B6219F">
              <w:rPr>
                <w:rFonts w:asciiTheme="majorBidi" w:hAnsiTheme="majorBidi" w:cstheme="majorBidi"/>
                <w:b w:val="0"/>
                <w:bCs w:val="0"/>
                <w:color w:val="000000"/>
                <w:sz w:val="32"/>
                <w:szCs w:val="32"/>
                <w:cs/>
              </w:rPr>
              <w:t xml:space="preserve"> </w:t>
            </w:r>
            <w:r w:rsidRPr="00B6219F">
              <w:rPr>
                <w:rFonts w:asciiTheme="majorBidi" w:hAnsiTheme="majorBidi" w:cstheme="majorBidi"/>
                <w:b w:val="0"/>
                <w:bCs w:val="0"/>
                <w:color w:val="000000"/>
                <w:sz w:val="32"/>
                <w:szCs w:val="32"/>
              </w:rPr>
              <w:t>year</w:t>
            </w:r>
          </w:p>
        </w:tc>
        <w:tc>
          <w:tcPr>
            <w:tcW w:w="134" w:type="dxa"/>
            <w:tcBorders>
              <w:top w:val="single" w:sz="6" w:space="0" w:color="auto"/>
            </w:tcBorders>
          </w:tcPr>
          <w:p w14:paraId="73B72676" w14:textId="77777777" w:rsidR="00B6219F" w:rsidRPr="00B6219F" w:rsidRDefault="00B6219F" w:rsidP="00735243">
            <w:pPr>
              <w:pStyle w:val="BodyText"/>
              <w:tabs>
                <w:tab w:val="left" w:pos="8738"/>
              </w:tabs>
              <w:spacing w:line="360" w:lineRule="exact"/>
              <w:jc w:val="center"/>
              <w:rPr>
                <w:rFonts w:asciiTheme="majorBidi" w:hAnsiTheme="majorBidi" w:cstheme="majorBidi"/>
                <w:b w:val="0"/>
                <w:bCs w:val="0"/>
                <w:color w:val="000000"/>
                <w:sz w:val="32"/>
                <w:szCs w:val="32"/>
              </w:rPr>
            </w:pPr>
          </w:p>
        </w:tc>
        <w:tc>
          <w:tcPr>
            <w:tcW w:w="1247" w:type="dxa"/>
            <w:tcBorders>
              <w:top w:val="single" w:sz="6" w:space="0" w:color="auto"/>
              <w:bottom w:val="single" w:sz="6" w:space="0" w:color="auto"/>
            </w:tcBorders>
          </w:tcPr>
          <w:p w14:paraId="544B68B0" w14:textId="77777777" w:rsidR="00B6219F" w:rsidRPr="00B6219F" w:rsidRDefault="00B6219F" w:rsidP="00735243">
            <w:pPr>
              <w:pStyle w:val="BodyText"/>
              <w:tabs>
                <w:tab w:val="left" w:pos="8738"/>
              </w:tabs>
              <w:spacing w:line="360" w:lineRule="exact"/>
              <w:jc w:val="center"/>
              <w:rPr>
                <w:rFonts w:asciiTheme="majorBidi" w:hAnsiTheme="majorBidi" w:cstheme="majorBidi"/>
                <w:b w:val="0"/>
                <w:bCs w:val="0"/>
                <w:color w:val="000000"/>
                <w:sz w:val="32"/>
                <w:szCs w:val="32"/>
              </w:rPr>
            </w:pPr>
            <w:r w:rsidRPr="00B6219F">
              <w:rPr>
                <w:rFonts w:asciiTheme="majorBidi" w:hAnsiTheme="majorBidi" w:cstheme="majorBidi"/>
                <w:b w:val="0"/>
                <w:bCs w:val="0"/>
                <w:color w:val="000000"/>
                <w:sz w:val="32"/>
                <w:szCs w:val="32"/>
              </w:rPr>
              <w:t>1 to 5</w:t>
            </w:r>
            <w:r w:rsidRPr="00B6219F">
              <w:rPr>
                <w:rFonts w:asciiTheme="majorBidi" w:hAnsiTheme="majorBidi" w:cstheme="majorBidi"/>
                <w:b w:val="0"/>
                <w:bCs w:val="0"/>
                <w:color w:val="000000"/>
                <w:sz w:val="32"/>
                <w:szCs w:val="32"/>
                <w:cs/>
              </w:rPr>
              <w:t xml:space="preserve"> </w:t>
            </w:r>
            <w:r w:rsidRPr="00B6219F">
              <w:rPr>
                <w:rFonts w:asciiTheme="majorBidi" w:hAnsiTheme="majorBidi" w:cstheme="majorBidi"/>
                <w:b w:val="0"/>
                <w:bCs w:val="0"/>
                <w:color w:val="000000"/>
                <w:sz w:val="32"/>
                <w:szCs w:val="32"/>
              </w:rPr>
              <w:t>years</w:t>
            </w:r>
          </w:p>
        </w:tc>
        <w:tc>
          <w:tcPr>
            <w:tcW w:w="134" w:type="dxa"/>
            <w:tcBorders>
              <w:top w:val="single" w:sz="6" w:space="0" w:color="auto"/>
            </w:tcBorders>
          </w:tcPr>
          <w:p w14:paraId="6BFC1076" w14:textId="77777777" w:rsidR="00B6219F" w:rsidRPr="00B6219F" w:rsidRDefault="00B6219F" w:rsidP="00735243">
            <w:pPr>
              <w:pStyle w:val="BodyText"/>
              <w:tabs>
                <w:tab w:val="left" w:pos="8738"/>
              </w:tabs>
              <w:spacing w:line="360" w:lineRule="exact"/>
              <w:jc w:val="center"/>
              <w:rPr>
                <w:rFonts w:asciiTheme="majorBidi" w:hAnsiTheme="majorBidi" w:cstheme="majorBidi"/>
                <w:b w:val="0"/>
                <w:bCs w:val="0"/>
                <w:color w:val="000000"/>
                <w:sz w:val="32"/>
                <w:szCs w:val="32"/>
              </w:rPr>
            </w:pPr>
          </w:p>
        </w:tc>
        <w:tc>
          <w:tcPr>
            <w:tcW w:w="1247" w:type="dxa"/>
            <w:tcBorders>
              <w:top w:val="single" w:sz="6" w:space="0" w:color="auto"/>
              <w:bottom w:val="single" w:sz="6" w:space="0" w:color="auto"/>
            </w:tcBorders>
          </w:tcPr>
          <w:p w14:paraId="4010679E" w14:textId="77777777" w:rsidR="00B6219F" w:rsidRPr="00B6219F" w:rsidRDefault="00B6219F" w:rsidP="00735243">
            <w:pPr>
              <w:pStyle w:val="BodyText"/>
              <w:tabs>
                <w:tab w:val="left" w:pos="8738"/>
              </w:tabs>
              <w:spacing w:line="360" w:lineRule="exact"/>
              <w:jc w:val="center"/>
              <w:rPr>
                <w:rFonts w:asciiTheme="majorBidi" w:hAnsiTheme="majorBidi" w:cstheme="majorBidi"/>
                <w:b w:val="0"/>
                <w:bCs w:val="0"/>
                <w:color w:val="000000"/>
                <w:sz w:val="32"/>
                <w:szCs w:val="32"/>
              </w:rPr>
            </w:pPr>
            <w:r w:rsidRPr="00B6219F">
              <w:rPr>
                <w:rFonts w:asciiTheme="majorBidi" w:hAnsiTheme="majorBidi" w:cstheme="majorBidi"/>
                <w:b w:val="0"/>
                <w:bCs w:val="0"/>
                <w:color w:val="000000"/>
                <w:sz w:val="32"/>
                <w:szCs w:val="32"/>
              </w:rPr>
              <w:t>Over</w:t>
            </w:r>
            <w:r w:rsidRPr="00B6219F">
              <w:rPr>
                <w:rFonts w:asciiTheme="majorBidi" w:hAnsiTheme="majorBidi" w:cstheme="majorBidi"/>
                <w:b w:val="0"/>
                <w:bCs w:val="0"/>
                <w:color w:val="000000"/>
                <w:sz w:val="32"/>
                <w:szCs w:val="32"/>
                <w:cs/>
              </w:rPr>
              <w:t xml:space="preserve"> </w:t>
            </w:r>
            <w:r w:rsidRPr="00B6219F">
              <w:rPr>
                <w:rFonts w:asciiTheme="majorBidi" w:hAnsiTheme="majorBidi" w:cstheme="majorBidi"/>
                <w:b w:val="0"/>
                <w:bCs w:val="0"/>
                <w:color w:val="000000"/>
                <w:sz w:val="32"/>
                <w:szCs w:val="32"/>
              </w:rPr>
              <w:br/>
              <w:t>5</w:t>
            </w:r>
            <w:r w:rsidRPr="00B6219F">
              <w:rPr>
                <w:rFonts w:asciiTheme="majorBidi" w:hAnsiTheme="majorBidi" w:cstheme="majorBidi"/>
                <w:b w:val="0"/>
                <w:bCs w:val="0"/>
                <w:color w:val="000000"/>
                <w:sz w:val="32"/>
                <w:szCs w:val="32"/>
                <w:cs/>
              </w:rPr>
              <w:t xml:space="preserve"> </w:t>
            </w:r>
            <w:r w:rsidRPr="00B6219F">
              <w:rPr>
                <w:rFonts w:asciiTheme="majorBidi" w:hAnsiTheme="majorBidi" w:cstheme="majorBidi"/>
                <w:b w:val="0"/>
                <w:bCs w:val="0"/>
                <w:color w:val="000000"/>
                <w:sz w:val="32"/>
                <w:szCs w:val="32"/>
              </w:rPr>
              <w:t>years</w:t>
            </w:r>
          </w:p>
        </w:tc>
        <w:tc>
          <w:tcPr>
            <w:tcW w:w="134" w:type="dxa"/>
            <w:tcBorders>
              <w:top w:val="single" w:sz="6" w:space="0" w:color="auto"/>
            </w:tcBorders>
          </w:tcPr>
          <w:p w14:paraId="5063EFD7" w14:textId="77777777" w:rsidR="00B6219F" w:rsidRPr="00B6219F" w:rsidRDefault="00B6219F" w:rsidP="00735243">
            <w:pPr>
              <w:pStyle w:val="BodyText"/>
              <w:tabs>
                <w:tab w:val="left" w:pos="8738"/>
              </w:tabs>
              <w:spacing w:line="360" w:lineRule="exact"/>
              <w:jc w:val="center"/>
              <w:rPr>
                <w:rFonts w:asciiTheme="majorBidi" w:hAnsiTheme="majorBidi" w:cstheme="majorBidi"/>
                <w:b w:val="0"/>
                <w:bCs w:val="0"/>
                <w:color w:val="000000"/>
                <w:sz w:val="32"/>
                <w:szCs w:val="32"/>
              </w:rPr>
            </w:pPr>
          </w:p>
        </w:tc>
        <w:tc>
          <w:tcPr>
            <w:tcW w:w="1247" w:type="dxa"/>
            <w:tcBorders>
              <w:top w:val="single" w:sz="6" w:space="0" w:color="auto"/>
              <w:bottom w:val="single" w:sz="6" w:space="0" w:color="auto"/>
            </w:tcBorders>
          </w:tcPr>
          <w:p w14:paraId="24F4E3F9" w14:textId="77777777" w:rsidR="00B6219F" w:rsidRPr="00B6219F" w:rsidRDefault="00B6219F" w:rsidP="00735243">
            <w:pPr>
              <w:pStyle w:val="BodyText"/>
              <w:tabs>
                <w:tab w:val="left" w:pos="8738"/>
              </w:tabs>
              <w:spacing w:line="360" w:lineRule="exact"/>
              <w:jc w:val="center"/>
              <w:rPr>
                <w:rFonts w:asciiTheme="majorBidi" w:hAnsiTheme="majorBidi" w:cstheme="majorBidi"/>
                <w:b w:val="0"/>
                <w:bCs w:val="0"/>
                <w:color w:val="000000"/>
                <w:sz w:val="32"/>
                <w:szCs w:val="32"/>
              </w:rPr>
            </w:pPr>
            <w:r w:rsidRPr="00B6219F">
              <w:rPr>
                <w:rFonts w:asciiTheme="majorBidi" w:hAnsiTheme="majorBidi" w:cstheme="majorBidi"/>
                <w:b w:val="0"/>
                <w:bCs w:val="0"/>
                <w:color w:val="000000"/>
                <w:sz w:val="32"/>
                <w:szCs w:val="32"/>
              </w:rPr>
              <w:t>Total</w:t>
            </w:r>
          </w:p>
        </w:tc>
      </w:tr>
      <w:tr w:rsidR="00B6219F" w:rsidRPr="00B6219F" w14:paraId="6A7B6316" w14:textId="77777777" w:rsidTr="00B02AF8">
        <w:tc>
          <w:tcPr>
            <w:tcW w:w="3572" w:type="dxa"/>
            <w:vAlign w:val="bottom"/>
          </w:tcPr>
          <w:p w14:paraId="181D984E" w14:textId="2EB1EF91" w:rsidR="00B6219F" w:rsidRPr="00943E78" w:rsidRDefault="00B6219F" w:rsidP="00735243">
            <w:pPr>
              <w:pStyle w:val="BodyText"/>
              <w:tabs>
                <w:tab w:val="left" w:pos="8738"/>
              </w:tabs>
              <w:spacing w:line="360" w:lineRule="exact"/>
              <w:jc w:val="thaiDistribute"/>
              <w:rPr>
                <w:rFonts w:asciiTheme="majorBidi" w:hAnsiTheme="majorBidi" w:cstheme="majorBidi"/>
                <w:b w:val="0"/>
                <w:bCs w:val="0"/>
                <w:color w:val="000000"/>
                <w:spacing w:val="-4"/>
                <w:sz w:val="32"/>
                <w:szCs w:val="32"/>
                <w:cs/>
              </w:rPr>
            </w:pPr>
            <w:r w:rsidRPr="00943E78">
              <w:rPr>
                <w:rFonts w:asciiTheme="majorBidi" w:hAnsiTheme="majorBidi" w:cstheme="majorBidi"/>
                <w:b w:val="0"/>
                <w:bCs w:val="0"/>
                <w:color w:val="000000"/>
                <w:spacing w:val="-4"/>
                <w:sz w:val="32"/>
                <w:szCs w:val="32"/>
              </w:rPr>
              <w:t>Short-term loans</w:t>
            </w:r>
            <w:r w:rsidR="00943E78" w:rsidRPr="00943E78">
              <w:rPr>
                <w:rFonts w:asciiTheme="majorBidi" w:hAnsiTheme="majorBidi" w:cstheme="majorBidi"/>
                <w:b w:val="0"/>
                <w:bCs w:val="0"/>
                <w:color w:val="000000"/>
                <w:spacing w:val="-4"/>
                <w:sz w:val="32"/>
                <w:szCs w:val="32"/>
              </w:rPr>
              <w:t xml:space="preserve"> from financial institutions</w:t>
            </w:r>
          </w:p>
        </w:tc>
        <w:tc>
          <w:tcPr>
            <w:tcW w:w="1247" w:type="dxa"/>
            <w:vAlign w:val="bottom"/>
          </w:tcPr>
          <w:p w14:paraId="4268B1B1" w14:textId="4D47D4DE" w:rsidR="00B6219F" w:rsidRPr="00B6219F" w:rsidRDefault="00623EE6" w:rsidP="00735243">
            <w:pPr>
              <w:pStyle w:val="BodyText"/>
              <w:tabs>
                <w:tab w:val="left" w:pos="8738"/>
              </w:tabs>
              <w:spacing w:line="36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1,123,784</w:t>
            </w:r>
          </w:p>
        </w:tc>
        <w:tc>
          <w:tcPr>
            <w:tcW w:w="134" w:type="dxa"/>
          </w:tcPr>
          <w:p w14:paraId="4575A679" w14:textId="77777777" w:rsidR="00B6219F" w:rsidRPr="00B6219F" w:rsidRDefault="00B6219F" w:rsidP="00735243">
            <w:pPr>
              <w:pStyle w:val="BodyText"/>
              <w:tabs>
                <w:tab w:val="left" w:pos="8738"/>
              </w:tabs>
              <w:spacing w:line="360" w:lineRule="exact"/>
              <w:ind w:right="57"/>
              <w:jc w:val="right"/>
              <w:rPr>
                <w:rFonts w:asciiTheme="majorBidi" w:hAnsiTheme="majorBidi" w:cstheme="majorBidi"/>
                <w:b w:val="0"/>
                <w:bCs w:val="0"/>
                <w:sz w:val="32"/>
                <w:szCs w:val="32"/>
              </w:rPr>
            </w:pPr>
          </w:p>
        </w:tc>
        <w:tc>
          <w:tcPr>
            <w:tcW w:w="1247" w:type="dxa"/>
            <w:vAlign w:val="bottom"/>
          </w:tcPr>
          <w:p w14:paraId="4D803B42" w14:textId="77777777" w:rsidR="00B6219F" w:rsidRPr="00B6219F" w:rsidRDefault="00B6219F" w:rsidP="00735243">
            <w:pPr>
              <w:pStyle w:val="BodyText"/>
              <w:tabs>
                <w:tab w:val="left" w:pos="8738"/>
              </w:tabs>
              <w:spacing w:line="360" w:lineRule="exact"/>
              <w:ind w:right="284"/>
              <w:jc w:val="right"/>
              <w:rPr>
                <w:rFonts w:asciiTheme="majorBidi" w:hAnsiTheme="majorBidi" w:cstheme="majorBidi"/>
                <w:b w:val="0"/>
                <w:bCs w:val="0"/>
                <w:color w:val="000000"/>
                <w:sz w:val="32"/>
                <w:szCs w:val="32"/>
              </w:rPr>
            </w:pPr>
            <w:r w:rsidRPr="00B6219F">
              <w:rPr>
                <w:rFonts w:asciiTheme="majorBidi" w:hAnsiTheme="majorBidi" w:cstheme="majorBidi"/>
                <w:b w:val="0"/>
                <w:bCs w:val="0"/>
                <w:color w:val="000000"/>
                <w:sz w:val="32"/>
                <w:szCs w:val="32"/>
              </w:rPr>
              <w:t>-</w:t>
            </w:r>
          </w:p>
        </w:tc>
        <w:tc>
          <w:tcPr>
            <w:tcW w:w="134" w:type="dxa"/>
          </w:tcPr>
          <w:p w14:paraId="4B6E41DF" w14:textId="77777777" w:rsidR="00B6219F" w:rsidRPr="00B6219F" w:rsidRDefault="00B6219F" w:rsidP="00735243">
            <w:pPr>
              <w:pStyle w:val="BodyText"/>
              <w:tabs>
                <w:tab w:val="left" w:pos="8738"/>
              </w:tabs>
              <w:spacing w:line="360" w:lineRule="exact"/>
              <w:ind w:right="57"/>
              <w:jc w:val="right"/>
              <w:rPr>
                <w:rFonts w:asciiTheme="majorBidi" w:hAnsiTheme="majorBidi" w:cstheme="majorBidi"/>
                <w:b w:val="0"/>
                <w:bCs w:val="0"/>
                <w:sz w:val="32"/>
                <w:szCs w:val="32"/>
              </w:rPr>
            </w:pPr>
          </w:p>
        </w:tc>
        <w:tc>
          <w:tcPr>
            <w:tcW w:w="1247" w:type="dxa"/>
            <w:vAlign w:val="bottom"/>
          </w:tcPr>
          <w:p w14:paraId="5FE1DB41" w14:textId="77777777" w:rsidR="00B6219F" w:rsidRPr="00B6219F" w:rsidRDefault="00B6219F" w:rsidP="00735243">
            <w:pPr>
              <w:pStyle w:val="BodyText"/>
              <w:tabs>
                <w:tab w:val="left" w:pos="8738"/>
              </w:tabs>
              <w:spacing w:line="360" w:lineRule="exact"/>
              <w:ind w:right="284"/>
              <w:jc w:val="right"/>
              <w:rPr>
                <w:rFonts w:asciiTheme="majorBidi" w:hAnsiTheme="majorBidi" w:cstheme="majorBidi"/>
                <w:b w:val="0"/>
                <w:bCs w:val="0"/>
                <w:color w:val="000000"/>
                <w:sz w:val="32"/>
                <w:szCs w:val="32"/>
              </w:rPr>
            </w:pPr>
            <w:r w:rsidRPr="00B6219F">
              <w:rPr>
                <w:rFonts w:asciiTheme="majorBidi" w:hAnsiTheme="majorBidi" w:cstheme="majorBidi"/>
                <w:b w:val="0"/>
                <w:bCs w:val="0"/>
                <w:color w:val="000000"/>
                <w:sz w:val="32"/>
                <w:szCs w:val="32"/>
              </w:rPr>
              <w:t>-</w:t>
            </w:r>
          </w:p>
        </w:tc>
        <w:tc>
          <w:tcPr>
            <w:tcW w:w="134" w:type="dxa"/>
          </w:tcPr>
          <w:p w14:paraId="76A5453F" w14:textId="77777777" w:rsidR="00B6219F" w:rsidRPr="00B6219F" w:rsidRDefault="00B6219F" w:rsidP="00735243">
            <w:pPr>
              <w:pStyle w:val="BodyText"/>
              <w:tabs>
                <w:tab w:val="left" w:pos="8738"/>
              </w:tabs>
              <w:spacing w:line="360" w:lineRule="exact"/>
              <w:ind w:right="57"/>
              <w:jc w:val="right"/>
              <w:rPr>
                <w:rFonts w:asciiTheme="majorBidi" w:hAnsiTheme="majorBidi" w:cstheme="majorBidi"/>
                <w:b w:val="0"/>
                <w:bCs w:val="0"/>
                <w:sz w:val="32"/>
                <w:szCs w:val="32"/>
              </w:rPr>
            </w:pPr>
          </w:p>
        </w:tc>
        <w:tc>
          <w:tcPr>
            <w:tcW w:w="1247" w:type="dxa"/>
            <w:vAlign w:val="bottom"/>
          </w:tcPr>
          <w:p w14:paraId="3D5E6CA9" w14:textId="496895BB" w:rsidR="00B6219F" w:rsidRPr="00B6219F" w:rsidRDefault="00623EE6" w:rsidP="00735243">
            <w:pPr>
              <w:pStyle w:val="BodyText"/>
              <w:tabs>
                <w:tab w:val="left" w:pos="8738"/>
              </w:tabs>
              <w:spacing w:line="36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1,123,784</w:t>
            </w:r>
          </w:p>
        </w:tc>
      </w:tr>
      <w:tr w:rsidR="00B6219F" w:rsidRPr="00B6219F" w14:paraId="4508D7FD" w14:textId="77777777" w:rsidTr="00266099">
        <w:tc>
          <w:tcPr>
            <w:tcW w:w="3572" w:type="dxa"/>
            <w:vAlign w:val="bottom"/>
          </w:tcPr>
          <w:p w14:paraId="1A953F13" w14:textId="7C128174" w:rsidR="00B6219F" w:rsidRPr="00B6219F" w:rsidRDefault="00B6219F" w:rsidP="00735243">
            <w:pPr>
              <w:pStyle w:val="BodyText"/>
              <w:tabs>
                <w:tab w:val="left" w:pos="8738"/>
              </w:tabs>
              <w:spacing w:line="360" w:lineRule="exact"/>
              <w:jc w:val="thaiDistribute"/>
              <w:rPr>
                <w:rFonts w:asciiTheme="majorBidi" w:hAnsiTheme="majorBidi" w:cstheme="majorBidi"/>
                <w:b w:val="0"/>
                <w:bCs w:val="0"/>
                <w:color w:val="000000"/>
                <w:sz w:val="32"/>
                <w:szCs w:val="32"/>
                <w:cs/>
              </w:rPr>
            </w:pPr>
            <w:r w:rsidRPr="00B6219F">
              <w:rPr>
                <w:rFonts w:asciiTheme="majorBidi" w:hAnsiTheme="majorBidi" w:cstheme="majorBidi"/>
                <w:b w:val="0"/>
                <w:bCs w:val="0"/>
                <w:color w:val="000000"/>
                <w:sz w:val="32"/>
                <w:szCs w:val="32"/>
              </w:rPr>
              <w:t xml:space="preserve">Trade and other </w:t>
            </w:r>
            <w:r w:rsidR="00FB3A28">
              <w:rPr>
                <w:rFonts w:asciiTheme="majorBidi" w:hAnsiTheme="majorBidi" w:cstheme="majorBidi"/>
                <w:b w:val="0"/>
                <w:bCs w:val="0"/>
                <w:color w:val="000000"/>
                <w:sz w:val="32"/>
                <w:szCs w:val="32"/>
              </w:rPr>
              <w:t xml:space="preserve">current </w:t>
            </w:r>
            <w:r w:rsidRPr="00B6219F">
              <w:rPr>
                <w:rFonts w:asciiTheme="majorBidi" w:hAnsiTheme="majorBidi" w:cstheme="majorBidi"/>
                <w:b w:val="0"/>
                <w:bCs w:val="0"/>
                <w:color w:val="000000"/>
                <w:sz w:val="32"/>
                <w:szCs w:val="32"/>
              </w:rPr>
              <w:t>payables</w:t>
            </w:r>
          </w:p>
        </w:tc>
        <w:tc>
          <w:tcPr>
            <w:tcW w:w="1247" w:type="dxa"/>
            <w:vAlign w:val="bottom"/>
          </w:tcPr>
          <w:p w14:paraId="6AA18DF2" w14:textId="405AF674" w:rsidR="00B6219F" w:rsidRPr="00B6219F" w:rsidRDefault="00623EE6" w:rsidP="00735243">
            <w:pPr>
              <w:pStyle w:val="BodyText"/>
              <w:tabs>
                <w:tab w:val="left" w:pos="8738"/>
              </w:tabs>
              <w:spacing w:line="36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277,232</w:t>
            </w:r>
          </w:p>
        </w:tc>
        <w:tc>
          <w:tcPr>
            <w:tcW w:w="134" w:type="dxa"/>
          </w:tcPr>
          <w:p w14:paraId="52CF7925" w14:textId="77777777" w:rsidR="00B6219F" w:rsidRPr="00B6219F" w:rsidRDefault="00B6219F" w:rsidP="00735243">
            <w:pPr>
              <w:pStyle w:val="BodyText"/>
              <w:tabs>
                <w:tab w:val="left" w:pos="8738"/>
              </w:tabs>
              <w:spacing w:line="360" w:lineRule="exact"/>
              <w:ind w:right="57"/>
              <w:jc w:val="right"/>
              <w:rPr>
                <w:rFonts w:asciiTheme="majorBidi" w:hAnsiTheme="majorBidi" w:cstheme="majorBidi"/>
                <w:b w:val="0"/>
                <w:bCs w:val="0"/>
                <w:sz w:val="32"/>
                <w:szCs w:val="32"/>
              </w:rPr>
            </w:pPr>
          </w:p>
        </w:tc>
        <w:tc>
          <w:tcPr>
            <w:tcW w:w="1247" w:type="dxa"/>
            <w:vAlign w:val="bottom"/>
          </w:tcPr>
          <w:p w14:paraId="7C67606C" w14:textId="77777777" w:rsidR="00B6219F" w:rsidRPr="00B6219F" w:rsidRDefault="00B6219F" w:rsidP="00735243">
            <w:pPr>
              <w:pStyle w:val="BodyText"/>
              <w:tabs>
                <w:tab w:val="left" w:pos="8738"/>
              </w:tabs>
              <w:spacing w:line="360" w:lineRule="exact"/>
              <w:ind w:right="284"/>
              <w:jc w:val="right"/>
              <w:rPr>
                <w:rFonts w:asciiTheme="majorBidi" w:hAnsiTheme="majorBidi" w:cstheme="majorBidi"/>
                <w:b w:val="0"/>
                <w:bCs w:val="0"/>
                <w:color w:val="000000"/>
                <w:sz w:val="32"/>
                <w:szCs w:val="32"/>
              </w:rPr>
            </w:pPr>
            <w:r w:rsidRPr="00B6219F">
              <w:rPr>
                <w:rFonts w:asciiTheme="majorBidi" w:hAnsiTheme="majorBidi" w:cstheme="majorBidi"/>
                <w:b w:val="0"/>
                <w:bCs w:val="0"/>
                <w:color w:val="000000"/>
                <w:sz w:val="32"/>
                <w:szCs w:val="32"/>
              </w:rPr>
              <w:t>-</w:t>
            </w:r>
          </w:p>
        </w:tc>
        <w:tc>
          <w:tcPr>
            <w:tcW w:w="134" w:type="dxa"/>
          </w:tcPr>
          <w:p w14:paraId="24EB033A" w14:textId="77777777" w:rsidR="00B6219F" w:rsidRPr="00B6219F" w:rsidRDefault="00B6219F" w:rsidP="00735243">
            <w:pPr>
              <w:pStyle w:val="BodyText"/>
              <w:tabs>
                <w:tab w:val="left" w:pos="8738"/>
              </w:tabs>
              <w:spacing w:line="360" w:lineRule="exact"/>
              <w:ind w:right="57"/>
              <w:jc w:val="right"/>
              <w:rPr>
                <w:rFonts w:asciiTheme="majorBidi" w:hAnsiTheme="majorBidi" w:cstheme="majorBidi"/>
                <w:b w:val="0"/>
                <w:bCs w:val="0"/>
                <w:sz w:val="32"/>
                <w:szCs w:val="32"/>
              </w:rPr>
            </w:pPr>
          </w:p>
        </w:tc>
        <w:tc>
          <w:tcPr>
            <w:tcW w:w="1247" w:type="dxa"/>
            <w:vAlign w:val="bottom"/>
          </w:tcPr>
          <w:p w14:paraId="66E78270" w14:textId="77777777" w:rsidR="00B6219F" w:rsidRPr="00B6219F" w:rsidRDefault="00B6219F" w:rsidP="00735243">
            <w:pPr>
              <w:pStyle w:val="BodyText"/>
              <w:tabs>
                <w:tab w:val="left" w:pos="8738"/>
              </w:tabs>
              <w:spacing w:line="360" w:lineRule="exact"/>
              <w:ind w:right="284"/>
              <w:jc w:val="right"/>
              <w:rPr>
                <w:rFonts w:asciiTheme="majorBidi" w:hAnsiTheme="majorBidi" w:cstheme="majorBidi"/>
                <w:b w:val="0"/>
                <w:bCs w:val="0"/>
                <w:color w:val="000000"/>
                <w:sz w:val="32"/>
                <w:szCs w:val="32"/>
              </w:rPr>
            </w:pPr>
            <w:r w:rsidRPr="00B6219F">
              <w:rPr>
                <w:rFonts w:asciiTheme="majorBidi" w:hAnsiTheme="majorBidi" w:cstheme="majorBidi"/>
                <w:b w:val="0"/>
                <w:bCs w:val="0"/>
                <w:color w:val="000000"/>
                <w:sz w:val="32"/>
                <w:szCs w:val="32"/>
              </w:rPr>
              <w:t>-</w:t>
            </w:r>
          </w:p>
        </w:tc>
        <w:tc>
          <w:tcPr>
            <w:tcW w:w="134" w:type="dxa"/>
          </w:tcPr>
          <w:p w14:paraId="5A83EFA2" w14:textId="77777777" w:rsidR="00B6219F" w:rsidRPr="00B6219F" w:rsidRDefault="00B6219F" w:rsidP="00735243">
            <w:pPr>
              <w:pStyle w:val="BodyText"/>
              <w:tabs>
                <w:tab w:val="left" w:pos="8738"/>
              </w:tabs>
              <w:spacing w:line="360" w:lineRule="exact"/>
              <w:ind w:right="57"/>
              <w:jc w:val="right"/>
              <w:rPr>
                <w:rFonts w:asciiTheme="majorBidi" w:hAnsiTheme="majorBidi" w:cstheme="majorBidi"/>
                <w:b w:val="0"/>
                <w:bCs w:val="0"/>
                <w:sz w:val="32"/>
                <w:szCs w:val="32"/>
              </w:rPr>
            </w:pPr>
          </w:p>
        </w:tc>
        <w:tc>
          <w:tcPr>
            <w:tcW w:w="1247" w:type="dxa"/>
            <w:vAlign w:val="bottom"/>
          </w:tcPr>
          <w:p w14:paraId="128CF7BD" w14:textId="66432501" w:rsidR="00B6219F" w:rsidRPr="00B6219F" w:rsidRDefault="00623EE6" w:rsidP="00735243">
            <w:pPr>
              <w:pStyle w:val="BodyText"/>
              <w:tabs>
                <w:tab w:val="left" w:pos="8738"/>
              </w:tabs>
              <w:spacing w:line="36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277,232</w:t>
            </w:r>
          </w:p>
        </w:tc>
      </w:tr>
      <w:tr w:rsidR="002F0CFB" w:rsidRPr="00B6219F" w14:paraId="61892148" w14:textId="77777777" w:rsidTr="00266099">
        <w:tc>
          <w:tcPr>
            <w:tcW w:w="3572" w:type="dxa"/>
            <w:vAlign w:val="bottom"/>
          </w:tcPr>
          <w:p w14:paraId="115FC0FC" w14:textId="440ED1F8" w:rsidR="002F0CFB" w:rsidRPr="00266099" w:rsidRDefault="00266099" w:rsidP="00735243">
            <w:pPr>
              <w:pStyle w:val="BodyText"/>
              <w:tabs>
                <w:tab w:val="left" w:pos="8738"/>
              </w:tabs>
              <w:spacing w:line="360" w:lineRule="exact"/>
              <w:jc w:val="thaiDistribute"/>
              <w:rPr>
                <w:rFonts w:asciiTheme="majorBidi" w:hAnsiTheme="majorBidi" w:cstheme="majorBidi"/>
                <w:b w:val="0"/>
                <w:bCs w:val="0"/>
                <w:color w:val="000000"/>
                <w:spacing w:val="-6"/>
                <w:sz w:val="32"/>
                <w:szCs w:val="32"/>
              </w:rPr>
            </w:pPr>
            <w:r w:rsidRPr="00266099">
              <w:rPr>
                <w:rFonts w:asciiTheme="majorBidi" w:hAnsiTheme="majorBidi" w:cstheme="majorBidi"/>
                <w:b w:val="0"/>
                <w:bCs w:val="0"/>
                <w:color w:val="000000"/>
                <w:spacing w:val="-6"/>
                <w:sz w:val="32"/>
                <w:szCs w:val="32"/>
              </w:rPr>
              <w:t>Long-term loans from financial institutions</w:t>
            </w:r>
          </w:p>
        </w:tc>
        <w:tc>
          <w:tcPr>
            <w:tcW w:w="1247" w:type="dxa"/>
            <w:vAlign w:val="bottom"/>
          </w:tcPr>
          <w:p w14:paraId="217B32C1" w14:textId="53D132FA" w:rsidR="002F0CFB" w:rsidRPr="00B6219F" w:rsidRDefault="00623EE6" w:rsidP="00735243">
            <w:pPr>
              <w:pStyle w:val="BodyText"/>
              <w:tabs>
                <w:tab w:val="left" w:pos="8738"/>
              </w:tabs>
              <w:spacing w:line="36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184,140</w:t>
            </w:r>
          </w:p>
        </w:tc>
        <w:tc>
          <w:tcPr>
            <w:tcW w:w="134" w:type="dxa"/>
          </w:tcPr>
          <w:p w14:paraId="0E56DA3A" w14:textId="77777777" w:rsidR="002F0CFB" w:rsidRPr="00B6219F" w:rsidRDefault="002F0CFB" w:rsidP="00735243">
            <w:pPr>
              <w:pStyle w:val="BodyText"/>
              <w:tabs>
                <w:tab w:val="left" w:pos="8738"/>
              </w:tabs>
              <w:spacing w:line="360" w:lineRule="exact"/>
              <w:ind w:right="57"/>
              <w:jc w:val="right"/>
              <w:rPr>
                <w:rFonts w:asciiTheme="majorBidi" w:hAnsiTheme="majorBidi" w:cstheme="majorBidi"/>
                <w:b w:val="0"/>
                <w:bCs w:val="0"/>
                <w:sz w:val="32"/>
                <w:szCs w:val="32"/>
              </w:rPr>
            </w:pPr>
          </w:p>
        </w:tc>
        <w:tc>
          <w:tcPr>
            <w:tcW w:w="1247" w:type="dxa"/>
            <w:vAlign w:val="bottom"/>
          </w:tcPr>
          <w:p w14:paraId="34FE9AD1" w14:textId="2DB74E2C" w:rsidR="002F0CFB" w:rsidRPr="00623EE6" w:rsidRDefault="00E020F8" w:rsidP="00735243">
            <w:pPr>
              <w:pStyle w:val="BodyText"/>
              <w:tabs>
                <w:tab w:val="left" w:pos="8738"/>
              </w:tabs>
              <w:spacing w:line="36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160,814</w:t>
            </w:r>
          </w:p>
        </w:tc>
        <w:tc>
          <w:tcPr>
            <w:tcW w:w="134" w:type="dxa"/>
          </w:tcPr>
          <w:p w14:paraId="26862329" w14:textId="77777777" w:rsidR="002F0CFB" w:rsidRPr="00B6219F" w:rsidRDefault="002F0CFB" w:rsidP="00735243">
            <w:pPr>
              <w:pStyle w:val="BodyText"/>
              <w:tabs>
                <w:tab w:val="left" w:pos="8738"/>
              </w:tabs>
              <w:spacing w:line="360" w:lineRule="exact"/>
              <w:ind w:right="57"/>
              <w:jc w:val="right"/>
              <w:rPr>
                <w:rFonts w:asciiTheme="majorBidi" w:hAnsiTheme="majorBidi" w:cstheme="majorBidi"/>
                <w:b w:val="0"/>
                <w:bCs w:val="0"/>
                <w:sz w:val="32"/>
                <w:szCs w:val="32"/>
              </w:rPr>
            </w:pPr>
          </w:p>
        </w:tc>
        <w:tc>
          <w:tcPr>
            <w:tcW w:w="1247" w:type="dxa"/>
            <w:vAlign w:val="bottom"/>
          </w:tcPr>
          <w:p w14:paraId="02FFB091" w14:textId="756708EB" w:rsidR="002F0CFB" w:rsidRPr="00B6219F" w:rsidRDefault="00E020F8" w:rsidP="00735243">
            <w:pPr>
              <w:pStyle w:val="BodyText"/>
              <w:tabs>
                <w:tab w:val="left" w:pos="8738"/>
              </w:tabs>
              <w:spacing w:line="360" w:lineRule="exact"/>
              <w:ind w:right="284"/>
              <w:jc w:val="right"/>
              <w:rPr>
                <w:rFonts w:asciiTheme="majorBidi" w:hAnsiTheme="majorBidi" w:cstheme="majorBidi"/>
                <w:b w:val="0"/>
                <w:bCs w:val="0"/>
                <w:color w:val="000000"/>
                <w:sz w:val="32"/>
                <w:szCs w:val="32"/>
              </w:rPr>
            </w:pPr>
            <w:r>
              <w:rPr>
                <w:rFonts w:asciiTheme="majorBidi" w:hAnsiTheme="majorBidi" w:cstheme="majorBidi"/>
                <w:b w:val="0"/>
                <w:bCs w:val="0"/>
                <w:color w:val="000000"/>
                <w:sz w:val="32"/>
                <w:szCs w:val="32"/>
              </w:rPr>
              <w:t>-</w:t>
            </w:r>
          </w:p>
        </w:tc>
        <w:tc>
          <w:tcPr>
            <w:tcW w:w="134" w:type="dxa"/>
          </w:tcPr>
          <w:p w14:paraId="262567E5" w14:textId="77777777" w:rsidR="002F0CFB" w:rsidRPr="00B6219F" w:rsidRDefault="002F0CFB" w:rsidP="00735243">
            <w:pPr>
              <w:pStyle w:val="BodyText"/>
              <w:tabs>
                <w:tab w:val="left" w:pos="8738"/>
              </w:tabs>
              <w:spacing w:line="360" w:lineRule="exact"/>
              <w:ind w:right="57"/>
              <w:jc w:val="right"/>
              <w:rPr>
                <w:rFonts w:asciiTheme="majorBidi" w:hAnsiTheme="majorBidi" w:cstheme="majorBidi"/>
                <w:b w:val="0"/>
                <w:bCs w:val="0"/>
                <w:sz w:val="32"/>
                <w:szCs w:val="32"/>
              </w:rPr>
            </w:pPr>
          </w:p>
        </w:tc>
        <w:tc>
          <w:tcPr>
            <w:tcW w:w="1247" w:type="dxa"/>
            <w:vAlign w:val="bottom"/>
          </w:tcPr>
          <w:p w14:paraId="040F7F09" w14:textId="2B5E1DAC" w:rsidR="002F0CFB" w:rsidRPr="00B6219F" w:rsidRDefault="00E020F8" w:rsidP="00735243">
            <w:pPr>
              <w:pStyle w:val="BodyText"/>
              <w:tabs>
                <w:tab w:val="left" w:pos="8738"/>
              </w:tabs>
              <w:spacing w:line="36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344,954</w:t>
            </w:r>
          </w:p>
        </w:tc>
      </w:tr>
      <w:tr w:rsidR="00266099" w:rsidRPr="00B6219F" w14:paraId="21701F5C" w14:textId="77777777" w:rsidTr="00266099">
        <w:tc>
          <w:tcPr>
            <w:tcW w:w="3572" w:type="dxa"/>
            <w:vAlign w:val="bottom"/>
          </w:tcPr>
          <w:p w14:paraId="730E9F60" w14:textId="659FDBA3" w:rsidR="00266099" w:rsidRPr="00B6219F" w:rsidRDefault="00266099" w:rsidP="00735243">
            <w:pPr>
              <w:pStyle w:val="BodyText"/>
              <w:tabs>
                <w:tab w:val="left" w:pos="8738"/>
              </w:tabs>
              <w:spacing w:line="360" w:lineRule="exact"/>
              <w:jc w:val="thaiDistribute"/>
              <w:rPr>
                <w:rFonts w:asciiTheme="majorBidi" w:hAnsiTheme="majorBidi" w:cstheme="majorBidi"/>
                <w:b w:val="0"/>
                <w:bCs w:val="0"/>
                <w:color w:val="000000"/>
                <w:sz w:val="32"/>
                <w:szCs w:val="32"/>
              </w:rPr>
            </w:pPr>
            <w:r>
              <w:rPr>
                <w:rFonts w:asciiTheme="majorBidi" w:hAnsiTheme="majorBidi" w:cstheme="majorBidi"/>
                <w:b w:val="0"/>
                <w:bCs w:val="0"/>
                <w:color w:val="000000"/>
                <w:sz w:val="32"/>
                <w:szCs w:val="32"/>
              </w:rPr>
              <w:t>Lease liabilities</w:t>
            </w:r>
          </w:p>
        </w:tc>
        <w:tc>
          <w:tcPr>
            <w:tcW w:w="1247" w:type="dxa"/>
            <w:tcBorders>
              <w:bottom w:val="single" w:sz="6" w:space="0" w:color="auto"/>
            </w:tcBorders>
            <w:vAlign w:val="bottom"/>
          </w:tcPr>
          <w:p w14:paraId="13052DB9" w14:textId="2FF9AC48" w:rsidR="00266099" w:rsidRPr="00B6219F" w:rsidRDefault="00623EE6" w:rsidP="00735243">
            <w:pPr>
              <w:pStyle w:val="BodyText"/>
              <w:tabs>
                <w:tab w:val="left" w:pos="8738"/>
              </w:tabs>
              <w:spacing w:line="36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13,077</w:t>
            </w:r>
          </w:p>
        </w:tc>
        <w:tc>
          <w:tcPr>
            <w:tcW w:w="134" w:type="dxa"/>
          </w:tcPr>
          <w:p w14:paraId="48B7D1D2" w14:textId="77777777" w:rsidR="00266099" w:rsidRPr="00B6219F" w:rsidRDefault="00266099" w:rsidP="00735243">
            <w:pPr>
              <w:pStyle w:val="BodyText"/>
              <w:tabs>
                <w:tab w:val="left" w:pos="8738"/>
              </w:tabs>
              <w:spacing w:line="360" w:lineRule="exact"/>
              <w:ind w:right="57"/>
              <w:jc w:val="right"/>
              <w:rPr>
                <w:rFonts w:asciiTheme="majorBidi" w:hAnsiTheme="majorBidi" w:cstheme="majorBidi"/>
                <w:b w:val="0"/>
                <w:bCs w:val="0"/>
                <w:sz w:val="32"/>
                <w:szCs w:val="32"/>
              </w:rPr>
            </w:pPr>
          </w:p>
        </w:tc>
        <w:tc>
          <w:tcPr>
            <w:tcW w:w="1247" w:type="dxa"/>
            <w:tcBorders>
              <w:bottom w:val="single" w:sz="6" w:space="0" w:color="auto"/>
            </w:tcBorders>
            <w:vAlign w:val="bottom"/>
          </w:tcPr>
          <w:p w14:paraId="4EF9474B" w14:textId="128C8CF2" w:rsidR="00266099" w:rsidRPr="00623EE6" w:rsidRDefault="00E020F8" w:rsidP="00735243">
            <w:pPr>
              <w:pStyle w:val="BodyText"/>
              <w:tabs>
                <w:tab w:val="left" w:pos="8738"/>
              </w:tabs>
              <w:spacing w:line="36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20,603</w:t>
            </w:r>
          </w:p>
        </w:tc>
        <w:tc>
          <w:tcPr>
            <w:tcW w:w="134" w:type="dxa"/>
          </w:tcPr>
          <w:p w14:paraId="4C30F890" w14:textId="77777777" w:rsidR="00266099" w:rsidRPr="00B6219F" w:rsidRDefault="00266099" w:rsidP="00735243">
            <w:pPr>
              <w:pStyle w:val="BodyText"/>
              <w:tabs>
                <w:tab w:val="left" w:pos="8738"/>
              </w:tabs>
              <w:spacing w:line="360" w:lineRule="exact"/>
              <w:ind w:right="57"/>
              <w:jc w:val="right"/>
              <w:rPr>
                <w:rFonts w:asciiTheme="majorBidi" w:hAnsiTheme="majorBidi" w:cstheme="majorBidi"/>
                <w:b w:val="0"/>
                <w:bCs w:val="0"/>
                <w:sz w:val="32"/>
                <w:szCs w:val="32"/>
              </w:rPr>
            </w:pPr>
          </w:p>
        </w:tc>
        <w:tc>
          <w:tcPr>
            <w:tcW w:w="1247" w:type="dxa"/>
            <w:tcBorders>
              <w:bottom w:val="single" w:sz="6" w:space="0" w:color="auto"/>
            </w:tcBorders>
            <w:vAlign w:val="bottom"/>
          </w:tcPr>
          <w:p w14:paraId="0DBC90DF" w14:textId="0CCE26B2" w:rsidR="00266099" w:rsidRPr="00B6219F" w:rsidRDefault="00E020F8" w:rsidP="00735243">
            <w:pPr>
              <w:pStyle w:val="BodyText"/>
              <w:tabs>
                <w:tab w:val="left" w:pos="8738"/>
              </w:tabs>
              <w:spacing w:line="360" w:lineRule="exact"/>
              <w:ind w:right="284"/>
              <w:jc w:val="right"/>
              <w:rPr>
                <w:rFonts w:asciiTheme="majorBidi" w:hAnsiTheme="majorBidi" w:cstheme="majorBidi"/>
                <w:b w:val="0"/>
                <w:bCs w:val="0"/>
                <w:color w:val="000000"/>
                <w:sz w:val="32"/>
                <w:szCs w:val="32"/>
              </w:rPr>
            </w:pPr>
            <w:r>
              <w:rPr>
                <w:rFonts w:asciiTheme="majorBidi" w:hAnsiTheme="majorBidi" w:cstheme="majorBidi"/>
                <w:b w:val="0"/>
                <w:bCs w:val="0"/>
                <w:color w:val="000000"/>
                <w:sz w:val="32"/>
                <w:szCs w:val="32"/>
              </w:rPr>
              <w:t>-</w:t>
            </w:r>
          </w:p>
        </w:tc>
        <w:tc>
          <w:tcPr>
            <w:tcW w:w="134" w:type="dxa"/>
          </w:tcPr>
          <w:p w14:paraId="160E6559" w14:textId="77777777" w:rsidR="00266099" w:rsidRPr="00B6219F" w:rsidRDefault="00266099" w:rsidP="00735243">
            <w:pPr>
              <w:pStyle w:val="BodyText"/>
              <w:tabs>
                <w:tab w:val="left" w:pos="8738"/>
              </w:tabs>
              <w:spacing w:line="360" w:lineRule="exact"/>
              <w:ind w:right="57"/>
              <w:jc w:val="right"/>
              <w:rPr>
                <w:rFonts w:asciiTheme="majorBidi" w:hAnsiTheme="majorBidi" w:cstheme="majorBidi"/>
                <w:b w:val="0"/>
                <w:bCs w:val="0"/>
                <w:sz w:val="32"/>
                <w:szCs w:val="32"/>
              </w:rPr>
            </w:pPr>
          </w:p>
        </w:tc>
        <w:tc>
          <w:tcPr>
            <w:tcW w:w="1247" w:type="dxa"/>
            <w:tcBorders>
              <w:bottom w:val="single" w:sz="6" w:space="0" w:color="auto"/>
            </w:tcBorders>
            <w:vAlign w:val="bottom"/>
          </w:tcPr>
          <w:p w14:paraId="4152D2DC" w14:textId="0BB13CA3" w:rsidR="00266099" w:rsidRPr="00B6219F" w:rsidRDefault="00E020F8" w:rsidP="00735243">
            <w:pPr>
              <w:pStyle w:val="BodyText"/>
              <w:tabs>
                <w:tab w:val="left" w:pos="8738"/>
              </w:tabs>
              <w:spacing w:line="36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33,680</w:t>
            </w:r>
          </w:p>
        </w:tc>
      </w:tr>
      <w:tr w:rsidR="00623EE6" w:rsidRPr="00B6219F" w14:paraId="36DD67F2" w14:textId="77777777" w:rsidTr="00B02AF8">
        <w:tc>
          <w:tcPr>
            <w:tcW w:w="3572" w:type="dxa"/>
            <w:vAlign w:val="bottom"/>
          </w:tcPr>
          <w:p w14:paraId="7F52E5F0" w14:textId="77777777" w:rsidR="00623EE6" w:rsidRPr="00B6219F" w:rsidRDefault="00623EE6" w:rsidP="00735243">
            <w:pPr>
              <w:pStyle w:val="BodyText"/>
              <w:tabs>
                <w:tab w:val="left" w:pos="8738"/>
              </w:tabs>
              <w:spacing w:line="360" w:lineRule="exact"/>
              <w:jc w:val="thaiDistribute"/>
              <w:rPr>
                <w:rFonts w:asciiTheme="majorBidi" w:hAnsiTheme="majorBidi" w:cstheme="majorBidi"/>
                <w:b w:val="0"/>
                <w:bCs w:val="0"/>
                <w:color w:val="000000"/>
                <w:sz w:val="32"/>
                <w:szCs w:val="32"/>
                <w:cs/>
              </w:rPr>
            </w:pPr>
            <w:r w:rsidRPr="00B6219F">
              <w:rPr>
                <w:rFonts w:asciiTheme="majorBidi" w:hAnsiTheme="majorBidi" w:cstheme="majorBidi"/>
                <w:b w:val="0"/>
                <w:bCs w:val="0"/>
                <w:color w:val="000000"/>
                <w:sz w:val="32"/>
                <w:szCs w:val="32"/>
              </w:rPr>
              <w:t>Total</w:t>
            </w:r>
          </w:p>
        </w:tc>
        <w:tc>
          <w:tcPr>
            <w:tcW w:w="1247" w:type="dxa"/>
            <w:tcBorders>
              <w:top w:val="single" w:sz="6" w:space="0" w:color="auto"/>
              <w:bottom w:val="double" w:sz="6" w:space="0" w:color="auto"/>
            </w:tcBorders>
            <w:vAlign w:val="bottom"/>
          </w:tcPr>
          <w:p w14:paraId="2A4C3102" w14:textId="5C27EA25" w:rsidR="00623EE6" w:rsidRPr="00B6219F" w:rsidRDefault="00623EE6" w:rsidP="00735243">
            <w:pPr>
              <w:pStyle w:val="BodyText"/>
              <w:tabs>
                <w:tab w:val="left" w:pos="8738"/>
              </w:tabs>
              <w:spacing w:line="36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1,598,233</w:t>
            </w:r>
          </w:p>
        </w:tc>
        <w:tc>
          <w:tcPr>
            <w:tcW w:w="134" w:type="dxa"/>
          </w:tcPr>
          <w:p w14:paraId="4800E747" w14:textId="77777777" w:rsidR="00623EE6" w:rsidRPr="00B6219F" w:rsidRDefault="00623EE6" w:rsidP="00735243">
            <w:pPr>
              <w:pStyle w:val="BodyText"/>
              <w:tabs>
                <w:tab w:val="left" w:pos="8738"/>
              </w:tabs>
              <w:spacing w:line="360" w:lineRule="exact"/>
              <w:ind w:right="57"/>
              <w:jc w:val="right"/>
              <w:rPr>
                <w:rFonts w:asciiTheme="majorBidi" w:hAnsiTheme="majorBidi" w:cstheme="majorBidi"/>
                <w:b w:val="0"/>
                <w:bCs w:val="0"/>
                <w:sz w:val="32"/>
                <w:szCs w:val="32"/>
              </w:rPr>
            </w:pPr>
          </w:p>
        </w:tc>
        <w:tc>
          <w:tcPr>
            <w:tcW w:w="1247" w:type="dxa"/>
            <w:tcBorders>
              <w:top w:val="single" w:sz="6" w:space="0" w:color="auto"/>
              <w:bottom w:val="double" w:sz="6" w:space="0" w:color="auto"/>
            </w:tcBorders>
            <w:vAlign w:val="bottom"/>
          </w:tcPr>
          <w:p w14:paraId="65B5688E" w14:textId="5B365330" w:rsidR="00623EE6" w:rsidRPr="00747F45" w:rsidRDefault="00FB3A28" w:rsidP="00735243">
            <w:pPr>
              <w:pStyle w:val="BodyText"/>
              <w:tabs>
                <w:tab w:val="left" w:pos="8738"/>
              </w:tabs>
              <w:spacing w:line="36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181,417</w:t>
            </w:r>
          </w:p>
        </w:tc>
        <w:tc>
          <w:tcPr>
            <w:tcW w:w="134" w:type="dxa"/>
          </w:tcPr>
          <w:p w14:paraId="7B7900A6" w14:textId="77777777" w:rsidR="00623EE6" w:rsidRPr="00B6219F" w:rsidRDefault="00623EE6" w:rsidP="00735243">
            <w:pPr>
              <w:pStyle w:val="BodyText"/>
              <w:tabs>
                <w:tab w:val="left" w:pos="8738"/>
              </w:tabs>
              <w:spacing w:line="360" w:lineRule="exact"/>
              <w:ind w:right="57"/>
              <w:jc w:val="right"/>
              <w:rPr>
                <w:rFonts w:asciiTheme="majorBidi" w:hAnsiTheme="majorBidi" w:cstheme="majorBidi"/>
                <w:b w:val="0"/>
                <w:bCs w:val="0"/>
                <w:sz w:val="32"/>
                <w:szCs w:val="32"/>
              </w:rPr>
            </w:pPr>
          </w:p>
        </w:tc>
        <w:tc>
          <w:tcPr>
            <w:tcW w:w="1247" w:type="dxa"/>
            <w:tcBorders>
              <w:top w:val="single" w:sz="6" w:space="0" w:color="auto"/>
              <w:bottom w:val="double" w:sz="6" w:space="0" w:color="auto"/>
            </w:tcBorders>
            <w:vAlign w:val="bottom"/>
          </w:tcPr>
          <w:p w14:paraId="6C1AE42D" w14:textId="77777777" w:rsidR="00623EE6" w:rsidRPr="00B6219F" w:rsidRDefault="00623EE6" w:rsidP="00735243">
            <w:pPr>
              <w:pStyle w:val="BodyText"/>
              <w:tabs>
                <w:tab w:val="left" w:pos="8738"/>
              </w:tabs>
              <w:spacing w:line="360" w:lineRule="exact"/>
              <w:ind w:right="284"/>
              <w:jc w:val="right"/>
              <w:rPr>
                <w:rFonts w:asciiTheme="majorBidi" w:hAnsiTheme="majorBidi" w:cstheme="majorBidi"/>
                <w:b w:val="0"/>
                <w:bCs w:val="0"/>
                <w:color w:val="000000"/>
                <w:sz w:val="32"/>
                <w:szCs w:val="32"/>
              </w:rPr>
            </w:pPr>
            <w:r w:rsidRPr="00B6219F">
              <w:rPr>
                <w:rFonts w:asciiTheme="majorBidi" w:hAnsiTheme="majorBidi" w:cstheme="majorBidi"/>
                <w:b w:val="0"/>
                <w:bCs w:val="0"/>
                <w:color w:val="000000"/>
                <w:sz w:val="32"/>
                <w:szCs w:val="32"/>
              </w:rPr>
              <w:t>-</w:t>
            </w:r>
          </w:p>
        </w:tc>
        <w:tc>
          <w:tcPr>
            <w:tcW w:w="134" w:type="dxa"/>
          </w:tcPr>
          <w:p w14:paraId="5EB0868F" w14:textId="77777777" w:rsidR="00623EE6" w:rsidRPr="00B6219F" w:rsidRDefault="00623EE6" w:rsidP="00735243">
            <w:pPr>
              <w:pStyle w:val="BodyText"/>
              <w:tabs>
                <w:tab w:val="left" w:pos="8738"/>
              </w:tabs>
              <w:spacing w:line="360" w:lineRule="exact"/>
              <w:ind w:right="57"/>
              <w:jc w:val="right"/>
              <w:rPr>
                <w:rFonts w:asciiTheme="majorBidi" w:hAnsiTheme="majorBidi" w:cstheme="majorBidi"/>
                <w:b w:val="0"/>
                <w:bCs w:val="0"/>
                <w:sz w:val="32"/>
                <w:szCs w:val="32"/>
              </w:rPr>
            </w:pPr>
          </w:p>
        </w:tc>
        <w:tc>
          <w:tcPr>
            <w:tcW w:w="1247" w:type="dxa"/>
            <w:tcBorders>
              <w:top w:val="single" w:sz="6" w:space="0" w:color="auto"/>
              <w:bottom w:val="double" w:sz="6" w:space="0" w:color="auto"/>
            </w:tcBorders>
            <w:vAlign w:val="bottom"/>
          </w:tcPr>
          <w:p w14:paraId="352711AA" w14:textId="3299FCAD" w:rsidR="00623EE6" w:rsidRPr="00B6219F" w:rsidRDefault="00623EE6" w:rsidP="00735243">
            <w:pPr>
              <w:pStyle w:val="BodyText"/>
              <w:tabs>
                <w:tab w:val="left" w:pos="8738"/>
              </w:tabs>
              <w:spacing w:line="36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1,779,650</w:t>
            </w:r>
          </w:p>
        </w:tc>
      </w:tr>
    </w:tbl>
    <w:p w14:paraId="285863FA" w14:textId="77777777" w:rsidR="00B6219F" w:rsidRPr="00B6219F" w:rsidRDefault="00B6219F" w:rsidP="002A3979">
      <w:pPr>
        <w:tabs>
          <w:tab w:val="left" w:pos="709"/>
        </w:tabs>
        <w:overflowPunct w:val="0"/>
        <w:autoSpaceDE w:val="0"/>
        <w:autoSpaceDN w:val="0"/>
        <w:adjustRightInd w:val="0"/>
        <w:spacing w:line="100" w:lineRule="exact"/>
        <w:ind w:left="284" w:hanging="284"/>
        <w:jc w:val="thaiDistribute"/>
        <w:textAlignment w:val="baseline"/>
      </w:pPr>
    </w:p>
    <w:tbl>
      <w:tblPr>
        <w:tblStyle w:val="TableGrid"/>
        <w:tblW w:w="896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72"/>
        <w:gridCol w:w="1247"/>
        <w:gridCol w:w="134"/>
        <w:gridCol w:w="1247"/>
        <w:gridCol w:w="134"/>
        <w:gridCol w:w="1247"/>
        <w:gridCol w:w="134"/>
        <w:gridCol w:w="1247"/>
      </w:tblGrid>
      <w:tr w:rsidR="00524C6A" w:rsidRPr="00B6219F" w14:paraId="086E626F" w14:textId="77777777" w:rsidTr="007107DA">
        <w:tc>
          <w:tcPr>
            <w:tcW w:w="3572" w:type="dxa"/>
          </w:tcPr>
          <w:p w14:paraId="620033E0" w14:textId="77777777" w:rsidR="00524C6A" w:rsidRPr="00B6219F" w:rsidRDefault="00524C6A" w:rsidP="00735243">
            <w:pPr>
              <w:pStyle w:val="BodyText"/>
              <w:tabs>
                <w:tab w:val="left" w:pos="8738"/>
              </w:tabs>
              <w:spacing w:line="360" w:lineRule="exact"/>
              <w:jc w:val="thaiDistribute"/>
              <w:rPr>
                <w:rFonts w:asciiTheme="majorBidi" w:hAnsiTheme="majorBidi" w:cstheme="majorBidi"/>
                <w:b w:val="0"/>
                <w:bCs w:val="0"/>
                <w:sz w:val="32"/>
                <w:szCs w:val="32"/>
              </w:rPr>
            </w:pPr>
          </w:p>
        </w:tc>
        <w:tc>
          <w:tcPr>
            <w:tcW w:w="5390" w:type="dxa"/>
            <w:gridSpan w:val="7"/>
            <w:tcBorders>
              <w:bottom w:val="single" w:sz="6" w:space="0" w:color="auto"/>
            </w:tcBorders>
          </w:tcPr>
          <w:p w14:paraId="3CD31235" w14:textId="60032468" w:rsidR="00524C6A" w:rsidRPr="00B6219F" w:rsidRDefault="00524C6A" w:rsidP="00735243">
            <w:pPr>
              <w:pStyle w:val="BodyText"/>
              <w:tabs>
                <w:tab w:val="left" w:pos="8738"/>
              </w:tabs>
              <w:spacing w:line="360" w:lineRule="exact"/>
              <w:ind w:left="478" w:hanging="478"/>
              <w:jc w:val="right"/>
              <w:rPr>
                <w:rFonts w:asciiTheme="majorBidi" w:hAnsiTheme="majorBidi" w:cstheme="majorBidi"/>
                <w:b w:val="0"/>
                <w:bCs w:val="0"/>
                <w:color w:val="000000"/>
                <w:sz w:val="32"/>
                <w:szCs w:val="32"/>
                <w:cs/>
              </w:rPr>
            </w:pPr>
            <w:r w:rsidRPr="00524C6A">
              <w:rPr>
                <w:rFonts w:asciiTheme="majorBidi" w:eastAsia="Times New Roman" w:hAnsiTheme="majorBidi" w:cstheme="majorBidi"/>
                <w:b w:val="0"/>
                <w:bCs w:val="0"/>
                <w:sz w:val="32"/>
                <w:szCs w:val="32"/>
                <w:lang w:eastAsia="en-US"/>
              </w:rPr>
              <w:t>(Unit : Thousand Baht)</w:t>
            </w:r>
          </w:p>
        </w:tc>
      </w:tr>
      <w:tr w:rsidR="003C7B22" w:rsidRPr="00B6219F" w14:paraId="40A76929" w14:textId="77777777" w:rsidTr="00B02AF8">
        <w:tc>
          <w:tcPr>
            <w:tcW w:w="3572" w:type="dxa"/>
          </w:tcPr>
          <w:p w14:paraId="0DC2F460" w14:textId="77777777" w:rsidR="003C7B22" w:rsidRPr="00B6219F" w:rsidRDefault="003C7B22" w:rsidP="00735243">
            <w:pPr>
              <w:pStyle w:val="BodyText"/>
              <w:tabs>
                <w:tab w:val="left" w:pos="8738"/>
              </w:tabs>
              <w:spacing w:line="360" w:lineRule="exact"/>
              <w:jc w:val="thaiDistribute"/>
              <w:rPr>
                <w:rFonts w:asciiTheme="majorBidi" w:hAnsiTheme="majorBidi" w:cstheme="majorBidi"/>
                <w:b w:val="0"/>
                <w:bCs w:val="0"/>
                <w:sz w:val="32"/>
                <w:szCs w:val="32"/>
              </w:rPr>
            </w:pPr>
          </w:p>
        </w:tc>
        <w:tc>
          <w:tcPr>
            <w:tcW w:w="5390" w:type="dxa"/>
            <w:gridSpan w:val="7"/>
            <w:tcBorders>
              <w:top w:val="single" w:sz="6" w:space="0" w:color="auto"/>
              <w:bottom w:val="single" w:sz="6" w:space="0" w:color="auto"/>
            </w:tcBorders>
            <w:vAlign w:val="bottom"/>
          </w:tcPr>
          <w:p w14:paraId="0B25B542" w14:textId="0A3E588B" w:rsidR="003C7B22" w:rsidRPr="00B6219F" w:rsidRDefault="003C7B22" w:rsidP="00735243">
            <w:pPr>
              <w:pStyle w:val="BodyText"/>
              <w:tabs>
                <w:tab w:val="left" w:pos="8738"/>
              </w:tabs>
              <w:spacing w:line="360" w:lineRule="exact"/>
              <w:jc w:val="center"/>
              <w:rPr>
                <w:rFonts w:asciiTheme="majorBidi" w:hAnsiTheme="majorBidi" w:cstheme="majorBidi"/>
                <w:b w:val="0"/>
                <w:bCs w:val="0"/>
                <w:color w:val="000000"/>
                <w:sz w:val="32"/>
                <w:szCs w:val="32"/>
                <w:cs/>
              </w:rPr>
            </w:pPr>
            <w:r>
              <w:rPr>
                <w:rFonts w:asciiTheme="majorBidi" w:hAnsiTheme="majorBidi" w:cstheme="majorBidi"/>
                <w:b w:val="0"/>
                <w:bCs w:val="0"/>
                <w:color w:val="000000"/>
                <w:sz w:val="32"/>
                <w:szCs w:val="32"/>
              </w:rPr>
              <w:t>The Company Only</w:t>
            </w:r>
          </w:p>
        </w:tc>
      </w:tr>
      <w:tr w:rsidR="00524C6A" w:rsidRPr="00B6219F" w14:paraId="0DA27316" w14:textId="77777777" w:rsidTr="00B02AF8">
        <w:tc>
          <w:tcPr>
            <w:tcW w:w="3572" w:type="dxa"/>
          </w:tcPr>
          <w:p w14:paraId="717A2EF8" w14:textId="77777777" w:rsidR="00524C6A" w:rsidRPr="00B6219F" w:rsidRDefault="00524C6A" w:rsidP="00735243">
            <w:pPr>
              <w:pStyle w:val="BodyText"/>
              <w:tabs>
                <w:tab w:val="left" w:pos="8738"/>
              </w:tabs>
              <w:spacing w:line="360" w:lineRule="exact"/>
              <w:jc w:val="thaiDistribute"/>
              <w:rPr>
                <w:rFonts w:asciiTheme="majorBidi" w:hAnsiTheme="majorBidi" w:cstheme="majorBidi"/>
                <w:b w:val="0"/>
                <w:bCs w:val="0"/>
                <w:sz w:val="32"/>
                <w:szCs w:val="32"/>
              </w:rPr>
            </w:pPr>
          </w:p>
        </w:tc>
        <w:tc>
          <w:tcPr>
            <w:tcW w:w="5390" w:type="dxa"/>
            <w:gridSpan w:val="7"/>
            <w:tcBorders>
              <w:top w:val="single" w:sz="6" w:space="0" w:color="auto"/>
              <w:bottom w:val="single" w:sz="6" w:space="0" w:color="auto"/>
            </w:tcBorders>
            <w:vAlign w:val="bottom"/>
          </w:tcPr>
          <w:p w14:paraId="7768E191" w14:textId="77777777" w:rsidR="00524C6A" w:rsidRPr="00B6219F" w:rsidRDefault="00524C6A" w:rsidP="00735243">
            <w:pPr>
              <w:pStyle w:val="BodyText"/>
              <w:tabs>
                <w:tab w:val="left" w:pos="8738"/>
              </w:tabs>
              <w:spacing w:line="360" w:lineRule="exact"/>
              <w:jc w:val="center"/>
              <w:rPr>
                <w:rFonts w:asciiTheme="majorBidi" w:hAnsiTheme="majorBidi" w:cstheme="majorBidi"/>
                <w:b w:val="0"/>
                <w:bCs w:val="0"/>
                <w:color w:val="000000"/>
                <w:sz w:val="32"/>
                <w:szCs w:val="32"/>
                <w:cs/>
              </w:rPr>
            </w:pPr>
            <w:r w:rsidRPr="00B6219F">
              <w:rPr>
                <w:rFonts w:asciiTheme="majorBidi" w:hAnsiTheme="majorBidi" w:cstheme="majorBidi"/>
                <w:b w:val="0"/>
                <w:bCs w:val="0"/>
                <w:color w:val="000000"/>
                <w:sz w:val="32"/>
                <w:szCs w:val="32"/>
              </w:rPr>
              <w:t>As at  December 31, 2024</w:t>
            </w:r>
          </w:p>
        </w:tc>
      </w:tr>
      <w:tr w:rsidR="00524C6A" w:rsidRPr="00B6219F" w14:paraId="1AC18D1E" w14:textId="77777777" w:rsidTr="00B02AF8">
        <w:tc>
          <w:tcPr>
            <w:tcW w:w="3572" w:type="dxa"/>
          </w:tcPr>
          <w:p w14:paraId="2C25CCC3" w14:textId="77777777" w:rsidR="00524C6A" w:rsidRPr="00B6219F" w:rsidRDefault="00524C6A" w:rsidP="00735243">
            <w:pPr>
              <w:pStyle w:val="BodyText"/>
              <w:tabs>
                <w:tab w:val="left" w:pos="8738"/>
              </w:tabs>
              <w:spacing w:line="360" w:lineRule="exact"/>
              <w:jc w:val="thaiDistribute"/>
              <w:rPr>
                <w:rFonts w:asciiTheme="majorBidi" w:hAnsiTheme="majorBidi" w:cstheme="majorBidi"/>
                <w:b w:val="0"/>
                <w:bCs w:val="0"/>
                <w:sz w:val="32"/>
                <w:szCs w:val="32"/>
              </w:rPr>
            </w:pPr>
          </w:p>
        </w:tc>
        <w:tc>
          <w:tcPr>
            <w:tcW w:w="1247" w:type="dxa"/>
            <w:tcBorders>
              <w:top w:val="single" w:sz="6" w:space="0" w:color="auto"/>
              <w:bottom w:val="single" w:sz="6" w:space="0" w:color="auto"/>
            </w:tcBorders>
          </w:tcPr>
          <w:p w14:paraId="412D3067" w14:textId="77777777" w:rsidR="00524C6A" w:rsidRPr="00B6219F" w:rsidRDefault="00524C6A" w:rsidP="00735243">
            <w:pPr>
              <w:pStyle w:val="BodyText"/>
              <w:tabs>
                <w:tab w:val="left" w:pos="8738"/>
              </w:tabs>
              <w:spacing w:line="360" w:lineRule="exact"/>
              <w:jc w:val="center"/>
              <w:rPr>
                <w:rFonts w:asciiTheme="majorBidi" w:hAnsiTheme="majorBidi" w:cstheme="majorBidi"/>
                <w:b w:val="0"/>
                <w:bCs w:val="0"/>
                <w:color w:val="000000"/>
                <w:sz w:val="32"/>
                <w:szCs w:val="32"/>
              </w:rPr>
            </w:pPr>
            <w:r w:rsidRPr="00B6219F">
              <w:rPr>
                <w:rFonts w:asciiTheme="majorBidi" w:hAnsiTheme="majorBidi" w:cstheme="majorBidi"/>
                <w:b w:val="0"/>
                <w:bCs w:val="0"/>
                <w:color w:val="000000"/>
                <w:sz w:val="32"/>
                <w:szCs w:val="32"/>
              </w:rPr>
              <w:t>Less than</w:t>
            </w:r>
            <w:r w:rsidRPr="00B6219F">
              <w:rPr>
                <w:rFonts w:asciiTheme="majorBidi" w:hAnsiTheme="majorBidi" w:cstheme="majorBidi"/>
                <w:b w:val="0"/>
                <w:bCs w:val="0"/>
                <w:color w:val="000000"/>
                <w:sz w:val="32"/>
                <w:szCs w:val="32"/>
                <w:cs/>
              </w:rPr>
              <w:t xml:space="preserve"> </w:t>
            </w:r>
            <w:r w:rsidRPr="00B6219F">
              <w:rPr>
                <w:rFonts w:asciiTheme="majorBidi" w:hAnsiTheme="majorBidi" w:cstheme="majorBidi"/>
                <w:b w:val="0"/>
                <w:bCs w:val="0"/>
                <w:color w:val="000000"/>
                <w:sz w:val="32"/>
                <w:szCs w:val="32"/>
              </w:rPr>
              <w:br/>
              <w:t>1</w:t>
            </w:r>
            <w:r w:rsidRPr="00B6219F">
              <w:rPr>
                <w:rFonts w:asciiTheme="majorBidi" w:hAnsiTheme="majorBidi" w:cstheme="majorBidi"/>
                <w:b w:val="0"/>
                <w:bCs w:val="0"/>
                <w:color w:val="000000"/>
                <w:sz w:val="32"/>
                <w:szCs w:val="32"/>
                <w:cs/>
              </w:rPr>
              <w:t xml:space="preserve"> </w:t>
            </w:r>
            <w:r w:rsidRPr="00B6219F">
              <w:rPr>
                <w:rFonts w:asciiTheme="majorBidi" w:hAnsiTheme="majorBidi" w:cstheme="majorBidi"/>
                <w:b w:val="0"/>
                <w:bCs w:val="0"/>
                <w:color w:val="000000"/>
                <w:sz w:val="32"/>
                <w:szCs w:val="32"/>
              </w:rPr>
              <w:t>year</w:t>
            </w:r>
          </w:p>
        </w:tc>
        <w:tc>
          <w:tcPr>
            <w:tcW w:w="134" w:type="dxa"/>
            <w:tcBorders>
              <w:top w:val="single" w:sz="6" w:space="0" w:color="auto"/>
            </w:tcBorders>
          </w:tcPr>
          <w:p w14:paraId="7DA6B7E8" w14:textId="77777777" w:rsidR="00524C6A" w:rsidRPr="00B6219F" w:rsidRDefault="00524C6A" w:rsidP="00735243">
            <w:pPr>
              <w:pStyle w:val="BodyText"/>
              <w:tabs>
                <w:tab w:val="left" w:pos="8738"/>
              </w:tabs>
              <w:spacing w:line="360" w:lineRule="exact"/>
              <w:jc w:val="center"/>
              <w:rPr>
                <w:rFonts w:asciiTheme="majorBidi" w:hAnsiTheme="majorBidi" w:cstheme="majorBidi"/>
                <w:b w:val="0"/>
                <w:bCs w:val="0"/>
                <w:color w:val="000000"/>
                <w:sz w:val="32"/>
                <w:szCs w:val="32"/>
              </w:rPr>
            </w:pPr>
          </w:p>
        </w:tc>
        <w:tc>
          <w:tcPr>
            <w:tcW w:w="1247" w:type="dxa"/>
            <w:tcBorders>
              <w:top w:val="single" w:sz="6" w:space="0" w:color="auto"/>
              <w:bottom w:val="single" w:sz="6" w:space="0" w:color="auto"/>
            </w:tcBorders>
          </w:tcPr>
          <w:p w14:paraId="7FEA2CF9" w14:textId="77777777" w:rsidR="00524C6A" w:rsidRPr="00B6219F" w:rsidRDefault="00524C6A" w:rsidP="00735243">
            <w:pPr>
              <w:pStyle w:val="BodyText"/>
              <w:tabs>
                <w:tab w:val="left" w:pos="8738"/>
              </w:tabs>
              <w:spacing w:line="360" w:lineRule="exact"/>
              <w:jc w:val="center"/>
              <w:rPr>
                <w:rFonts w:asciiTheme="majorBidi" w:hAnsiTheme="majorBidi" w:cstheme="majorBidi"/>
                <w:b w:val="0"/>
                <w:bCs w:val="0"/>
                <w:color w:val="000000"/>
                <w:sz w:val="32"/>
                <w:szCs w:val="32"/>
              </w:rPr>
            </w:pPr>
            <w:r w:rsidRPr="00B6219F">
              <w:rPr>
                <w:rFonts w:asciiTheme="majorBidi" w:hAnsiTheme="majorBidi" w:cstheme="majorBidi"/>
                <w:b w:val="0"/>
                <w:bCs w:val="0"/>
                <w:color w:val="000000"/>
                <w:sz w:val="32"/>
                <w:szCs w:val="32"/>
              </w:rPr>
              <w:t>1 to 5</w:t>
            </w:r>
            <w:r w:rsidRPr="00B6219F">
              <w:rPr>
                <w:rFonts w:asciiTheme="majorBidi" w:hAnsiTheme="majorBidi" w:cstheme="majorBidi"/>
                <w:b w:val="0"/>
                <w:bCs w:val="0"/>
                <w:color w:val="000000"/>
                <w:sz w:val="32"/>
                <w:szCs w:val="32"/>
                <w:cs/>
              </w:rPr>
              <w:t xml:space="preserve"> </w:t>
            </w:r>
            <w:r w:rsidRPr="00B6219F">
              <w:rPr>
                <w:rFonts w:asciiTheme="majorBidi" w:hAnsiTheme="majorBidi" w:cstheme="majorBidi"/>
                <w:b w:val="0"/>
                <w:bCs w:val="0"/>
                <w:color w:val="000000"/>
                <w:sz w:val="32"/>
                <w:szCs w:val="32"/>
              </w:rPr>
              <w:t>years</w:t>
            </w:r>
          </w:p>
        </w:tc>
        <w:tc>
          <w:tcPr>
            <w:tcW w:w="134" w:type="dxa"/>
            <w:tcBorders>
              <w:top w:val="single" w:sz="6" w:space="0" w:color="auto"/>
            </w:tcBorders>
          </w:tcPr>
          <w:p w14:paraId="55CC49A9" w14:textId="77777777" w:rsidR="00524C6A" w:rsidRPr="00B6219F" w:rsidRDefault="00524C6A" w:rsidP="00735243">
            <w:pPr>
              <w:pStyle w:val="BodyText"/>
              <w:tabs>
                <w:tab w:val="left" w:pos="8738"/>
              </w:tabs>
              <w:spacing w:line="360" w:lineRule="exact"/>
              <w:jc w:val="center"/>
              <w:rPr>
                <w:rFonts w:asciiTheme="majorBidi" w:hAnsiTheme="majorBidi" w:cstheme="majorBidi"/>
                <w:b w:val="0"/>
                <w:bCs w:val="0"/>
                <w:color w:val="000000"/>
                <w:sz w:val="32"/>
                <w:szCs w:val="32"/>
              </w:rPr>
            </w:pPr>
          </w:p>
        </w:tc>
        <w:tc>
          <w:tcPr>
            <w:tcW w:w="1247" w:type="dxa"/>
            <w:tcBorders>
              <w:top w:val="single" w:sz="6" w:space="0" w:color="auto"/>
              <w:bottom w:val="single" w:sz="6" w:space="0" w:color="auto"/>
            </w:tcBorders>
          </w:tcPr>
          <w:p w14:paraId="1932C651" w14:textId="77777777" w:rsidR="00524C6A" w:rsidRPr="00B6219F" w:rsidRDefault="00524C6A" w:rsidP="00735243">
            <w:pPr>
              <w:pStyle w:val="BodyText"/>
              <w:tabs>
                <w:tab w:val="left" w:pos="8738"/>
              </w:tabs>
              <w:spacing w:line="360" w:lineRule="exact"/>
              <w:jc w:val="center"/>
              <w:rPr>
                <w:rFonts w:asciiTheme="majorBidi" w:hAnsiTheme="majorBidi" w:cstheme="majorBidi"/>
                <w:b w:val="0"/>
                <w:bCs w:val="0"/>
                <w:color w:val="000000"/>
                <w:sz w:val="32"/>
                <w:szCs w:val="32"/>
              </w:rPr>
            </w:pPr>
            <w:r w:rsidRPr="00B6219F">
              <w:rPr>
                <w:rFonts w:asciiTheme="majorBidi" w:hAnsiTheme="majorBidi" w:cstheme="majorBidi"/>
                <w:b w:val="0"/>
                <w:bCs w:val="0"/>
                <w:color w:val="000000"/>
                <w:sz w:val="32"/>
                <w:szCs w:val="32"/>
              </w:rPr>
              <w:t>Over</w:t>
            </w:r>
            <w:r w:rsidRPr="00B6219F">
              <w:rPr>
                <w:rFonts w:asciiTheme="majorBidi" w:hAnsiTheme="majorBidi" w:cstheme="majorBidi"/>
                <w:b w:val="0"/>
                <w:bCs w:val="0"/>
                <w:color w:val="000000"/>
                <w:sz w:val="32"/>
                <w:szCs w:val="32"/>
                <w:cs/>
              </w:rPr>
              <w:t xml:space="preserve"> </w:t>
            </w:r>
            <w:r w:rsidRPr="00B6219F">
              <w:rPr>
                <w:rFonts w:asciiTheme="majorBidi" w:hAnsiTheme="majorBidi" w:cstheme="majorBidi"/>
                <w:b w:val="0"/>
                <w:bCs w:val="0"/>
                <w:color w:val="000000"/>
                <w:sz w:val="32"/>
                <w:szCs w:val="32"/>
              </w:rPr>
              <w:br/>
              <w:t>5</w:t>
            </w:r>
            <w:r w:rsidRPr="00B6219F">
              <w:rPr>
                <w:rFonts w:asciiTheme="majorBidi" w:hAnsiTheme="majorBidi" w:cstheme="majorBidi"/>
                <w:b w:val="0"/>
                <w:bCs w:val="0"/>
                <w:color w:val="000000"/>
                <w:sz w:val="32"/>
                <w:szCs w:val="32"/>
                <w:cs/>
              </w:rPr>
              <w:t xml:space="preserve"> </w:t>
            </w:r>
            <w:r w:rsidRPr="00B6219F">
              <w:rPr>
                <w:rFonts w:asciiTheme="majorBidi" w:hAnsiTheme="majorBidi" w:cstheme="majorBidi"/>
                <w:b w:val="0"/>
                <w:bCs w:val="0"/>
                <w:color w:val="000000"/>
                <w:sz w:val="32"/>
                <w:szCs w:val="32"/>
              </w:rPr>
              <w:t>years</w:t>
            </w:r>
          </w:p>
        </w:tc>
        <w:tc>
          <w:tcPr>
            <w:tcW w:w="134" w:type="dxa"/>
            <w:tcBorders>
              <w:top w:val="single" w:sz="6" w:space="0" w:color="auto"/>
            </w:tcBorders>
          </w:tcPr>
          <w:p w14:paraId="4BEED6CF" w14:textId="77777777" w:rsidR="00524C6A" w:rsidRPr="00B6219F" w:rsidRDefault="00524C6A" w:rsidP="00735243">
            <w:pPr>
              <w:pStyle w:val="BodyText"/>
              <w:tabs>
                <w:tab w:val="left" w:pos="8738"/>
              </w:tabs>
              <w:spacing w:line="360" w:lineRule="exact"/>
              <w:jc w:val="center"/>
              <w:rPr>
                <w:rFonts w:asciiTheme="majorBidi" w:hAnsiTheme="majorBidi" w:cstheme="majorBidi"/>
                <w:b w:val="0"/>
                <w:bCs w:val="0"/>
                <w:color w:val="000000"/>
                <w:sz w:val="32"/>
                <w:szCs w:val="32"/>
              </w:rPr>
            </w:pPr>
          </w:p>
        </w:tc>
        <w:tc>
          <w:tcPr>
            <w:tcW w:w="1247" w:type="dxa"/>
            <w:tcBorders>
              <w:top w:val="single" w:sz="6" w:space="0" w:color="auto"/>
              <w:bottom w:val="single" w:sz="6" w:space="0" w:color="auto"/>
            </w:tcBorders>
          </w:tcPr>
          <w:p w14:paraId="24B3A4AF" w14:textId="77777777" w:rsidR="00524C6A" w:rsidRPr="00B6219F" w:rsidRDefault="00524C6A" w:rsidP="00735243">
            <w:pPr>
              <w:pStyle w:val="BodyText"/>
              <w:tabs>
                <w:tab w:val="left" w:pos="8738"/>
              </w:tabs>
              <w:spacing w:line="360" w:lineRule="exact"/>
              <w:jc w:val="center"/>
              <w:rPr>
                <w:rFonts w:asciiTheme="majorBidi" w:hAnsiTheme="majorBidi" w:cstheme="majorBidi"/>
                <w:b w:val="0"/>
                <w:bCs w:val="0"/>
                <w:color w:val="000000"/>
                <w:sz w:val="32"/>
                <w:szCs w:val="32"/>
              </w:rPr>
            </w:pPr>
            <w:r w:rsidRPr="00B6219F">
              <w:rPr>
                <w:rFonts w:asciiTheme="majorBidi" w:hAnsiTheme="majorBidi" w:cstheme="majorBidi"/>
                <w:b w:val="0"/>
                <w:bCs w:val="0"/>
                <w:color w:val="000000"/>
                <w:sz w:val="32"/>
                <w:szCs w:val="32"/>
              </w:rPr>
              <w:t>Total</w:t>
            </w:r>
          </w:p>
        </w:tc>
      </w:tr>
      <w:tr w:rsidR="00524C6A" w:rsidRPr="00B6219F" w14:paraId="6AC4A890" w14:textId="77777777" w:rsidTr="00B02AF8">
        <w:tc>
          <w:tcPr>
            <w:tcW w:w="3572" w:type="dxa"/>
            <w:vAlign w:val="bottom"/>
          </w:tcPr>
          <w:p w14:paraId="0E4F6C94" w14:textId="4A548AC4" w:rsidR="00524C6A" w:rsidRPr="00747F45" w:rsidRDefault="00524C6A" w:rsidP="00735243">
            <w:pPr>
              <w:pStyle w:val="BodyText"/>
              <w:tabs>
                <w:tab w:val="left" w:pos="8738"/>
              </w:tabs>
              <w:spacing w:line="360" w:lineRule="exact"/>
              <w:jc w:val="thaiDistribute"/>
              <w:rPr>
                <w:rFonts w:asciiTheme="majorBidi" w:hAnsiTheme="majorBidi" w:cstheme="majorBidi"/>
                <w:b w:val="0"/>
                <w:bCs w:val="0"/>
                <w:color w:val="000000"/>
                <w:spacing w:val="-4"/>
                <w:sz w:val="32"/>
                <w:szCs w:val="32"/>
                <w:cs/>
              </w:rPr>
            </w:pPr>
            <w:r w:rsidRPr="00747F45">
              <w:rPr>
                <w:rFonts w:asciiTheme="majorBidi" w:hAnsiTheme="majorBidi" w:cstheme="majorBidi"/>
                <w:b w:val="0"/>
                <w:bCs w:val="0"/>
                <w:color w:val="000000"/>
                <w:spacing w:val="-4"/>
                <w:sz w:val="32"/>
                <w:szCs w:val="32"/>
              </w:rPr>
              <w:t>Short-term loans</w:t>
            </w:r>
            <w:r w:rsidR="00747F45" w:rsidRPr="00747F45">
              <w:rPr>
                <w:rFonts w:asciiTheme="majorBidi" w:hAnsiTheme="majorBidi" w:cstheme="majorBidi" w:hint="cs"/>
                <w:b w:val="0"/>
                <w:bCs w:val="0"/>
                <w:color w:val="000000"/>
                <w:spacing w:val="-4"/>
                <w:sz w:val="32"/>
                <w:szCs w:val="32"/>
                <w:cs/>
              </w:rPr>
              <w:t xml:space="preserve"> </w:t>
            </w:r>
            <w:r w:rsidR="00747F45" w:rsidRPr="00747F45">
              <w:rPr>
                <w:rFonts w:asciiTheme="majorBidi" w:hAnsiTheme="majorBidi" w:cstheme="majorBidi"/>
                <w:b w:val="0"/>
                <w:bCs w:val="0"/>
                <w:color w:val="000000"/>
                <w:spacing w:val="-4"/>
                <w:sz w:val="32"/>
                <w:szCs w:val="32"/>
              </w:rPr>
              <w:t>from financial institutions</w:t>
            </w:r>
          </w:p>
        </w:tc>
        <w:tc>
          <w:tcPr>
            <w:tcW w:w="1247" w:type="dxa"/>
            <w:vAlign w:val="bottom"/>
          </w:tcPr>
          <w:p w14:paraId="1805117B" w14:textId="0808284B" w:rsidR="00524C6A" w:rsidRPr="00B6219F" w:rsidRDefault="00E020F8" w:rsidP="00735243">
            <w:pPr>
              <w:pStyle w:val="BodyText"/>
              <w:tabs>
                <w:tab w:val="left" w:pos="8738"/>
              </w:tabs>
              <w:spacing w:line="36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1,093,000</w:t>
            </w:r>
          </w:p>
        </w:tc>
        <w:tc>
          <w:tcPr>
            <w:tcW w:w="134" w:type="dxa"/>
          </w:tcPr>
          <w:p w14:paraId="157C5981" w14:textId="77777777" w:rsidR="00524C6A" w:rsidRPr="00B6219F" w:rsidRDefault="00524C6A" w:rsidP="00735243">
            <w:pPr>
              <w:pStyle w:val="BodyText"/>
              <w:tabs>
                <w:tab w:val="left" w:pos="8738"/>
              </w:tabs>
              <w:spacing w:line="360" w:lineRule="exact"/>
              <w:ind w:right="57"/>
              <w:jc w:val="right"/>
              <w:rPr>
                <w:rFonts w:asciiTheme="majorBidi" w:hAnsiTheme="majorBidi" w:cstheme="majorBidi"/>
                <w:b w:val="0"/>
                <w:bCs w:val="0"/>
                <w:sz w:val="32"/>
                <w:szCs w:val="32"/>
              </w:rPr>
            </w:pPr>
          </w:p>
        </w:tc>
        <w:tc>
          <w:tcPr>
            <w:tcW w:w="1247" w:type="dxa"/>
            <w:vAlign w:val="bottom"/>
          </w:tcPr>
          <w:p w14:paraId="5E8257B8" w14:textId="77777777" w:rsidR="00524C6A" w:rsidRPr="00B6219F" w:rsidRDefault="00524C6A" w:rsidP="00735243">
            <w:pPr>
              <w:pStyle w:val="BodyText"/>
              <w:tabs>
                <w:tab w:val="left" w:pos="8738"/>
              </w:tabs>
              <w:spacing w:line="360" w:lineRule="exact"/>
              <w:ind w:right="284"/>
              <w:jc w:val="right"/>
              <w:rPr>
                <w:rFonts w:asciiTheme="majorBidi" w:hAnsiTheme="majorBidi" w:cstheme="majorBidi"/>
                <w:b w:val="0"/>
                <w:bCs w:val="0"/>
                <w:color w:val="000000"/>
                <w:sz w:val="32"/>
                <w:szCs w:val="32"/>
              </w:rPr>
            </w:pPr>
            <w:r w:rsidRPr="00B6219F">
              <w:rPr>
                <w:rFonts w:asciiTheme="majorBidi" w:hAnsiTheme="majorBidi" w:cstheme="majorBidi"/>
                <w:b w:val="0"/>
                <w:bCs w:val="0"/>
                <w:color w:val="000000"/>
                <w:sz w:val="32"/>
                <w:szCs w:val="32"/>
              </w:rPr>
              <w:t>-</w:t>
            </w:r>
          </w:p>
        </w:tc>
        <w:tc>
          <w:tcPr>
            <w:tcW w:w="134" w:type="dxa"/>
          </w:tcPr>
          <w:p w14:paraId="496C0DFA" w14:textId="77777777" w:rsidR="00524C6A" w:rsidRPr="00B6219F" w:rsidRDefault="00524C6A" w:rsidP="00735243">
            <w:pPr>
              <w:pStyle w:val="BodyText"/>
              <w:tabs>
                <w:tab w:val="left" w:pos="8738"/>
              </w:tabs>
              <w:spacing w:line="360" w:lineRule="exact"/>
              <w:ind w:right="57"/>
              <w:jc w:val="right"/>
              <w:rPr>
                <w:rFonts w:asciiTheme="majorBidi" w:hAnsiTheme="majorBidi" w:cstheme="majorBidi"/>
                <w:b w:val="0"/>
                <w:bCs w:val="0"/>
                <w:sz w:val="32"/>
                <w:szCs w:val="32"/>
              </w:rPr>
            </w:pPr>
          </w:p>
        </w:tc>
        <w:tc>
          <w:tcPr>
            <w:tcW w:w="1247" w:type="dxa"/>
            <w:vAlign w:val="bottom"/>
          </w:tcPr>
          <w:p w14:paraId="51610B62" w14:textId="77777777" w:rsidR="00524C6A" w:rsidRPr="00B6219F" w:rsidRDefault="00524C6A" w:rsidP="00735243">
            <w:pPr>
              <w:pStyle w:val="BodyText"/>
              <w:tabs>
                <w:tab w:val="left" w:pos="8738"/>
              </w:tabs>
              <w:spacing w:line="360" w:lineRule="exact"/>
              <w:ind w:right="284"/>
              <w:jc w:val="right"/>
              <w:rPr>
                <w:rFonts w:asciiTheme="majorBidi" w:hAnsiTheme="majorBidi" w:cstheme="majorBidi"/>
                <w:b w:val="0"/>
                <w:bCs w:val="0"/>
                <w:color w:val="000000"/>
                <w:sz w:val="32"/>
                <w:szCs w:val="32"/>
              </w:rPr>
            </w:pPr>
            <w:r w:rsidRPr="00B6219F">
              <w:rPr>
                <w:rFonts w:asciiTheme="majorBidi" w:hAnsiTheme="majorBidi" w:cstheme="majorBidi"/>
                <w:b w:val="0"/>
                <w:bCs w:val="0"/>
                <w:color w:val="000000"/>
                <w:sz w:val="32"/>
                <w:szCs w:val="32"/>
              </w:rPr>
              <w:t>-</w:t>
            </w:r>
          </w:p>
        </w:tc>
        <w:tc>
          <w:tcPr>
            <w:tcW w:w="134" w:type="dxa"/>
          </w:tcPr>
          <w:p w14:paraId="12FE8718" w14:textId="77777777" w:rsidR="00524C6A" w:rsidRPr="00B6219F" w:rsidRDefault="00524C6A" w:rsidP="00735243">
            <w:pPr>
              <w:pStyle w:val="BodyText"/>
              <w:tabs>
                <w:tab w:val="left" w:pos="8738"/>
              </w:tabs>
              <w:spacing w:line="360" w:lineRule="exact"/>
              <w:ind w:right="57"/>
              <w:jc w:val="right"/>
              <w:rPr>
                <w:rFonts w:asciiTheme="majorBidi" w:hAnsiTheme="majorBidi" w:cstheme="majorBidi"/>
                <w:b w:val="0"/>
                <w:bCs w:val="0"/>
                <w:sz w:val="32"/>
                <w:szCs w:val="32"/>
              </w:rPr>
            </w:pPr>
          </w:p>
        </w:tc>
        <w:tc>
          <w:tcPr>
            <w:tcW w:w="1247" w:type="dxa"/>
            <w:vAlign w:val="bottom"/>
          </w:tcPr>
          <w:p w14:paraId="49916B0D" w14:textId="7566BFFC" w:rsidR="00524C6A" w:rsidRPr="00B6219F" w:rsidRDefault="00E020F8" w:rsidP="00735243">
            <w:pPr>
              <w:pStyle w:val="BodyText"/>
              <w:tabs>
                <w:tab w:val="left" w:pos="8738"/>
              </w:tabs>
              <w:spacing w:line="36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1,093,000</w:t>
            </w:r>
          </w:p>
        </w:tc>
      </w:tr>
      <w:tr w:rsidR="00524C6A" w:rsidRPr="00B6219F" w14:paraId="052210DE" w14:textId="77777777" w:rsidTr="00E020F8">
        <w:tc>
          <w:tcPr>
            <w:tcW w:w="3572" w:type="dxa"/>
            <w:vAlign w:val="bottom"/>
          </w:tcPr>
          <w:p w14:paraId="15838A29" w14:textId="0F15517E" w:rsidR="00524C6A" w:rsidRPr="00B6219F" w:rsidRDefault="00524C6A" w:rsidP="00735243">
            <w:pPr>
              <w:pStyle w:val="BodyText"/>
              <w:tabs>
                <w:tab w:val="left" w:pos="8738"/>
              </w:tabs>
              <w:spacing w:line="360" w:lineRule="exact"/>
              <w:jc w:val="thaiDistribute"/>
              <w:rPr>
                <w:rFonts w:asciiTheme="majorBidi" w:hAnsiTheme="majorBidi" w:cstheme="majorBidi"/>
                <w:b w:val="0"/>
                <w:bCs w:val="0"/>
                <w:color w:val="000000"/>
                <w:sz w:val="32"/>
                <w:szCs w:val="32"/>
                <w:cs/>
              </w:rPr>
            </w:pPr>
            <w:r w:rsidRPr="00B6219F">
              <w:rPr>
                <w:rFonts w:asciiTheme="majorBidi" w:hAnsiTheme="majorBidi" w:cstheme="majorBidi"/>
                <w:b w:val="0"/>
                <w:bCs w:val="0"/>
                <w:color w:val="000000"/>
                <w:sz w:val="32"/>
                <w:szCs w:val="32"/>
              </w:rPr>
              <w:t xml:space="preserve">Trade and other </w:t>
            </w:r>
            <w:r w:rsidR="00FB3A28">
              <w:rPr>
                <w:rFonts w:asciiTheme="majorBidi" w:hAnsiTheme="majorBidi" w:cstheme="majorBidi"/>
                <w:b w:val="0"/>
                <w:bCs w:val="0"/>
                <w:color w:val="000000"/>
                <w:sz w:val="32"/>
                <w:szCs w:val="32"/>
              </w:rPr>
              <w:t>current</w:t>
            </w:r>
            <w:r w:rsidR="00FB3A28" w:rsidRPr="00B6219F">
              <w:rPr>
                <w:rFonts w:asciiTheme="majorBidi" w:hAnsiTheme="majorBidi" w:cstheme="majorBidi"/>
                <w:b w:val="0"/>
                <w:bCs w:val="0"/>
                <w:color w:val="000000"/>
                <w:sz w:val="32"/>
                <w:szCs w:val="32"/>
              </w:rPr>
              <w:t xml:space="preserve"> </w:t>
            </w:r>
            <w:r w:rsidRPr="00B6219F">
              <w:rPr>
                <w:rFonts w:asciiTheme="majorBidi" w:hAnsiTheme="majorBidi" w:cstheme="majorBidi"/>
                <w:b w:val="0"/>
                <w:bCs w:val="0"/>
                <w:color w:val="000000"/>
                <w:sz w:val="32"/>
                <w:szCs w:val="32"/>
              </w:rPr>
              <w:t>payables</w:t>
            </w:r>
          </w:p>
        </w:tc>
        <w:tc>
          <w:tcPr>
            <w:tcW w:w="1247" w:type="dxa"/>
            <w:vAlign w:val="bottom"/>
          </w:tcPr>
          <w:p w14:paraId="7258054F" w14:textId="71D3BE03" w:rsidR="00524C6A" w:rsidRPr="00B6219F" w:rsidRDefault="00E020F8" w:rsidP="00735243">
            <w:pPr>
              <w:pStyle w:val="BodyText"/>
              <w:tabs>
                <w:tab w:val="left" w:pos="8738"/>
              </w:tabs>
              <w:spacing w:line="36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337,580</w:t>
            </w:r>
          </w:p>
        </w:tc>
        <w:tc>
          <w:tcPr>
            <w:tcW w:w="134" w:type="dxa"/>
          </w:tcPr>
          <w:p w14:paraId="35D08D4E" w14:textId="77777777" w:rsidR="00524C6A" w:rsidRPr="00B6219F" w:rsidRDefault="00524C6A" w:rsidP="00735243">
            <w:pPr>
              <w:pStyle w:val="BodyText"/>
              <w:tabs>
                <w:tab w:val="left" w:pos="8738"/>
              </w:tabs>
              <w:spacing w:line="360" w:lineRule="exact"/>
              <w:ind w:right="57"/>
              <w:jc w:val="right"/>
              <w:rPr>
                <w:rFonts w:asciiTheme="majorBidi" w:hAnsiTheme="majorBidi" w:cstheme="majorBidi"/>
                <w:b w:val="0"/>
                <w:bCs w:val="0"/>
                <w:sz w:val="32"/>
                <w:szCs w:val="32"/>
              </w:rPr>
            </w:pPr>
          </w:p>
        </w:tc>
        <w:tc>
          <w:tcPr>
            <w:tcW w:w="1247" w:type="dxa"/>
            <w:vAlign w:val="bottom"/>
          </w:tcPr>
          <w:p w14:paraId="1CC9A881" w14:textId="77777777" w:rsidR="00524C6A" w:rsidRPr="00B6219F" w:rsidRDefault="00524C6A" w:rsidP="00735243">
            <w:pPr>
              <w:pStyle w:val="BodyText"/>
              <w:tabs>
                <w:tab w:val="left" w:pos="8738"/>
              </w:tabs>
              <w:spacing w:line="360" w:lineRule="exact"/>
              <w:ind w:right="284"/>
              <w:jc w:val="right"/>
              <w:rPr>
                <w:rFonts w:asciiTheme="majorBidi" w:hAnsiTheme="majorBidi" w:cstheme="majorBidi"/>
                <w:b w:val="0"/>
                <w:bCs w:val="0"/>
                <w:color w:val="000000"/>
                <w:sz w:val="32"/>
                <w:szCs w:val="32"/>
              </w:rPr>
            </w:pPr>
            <w:r w:rsidRPr="00B6219F">
              <w:rPr>
                <w:rFonts w:asciiTheme="majorBidi" w:hAnsiTheme="majorBidi" w:cstheme="majorBidi"/>
                <w:b w:val="0"/>
                <w:bCs w:val="0"/>
                <w:color w:val="000000"/>
                <w:sz w:val="32"/>
                <w:szCs w:val="32"/>
              </w:rPr>
              <w:t>-</w:t>
            </w:r>
          </w:p>
        </w:tc>
        <w:tc>
          <w:tcPr>
            <w:tcW w:w="134" w:type="dxa"/>
          </w:tcPr>
          <w:p w14:paraId="7F52150E" w14:textId="77777777" w:rsidR="00524C6A" w:rsidRPr="00B6219F" w:rsidRDefault="00524C6A" w:rsidP="00735243">
            <w:pPr>
              <w:pStyle w:val="BodyText"/>
              <w:tabs>
                <w:tab w:val="left" w:pos="8738"/>
              </w:tabs>
              <w:spacing w:line="360" w:lineRule="exact"/>
              <w:ind w:right="57"/>
              <w:jc w:val="right"/>
              <w:rPr>
                <w:rFonts w:asciiTheme="majorBidi" w:hAnsiTheme="majorBidi" w:cstheme="majorBidi"/>
                <w:b w:val="0"/>
                <w:bCs w:val="0"/>
                <w:sz w:val="32"/>
                <w:szCs w:val="32"/>
              </w:rPr>
            </w:pPr>
          </w:p>
        </w:tc>
        <w:tc>
          <w:tcPr>
            <w:tcW w:w="1247" w:type="dxa"/>
            <w:vAlign w:val="bottom"/>
          </w:tcPr>
          <w:p w14:paraId="0AFEC322" w14:textId="77777777" w:rsidR="00524C6A" w:rsidRPr="00B6219F" w:rsidRDefault="00524C6A" w:rsidP="00735243">
            <w:pPr>
              <w:pStyle w:val="BodyText"/>
              <w:tabs>
                <w:tab w:val="left" w:pos="8738"/>
              </w:tabs>
              <w:spacing w:line="360" w:lineRule="exact"/>
              <w:ind w:right="284"/>
              <w:jc w:val="right"/>
              <w:rPr>
                <w:rFonts w:asciiTheme="majorBidi" w:hAnsiTheme="majorBidi" w:cstheme="majorBidi"/>
                <w:b w:val="0"/>
                <w:bCs w:val="0"/>
                <w:color w:val="000000"/>
                <w:sz w:val="32"/>
                <w:szCs w:val="32"/>
              </w:rPr>
            </w:pPr>
            <w:r w:rsidRPr="00B6219F">
              <w:rPr>
                <w:rFonts w:asciiTheme="majorBidi" w:hAnsiTheme="majorBidi" w:cstheme="majorBidi"/>
                <w:b w:val="0"/>
                <w:bCs w:val="0"/>
                <w:color w:val="000000"/>
                <w:sz w:val="32"/>
                <w:szCs w:val="32"/>
              </w:rPr>
              <w:t>-</w:t>
            </w:r>
          </w:p>
        </w:tc>
        <w:tc>
          <w:tcPr>
            <w:tcW w:w="134" w:type="dxa"/>
          </w:tcPr>
          <w:p w14:paraId="6A90AB5E" w14:textId="77777777" w:rsidR="00524C6A" w:rsidRPr="00B6219F" w:rsidRDefault="00524C6A" w:rsidP="00735243">
            <w:pPr>
              <w:pStyle w:val="BodyText"/>
              <w:tabs>
                <w:tab w:val="left" w:pos="8738"/>
              </w:tabs>
              <w:spacing w:line="360" w:lineRule="exact"/>
              <w:ind w:right="57"/>
              <w:jc w:val="right"/>
              <w:rPr>
                <w:rFonts w:asciiTheme="majorBidi" w:hAnsiTheme="majorBidi" w:cstheme="majorBidi"/>
                <w:b w:val="0"/>
                <w:bCs w:val="0"/>
                <w:sz w:val="32"/>
                <w:szCs w:val="32"/>
              </w:rPr>
            </w:pPr>
          </w:p>
        </w:tc>
        <w:tc>
          <w:tcPr>
            <w:tcW w:w="1247" w:type="dxa"/>
            <w:vAlign w:val="bottom"/>
          </w:tcPr>
          <w:p w14:paraId="4B0B21F2" w14:textId="3AB2D12A" w:rsidR="00524C6A" w:rsidRPr="00B6219F" w:rsidRDefault="00E020F8" w:rsidP="00735243">
            <w:pPr>
              <w:pStyle w:val="BodyText"/>
              <w:tabs>
                <w:tab w:val="left" w:pos="8738"/>
              </w:tabs>
              <w:spacing w:line="36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337,580</w:t>
            </w:r>
          </w:p>
        </w:tc>
      </w:tr>
      <w:tr w:rsidR="00E020F8" w:rsidRPr="00B6219F" w14:paraId="4706CC45" w14:textId="77777777" w:rsidTr="00E020F8">
        <w:tc>
          <w:tcPr>
            <w:tcW w:w="3572" w:type="dxa"/>
            <w:vAlign w:val="bottom"/>
          </w:tcPr>
          <w:p w14:paraId="45D6160F" w14:textId="799F0C5B" w:rsidR="00E020F8" w:rsidRPr="00B6219F" w:rsidRDefault="00E020F8" w:rsidP="00735243">
            <w:pPr>
              <w:pStyle w:val="BodyText"/>
              <w:tabs>
                <w:tab w:val="left" w:pos="8738"/>
              </w:tabs>
              <w:spacing w:line="360" w:lineRule="exact"/>
              <w:jc w:val="thaiDistribute"/>
              <w:rPr>
                <w:rFonts w:asciiTheme="majorBidi" w:hAnsiTheme="majorBidi" w:cstheme="majorBidi"/>
                <w:b w:val="0"/>
                <w:bCs w:val="0"/>
                <w:color w:val="000000"/>
                <w:sz w:val="32"/>
                <w:szCs w:val="32"/>
              </w:rPr>
            </w:pPr>
            <w:r w:rsidRPr="00266099">
              <w:rPr>
                <w:rFonts w:asciiTheme="majorBidi" w:hAnsiTheme="majorBidi" w:cstheme="majorBidi"/>
                <w:b w:val="0"/>
                <w:bCs w:val="0"/>
                <w:color w:val="000000"/>
                <w:spacing w:val="-6"/>
                <w:sz w:val="32"/>
                <w:szCs w:val="32"/>
              </w:rPr>
              <w:t>Long-term loans from financial institutions</w:t>
            </w:r>
          </w:p>
        </w:tc>
        <w:tc>
          <w:tcPr>
            <w:tcW w:w="1247" w:type="dxa"/>
            <w:vAlign w:val="bottom"/>
          </w:tcPr>
          <w:p w14:paraId="41192693" w14:textId="4D094800" w:rsidR="00E020F8" w:rsidRDefault="00E020F8" w:rsidP="00735243">
            <w:pPr>
              <w:pStyle w:val="BodyText"/>
              <w:tabs>
                <w:tab w:val="left" w:pos="8738"/>
              </w:tabs>
              <w:spacing w:line="36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155,640</w:t>
            </w:r>
          </w:p>
        </w:tc>
        <w:tc>
          <w:tcPr>
            <w:tcW w:w="134" w:type="dxa"/>
          </w:tcPr>
          <w:p w14:paraId="7CE9A92B" w14:textId="77777777" w:rsidR="00E020F8" w:rsidRPr="00B6219F" w:rsidRDefault="00E020F8" w:rsidP="00735243">
            <w:pPr>
              <w:pStyle w:val="BodyText"/>
              <w:tabs>
                <w:tab w:val="left" w:pos="8738"/>
              </w:tabs>
              <w:spacing w:line="360" w:lineRule="exact"/>
              <w:ind w:right="57"/>
              <w:jc w:val="right"/>
              <w:rPr>
                <w:rFonts w:asciiTheme="majorBidi" w:hAnsiTheme="majorBidi" w:cstheme="majorBidi"/>
                <w:b w:val="0"/>
                <w:bCs w:val="0"/>
                <w:sz w:val="32"/>
                <w:szCs w:val="32"/>
              </w:rPr>
            </w:pPr>
          </w:p>
        </w:tc>
        <w:tc>
          <w:tcPr>
            <w:tcW w:w="1247" w:type="dxa"/>
            <w:vAlign w:val="bottom"/>
          </w:tcPr>
          <w:p w14:paraId="2B0BD9AC" w14:textId="77D4E177" w:rsidR="00E020F8" w:rsidRPr="00E020F8" w:rsidRDefault="00E020F8" w:rsidP="00735243">
            <w:pPr>
              <w:pStyle w:val="BodyText"/>
              <w:tabs>
                <w:tab w:val="left" w:pos="8738"/>
              </w:tabs>
              <w:spacing w:line="36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160,824</w:t>
            </w:r>
          </w:p>
        </w:tc>
        <w:tc>
          <w:tcPr>
            <w:tcW w:w="134" w:type="dxa"/>
          </w:tcPr>
          <w:p w14:paraId="00AA697D" w14:textId="77777777" w:rsidR="00E020F8" w:rsidRPr="00B6219F" w:rsidRDefault="00E020F8" w:rsidP="00735243">
            <w:pPr>
              <w:pStyle w:val="BodyText"/>
              <w:tabs>
                <w:tab w:val="left" w:pos="8738"/>
              </w:tabs>
              <w:spacing w:line="360" w:lineRule="exact"/>
              <w:ind w:right="57"/>
              <w:jc w:val="right"/>
              <w:rPr>
                <w:rFonts w:asciiTheme="majorBidi" w:hAnsiTheme="majorBidi" w:cstheme="majorBidi"/>
                <w:b w:val="0"/>
                <w:bCs w:val="0"/>
                <w:sz w:val="32"/>
                <w:szCs w:val="32"/>
              </w:rPr>
            </w:pPr>
          </w:p>
        </w:tc>
        <w:tc>
          <w:tcPr>
            <w:tcW w:w="1247" w:type="dxa"/>
            <w:vAlign w:val="bottom"/>
          </w:tcPr>
          <w:p w14:paraId="249D9742" w14:textId="79BF1430" w:rsidR="00E020F8" w:rsidRPr="00B6219F" w:rsidRDefault="00E020F8" w:rsidP="00735243">
            <w:pPr>
              <w:pStyle w:val="BodyText"/>
              <w:tabs>
                <w:tab w:val="left" w:pos="8738"/>
              </w:tabs>
              <w:spacing w:line="360" w:lineRule="exact"/>
              <w:ind w:right="284"/>
              <w:jc w:val="right"/>
              <w:rPr>
                <w:rFonts w:asciiTheme="majorBidi" w:hAnsiTheme="majorBidi" w:cstheme="majorBidi"/>
                <w:b w:val="0"/>
                <w:bCs w:val="0"/>
                <w:color w:val="000000"/>
                <w:sz w:val="32"/>
                <w:szCs w:val="32"/>
              </w:rPr>
            </w:pPr>
            <w:r>
              <w:rPr>
                <w:rFonts w:asciiTheme="majorBidi" w:hAnsiTheme="majorBidi" w:cstheme="majorBidi"/>
                <w:b w:val="0"/>
                <w:bCs w:val="0"/>
                <w:color w:val="000000"/>
                <w:sz w:val="32"/>
                <w:szCs w:val="32"/>
              </w:rPr>
              <w:t>-</w:t>
            </w:r>
          </w:p>
        </w:tc>
        <w:tc>
          <w:tcPr>
            <w:tcW w:w="134" w:type="dxa"/>
          </w:tcPr>
          <w:p w14:paraId="4CC09751" w14:textId="77777777" w:rsidR="00E020F8" w:rsidRPr="00B6219F" w:rsidRDefault="00E020F8" w:rsidP="00735243">
            <w:pPr>
              <w:pStyle w:val="BodyText"/>
              <w:tabs>
                <w:tab w:val="left" w:pos="8738"/>
              </w:tabs>
              <w:spacing w:line="360" w:lineRule="exact"/>
              <w:ind w:right="57"/>
              <w:jc w:val="right"/>
              <w:rPr>
                <w:rFonts w:asciiTheme="majorBidi" w:hAnsiTheme="majorBidi" w:cstheme="majorBidi"/>
                <w:b w:val="0"/>
                <w:bCs w:val="0"/>
                <w:sz w:val="32"/>
                <w:szCs w:val="32"/>
              </w:rPr>
            </w:pPr>
          </w:p>
        </w:tc>
        <w:tc>
          <w:tcPr>
            <w:tcW w:w="1247" w:type="dxa"/>
            <w:vAlign w:val="bottom"/>
          </w:tcPr>
          <w:p w14:paraId="1379E9B0" w14:textId="78A9EBBF" w:rsidR="00E020F8" w:rsidRDefault="00E020F8" w:rsidP="00735243">
            <w:pPr>
              <w:pStyle w:val="BodyText"/>
              <w:tabs>
                <w:tab w:val="left" w:pos="8738"/>
              </w:tabs>
              <w:spacing w:line="36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316,464</w:t>
            </w:r>
          </w:p>
        </w:tc>
      </w:tr>
      <w:tr w:rsidR="00E020F8" w:rsidRPr="00B6219F" w14:paraId="1CAD44F3" w14:textId="77777777" w:rsidTr="00E020F8">
        <w:tc>
          <w:tcPr>
            <w:tcW w:w="3572" w:type="dxa"/>
            <w:vAlign w:val="bottom"/>
          </w:tcPr>
          <w:p w14:paraId="183989A0" w14:textId="14506F89" w:rsidR="00E020F8" w:rsidRPr="00B6219F" w:rsidRDefault="00E020F8" w:rsidP="00735243">
            <w:pPr>
              <w:pStyle w:val="BodyText"/>
              <w:tabs>
                <w:tab w:val="left" w:pos="8738"/>
              </w:tabs>
              <w:spacing w:line="360" w:lineRule="exact"/>
              <w:jc w:val="thaiDistribute"/>
              <w:rPr>
                <w:rFonts w:asciiTheme="majorBidi" w:hAnsiTheme="majorBidi" w:cstheme="majorBidi"/>
                <w:b w:val="0"/>
                <w:bCs w:val="0"/>
                <w:color w:val="000000"/>
                <w:sz w:val="32"/>
                <w:szCs w:val="32"/>
              </w:rPr>
            </w:pPr>
            <w:r>
              <w:rPr>
                <w:rFonts w:asciiTheme="majorBidi" w:hAnsiTheme="majorBidi" w:cstheme="majorBidi"/>
                <w:b w:val="0"/>
                <w:bCs w:val="0"/>
                <w:color w:val="000000"/>
                <w:sz w:val="32"/>
                <w:szCs w:val="32"/>
              </w:rPr>
              <w:t>Lease liabilities</w:t>
            </w:r>
          </w:p>
        </w:tc>
        <w:tc>
          <w:tcPr>
            <w:tcW w:w="1247" w:type="dxa"/>
            <w:tcBorders>
              <w:bottom w:val="single" w:sz="6" w:space="0" w:color="auto"/>
            </w:tcBorders>
            <w:vAlign w:val="bottom"/>
          </w:tcPr>
          <w:p w14:paraId="72617778" w14:textId="0B6A42E1" w:rsidR="00E020F8" w:rsidRDefault="00E020F8" w:rsidP="00735243">
            <w:pPr>
              <w:pStyle w:val="BodyText"/>
              <w:tabs>
                <w:tab w:val="left" w:pos="8738"/>
              </w:tabs>
              <w:spacing w:line="36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12,592</w:t>
            </w:r>
          </w:p>
        </w:tc>
        <w:tc>
          <w:tcPr>
            <w:tcW w:w="134" w:type="dxa"/>
          </w:tcPr>
          <w:p w14:paraId="20312737" w14:textId="77777777" w:rsidR="00E020F8" w:rsidRPr="00B6219F" w:rsidRDefault="00E020F8" w:rsidP="00735243">
            <w:pPr>
              <w:pStyle w:val="BodyText"/>
              <w:tabs>
                <w:tab w:val="left" w:pos="8738"/>
              </w:tabs>
              <w:spacing w:line="360" w:lineRule="exact"/>
              <w:ind w:right="57"/>
              <w:jc w:val="right"/>
              <w:rPr>
                <w:rFonts w:asciiTheme="majorBidi" w:hAnsiTheme="majorBidi" w:cstheme="majorBidi"/>
                <w:b w:val="0"/>
                <w:bCs w:val="0"/>
                <w:sz w:val="32"/>
                <w:szCs w:val="32"/>
              </w:rPr>
            </w:pPr>
          </w:p>
        </w:tc>
        <w:tc>
          <w:tcPr>
            <w:tcW w:w="1247" w:type="dxa"/>
            <w:tcBorders>
              <w:bottom w:val="single" w:sz="6" w:space="0" w:color="auto"/>
            </w:tcBorders>
            <w:vAlign w:val="bottom"/>
          </w:tcPr>
          <w:p w14:paraId="18BA1CC2" w14:textId="72FDC643" w:rsidR="00E020F8" w:rsidRPr="00E020F8" w:rsidRDefault="00747F45" w:rsidP="00735243">
            <w:pPr>
              <w:pStyle w:val="BodyText"/>
              <w:tabs>
                <w:tab w:val="left" w:pos="8738"/>
              </w:tabs>
              <w:spacing w:line="360" w:lineRule="exact"/>
              <w:ind w:right="57"/>
              <w:jc w:val="right"/>
              <w:rPr>
                <w:rFonts w:asciiTheme="majorBidi" w:hAnsiTheme="majorBidi" w:cstheme="majorBidi"/>
                <w:b w:val="0"/>
                <w:bCs w:val="0"/>
                <w:sz w:val="32"/>
                <w:szCs w:val="32"/>
              </w:rPr>
            </w:pPr>
            <w:r>
              <w:rPr>
                <w:rFonts w:asciiTheme="majorBidi" w:hAnsiTheme="majorBidi" w:cstheme="majorBidi" w:hint="cs"/>
                <w:b w:val="0"/>
                <w:bCs w:val="0"/>
                <w:sz w:val="32"/>
                <w:szCs w:val="32"/>
                <w:cs/>
              </w:rPr>
              <w:t>5</w:t>
            </w:r>
            <w:r w:rsidR="00E020F8">
              <w:rPr>
                <w:rFonts w:asciiTheme="majorBidi" w:hAnsiTheme="majorBidi" w:cstheme="majorBidi"/>
                <w:b w:val="0"/>
                <w:bCs w:val="0"/>
                <w:sz w:val="32"/>
                <w:szCs w:val="32"/>
              </w:rPr>
              <w:t>,349</w:t>
            </w:r>
          </w:p>
        </w:tc>
        <w:tc>
          <w:tcPr>
            <w:tcW w:w="134" w:type="dxa"/>
          </w:tcPr>
          <w:p w14:paraId="36EE05A9" w14:textId="77777777" w:rsidR="00E020F8" w:rsidRPr="00B6219F" w:rsidRDefault="00E020F8" w:rsidP="00735243">
            <w:pPr>
              <w:pStyle w:val="BodyText"/>
              <w:tabs>
                <w:tab w:val="left" w:pos="8738"/>
              </w:tabs>
              <w:spacing w:line="360" w:lineRule="exact"/>
              <w:ind w:right="57"/>
              <w:jc w:val="right"/>
              <w:rPr>
                <w:rFonts w:asciiTheme="majorBidi" w:hAnsiTheme="majorBidi" w:cstheme="majorBidi"/>
                <w:b w:val="0"/>
                <w:bCs w:val="0"/>
                <w:sz w:val="32"/>
                <w:szCs w:val="32"/>
              </w:rPr>
            </w:pPr>
          </w:p>
        </w:tc>
        <w:tc>
          <w:tcPr>
            <w:tcW w:w="1247" w:type="dxa"/>
            <w:tcBorders>
              <w:bottom w:val="single" w:sz="6" w:space="0" w:color="auto"/>
            </w:tcBorders>
            <w:vAlign w:val="bottom"/>
          </w:tcPr>
          <w:p w14:paraId="645BED4C" w14:textId="26C1F41F" w:rsidR="00E020F8" w:rsidRPr="00B6219F" w:rsidRDefault="00E020F8" w:rsidP="00735243">
            <w:pPr>
              <w:pStyle w:val="BodyText"/>
              <w:tabs>
                <w:tab w:val="left" w:pos="8738"/>
              </w:tabs>
              <w:spacing w:line="360" w:lineRule="exact"/>
              <w:ind w:right="284"/>
              <w:jc w:val="right"/>
              <w:rPr>
                <w:rFonts w:asciiTheme="majorBidi" w:hAnsiTheme="majorBidi" w:cstheme="majorBidi"/>
                <w:b w:val="0"/>
                <w:bCs w:val="0"/>
                <w:color w:val="000000"/>
                <w:sz w:val="32"/>
                <w:szCs w:val="32"/>
              </w:rPr>
            </w:pPr>
            <w:r>
              <w:rPr>
                <w:rFonts w:asciiTheme="majorBidi" w:hAnsiTheme="majorBidi" w:cstheme="majorBidi"/>
                <w:b w:val="0"/>
                <w:bCs w:val="0"/>
                <w:color w:val="000000"/>
                <w:sz w:val="32"/>
                <w:szCs w:val="32"/>
              </w:rPr>
              <w:t>-</w:t>
            </w:r>
          </w:p>
        </w:tc>
        <w:tc>
          <w:tcPr>
            <w:tcW w:w="134" w:type="dxa"/>
          </w:tcPr>
          <w:p w14:paraId="35AB72B3" w14:textId="77777777" w:rsidR="00E020F8" w:rsidRPr="00B6219F" w:rsidRDefault="00E020F8" w:rsidP="00735243">
            <w:pPr>
              <w:pStyle w:val="BodyText"/>
              <w:tabs>
                <w:tab w:val="left" w:pos="8738"/>
              </w:tabs>
              <w:spacing w:line="360" w:lineRule="exact"/>
              <w:ind w:right="57"/>
              <w:jc w:val="right"/>
              <w:rPr>
                <w:rFonts w:asciiTheme="majorBidi" w:hAnsiTheme="majorBidi" w:cstheme="majorBidi"/>
                <w:b w:val="0"/>
                <w:bCs w:val="0"/>
                <w:sz w:val="32"/>
                <w:szCs w:val="32"/>
              </w:rPr>
            </w:pPr>
          </w:p>
        </w:tc>
        <w:tc>
          <w:tcPr>
            <w:tcW w:w="1247" w:type="dxa"/>
            <w:tcBorders>
              <w:bottom w:val="single" w:sz="6" w:space="0" w:color="auto"/>
            </w:tcBorders>
            <w:vAlign w:val="bottom"/>
          </w:tcPr>
          <w:p w14:paraId="0D5BFAB2" w14:textId="26A92ED2" w:rsidR="00E020F8" w:rsidRDefault="00E020F8" w:rsidP="00735243">
            <w:pPr>
              <w:pStyle w:val="BodyText"/>
              <w:tabs>
                <w:tab w:val="left" w:pos="8738"/>
              </w:tabs>
              <w:spacing w:line="36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17,941</w:t>
            </w:r>
          </w:p>
        </w:tc>
      </w:tr>
      <w:tr w:rsidR="00E020F8" w:rsidRPr="00B6219F" w14:paraId="2C4AB5BC" w14:textId="77777777" w:rsidTr="00B02AF8">
        <w:tc>
          <w:tcPr>
            <w:tcW w:w="3572" w:type="dxa"/>
            <w:vAlign w:val="bottom"/>
          </w:tcPr>
          <w:p w14:paraId="06EDC0DC" w14:textId="77777777" w:rsidR="00E020F8" w:rsidRPr="00B6219F" w:rsidRDefault="00E020F8" w:rsidP="00735243">
            <w:pPr>
              <w:pStyle w:val="BodyText"/>
              <w:tabs>
                <w:tab w:val="left" w:pos="8738"/>
              </w:tabs>
              <w:spacing w:line="360" w:lineRule="exact"/>
              <w:jc w:val="thaiDistribute"/>
              <w:rPr>
                <w:rFonts w:asciiTheme="majorBidi" w:hAnsiTheme="majorBidi" w:cstheme="majorBidi"/>
                <w:b w:val="0"/>
                <w:bCs w:val="0"/>
                <w:color w:val="000000"/>
                <w:sz w:val="32"/>
                <w:szCs w:val="32"/>
                <w:cs/>
              </w:rPr>
            </w:pPr>
            <w:r w:rsidRPr="00B6219F">
              <w:rPr>
                <w:rFonts w:asciiTheme="majorBidi" w:hAnsiTheme="majorBidi" w:cstheme="majorBidi"/>
                <w:b w:val="0"/>
                <w:bCs w:val="0"/>
                <w:color w:val="000000"/>
                <w:sz w:val="32"/>
                <w:szCs w:val="32"/>
              </w:rPr>
              <w:t>Total</w:t>
            </w:r>
          </w:p>
        </w:tc>
        <w:tc>
          <w:tcPr>
            <w:tcW w:w="1247" w:type="dxa"/>
            <w:tcBorders>
              <w:top w:val="single" w:sz="6" w:space="0" w:color="auto"/>
              <w:bottom w:val="double" w:sz="6" w:space="0" w:color="auto"/>
            </w:tcBorders>
            <w:vAlign w:val="bottom"/>
          </w:tcPr>
          <w:p w14:paraId="6A0C71D7" w14:textId="33968A3A" w:rsidR="00E020F8" w:rsidRPr="00B6219F" w:rsidRDefault="00E020F8" w:rsidP="00735243">
            <w:pPr>
              <w:pStyle w:val="BodyText"/>
              <w:tabs>
                <w:tab w:val="left" w:pos="8738"/>
              </w:tabs>
              <w:spacing w:line="36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1,598,812</w:t>
            </w:r>
          </w:p>
        </w:tc>
        <w:tc>
          <w:tcPr>
            <w:tcW w:w="134" w:type="dxa"/>
          </w:tcPr>
          <w:p w14:paraId="7A782E9A" w14:textId="77777777" w:rsidR="00E020F8" w:rsidRPr="00B6219F" w:rsidRDefault="00E020F8" w:rsidP="00735243">
            <w:pPr>
              <w:pStyle w:val="BodyText"/>
              <w:tabs>
                <w:tab w:val="left" w:pos="8738"/>
              </w:tabs>
              <w:spacing w:line="360" w:lineRule="exact"/>
              <w:ind w:right="57"/>
              <w:jc w:val="right"/>
              <w:rPr>
                <w:rFonts w:asciiTheme="majorBidi" w:hAnsiTheme="majorBidi" w:cstheme="majorBidi"/>
                <w:b w:val="0"/>
                <w:bCs w:val="0"/>
                <w:sz w:val="32"/>
                <w:szCs w:val="32"/>
              </w:rPr>
            </w:pPr>
          </w:p>
        </w:tc>
        <w:tc>
          <w:tcPr>
            <w:tcW w:w="1247" w:type="dxa"/>
            <w:tcBorders>
              <w:top w:val="single" w:sz="6" w:space="0" w:color="auto"/>
              <w:bottom w:val="double" w:sz="6" w:space="0" w:color="auto"/>
            </w:tcBorders>
            <w:vAlign w:val="bottom"/>
          </w:tcPr>
          <w:p w14:paraId="6FA0C08E" w14:textId="221A05A6" w:rsidR="00E020F8" w:rsidRPr="00E020F8" w:rsidRDefault="00E020F8" w:rsidP="00735243">
            <w:pPr>
              <w:pStyle w:val="BodyText"/>
              <w:tabs>
                <w:tab w:val="left" w:pos="8738"/>
              </w:tabs>
              <w:spacing w:line="36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166,173</w:t>
            </w:r>
          </w:p>
        </w:tc>
        <w:tc>
          <w:tcPr>
            <w:tcW w:w="134" w:type="dxa"/>
          </w:tcPr>
          <w:p w14:paraId="0507F61C" w14:textId="77777777" w:rsidR="00E020F8" w:rsidRPr="00B6219F" w:rsidRDefault="00E020F8" w:rsidP="00735243">
            <w:pPr>
              <w:pStyle w:val="BodyText"/>
              <w:tabs>
                <w:tab w:val="left" w:pos="8738"/>
              </w:tabs>
              <w:spacing w:line="360" w:lineRule="exact"/>
              <w:ind w:right="57"/>
              <w:jc w:val="right"/>
              <w:rPr>
                <w:rFonts w:asciiTheme="majorBidi" w:hAnsiTheme="majorBidi" w:cstheme="majorBidi"/>
                <w:b w:val="0"/>
                <w:bCs w:val="0"/>
                <w:sz w:val="32"/>
                <w:szCs w:val="32"/>
              </w:rPr>
            </w:pPr>
          </w:p>
        </w:tc>
        <w:tc>
          <w:tcPr>
            <w:tcW w:w="1247" w:type="dxa"/>
            <w:tcBorders>
              <w:top w:val="single" w:sz="6" w:space="0" w:color="auto"/>
              <w:bottom w:val="double" w:sz="6" w:space="0" w:color="auto"/>
            </w:tcBorders>
            <w:vAlign w:val="bottom"/>
          </w:tcPr>
          <w:p w14:paraId="1D7940A7" w14:textId="77777777" w:rsidR="00E020F8" w:rsidRPr="00B6219F" w:rsidRDefault="00E020F8" w:rsidP="00735243">
            <w:pPr>
              <w:pStyle w:val="BodyText"/>
              <w:tabs>
                <w:tab w:val="left" w:pos="8738"/>
              </w:tabs>
              <w:spacing w:line="360" w:lineRule="exact"/>
              <w:ind w:right="284"/>
              <w:jc w:val="right"/>
              <w:rPr>
                <w:rFonts w:asciiTheme="majorBidi" w:hAnsiTheme="majorBidi" w:cstheme="majorBidi"/>
                <w:b w:val="0"/>
                <w:bCs w:val="0"/>
                <w:color w:val="000000"/>
                <w:sz w:val="32"/>
                <w:szCs w:val="32"/>
              </w:rPr>
            </w:pPr>
            <w:r w:rsidRPr="00B6219F">
              <w:rPr>
                <w:rFonts w:asciiTheme="majorBidi" w:hAnsiTheme="majorBidi" w:cstheme="majorBidi"/>
                <w:b w:val="0"/>
                <w:bCs w:val="0"/>
                <w:color w:val="000000"/>
                <w:sz w:val="32"/>
                <w:szCs w:val="32"/>
              </w:rPr>
              <w:t>-</w:t>
            </w:r>
          </w:p>
        </w:tc>
        <w:tc>
          <w:tcPr>
            <w:tcW w:w="134" w:type="dxa"/>
          </w:tcPr>
          <w:p w14:paraId="4FB20E26" w14:textId="77777777" w:rsidR="00E020F8" w:rsidRPr="00B6219F" w:rsidRDefault="00E020F8" w:rsidP="00735243">
            <w:pPr>
              <w:pStyle w:val="BodyText"/>
              <w:tabs>
                <w:tab w:val="left" w:pos="8738"/>
              </w:tabs>
              <w:spacing w:line="360" w:lineRule="exact"/>
              <w:ind w:right="57"/>
              <w:jc w:val="right"/>
              <w:rPr>
                <w:rFonts w:asciiTheme="majorBidi" w:hAnsiTheme="majorBidi" w:cstheme="majorBidi"/>
                <w:b w:val="0"/>
                <w:bCs w:val="0"/>
                <w:sz w:val="32"/>
                <w:szCs w:val="32"/>
              </w:rPr>
            </w:pPr>
          </w:p>
        </w:tc>
        <w:tc>
          <w:tcPr>
            <w:tcW w:w="1247" w:type="dxa"/>
            <w:tcBorders>
              <w:top w:val="single" w:sz="6" w:space="0" w:color="auto"/>
              <w:bottom w:val="double" w:sz="6" w:space="0" w:color="auto"/>
            </w:tcBorders>
            <w:vAlign w:val="bottom"/>
          </w:tcPr>
          <w:p w14:paraId="7CD5AC94" w14:textId="35C0C17C" w:rsidR="00E020F8" w:rsidRPr="00B6219F" w:rsidRDefault="00E020F8" w:rsidP="00735243">
            <w:pPr>
              <w:pStyle w:val="BodyText"/>
              <w:tabs>
                <w:tab w:val="left" w:pos="8738"/>
              </w:tabs>
              <w:spacing w:line="360" w:lineRule="exact"/>
              <w:ind w:right="57"/>
              <w:jc w:val="right"/>
              <w:rPr>
                <w:rFonts w:asciiTheme="majorBidi" w:hAnsiTheme="majorBidi" w:cstheme="majorBidi"/>
                <w:b w:val="0"/>
                <w:bCs w:val="0"/>
                <w:sz w:val="32"/>
                <w:szCs w:val="32"/>
              </w:rPr>
            </w:pPr>
            <w:r>
              <w:rPr>
                <w:rFonts w:asciiTheme="majorBidi" w:hAnsiTheme="majorBidi" w:cstheme="majorBidi"/>
                <w:b w:val="0"/>
                <w:bCs w:val="0"/>
                <w:sz w:val="32"/>
                <w:szCs w:val="32"/>
              </w:rPr>
              <w:t>1,764,985</w:t>
            </w:r>
          </w:p>
        </w:tc>
      </w:tr>
    </w:tbl>
    <w:p w14:paraId="76F9D96C" w14:textId="77777777" w:rsidR="00E273CE" w:rsidRPr="008D5884" w:rsidRDefault="00E273CE" w:rsidP="00735243">
      <w:pPr>
        <w:tabs>
          <w:tab w:val="left" w:pos="709"/>
        </w:tabs>
        <w:overflowPunct w:val="0"/>
        <w:autoSpaceDE w:val="0"/>
        <w:autoSpaceDN w:val="0"/>
        <w:adjustRightInd w:val="0"/>
        <w:spacing w:line="240" w:lineRule="exact"/>
        <w:ind w:left="284" w:hanging="284"/>
        <w:jc w:val="thaiDistribute"/>
        <w:textAlignment w:val="baseline"/>
        <w:rPr>
          <w:rFonts w:asciiTheme="majorBidi" w:eastAsia="Times New Roman" w:hAnsiTheme="majorBidi" w:cstheme="majorBidi"/>
          <w:b/>
          <w:bCs/>
          <w:sz w:val="32"/>
          <w:szCs w:val="32"/>
          <w:lang w:eastAsia="en-US"/>
        </w:rPr>
      </w:pPr>
    </w:p>
    <w:p w14:paraId="3D5AB468" w14:textId="5918D311" w:rsidR="00045FEE" w:rsidRPr="008D5884" w:rsidRDefault="007004E4" w:rsidP="002A3979">
      <w:pPr>
        <w:tabs>
          <w:tab w:val="left" w:pos="709"/>
        </w:tabs>
        <w:overflowPunct w:val="0"/>
        <w:autoSpaceDE w:val="0"/>
        <w:autoSpaceDN w:val="0"/>
        <w:adjustRightInd w:val="0"/>
        <w:spacing w:line="320" w:lineRule="exact"/>
        <w:ind w:left="284" w:hanging="284"/>
        <w:jc w:val="thaiDistribute"/>
        <w:textAlignment w:val="baseline"/>
        <w:rPr>
          <w:rFonts w:asciiTheme="majorBidi" w:eastAsia="Times New Roman" w:hAnsiTheme="majorBidi" w:cstheme="majorBidi"/>
          <w:b/>
          <w:bCs/>
          <w:sz w:val="32"/>
          <w:szCs w:val="32"/>
          <w:lang w:eastAsia="en-US"/>
        </w:rPr>
      </w:pPr>
      <w:r w:rsidRPr="008D5884">
        <w:rPr>
          <w:rFonts w:asciiTheme="majorBidi" w:eastAsia="Times New Roman" w:hAnsiTheme="majorBidi" w:cstheme="majorBidi"/>
          <w:b/>
          <w:bCs/>
          <w:sz w:val="32"/>
          <w:szCs w:val="32"/>
          <w:lang w:eastAsia="en-US"/>
        </w:rPr>
        <w:tab/>
      </w:r>
      <w:r w:rsidR="0078377C" w:rsidRPr="008D5884">
        <w:rPr>
          <w:rFonts w:asciiTheme="majorBidi" w:eastAsia="Times New Roman" w:hAnsiTheme="majorBidi" w:cstheme="majorBidi"/>
          <w:b/>
          <w:bCs/>
          <w:sz w:val="32"/>
          <w:szCs w:val="32"/>
          <w:lang w:eastAsia="en-US"/>
        </w:rPr>
        <w:t>2</w:t>
      </w:r>
      <w:r w:rsidR="00AF40D1" w:rsidRPr="008D5884">
        <w:rPr>
          <w:rFonts w:asciiTheme="majorBidi" w:eastAsia="Times New Roman" w:hAnsiTheme="majorBidi" w:cstheme="majorBidi"/>
          <w:b/>
          <w:bCs/>
          <w:sz w:val="32"/>
          <w:szCs w:val="32"/>
          <w:lang w:eastAsia="en-US"/>
        </w:rPr>
        <w:t>5</w:t>
      </w:r>
      <w:r w:rsidR="00F6763C" w:rsidRPr="008D5884">
        <w:rPr>
          <w:rFonts w:asciiTheme="majorBidi" w:eastAsia="Times New Roman" w:hAnsiTheme="majorBidi" w:cstheme="majorBidi"/>
          <w:b/>
          <w:bCs/>
          <w:sz w:val="32"/>
          <w:szCs w:val="32"/>
          <w:lang w:eastAsia="en-US"/>
        </w:rPr>
        <w:t>.</w:t>
      </w:r>
      <w:r w:rsidR="00E273CE">
        <w:rPr>
          <w:rFonts w:asciiTheme="majorBidi" w:eastAsia="Times New Roman" w:hAnsiTheme="majorBidi" w:cstheme="majorBidi"/>
          <w:b/>
          <w:bCs/>
          <w:sz w:val="32"/>
          <w:szCs w:val="32"/>
          <w:lang w:eastAsia="en-US"/>
        </w:rPr>
        <w:t>5</w:t>
      </w:r>
      <w:r w:rsidR="00045FEE" w:rsidRPr="008D5884">
        <w:rPr>
          <w:rFonts w:asciiTheme="majorBidi" w:eastAsia="Times New Roman" w:hAnsiTheme="majorBidi" w:cstheme="majorBidi"/>
          <w:b/>
          <w:bCs/>
          <w:sz w:val="32"/>
          <w:szCs w:val="32"/>
          <w:lang w:eastAsia="en-US"/>
        </w:rPr>
        <w:tab/>
        <w:t>Interest rate risk</w:t>
      </w:r>
    </w:p>
    <w:p w14:paraId="1DFCB631" w14:textId="70DDBA07" w:rsidR="00045FEE" w:rsidRDefault="00045FEE" w:rsidP="00735243">
      <w:pPr>
        <w:spacing w:line="360" w:lineRule="exact"/>
        <w:ind w:left="709" w:firstLine="567"/>
        <w:jc w:val="thaiDistribute"/>
        <w:rPr>
          <w:rFonts w:asciiTheme="majorBidi" w:hAnsiTheme="majorBidi" w:cstheme="majorBidi"/>
          <w:spacing w:val="-2"/>
          <w:sz w:val="32"/>
          <w:szCs w:val="32"/>
        </w:rPr>
      </w:pPr>
      <w:r w:rsidRPr="008D5884">
        <w:rPr>
          <w:rFonts w:asciiTheme="majorBidi" w:hAnsiTheme="majorBidi" w:cstheme="majorBidi"/>
          <w:spacing w:val="-2"/>
          <w:sz w:val="32"/>
          <w:szCs w:val="32"/>
        </w:rPr>
        <w:t>The Group</w:t>
      </w:r>
      <w:r w:rsidR="00431270" w:rsidRPr="008D5884">
        <w:rPr>
          <w:rFonts w:asciiTheme="majorBidi" w:hAnsiTheme="majorBidi" w:cstheme="majorBidi"/>
          <w:spacing w:val="-2"/>
          <w:sz w:val="32"/>
          <w:szCs w:val="32"/>
        </w:rPr>
        <w:t xml:space="preserve"> is</w:t>
      </w:r>
      <w:r w:rsidRPr="008D5884">
        <w:rPr>
          <w:rFonts w:asciiTheme="majorBidi" w:hAnsiTheme="majorBidi" w:cstheme="majorBidi"/>
          <w:spacing w:val="-2"/>
          <w:sz w:val="32"/>
          <w:szCs w:val="32"/>
        </w:rPr>
        <w:t xml:space="preserve"> expose</w:t>
      </w:r>
      <w:r w:rsidR="00431270" w:rsidRPr="008D5884">
        <w:rPr>
          <w:rFonts w:asciiTheme="majorBidi" w:hAnsiTheme="majorBidi" w:cstheme="majorBidi"/>
          <w:spacing w:val="-2"/>
          <w:sz w:val="32"/>
          <w:szCs w:val="32"/>
        </w:rPr>
        <w:t xml:space="preserve">d to interest rate risk </w:t>
      </w:r>
      <w:r w:rsidRPr="008D5884">
        <w:rPr>
          <w:rFonts w:asciiTheme="majorBidi" w:hAnsiTheme="majorBidi" w:cstheme="majorBidi"/>
          <w:spacing w:val="-2"/>
          <w:sz w:val="32"/>
          <w:szCs w:val="32"/>
        </w:rPr>
        <w:t xml:space="preserve">primarily </w:t>
      </w:r>
      <w:r w:rsidR="00431270" w:rsidRPr="008D5884">
        <w:rPr>
          <w:rFonts w:asciiTheme="majorBidi" w:hAnsiTheme="majorBidi" w:cstheme="majorBidi"/>
          <w:spacing w:val="-2"/>
          <w:sz w:val="32"/>
          <w:szCs w:val="32"/>
        </w:rPr>
        <w:t xml:space="preserve">relating </w:t>
      </w:r>
      <w:r w:rsidRPr="008D5884">
        <w:rPr>
          <w:rFonts w:asciiTheme="majorBidi" w:hAnsiTheme="majorBidi" w:cstheme="majorBidi"/>
          <w:spacing w:val="-2"/>
          <w:sz w:val="32"/>
          <w:szCs w:val="32"/>
        </w:rPr>
        <w:t>to its borrowings bearing interest.  However, since most of the financial liabilities bear floating interest rates or fixed interest rates which are close to the current market rate, the interest rate risk is expected to be minimal.</w:t>
      </w:r>
    </w:p>
    <w:p w14:paraId="05368165" w14:textId="26224732" w:rsidR="006F6BE0" w:rsidRDefault="00BC3F75" w:rsidP="00735243">
      <w:pPr>
        <w:spacing w:line="360" w:lineRule="exact"/>
        <w:ind w:left="709" w:firstLine="567"/>
        <w:jc w:val="thaiDistribute"/>
        <w:rPr>
          <w:rFonts w:asciiTheme="majorBidi" w:hAnsiTheme="majorBidi" w:cstheme="majorBidi"/>
          <w:spacing w:val="-2"/>
          <w:sz w:val="32"/>
          <w:szCs w:val="32"/>
        </w:rPr>
      </w:pPr>
      <w:r>
        <w:rPr>
          <w:rFonts w:asciiTheme="majorBidi" w:hAnsiTheme="majorBidi" w:cstheme="majorBidi"/>
          <w:spacing w:val="-2"/>
          <w:sz w:val="32"/>
          <w:szCs w:val="32"/>
        </w:rPr>
        <w:t xml:space="preserve">As at December 31, 2025 and 2024, the Group’s financial assets and financial </w:t>
      </w:r>
      <w:r w:rsidR="002A3979">
        <w:rPr>
          <w:rFonts w:asciiTheme="majorBidi" w:hAnsiTheme="majorBidi" w:cstheme="majorBidi"/>
          <w:spacing w:val="-2"/>
          <w:sz w:val="32"/>
          <w:szCs w:val="32"/>
        </w:rPr>
        <w:t>liabilities exposed to interest rate risk are presented as follows:</w:t>
      </w:r>
    </w:p>
    <w:tbl>
      <w:tblPr>
        <w:tblW w:w="8946" w:type="dxa"/>
        <w:tblInd w:w="341" w:type="dxa"/>
        <w:tblBorders>
          <w:bottom w:val="single" w:sz="6" w:space="0" w:color="auto"/>
        </w:tblBorders>
        <w:tblLayout w:type="fixed"/>
        <w:tblCellMar>
          <w:left w:w="57" w:type="dxa"/>
          <w:right w:w="57" w:type="dxa"/>
        </w:tblCellMar>
        <w:tblLook w:val="0000" w:firstRow="0" w:lastRow="0" w:firstColumn="0" w:lastColumn="0" w:noHBand="0" w:noVBand="0"/>
      </w:tblPr>
      <w:tblGrid>
        <w:gridCol w:w="3862"/>
        <w:gridCol w:w="1193"/>
        <w:gridCol w:w="140"/>
        <w:gridCol w:w="1133"/>
        <w:gridCol w:w="134"/>
        <w:gridCol w:w="1070"/>
        <w:gridCol w:w="154"/>
        <w:gridCol w:w="1260"/>
      </w:tblGrid>
      <w:tr w:rsidR="00180B4D" w:rsidRPr="00B0710B" w14:paraId="07708947" w14:textId="77777777" w:rsidTr="00EA3A0C">
        <w:trPr>
          <w:trHeight w:val="20"/>
        </w:trPr>
        <w:tc>
          <w:tcPr>
            <w:tcW w:w="3862" w:type="dxa"/>
          </w:tcPr>
          <w:p w14:paraId="2D6E5F34" w14:textId="77777777" w:rsidR="00180B4D" w:rsidRPr="00B0710B" w:rsidRDefault="00180B4D" w:rsidP="00A26E44">
            <w:pPr>
              <w:tabs>
                <w:tab w:val="left" w:pos="743"/>
              </w:tabs>
              <w:spacing w:line="240" w:lineRule="exact"/>
              <w:ind w:right="34"/>
              <w:jc w:val="center"/>
              <w:rPr>
                <w:rFonts w:ascii="Angsana New" w:hAnsi="Angsana New"/>
              </w:rPr>
            </w:pPr>
            <w:r w:rsidRPr="00B0710B">
              <w:rPr>
                <w:rFonts w:ascii="Angsana New" w:hAnsi="Angsana New"/>
              </w:rPr>
              <w:br w:type="page"/>
            </w:r>
          </w:p>
        </w:tc>
        <w:tc>
          <w:tcPr>
            <w:tcW w:w="5084" w:type="dxa"/>
            <w:gridSpan w:val="7"/>
            <w:tcBorders>
              <w:bottom w:val="single" w:sz="6" w:space="0" w:color="auto"/>
            </w:tcBorders>
            <w:vAlign w:val="bottom"/>
          </w:tcPr>
          <w:p w14:paraId="7E471153" w14:textId="2FA0A076" w:rsidR="00180B4D" w:rsidRPr="00180B4D" w:rsidRDefault="00180B4D" w:rsidP="00A26E44">
            <w:pPr>
              <w:spacing w:line="240" w:lineRule="exact"/>
              <w:jc w:val="right"/>
              <w:rPr>
                <w:rFonts w:ascii="Angsana New" w:hAnsi="Angsana New"/>
                <w:cs/>
              </w:rPr>
            </w:pPr>
            <w:r w:rsidRPr="00180B4D">
              <w:rPr>
                <w:rFonts w:asciiTheme="majorBidi" w:hAnsiTheme="majorBidi" w:cstheme="majorBidi"/>
                <w:color w:val="000000"/>
              </w:rPr>
              <w:t>(Unit : Thousand Baht)</w:t>
            </w:r>
          </w:p>
        </w:tc>
      </w:tr>
      <w:tr w:rsidR="00180B4D" w:rsidRPr="00B0710B" w14:paraId="66B2D9ED" w14:textId="77777777" w:rsidTr="00EA3A0C">
        <w:trPr>
          <w:trHeight w:val="20"/>
        </w:trPr>
        <w:tc>
          <w:tcPr>
            <w:tcW w:w="3862" w:type="dxa"/>
          </w:tcPr>
          <w:p w14:paraId="034F2078" w14:textId="77777777" w:rsidR="00180B4D" w:rsidRPr="00B0710B" w:rsidRDefault="00180B4D" w:rsidP="00A26E44">
            <w:pPr>
              <w:tabs>
                <w:tab w:val="left" w:pos="743"/>
              </w:tabs>
              <w:spacing w:line="240" w:lineRule="exact"/>
              <w:ind w:right="34"/>
              <w:jc w:val="center"/>
              <w:rPr>
                <w:rFonts w:ascii="Angsana New" w:hAnsi="Angsana New"/>
              </w:rPr>
            </w:pPr>
          </w:p>
        </w:tc>
        <w:tc>
          <w:tcPr>
            <w:tcW w:w="5084" w:type="dxa"/>
            <w:gridSpan w:val="7"/>
            <w:tcBorders>
              <w:top w:val="single" w:sz="6" w:space="0" w:color="auto"/>
              <w:bottom w:val="single" w:sz="6" w:space="0" w:color="auto"/>
            </w:tcBorders>
            <w:vAlign w:val="bottom"/>
          </w:tcPr>
          <w:p w14:paraId="0D9D4D80" w14:textId="4038912E" w:rsidR="00180B4D" w:rsidRPr="00180B4D" w:rsidRDefault="00180B4D" w:rsidP="00A26E44">
            <w:pPr>
              <w:tabs>
                <w:tab w:val="left" w:pos="743"/>
              </w:tabs>
              <w:spacing w:line="240" w:lineRule="exact"/>
              <w:jc w:val="center"/>
              <w:rPr>
                <w:rFonts w:ascii="Angsana New" w:hAnsi="Angsana New"/>
              </w:rPr>
            </w:pPr>
            <w:r w:rsidRPr="00180B4D">
              <w:rPr>
                <w:rFonts w:asciiTheme="majorBidi" w:hAnsiTheme="majorBidi" w:cstheme="majorBidi"/>
                <w:color w:val="000000"/>
              </w:rPr>
              <w:t>Consolidate</w:t>
            </w:r>
          </w:p>
        </w:tc>
      </w:tr>
      <w:tr w:rsidR="00180B4D" w:rsidRPr="00B0710B" w14:paraId="57116C3A" w14:textId="77777777" w:rsidTr="00EA3A0C">
        <w:trPr>
          <w:trHeight w:val="20"/>
        </w:trPr>
        <w:tc>
          <w:tcPr>
            <w:tcW w:w="3862" w:type="dxa"/>
          </w:tcPr>
          <w:p w14:paraId="765F534D" w14:textId="77777777" w:rsidR="00180B4D" w:rsidRPr="00B0710B" w:rsidRDefault="00180B4D" w:rsidP="00A26E44">
            <w:pPr>
              <w:tabs>
                <w:tab w:val="left" w:pos="743"/>
              </w:tabs>
              <w:spacing w:line="240" w:lineRule="exact"/>
              <w:ind w:right="34"/>
              <w:jc w:val="center"/>
              <w:rPr>
                <w:rFonts w:ascii="Angsana New" w:hAnsi="Angsana New"/>
              </w:rPr>
            </w:pPr>
          </w:p>
        </w:tc>
        <w:tc>
          <w:tcPr>
            <w:tcW w:w="5084" w:type="dxa"/>
            <w:gridSpan w:val="7"/>
            <w:tcBorders>
              <w:top w:val="single" w:sz="6" w:space="0" w:color="auto"/>
              <w:bottom w:val="single" w:sz="6" w:space="0" w:color="auto"/>
            </w:tcBorders>
            <w:vAlign w:val="bottom"/>
          </w:tcPr>
          <w:p w14:paraId="420BBAFE" w14:textId="55266208" w:rsidR="00180B4D" w:rsidRPr="00180B4D" w:rsidRDefault="00180B4D" w:rsidP="00A26E44">
            <w:pPr>
              <w:tabs>
                <w:tab w:val="left" w:pos="743"/>
              </w:tabs>
              <w:spacing w:line="240" w:lineRule="exact"/>
              <w:jc w:val="center"/>
              <w:rPr>
                <w:rFonts w:ascii="Angsana New" w:hAnsi="Angsana New"/>
              </w:rPr>
            </w:pPr>
            <w:r w:rsidRPr="00180B4D">
              <w:rPr>
                <w:rFonts w:asciiTheme="majorBidi" w:hAnsiTheme="majorBidi" w:cstheme="majorBidi"/>
                <w:color w:val="000000"/>
              </w:rPr>
              <w:t>2025</w:t>
            </w:r>
          </w:p>
        </w:tc>
      </w:tr>
      <w:tr w:rsidR="00180B4D" w:rsidRPr="00B0710B" w14:paraId="2A6D0D0B" w14:textId="77777777" w:rsidTr="00EA3A0C">
        <w:trPr>
          <w:trHeight w:val="20"/>
        </w:trPr>
        <w:tc>
          <w:tcPr>
            <w:tcW w:w="3862" w:type="dxa"/>
            <w:vAlign w:val="center"/>
          </w:tcPr>
          <w:p w14:paraId="5271D1A0" w14:textId="77777777" w:rsidR="00180B4D" w:rsidRPr="00B0710B" w:rsidRDefault="00180B4D" w:rsidP="00A26E44">
            <w:pPr>
              <w:tabs>
                <w:tab w:val="left" w:pos="743"/>
              </w:tabs>
              <w:spacing w:line="240" w:lineRule="exact"/>
              <w:ind w:right="34"/>
              <w:jc w:val="center"/>
              <w:rPr>
                <w:rFonts w:ascii="Angsana New" w:hAnsi="Angsana New"/>
                <w:lang w:val="en-GB"/>
              </w:rPr>
            </w:pPr>
          </w:p>
        </w:tc>
        <w:tc>
          <w:tcPr>
            <w:tcW w:w="1193" w:type="dxa"/>
            <w:tcBorders>
              <w:top w:val="single" w:sz="6" w:space="0" w:color="auto"/>
              <w:bottom w:val="single" w:sz="6" w:space="0" w:color="auto"/>
            </w:tcBorders>
            <w:vAlign w:val="bottom"/>
          </w:tcPr>
          <w:p w14:paraId="5000B9BD" w14:textId="77777777" w:rsidR="00180B4D" w:rsidRDefault="00180B4D" w:rsidP="00A26E44">
            <w:pPr>
              <w:spacing w:line="240" w:lineRule="exact"/>
              <w:jc w:val="center"/>
              <w:rPr>
                <w:rFonts w:asciiTheme="majorBidi" w:hAnsiTheme="majorBidi" w:cstheme="majorBidi"/>
              </w:rPr>
            </w:pPr>
            <w:r w:rsidRPr="00180B4D">
              <w:rPr>
                <w:rFonts w:asciiTheme="majorBidi" w:hAnsiTheme="majorBidi" w:cstheme="majorBidi"/>
              </w:rPr>
              <w:t xml:space="preserve">Floating </w:t>
            </w:r>
          </w:p>
          <w:p w14:paraId="7383B7D2" w14:textId="60EBC566" w:rsidR="00180B4D" w:rsidRPr="00180B4D" w:rsidRDefault="00180B4D" w:rsidP="00A26E44">
            <w:pPr>
              <w:spacing w:line="240" w:lineRule="exact"/>
              <w:jc w:val="center"/>
              <w:rPr>
                <w:rFonts w:ascii="Angsana New" w:hAnsi="Angsana New"/>
              </w:rPr>
            </w:pPr>
            <w:r w:rsidRPr="00180B4D">
              <w:rPr>
                <w:rFonts w:asciiTheme="majorBidi" w:hAnsiTheme="majorBidi" w:cstheme="majorBidi"/>
              </w:rPr>
              <w:t>interest rate</w:t>
            </w:r>
          </w:p>
        </w:tc>
        <w:tc>
          <w:tcPr>
            <w:tcW w:w="140" w:type="dxa"/>
            <w:tcBorders>
              <w:top w:val="single" w:sz="6" w:space="0" w:color="auto"/>
            </w:tcBorders>
          </w:tcPr>
          <w:p w14:paraId="0B77F326" w14:textId="77777777" w:rsidR="00180B4D" w:rsidRPr="00180B4D" w:rsidRDefault="00180B4D" w:rsidP="00A26E44">
            <w:pPr>
              <w:spacing w:line="240" w:lineRule="exact"/>
              <w:jc w:val="center"/>
              <w:rPr>
                <w:rFonts w:ascii="Angsana New" w:hAnsi="Angsana New"/>
              </w:rPr>
            </w:pPr>
          </w:p>
        </w:tc>
        <w:tc>
          <w:tcPr>
            <w:tcW w:w="1133" w:type="dxa"/>
            <w:tcBorders>
              <w:top w:val="single" w:sz="6" w:space="0" w:color="auto"/>
              <w:bottom w:val="single" w:sz="6" w:space="0" w:color="auto"/>
            </w:tcBorders>
            <w:vAlign w:val="bottom"/>
          </w:tcPr>
          <w:p w14:paraId="58AA8F77" w14:textId="77777777" w:rsidR="00180B4D" w:rsidRPr="00180B4D" w:rsidRDefault="00180B4D" w:rsidP="00A26E44">
            <w:pPr>
              <w:pStyle w:val="BodyText"/>
              <w:tabs>
                <w:tab w:val="left" w:pos="8738"/>
              </w:tabs>
              <w:jc w:val="center"/>
              <w:rPr>
                <w:rFonts w:asciiTheme="majorBidi" w:hAnsiTheme="majorBidi" w:cstheme="majorBidi"/>
                <w:b w:val="0"/>
                <w:bCs w:val="0"/>
                <w:sz w:val="24"/>
                <w:szCs w:val="24"/>
              </w:rPr>
            </w:pPr>
            <w:r w:rsidRPr="00180B4D">
              <w:rPr>
                <w:rFonts w:asciiTheme="majorBidi" w:hAnsiTheme="majorBidi" w:cstheme="majorBidi"/>
                <w:b w:val="0"/>
                <w:bCs w:val="0"/>
                <w:sz w:val="24"/>
                <w:szCs w:val="24"/>
              </w:rPr>
              <w:t>Fixed</w:t>
            </w:r>
          </w:p>
          <w:p w14:paraId="13B7BFB1" w14:textId="7F275A68" w:rsidR="00180B4D" w:rsidRPr="00180B4D" w:rsidRDefault="00180B4D" w:rsidP="00A26E44">
            <w:pPr>
              <w:spacing w:line="240" w:lineRule="exact"/>
              <w:jc w:val="center"/>
              <w:rPr>
                <w:rFonts w:ascii="Angsana New" w:hAnsi="Angsana New"/>
              </w:rPr>
            </w:pPr>
            <w:r w:rsidRPr="00180B4D">
              <w:rPr>
                <w:rFonts w:asciiTheme="majorBidi" w:hAnsiTheme="majorBidi" w:cstheme="majorBidi"/>
              </w:rPr>
              <w:t xml:space="preserve">interest </w:t>
            </w:r>
            <w:r w:rsidR="00DC309D" w:rsidRPr="00180B4D">
              <w:rPr>
                <w:rFonts w:asciiTheme="majorBidi" w:hAnsiTheme="majorBidi" w:cstheme="majorBidi"/>
              </w:rPr>
              <w:t>rate</w:t>
            </w:r>
          </w:p>
        </w:tc>
        <w:tc>
          <w:tcPr>
            <w:tcW w:w="134" w:type="dxa"/>
            <w:tcBorders>
              <w:top w:val="single" w:sz="6" w:space="0" w:color="auto"/>
            </w:tcBorders>
          </w:tcPr>
          <w:p w14:paraId="6E311B16" w14:textId="77777777" w:rsidR="00180B4D" w:rsidRPr="00180B4D" w:rsidRDefault="00180B4D" w:rsidP="00A26E44">
            <w:pPr>
              <w:spacing w:line="240" w:lineRule="exact"/>
              <w:jc w:val="center"/>
              <w:rPr>
                <w:rFonts w:ascii="Angsana New" w:hAnsi="Angsana New"/>
              </w:rPr>
            </w:pPr>
          </w:p>
        </w:tc>
        <w:tc>
          <w:tcPr>
            <w:tcW w:w="1070" w:type="dxa"/>
            <w:tcBorders>
              <w:top w:val="single" w:sz="6" w:space="0" w:color="auto"/>
              <w:bottom w:val="single" w:sz="6" w:space="0" w:color="auto"/>
            </w:tcBorders>
            <w:vAlign w:val="bottom"/>
          </w:tcPr>
          <w:p w14:paraId="404CFFF3" w14:textId="77777777" w:rsidR="00180B4D" w:rsidRPr="00180B4D" w:rsidRDefault="00180B4D" w:rsidP="00A26E44">
            <w:pPr>
              <w:pStyle w:val="BodyText"/>
              <w:tabs>
                <w:tab w:val="left" w:pos="8738"/>
              </w:tabs>
              <w:jc w:val="center"/>
              <w:rPr>
                <w:rFonts w:asciiTheme="majorBidi" w:hAnsiTheme="majorBidi" w:cstheme="majorBidi"/>
                <w:b w:val="0"/>
                <w:bCs w:val="0"/>
                <w:sz w:val="24"/>
                <w:szCs w:val="24"/>
              </w:rPr>
            </w:pPr>
            <w:r w:rsidRPr="00180B4D">
              <w:rPr>
                <w:rFonts w:asciiTheme="majorBidi" w:hAnsiTheme="majorBidi" w:cstheme="majorBidi"/>
                <w:b w:val="0"/>
                <w:bCs w:val="0"/>
                <w:sz w:val="24"/>
                <w:szCs w:val="24"/>
              </w:rPr>
              <w:t>No interest</w:t>
            </w:r>
          </w:p>
          <w:p w14:paraId="6CE8FD85" w14:textId="79E862BF" w:rsidR="00180B4D" w:rsidRPr="00180B4D" w:rsidRDefault="00180B4D" w:rsidP="00A26E44">
            <w:pPr>
              <w:spacing w:line="240" w:lineRule="exact"/>
              <w:jc w:val="center"/>
              <w:rPr>
                <w:rFonts w:ascii="Angsana New" w:hAnsi="Angsana New"/>
                <w:cs/>
              </w:rPr>
            </w:pPr>
          </w:p>
        </w:tc>
        <w:tc>
          <w:tcPr>
            <w:tcW w:w="154" w:type="dxa"/>
            <w:tcBorders>
              <w:top w:val="single" w:sz="6" w:space="0" w:color="auto"/>
            </w:tcBorders>
          </w:tcPr>
          <w:p w14:paraId="4152D220" w14:textId="77777777" w:rsidR="00180B4D" w:rsidRPr="00180B4D" w:rsidRDefault="00180B4D" w:rsidP="00A26E44">
            <w:pPr>
              <w:spacing w:line="240" w:lineRule="exact"/>
              <w:jc w:val="center"/>
              <w:rPr>
                <w:rFonts w:ascii="Angsana New" w:hAnsi="Angsana New"/>
                <w:cs/>
              </w:rPr>
            </w:pPr>
          </w:p>
        </w:tc>
        <w:tc>
          <w:tcPr>
            <w:tcW w:w="1260" w:type="dxa"/>
            <w:tcBorders>
              <w:bottom w:val="single" w:sz="6" w:space="0" w:color="auto"/>
            </w:tcBorders>
            <w:vAlign w:val="bottom"/>
          </w:tcPr>
          <w:p w14:paraId="6503E16B" w14:textId="77777777" w:rsidR="00180B4D" w:rsidRPr="00180B4D" w:rsidRDefault="00180B4D" w:rsidP="00A26E44">
            <w:pPr>
              <w:pStyle w:val="BodyText"/>
              <w:tabs>
                <w:tab w:val="left" w:pos="8738"/>
              </w:tabs>
              <w:jc w:val="center"/>
              <w:rPr>
                <w:rFonts w:asciiTheme="majorBidi" w:hAnsiTheme="majorBidi" w:cstheme="majorBidi"/>
                <w:b w:val="0"/>
                <w:bCs w:val="0"/>
                <w:sz w:val="24"/>
                <w:szCs w:val="24"/>
              </w:rPr>
            </w:pPr>
            <w:r w:rsidRPr="00180B4D">
              <w:rPr>
                <w:rFonts w:asciiTheme="majorBidi" w:hAnsiTheme="majorBidi" w:cstheme="majorBidi"/>
                <w:b w:val="0"/>
                <w:bCs w:val="0"/>
                <w:sz w:val="24"/>
                <w:szCs w:val="24"/>
              </w:rPr>
              <w:t>Total</w:t>
            </w:r>
          </w:p>
          <w:p w14:paraId="2153E460" w14:textId="74ABB269" w:rsidR="00180B4D" w:rsidRPr="00180B4D" w:rsidRDefault="00180B4D" w:rsidP="00A26E44">
            <w:pPr>
              <w:spacing w:line="240" w:lineRule="exact"/>
              <w:jc w:val="center"/>
              <w:rPr>
                <w:rFonts w:ascii="Angsana New" w:hAnsi="Angsana New"/>
                <w:cs/>
              </w:rPr>
            </w:pPr>
          </w:p>
        </w:tc>
      </w:tr>
      <w:tr w:rsidR="00180B4D" w:rsidRPr="00B0710B" w14:paraId="4DA352F0" w14:textId="77777777" w:rsidTr="00EA1360">
        <w:trPr>
          <w:trHeight w:val="144"/>
        </w:trPr>
        <w:tc>
          <w:tcPr>
            <w:tcW w:w="3862" w:type="dxa"/>
            <w:vAlign w:val="bottom"/>
          </w:tcPr>
          <w:p w14:paraId="349A347E" w14:textId="019625E5" w:rsidR="00180B4D" w:rsidRPr="00B0710B" w:rsidRDefault="004B6A56" w:rsidP="00180B4D">
            <w:pPr>
              <w:tabs>
                <w:tab w:val="left" w:pos="743"/>
              </w:tabs>
              <w:spacing w:line="280" w:lineRule="exact"/>
              <w:ind w:right="34"/>
              <w:rPr>
                <w:rFonts w:ascii="Angsana New" w:hAnsi="Angsana New"/>
                <w:u w:val="single"/>
              </w:rPr>
            </w:pPr>
            <w:r>
              <w:rPr>
                <w:rFonts w:ascii="Angsana New" w:hAnsi="Angsana New"/>
                <w:u w:val="single"/>
              </w:rPr>
              <w:t>Financial assets/liabilities</w:t>
            </w:r>
          </w:p>
        </w:tc>
        <w:tc>
          <w:tcPr>
            <w:tcW w:w="1193" w:type="dxa"/>
            <w:tcBorders>
              <w:top w:val="single" w:sz="6" w:space="0" w:color="auto"/>
            </w:tcBorders>
            <w:vAlign w:val="bottom"/>
          </w:tcPr>
          <w:p w14:paraId="1ADC82EB" w14:textId="77777777" w:rsidR="00180B4D" w:rsidRPr="00B0710B" w:rsidRDefault="00180B4D" w:rsidP="00180B4D">
            <w:pPr>
              <w:tabs>
                <w:tab w:val="left" w:pos="743"/>
              </w:tabs>
              <w:spacing w:line="280" w:lineRule="exact"/>
              <w:rPr>
                <w:rFonts w:ascii="Angsana New" w:hAnsi="Angsana New"/>
              </w:rPr>
            </w:pPr>
          </w:p>
        </w:tc>
        <w:tc>
          <w:tcPr>
            <w:tcW w:w="140" w:type="dxa"/>
            <w:vAlign w:val="bottom"/>
          </w:tcPr>
          <w:p w14:paraId="18972D3E" w14:textId="77777777" w:rsidR="00180B4D" w:rsidRPr="00B0710B" w:rsidRDefault="00180B4D" w:rsidP="00180B4D">
            <w:pPr>
              <w:tabs>
                <w:tab w:val="left" w:pos="743"/>
              </w:tabs>
              <w:spacing w:line="280" w:lineRule="exact"/>
              <w:rPr>
                <w:rFonts w:ascii="Angsana New" w:hAnsi="Angsana New"/>
              </w:rPr>
            </w:pPr>
          </w:p>
        </w:tc>
        <w:tc>
          <w:tcPr>
            <w:tcW w:w="1133" w:type="dxa"/>
            <w:tcBorders>
              <w:top w:val="single" w:sz="6" w:space="0" w:color="auto"/>
            </w:tcBorders>
            <w:vAlign w:val="bottom"/>
          </w:tcPr>
          <w:p w14:paraId="7AAF5C04" w14:textId="77777777" w:rsidR="00180B4D" w:rsidRPr="00B0710B" w:rsidRDefault="00180B4D" w:rsidP="00180B4D">
            <w:pPr>
              <w:tabs>
                <w:tab w:val="left" w:pos="743"/>
              </w:tabs>
              <w:spacing w:line="280" w:lineRule="exact"/>
              <w:rPr>
                <w:rFonts w:ascii="Angsana New" w:hAnsi="Angsana New"/>
              </w:rPr>
            </w:pPr>
          </w:p>
        </w:tc>
        <w:tc>
          <w:tcPr>
            <w:tcW w:w="134" w:type="dxa"/>
            <w:vAlign w:val="bottom"/>
          </w:tcPr>
          <w:p w14:paraId="346A0402" w14:textId="77777777" w:rsidR="00180B4D" w:rsidRPr="00B0710B" w:rsidRDefault="00180B4D" w:rsidP="00180B4D">
            <w:pPr>
              <w:tabs>
                <w:tab w:val="left" w:pos="743"/>
              </w:tabs>
              <w:spacing w:line="280" w:lineRule="exact"/>
              <w:rPr>
                <w:rFonts w:ascii="Angsana New" w:hAnsi="Angsana New"/>
              </w:rPr>
            </w:pPr>
          </w:p>
        </w:tc>
        <w:tc>
          <w:tcPr>
            <w:tcW w:w="1070" w:type="dxa"/>
            <w:tcBorders>
              <w:top w:val="single" w:sz="6" w:space="0" w:color="auto"/>
            </w:tcBorders>
            <w:vAlign w:val="bottom"/>
          </w:tcPr>
          <w:p w14:paraId="6228929F" w14:textId="77777777" w:rsidR="00180B4D" w:rsidRPr="00B0710B" w:rsidRDefault="00180B4D" w:rsidP="00180B4D">
            <w:pPr>
              <w:tabs>
                <w:tab w:val="left" w:pos="743"/>
              </w:tabs>
              <w:spacing w:line="280" w:lineRule="exact"/>
              <w:rPr>
                <w:rFonts w:ascii="Angsana New" w:hAnsi="Angsana New"/>
              </w:rPr>
            </w:pPr>
          </w:p>
        </w:tc>
        <w:tc>
          <w:tcPr>
            <w:tcW w:w="154" w:type="dxa"/>
            <w:vAlign w:val="bottom"/>
          </w:tcPr>
          <w:p w14:paraId="498DCC0E" w14:textId="77777777" w:rsidR="00180B4D" w:rsidRPr="00B0710B" w:rsidRDefault="00180B4D" w:rsidP="00180B4D">
            <w:pPr>
              <w:tabs>
                <w:tab w:val="left" w:pos="743"/>
              </w:tabs>
              <w:spacing w:line="280" w:lineRule="exact"/>
              <w:rPr>
                <w:rFonts w:ascii="Angsana New" w:hAnsi="Angsana New"/>
              </w:rPr>
            </w:pPr>
          </w:p>
        </w:tc>
        <w:tc>
          <w:tcPr>
            <w:tcW w:w="1260" w:type="dxa"/>
            <w:tcBorders>
              <w:top w:val="single" w:sz="6" w:space="0" w:color="auto"/>
            </w:tcBorders>
            <w:vAlign w:val="bottom"/>
          </w:tcPr>
          <w:p w14:paraId="5FDA1D4F" w14:textId="77777777" w:rsidR="00180B4D" w:rsidRPr="00B0710B" w:rsidRDefault="00180B4D" w:rsidP="00180B4D">
            <w:pPr>
              <w:tabs>
                <w:tab w:val="left" w:pos="743"/>
              </w:tabs>
              <w:spacing w:line="280" w:lineRule="exact"/>
              <w:rPr>
                <w:rFonts w:ascii="Angsana New" w:hAnsi="Angsana New"/>
              </w:rPr>
            </w:pPr>
          </w:p>
        </w:tc>
      </w:tr>
      <w:tr w:rsidR="00180B4D" w:rsidRPr="00B0710B" w14:paraId="1FDF6522" w14:textId="77777777" w:rsidTr="00EA1360">
        <w:trPr>
          <w:trHeight w:val="144"/>
        </w:trPr>
        <w:tc>
          <w:tcPr>
            <w:tcW w:w="3862" w:type="dxa"/>
            <w:tcBorders>
              <w:bottom w:val="nil"/>
            </w:tcBorders>
            <w:vAlign w:val="bottom"/>
          </w:tcPr>
          <w:p w14:paraId="0DB1A8F7" w14:textId="61019098" w:rsidR="00180B4D" w:rsidRPr="00B0710B" w:rsidRDefault="004B6A56" w:rsidP="00180B4D">
            <w:pPr>
              <w:tabs>
                <w:tab w:val="left" w:pos="743"/>
              </w:tabs>
              <w:spacing w:line="280" w:lineRule="exact"/>
              <w:ind w:left="68" w:right="34" w:firstLine="81"/>
              <w:rPr>
                <w:rFonts w:ascii="Angsana New" w:hAnsi="Angsana New"/>
              </w:rPr>
            </w:pPr>
            <w:r>
              <w:rPr>
                <w:rFonts w:ascii="Angsana New" w:hAnsi="Angsana New"/>
              </w:rPr>
              <w:t>Cash and cash eq</w:t>
            </w:r>
            <w:r w:rsidR="00A3702C">
              <w:rPr>
                <w:rFonts w:ascii="Angsana New" w:hAnsi="Angsana New"/>
              </w:rPr>
              <w:t xml:space="preserve">uivalents  </w:t>
            </w:r>
          </w:p>
        </w:tc>
        <w:tc>
          <w:tcPr>
            <w:tcW w:w="1193" w:type="dxa"/>
            <w:tcBorders>
              <w:bottom w:val="nil"/>
            </w:tcBorders>
          </w:tcPr>
          <w:p w14:paraId="73ABD528" w14:textId="77777777" w:rsidR="00180B4D" w:rsidRPr="00B0710B" w:rsidRDefault="00180B4D" w:rsidP="00180B4D">
            <w:pPr>
              <w:pStyle w:val="BodyTextIndent"/>
              <w:spacing w:line="280" w:lineRule="exact"/>
              <w:ind w:left="-96" w:right="57"/>
              <w:jc w:val="right"/>
              <w:rPr>
                <w:rFonts w:ascii="Angsana New" w:hAnsi="Angsana New"/>
                <w:sz w:val="24"/>
                <w:szCs w:val="24"/>
              </w:rPr>
            </w:pPr>
            <w:r w:rsidRPr="004448DB">
              <w:rPr>
                <w:rFonts w:ascii="Angsana New" w:hAnsi="Angsana New" w:hint="cs"/>
                <w:sz w:val="24"/>
                <w:szCs w:val="24"/>
              </w:rPr>
              <w:t>8,978</w:t>
            </w:r>
          </w:p>
        </w:tc>
        <w:tc>
          <w:tcPr>
            <w:tcW w:w="140" w:type="dxa"/>
            <w:tcBorders>
              <w:bottom w:val="nil"/>
            </w:tcBorders>
          </w:tcPr>
          <w:p w14:paraId="221D6009" w14:textId="77777777" w:rsidR="00180B4D" w:rsidRPr="00B0710B" w:rsidRDefault="00180B4D" w:rsidP="00180B4D">
            <w:pPr>
              <w:pStyle w:val="BodyTextIndent"/>
              <w:spacing w:line="280" w:lineRule="exact"/>
              <w:ind w:left="-98"/>
              <w:jc w:val="right"/>
              <w:rPr>
                <w:rFonts w:ascii="Angsana New" w:hAnsi="Angsana New"/>
                <w:sz w:val="24"/>
                <w:szCs w:val="24"/>
              </w:rPr>
            </w:pPr>
          </w:p>
        </w:tc>
        <w:tc>
          <w:tcPr>
            <w:tcW w:w="1133" w:type="dxa"/>
            <w:tcBorders>
              <w:bottom w:val="nil"/>
            </w:tcBorders>
          </w:tcPr>
          <w:p w14:paraId="5BFA0086" w14:textId="77777777" w:rsidR="00180B4D" w:rsidRPr="00B0710B" w:rsidRDefault="00180B4D" w:rsidP="00180B4D">
            <w:pPr>
              <w:pStyle w:val="BodyTextIndent"/>
              <w:spacing w:line="280" w:lineRule="exact"/>
              <w:ind w:left="-96" w:right="236"/>
              <w:jc w:val="right"/>
              <w:rPr>
                <w:rFonts w:ascii="Angsana New" w:hAnsi="Angsana New"/>
                <w:sz w:val="24"/>
                <w:szCs w:val="24"/>
              </w:rPr>
            </w:pPr>
            <w:r w:rsidRPr="004448DB">
              <w:rPr>
                <w:rFonts w:ascii="Angsana New" w:hAnsi="Angsana New" w:hint="cs"/>
                <w:sz w:val="24"/>
                <w:szCs w:val="24"/>
              </w:rPr>
              <w:t>-</w:t>
            </w:r>
          </w:p>
        </w:tc>
        <w:tc>
          <w:tcPr>
            <w:tcW w:w="134" w:type="dxa"/>
            <w:tcBorders>
              <w:bottom w:val="nil"/>
            </w:tcBorders>
          </w:tcPr>
          <w:p w14:paraId="20F30AEB" w14:textId="77777777" w:rsidR="00180B4D" w:rsidRPr="00B0710B" w:rsidRDefault="00180B4D" w:rsidP="00180B4D">
            <w:pPr>
              <w:pStyle w:val="BodyTextIndent"/>
              <w:spacing w:line="280" w:lineRule="exact"/>
              <w:ind w:left="-96" w:right="227"/>
              <w:jc w:val="right"/>
              <w:rPr>
                <w:rFonts w:ascii="Angsana New" w:hAnsi="Angsana New"/>
                <w:sz w:val="24"/>
                <w:szCs w:val="24"/>
              </w:rPr>
            </w:pPr>
          </w:p>
        </w:tc>
        <w:tc>
          <w:tcPr>
            <w:tcW w:w="1070" w:type="dxa"/>
            <w:tcBorders>
              <w:bottom w:val="nil"/>
            </w:tcBorders>
          </w:tcPr>
          <w:p w14:paraId="26F6A4FA" w14:textId="77777777" w:rsidR="00180B4D" w:rsidRPr="00A62EB9" w:rsidRDefault="00180B4D" w:rsidP="00180B4D">
            <w:pPr>
              <w:pStyle w:val="BodyTextIndent"/>
              <w:spacing w:line="280" w:lineRule="exact"/>
              <w:ind w:left="-96" w:right="57"/>
              <w:jc w:val="right"/>
              <w:rPr>
                <w:rFonts w:ascii="Angsana New" w:hAnsi="Angsana New"/>
                <w:sz w:val="24"/>
                <w:szCs w:val="24"/>
              </w:rPr>
            </w:pPr>
            <w:r w:rsidRPr="004448DB">
              <w:rPr>
                <w:rFonts w:ascii="Angsana New" w:hAnsi="Angsana New" w:hint="cs"/>
                <w:sz w:val="24"/>
                <w:szCs w:val="24"/>
              </w:rPr>
              <w:t>19,243</w:t>
            </w:r>
          </w:p>
        </w:tc>
        <w:tc>
          <w:tcPr>
            <w:tcW w:w="154" w:type="dxa"/>
            <w:tcBorders>
              <w:bottom w:val="nil"/>
            </w:tcBorders>
          </w:tcPr>
          <w:p w14:paraId="5F23C8DC" w14:textId="77777777" w:rsidR="00180B4D" w:rsidRPr="00B0710B" w:rsidRDefault="00180B4D" w:rsidP="00180B4D">
            <w:pPr>
              <w:pStyle w:val="BodyTextIndent"/>
              <w:spacing w:line="280" w:lineRule="exact"/>
              <w:ind w:left="-98"/>
              <w:jc w:val="right"/>
              <w:rPr>
                <w:rFonts w:ascii="Angsana New" w:hAnsi="Angsana New"/>
                <w:sz w:val="24"/>
                <w:szCs w:val="24"/>
              </w:rPr>
            </w:pPr>
          </w:p>
        </w:tc>
        <w:tc>
          <w:tcPr>
            <w:tcW w:w="1260" w:type="dxa"/>
            <w:tcBorders>
              <w:bottom w:val="nil"/>
            </w:tcBorders>
          </w:tcPr>
          <w:p w14:paraId="7ADD890B" w14:textId="77777777" w:rsidR="00180B4D" w:rsidRPr="00A62EB9" w:rsidRDefault="00180B4D" w:rsidP="00180B4D">
            <w:pPr>
              <w:pStyle w:val="BodyTextIndent"/>
              <w:spacing w:line="280" w:lineRule="exact"/>
              <w:ind w:left="-96" w:right="57"/>
              <w:jc w:val="right"/>
              <w:rPr>
                <w:rFonts w:ascii="Angsana New" w:hAnsi="Angsana New"/>
                <w:sz w:val="24"/>
                <w:szCs w:val="24"/>
              </w:rPr>
            </w:pPr>
            <w:r w:rsidRPr="004448DB">
              <w:rPr>
                <w:rFonts w:ascii="Angsana New" w:hAnsi="Angsana New" w:hint="cs"/>
                <w:sz w:val="24"/>
                <w:szCs w:val="24"/>
              </w:rPr>
              <w:t>28,221</w:t>
            </w:r>
          </w:p>
        </w:tc>
      </w:tr>
      <w:tr w:rsidR="00180B4D" w:rsidRPr="00B0710B" w14:paraId="1A7B0DAB" w14:textId="77777777" w:rsidTr="00EA1360">
        <w:trPr>
          <w:trHeight w:val="144"/>
        </w:trPr>
        <w:tc>
          <w:tcPr>
            <w:tcW w:w="3862" w:type="dxa"/>
            <w:tcBorders>
              <w:bottom w:val="nil"/>
            </w:tcBorders>
            <w:vAlign w:val="bottom"/>
          </w:tcPr>
          <w:p w14:paraId="58377FD3" w14:textId="5C3E9FA9" w:rsidR="00180B4D" w:rsidRPr="00153D49" w:rsidRDefault="00A3702C" w:rsidP="00180B4D">
            <w:pPr>
              <w:tabs>
                <w:tab w:val="left" w:pos="743"/>
              </w:tabs>
              <w:spacing w:line="280" w:lineRule="exact"/>
              <w:ind w:left="68" w:right="34" w:firstLine="81"/>
              <w:rPr>
                <w:rFonts w:ascii="Angsana New" w:hAnsi="Angsana New"/>
                <w:cs/>
              </w:rPr>
            </w:pPr>
            <w:r>
              <w:rPr>
                <w:rFonts w:ascii="Angsana New" w:hAnsi="Angsana New"/>
              </w:rPr>
              <w:t>Trade and other current receivables</w:t>
            </w:r>
          </w:p>
        </w:tc>
        <w:tc>
          <w:tcPr>
            <w:tcW w:w="1193" w:type="dxa"/>
            <w:tcBorders>
              <w:bottom w:val="nil"/>
            </w:tcBorders>
          </w:tcPr>
          <w:p w14:paraId="642F9D83" w14:textId="77777777" w:rsidR="00180B4D" w:rsidRPr="00196CFB" w:rsidRDefault="00180B4D" w:rsidP="00180B4D">
            <w:pPr>
              <w:pStyle w:val="BodyTextIndent"/>
              <w:spacing w:line="280" w:lineRule="exact"/>
              <w:ind w:left="-96" w:right="238"/>
              <w:jc w:val="right"/>
              <w:rPr>
                <w:rFonts w:ascii="Angsana New" w:hAnsi="Angsana New"/>
                <w:sz w:val="24"/>
                <w:szCs w:val="24"/>
              </w:rPr>
            </w:pPr>
            <w:r w:rsidRPr="004448DB">
              <w:rPr>
                <w:rFonts w:ascii="Angsana New" w:hAnsi="Angsana New" w:hint="cs"/>
                <w:sz w:val="24"/>
                <w:szCs w:val="24"/>
              </w:rPr>
              <w:t>-</w:t>
            </w:r>
          </w:p>
        </w:tc>
        <w:tc>
          <w:tcPr>
            <w:tcW w:w="140" w:type="dxa"/>
            <w:tcBorders>
              <w:bottom w:val="nil"/>
            </w:tcBorders>
          </w:tcPr>
          <w:p w14:paraId="11BA9EF5" w14:textId="77777777" w:rsidR="00180B4D" w:rsidRPr="00B0710B" w:rsidRDefault="00180B4D" w:rsidP="00180B4D">
            <w:pPr>
              <w:pStyle w:val="BodyTextIndent"/>
              <w:spacing w:line="280" w:lineRule="exact"/>
              <w:ind w:left="-98"/>
              <w:jc w:val="right"/>
              <w:rPr>
                <w:rFonts w:ascii="Angsana New" w:hAnsi="Angsana New"/>
                <w:sz w:val="24"/>
                <w:szCs w:val="24"/>
              </w:rPr>
            </w:pPr>
          </w:p>
        </w:tc>
        <w:tc>
          <w:tcPr>
            <w:tcW w:w="1133" w:type="dxa"/>
            <w:tcBorders>
              <w:bottom w:val="nil"/>
            </w:tcBorders>
          </w:tcPr>
          <w:p w14:paraId="3F70D3DA" w14:textId="77777777" w:rsidR="00180B4D" w:rsidRPr="00B0710B" w:rsidRDefault="00180B4D" w:rsidP="00180B4D">
            <w:pPr>
              <w:pStyle w:val="BodyTextIndent"/>
              <w:spacing w:line="280" w:lineRule="exact"/>
              <w:ind w:left="-96" w:right="236"/>
              <w:jc w:val="right"/>
              <w:rPr>
                <w:rFonts w:ascii="Angsana New" w:hAnsi="Angsana New"/>
                <w:sz w:val="24"/>
                <w:szCs w:val="24"/>
              </w:rPr>
            </w:pPr>
            <w:r w:rsidRPr="004448DB">
              <w:rPr>
                <w:rFonts w:ascii="Angsana New" w:hAnsi="Angsana New" w:hint="cs"/>
                <w:sz w:val="24"/>
                <w:szCs w:val="24"/>
              </w:rPr>
              <w:t>-</w:t>
            </w:r>
          </w:p>
        </w:tc>
        <w:tc>
          <w:tcPr>
            <w:tcW w:w="134" w:type="dxa"/>
            <w:tcBorders>
              <w:bottom w:val="nil"/>
            </w:tcBorders>
          </w:tcPr>
          <w:p w14:paraId="667C2A89" w14:textId="77777777" w:rsidR="00180B4D" w:rsidRPr="00B0710B" w:rsidRDefault="00180B4D" w:rsidP="00180B4D">
            <w:pPr>
              <w:pStyle w:val="BodyTextIndent"/>
              <w:spacing w:line="280" w:lineRule="exact"/>
              <w:ind w:left="-96" w:right="227"/>
              <w:jc w:val="right"/>
              <w:rPr>
                <w:rFonts w:ascii="Angsana New" w:hAnsi="Angsana New"/>
                <w:sz w:val="24"/>
                <w:szCs w:val="24"/>
              </w:rPr>
            </w:pPr>
          </w:p>
        </w:tc>
        <w:tc>
          <w:tcPr>
            <w:tcW w:w="1070" w:type="dxa"/>
            <w:tcBorders>
              <w:bottom w:val="nil"/>
            </w:tcBorders>
          </w:tcPr>
          <w:p w14:paraId="4478A987" w14:textId="77777777" w:rsidR="00180B4D" w:rsidRPr="00A62EB9" w:rsidRDefault="00180B4D" w:rsidP="00180B4D">
            <w:pPr>
              <w:pStyle w:val="BodyTextIndent"/>
              <w:spacing w:line="280" w:lineRule="exact"/>
              <w:ind w:left="-96" w:right="57"/>
              <w:jc w:val="right"/>
              <w:rPr>
                <w:rFonts w:ascii="Angsana New" w:hAnsi="Angsana New"/>
                <w:sz w:val="24"/>
                <w:szCs w:val="24"/>
              </w:rPr>
            </w:pPr>
            <w:r w:rsidRPr="004448DB">
              <w:rPr>
                <w:rFonts w:ascii="Angsana New" w:hAnsi="Angsana New" w:hint="cs"/>
                <w:sz w:val="24"/>
                <w:szCs w:val="24"/>
              </w:rPr>
              <w:t>233,384</w:t>
            </w:r>
          </w:p>
        </w:tc>
        <w:tc>
          <w:tcPr>
            <w:tcW w:w="154" w:type="dxa"/>
            <w:tcBorders>
              <w:bottom w:val="nil"/>
            </w:tcBorders>
          </w:tcPr>
          <w:p w14:paraId="640C7F20" w14:textId="77777777" w:rsidR="00180B4D" w:rsidRPr="00B0710B" w:rsidRDefault="00180B4D" w:rsidP="00180B4D">
            <w:pPr>
              <w:pStyle w:val="BodyTextIndent"/>
              <w:spacing w:line="280" w:lineRule="exact"/>
              <w:ind w:left="-98"/>
              <w:jc w:val="right"/>
              <w:rPr>
                <w:rFonts w:ascii="Angsana New" w:hAnsi="Angsana New"/>
                <w:sz w:val="24"/>
                <w:szCs w:val="24"/>
              </w:rPr>
            </w:pPr>
          </w:p>
        </w:tc>
        <w:tc>
          <w:tcPr>
            <w:tcW w:w="1260" w:type="dxa"/>
            <w:tcBorders>
              <w:bottom w:val="nil"/>
            </w:tcBorders>
          </w:tcPr>
          <w:p w14:paraId="4E75DBB8" w14:textId="77777777" w:rsidR="00180B4D" w:rsidRPr="00A62EB9" w:rsidRDefault="00180B4D" w:rsidP="00180B4D">
            <w:pPr>
              <w:pStyle w:val="BodyTextIndent"/>
              <w:spacing w:line="280" w:lineRule="exact"/>
              <w:ind w:left="-96" w:right="57"/>
              <w:jc w:val="right"/>
              <w:rPr>
                <w:rFonts w:ascii="Angsana New" w:hAnsi="Angsana New"/>
                <w:sz w:val="24"/>
                <w:szCs w:val="24"/>
              </w:rPr>
            </w:pPr>
            <w:r w:rsidRPr="004448DB">
              <w:rPr>
                <w:rFonts w:ascii="Angsana New" w:hAnsi="Angsana New"/>
                <w:sz w:val="24"/>
                <w:szCs w:val="24"/>
              </w:rPr>
              <w:t>233</w:t>
            </w:r>
            <w:r w:rsidRPr="002861F6">
              <w:rPr>
                <w:rFonts w:ascii="Angsana New" w:hAnsi="Angsana New"/>
                <w:sz w:val="24"/>
                <w:szCs w:val="24"/>
              </w:rPr>
              <w:t>,</w:t>
            </w:r>
            <w:r w:rsidRPr="004448DB">
              <w:rPr>
                <w:rFonts w:ascii="Angsana New" w:hAnsi="Angsana New"/>
                <w:sz w:val="24"/>
                <w:szCs w:val="24"/>
              </w:rPr>
              <w:t>384</w:t>
            </w:r>
          </w:p>
        </w:tc>
      </w:tr>
      <w:tr w:rsidR="00180B4D" w:rsidRPr="00B0710B" w14:paraId="411C2DC1" w14:textId="77777777" w:rsidTr="00EA1360">
        <w:trPr>
          <w:trHeight w:val="144"/>
        </w:trPr>
        <w:tc>
          <w:tcPr>
            <w:tcW w:w="3862" w:type="dxa"/>
            <w:tcBorders>
              <w:bottom w:val="nil"/>
            </w:tcBorders>
            <w:vAlign w:val="bottom"/>
          </w:tcPr>
          <w:p w14:paraId="7DC81B34" w14:textId="3FCBBF6F" w:rsidR="00180B4D" w:rsidRPr="00153D49" w:rsidRDefault="00A3702C" w:rsidP="00180B4D">
            <w:pPr>
              <w:tabs>
                <w:tab w:val="left" w:pos="743"/>
              </w:tabs>
              <w:spacing w:line="280" w:lineRule="exact"/>
              <w:ind w:right="34" w:firstLine="149"/>
              <w:rPr>
                <w:rFonts w:ascii="Angsana New" w:hAnsi="Angsana New"/>
                <w:cs/>
              </w:rPr>
            </w:pPr>
            <w:r>
              <w:rPr>
                <w:rFonts w:ascii="Angsana New" w:hAnsi="Angsana New"/>
              </w:rPr>
              <w:t>Short-term loans from financial institution</w:t>
            </w:r>
            <w:r w:rsidR="00014671">
              <w:rPr>
                <w:rFonts w:ascii="Angsana New" w:hAnsi="Angsana New"/>
              </w:rPr>
              <w:t>s</w:t>
            </w:r>
          </w:p>
        </w:tc>
        <w:tc>
          <w:tcPr>
            <w:tcW w:w="1193" w:type="dxa"/>
            <w:tcBorders>
              <w:bottom w:val="nil"/>
            </w:tcBorders>
          </w:tcPr>
          <w:p w14:paraId="00C8A20A" w14:textId="1C8F7F23" w:rsidR="00180B4D" w:rsidRPr="002861F6" w:rsidRDefault="0079699E" w:rsidP="0079699E">
            <w:pPr>
              <w:pStyle w:val="BodyTextIndent"/>
              <w:spacing w:line="280" w:lineRule="exact"/>
              <w:ind w:left="-96" w:right="57"/>
              <w:jc w:val="right"/>
              <w:rPr>
                <w:rFonts w:ascii="Angsana New" w:hAnsi="Angsana New"/>
                <w:sz w:val="24"/>
                <w:szCs w:val="24"/>
              </w:rPr>
            </w:pPr>
            <w:r w:rsidRPr="004448DB">
              <w:rPr>
                <w:rFonts w:ascii="Angsana New" w:hAnsi="Angsana New" w:hint="cs"/>
                <w:sz w:val="24"/>
                <w:szCs w:val="24"/>
              </w:rPr>
              <w:t>1,123,784</w:t>
            </w:r>
          </w:p>
        </w:tc>
        <w:tc>
          <w:tcPr>
            <w:tcW w:w="140" w:type="dxa"/>
            <w:tcBorders>
              <w:bottom w:val="nil"/>
            </w:tcBorders>
          </w:tcPr>
          <w:p w14:paraId="2BFD0EC2" w14:textId="77777777" w:rsidR="00180B4D" w:rsidRPr="00B0710B" w:rsidRDefault="00180B4D" w:rsidP="00180B4D">
            <w:pPr>
              <w:pStyle w:val="BodyTextIndent"/>
              <w:spacing w:line="280" w:lineRule="exact"/>
              <w:ind w:left="-98"/>
              <w:jc w:val="right"/>
              <w:rPr>
                <w:rFonts w:ascii="Angsana New" w:hAnsi="Angsana New"/>
                <w:sz w:val="24"/>
                <w:szCs w:val="24"/>
              </w:rPr>
            </w:pPr>
          </w:p>
        </w:tc>
        <w:tc>
          <w:tcPr>
            <w:tcW w:w="1133" w:type="dxa"/>
            <w:tcBorders>
              <w:bottom w:val="nil"/>
            </w:tcBorders>
          </w:tcPr>
          <w:p w14:paraId="262BFA00" w14:textId="0157F0E1" w:rsidR="00180B4D" w:rsidRPr="00B0710B" w:rsidRDefault="0079699E" w:rsidP="0079699E">
            <w:pPr>
              <w:pStyle w:val="BodyTextIndent"/>
              <w:spacing w:line="280" w:lineRule="exact"/>
              <w:ind w:left="-96" w:right="236"/>
              <w:jc w:val="right"/>
              <w:rPr>
                <w:rFonts w:ascii="Angsana New" w:hAnsi="Angsana New"/>
                <w:sz w:val="24"/>
                <w:szCs w:val="24"/>
              </w:rPr>
            </w:pPr>
            <w:r w:rsidRPr="004448DB">
              <w:rPr>
                <w:rFonts w:ascii="Angsana New" w:hAnsi="Angsana New" w:hint="cs"/>
                <w:sz w:val="24"/>
                <w:szCs w:val="24"/>
              </w:rPr>
              <w:t>-</w:t>
            </w:r>
          </w:p>
        </w:tc>
        <w:tc>
          <w:tcPr>
            <w:tcW w:w="134" w:type="dxa"/>
            <w:tcBorders>
              <w:bottom w:val="nil"/>
            </w:tcBorders>
          </w:tcPr>
          <w:p w14:paraId="0022A8F5" w14:textId="77777777" w:rsidR="00180B4D" w:rsidRPr="00B0710B" w:rsidRDefault="00180B4D" w:rsidP="00180B4D">
            <w:pPr>
              <w:pStyle w:val="BodyTextIndent"/>
              <w:spacing w:line="280" w:lineRule="exact"/>
              <w:ind w:left="-96" w:right="227"/>
              <w:jc w:val="right"/>
              <w:rPr>
                <w:rFonts w:ascii="Angsana New" w:hAnsi="Angsana New"/>
                <w:sz w:val="24"/>
                <w:szCs w:val="24"/>
              </w:rPr>
            </w:pPr>
          </w:p>
        </w:tc>
        <w:tc>
          <w:tcPr>
            <w:tcW w:w="1070" w:type="dxa"/>
            <w:tcBorders>
              <w:bottom w:val="nil"/>
            </w:tcBorders>
          </w:tcPr>
          <w:p w14:paraId="4CB87DC2" w14:textId="77777777" w:rsidR="00180B4D" w:rsidRPr="00153D49" w:rsidRDefault="00180B4D" w:rsidP="00180B4D">
            <w:pPr>
              <w:pStyle w:val="BodyTextIndent"/>
              <w:spacing w:line="280" w:lineRule="exact"/>
              <w:ind w:left="-96" w:right="227"/>
              <w:jc w:val="right"/>
              <w:rPr>
                <w:rFonts w:ascii="Angsana New" w:hAnsi="Angsana New"/>
                <w:sz w:val="24"/>
                <w:szCs w:val="24"/>
                <w:cs/>
              </w:rPr>
            </w:pPr>
            <w:r w:rsidRPr="004448DB">
              <w:rPr>
                <w:rFonts w:ascii="Angsana New" w:hAnsi="Angsana New" w:hint="cs"/>
                <w:sz w:val="24"/>
                <w:szCs w:val="24"/>
              </w:rPr>
              <w:t>-</w:t>
            </w:r>
          </w:p>
        </w:tc>
        <w:tc>
          <w:tcPr>
            <w:tcW w:w="154" w:type="dxa"/>
            <w:tcBorders>
              <w:bottom w:val="nil"/>
            </w:tcBorders>
          </w:tcPr>
          <w:p w14:paraId="5CBD46E4" w14:textId="77777777" w:rsidR="00180B4D" w:rsidRPr="00B0710B" w:rsidRDefault="00180B4D" w:rsidP="00180B4D">
            <w:pPr>
              <w:pStyle w:val="BodyTextIndent"/>
              <w:spacing w:line="280" w:lineRule="exact"/>
              <w:ind w:left="-98"/>
              <w:jc w:val="center"/>
              <w:rPr>
                <w:rFonts w:ascii="Angsana New" w:hAnsi="Angsana New"/>
                <w:sz w:val="24"/>
                <w:szCs w:val="24"/>
              </w:rPr>
            </w:pPr>
          </w:p>
        </w:tc>
        <w:tc>
          <w:tcPr>
            <w:tcW w:w="1260" w:type="dxa"/>
            <w:tcBorders>
              <w:bottom w:val="nil"/>
            </w:tcBorders>
          </w:tcPr>
          <w:p w14:paraId="64558D57" w14:textId="77777777" w:rsidR="00180B4D" w:rsidRPr="00153D49" w:rsidRDefault="00180B4D" w:rsidP="00180B4D">
            <w:pPr>
              <w:pStyle w:val="BodyTextIndent"/>
              <w:spacing w:line="280" w:lineRule="exact"/>
              <w:ind w:left="-96" w:right="57"/>
              <w:jc w:val="right"/>
              <w:rPr>
                <w:rFonts w:ascii="Angsana New" w:hAnsi="Angsana New"/>
                <w:sz w:val="24"/>
                <w:szCs w:val="24"/>
                <w:cs/>
              </w:rPr>
            </w:pPr>
            <w:r w:rsidRPr="004448DB">
              <w:rPr>
                <w:rFonts w:ascii="Angsana New" w:hAnsi="Angsana New" w:hint="cs"/>
                <w:sz w:val="24"/>
                <w:szCs w:val="24"/>
              </w:rPr>
              <w:t>1,123,784</w:t>
            </w:r>
          </w:p>
        </w:tc>
      </w:tr>
      <w:tr w:rsidR="00180B4D" w:rsidRPr="00B0710B" w14:paraId="75776A28" w14:textId="77777777" w:rsidTr="00EA1360">
        <w:trPr>
          <w:trHeight w:val="144"/>
        </w:trPr>
        <w:tc>
          <w:tcPr>
            <w:tcW w:w="3862" w:type="dxa"/>
            <w:tcBorders>
              <w:bottom w:val="nil"/>
            </w:tcBorders>
            <w:vAlign w:val="bottom"/>
          </w:tcPr>
          <w:p w14:paraId="71141535" w14:textId="01DE02AB" w:rsidR="00180B4D" w:rsidRPr="00153D49" w:rsidRDefault="00A3702C" w:rsidP="00180B4D">
            <w:pPr>
              <w:tabs>
                <w:tab w:val="left" w:pos="743"/>
              </w:tabs>
              <w:spacing w:line="280" w:lineRule="exact"/>
              <w:ind w:left="288" w:right="-59" w:hanging="130"/>
              <w:rPr>
                <w:rFonts w:ascii="Angsana New" w:hAnsi="Angsana New"/>
                <w:cs/>
              </w:rPr>
            </w:pPr>
            <w:r>
              <w:rPr>
                <w:rFonts w:ascii="Angsana New" w:hAnsi="Angsana New"/>
              </w:rPr>
              <w:t>Trade and other current payables</w:t>
            </w:r>
          </w:p>
        </w:tc>
        <w:tc>
          <w:tcPr>
            <w:tcW w:w="1193" w:type="dxa"/>
            <w:tcBorders>
              <w:bottom w:val="nil"/>
            </w:tcBorders>
          </w:tcPr>
          <w:p w14:paraId="2A7E9920" w14:textId="77777777" w:rsidR="00180B4D" w:rsidRPr="002861F6" w:rsidRDefault="00180B4D" w:rsidP="00180B4D">
            <w:pPr>
              <w:pStyle w:val="BodyTextIndent"/>
              <w:spacing w:line="280" w:lineRule="exact"/>
              <w:ind w:left="-96" w:right="238"/>
              <w:jc w:val="right"/>
              <w:rPr>
                <w:rFonts w:ascii="Angsana New" w:hAnsi="Angsana New"/>
                <w:sz w:val="24"/>
                <w:szCs w:val="24"/>
              </w:rPr>
            </w:pPr>
            <w:r w:rsidRPr="004448DB">
              <w:rPr>
                <w:rFonts w:ascii="Angsana New" w:hAnsi="Angsana New" w:hint="cs"/>
                <w:sz w:val="24"/>
                <w:szCs w:val="24"/>
              </w:rPr>
              <w:t>-</w:t>
            </w:r>
          </w:p>
        </w:tc>
        <w:tc>
          <w:tcPr>
            <w:tcW w:w="140" w:type="dxa"/>
            <w:tcBorders>
              <w:bottom w:val="nil"/>
            </w:tcBorders>
            <w:vAlign w:val="bottom"/>
          </w:tcPr>
          <w:p w14:paraId="55C538AA" w14:textId="77777777" w:rsidR="00180B4D" w:rsidRPr="00B0710B" w:rsidRDefault="00180B4D" w:rsidP="00180B4D">
            <w:pPr>
              <w:pStyle w:val="BodyTextIndent"/>
              <w:spacing w:line="280" w:lineRule="exact"/>
              <w:ind w:left="-98"/>
              <w:jc w:val="right"/>
              <w:rPr>
                <w:rFonts w:ascii="Angsana New" w:hAnsi="Angsana New"/>
                <w:sz w:val="24"/>
                <w:szCs w:val="24"/>
              </w:rPr>
            </w:pPr>
          </w:p>
        </w:tc>
        <w:tc>
          <w:tcPr>
            <w:tcW w:w="1133" w:type="dxa"/>
            <w:tcBorders>
              <w:bottom w:val="nil"/>
            </w:tcBorders>
          </w:tcPr>
          <w:p w14:paraId="0A1BBC02" w14:textId="77777777" w:rsidR="00180B4D" w:rsidRPr="00B0710B" w:rsidRDefault="00180B4D" w:rsidP="00180B4D">
            <w:pPr>
              <w:pStyle w:val="BodyTextIndent"/>
              <w:spacing w:line="280" w:lineRule="exact"/>
              <w:ind w:left="-96" w:right="227"/>
              <w:jc w:val="right"/>
              <w:rPr>
                <w:rFonts w:ascii="Angsana New" w:hAnsi="Angsana New"/>
                <w:sz w:val="24"/>
                <w:szCs w:val="24"/>
              </w:rPr>
            </w:pPr>
            <w:r w:rsidRPr="004448DB">
              <w:rPr>
                <w:rFonts w:ascii="Angsana New" w:hAnsi="Angsana New" w:hint="cs"/>
                <w:sz w:val="24"/>
                <w:szCs w:val="24"/>
              </w:rPr>
              <w:t>-</w:t>
            </w:r>
          </w:p>
        </w:tc>
        <w:tc>
          <w:tcPr>
            <w:tcW w:w="134" w:type="dxa"/>
            <w:tcBorders>
              <w:bottom w:val="nil"/>
            </w:tcBorders>
            <w:vAlign w:val="bottom"/>
          </w:tcPr>
          <w:p w14:paraId="650861EE" w14:textId="77777777" w:rsidR="00180B4D" w:rsidRPr="00B0710B" w:rsidRDefault="00180B4D" w:rsidP="00180B4D">
            <w:pPr>
              <w:pStyle w:val="BodyTextIndent"/>
              <w:spacing w:line="280" w:lineRule="exact"/>
              <w:ind w:left="-96" w:right="227"/>
              <w:jc w:val="right"/>
              <w:rPr>
                <w:rFonts w:ascii="Angsana New" w:hAnsi="Angsana New"/>
                <w:sz w:val="24"/>
                <w:szCs w:val="24"/>
              </w:rPr>
            </w:pPr>
          </w:p>
        </w:tc>
        <w:tc>
          <w:tcPr>
            <w:tcW w:w="1070" w:type="dxa"/>
            <w:tcBorders>
              <w:bottom w:val="nil"/>
            </w:tcBorders>
            <w:vAlign w:val="bottom"/>
          </w:tcPr>
          <w:p w14:paraId="0DA1D310" w14:textId="77777777" w:rsidR="00180B4D" w:rsidRPr="00A62EB9" w:rsidRDefault="00180B4D" w:rsidP="00180B4D">
            <w:pPr>
              <w:pStyle w:val="BodyTextIndent"/>
              <w:spacing w:line="280" w:lineRule="exact"/>
              <w:ind w:left="-96" w:right="57"/>
              <w:jc w:val="right"/>
              <w:rPr>
                <w:rFonts w:ascii="Angsana New" w:hAnsi="Angsana New"/>
                <w:sz w:val="24"/>
                <w:szCs w:val="24"/>
              </w:rPr>
            </w:pPr>
            <w:r w:rsidRPr="004448DB">
              <w:rPr>
                <w:rFonts w:ascii="Angsana New" w:hAnsi="Angsana New" w:hint="cs"/>
                <w:sz w:val="24"/>
                <w:szCs w:val="24"/>
              </w:rPr>
              <w:t>273,575</w:t>
            </w:r>
          </w:p>
        </w:tc>
        <w:tc>
          <w:tcPr>
            <w:tcW w:w="154" w:type="dxa"/>
            <w:tcBorders>
              <w:bottom w:val="nil"/>
            </w:tcBorders>
            <w:vAlign w:val="bottom"/>
          </w:tcPr>
          <w:p w14:paraId="142AB9FF" w14:textId="77777777" w:rsidR="00180B4D" w:rsidRPr="00B0710B" w:rsidRDefault="00180B4D" w:rsidP="00180B4D">
            <w:pPr>
              <w:pStyle w:val="BodyTextIndent"/>
              <w:spacing w:line="280" w:lineRule="exact"/>
              <w:ind w:left="-98"/>
              <w:jc w:val="right"/>
              <w:rPr>
                <w:rFonts w:ascii="Angsana New" w:hAnsi="Angsana New"/>
                <w:sz w:val="24"/>
                <w:szCs w:val="24"/>
              </w:rPr>
            </w:pPr>
          </w:p>
        </w:tc>
        <w:tc>
          <w:tcPr>
            <w:tcW w:w="1260" w:type="dxa"/>
            <w:tcBorders>
              <w:bottom w:val="nil"/>
            </w:tcBorders>
          </w:tcPr>
          <w:p w14:paraId="462E336B" w14:textId="77777777" w:rsidR="00180B4D" w:rsidRPr="00A62EB9" w:rsidRDefault="00180B4D" w:rsidP="00180B4D">
            <w:pPr>
              <w:pStyle w:val="BodyTextIndent"/>
              <w:spacing w:line="280" w:lineRule="exact"/>
              <w:ind w:left="-96" w:right="57"/>
              <w:jc w:val="right"/>
              <w:rPr>
                <w:rFonts w:ascii="Angsana New" w:hAnsi="Angsana New"/>
                <w:sz w:val="24"/>
                <w:szCs w:val="24"/>
              </w:rPr>
            </w:pPr>
            <w:r w:rsidRPr="004448DB">
              <w:rPr>
                <w:rFonts w:ascii="Angsana New" w:hAnsi="Angsana New" w:hint="cs"/>
                <w:sz w:val="24"/>
                <w:szCs w:val="24"/>
              </w:rPr>
              <w:t>273,575</w:t>
            </w:r>
          </w:p>
        </w:tc>
      </w:tr>
      <w:tr w:rsidR="00180B4D" w:rsidRPr="00B0710B" w14:paraId="65C7CA14" w14:textId="77777777" w:rsidTr="00EA1360">
        <w:trPr>
          <w:trHeight w:val="144"/>
        </w:trPr>
        <w:tc>
          <w:tcPr>
            <w:tcW w:w="3862" w:type="dxa"/>
            <w:tcBorders>
              <w:bottom w:val="nil"/>
            </w:tcBorders>
            <w:vAlign w:val="bottom"/>
          </w:tcPr>
          <w:p w14:paraId="01307C04" w14:textId="5126662B" w:rsidR="00180B4D" w:rsidRPr="00153D49" w:rsidRDefault="00A3702C" w:rsidP="00180B4D">
            <w:pPr>
              <w:tabs>
                <w:tab w:val="left" w:pos="743"/>
              </w:tabs>
              <w:spacing w:line="280" w:lineRule="exact"/>
              <w:ind w:right="34" w:firstLine="158"/>
              <w:rPr>
                <w:rFonts w:ascii="Angsana New" w:hAnsi="Angsana New"/>
                <w:cs/>
              </w:rPr>
            </w:pPr>
            <w:r>
              <w:rPr>
                <w:rFonts w:ascii="Angsana New" w:hAnsi="Angsana New"/>
              </w:rPr>
              <w:t xml:space="preserve">Long-term loans from financial </w:t>
            </w:r>
            <w:r w:rsidR="00D21D9F">
              <w:rPr>
                <w:rFonts w:ascii="Angsana New" w:hAnsi="Angsana New"/>
              </w:rPr>
              <w:t>institutions</w:t>
            </w:r>
          </w:p>
        </w:tc>
        <w:tc>
          <w:tcPr>
            <w:tcW w:w="1193" w:type="dxa"/>
            <w:tcBorders>
              <w:bottom w:val="nil"/>
            </w:tcBorders>
          </w:tcPr>
          <w:p w14:paraId="3C12661E" w14:textId="77777777" w:rsidR="00180B4D" w:rsidRPr="00A62EB9" w:rsidRDefault="00180B4D" w:rsidP="00180B4D">
            <w:pPr>
              <w:pStyle w:val="BodyTextIndent"/>
              <w:spacing w:line="280" w:lineRule="exact"/>
              <w:ind w:left="-96" w:right="57"/>
              <w:jc w:val="right"/>
              <w:rPr>
                <w:rFonts w:ascii="Angsana New" w:hAnsi="Angsana New"/>
                <w:sz w:val="24"/>
                <w:szCs w:val="24"/>
              </w:rPr>
            </w:pPr>
            <w:r w:rsidRPr="004448DB">
              <w:rPr>
                <w:rFonts w:ascii="Angsana New" w:hAnsi="Angsana New" w:hint="cs"/>
                <w:sz w:val="24"/>
                <w:szCs w:val="24"/>
              </w:rPr>
              <w:t>344,954</w:t>
            </w:r>
          </w:p>
        </w:tc>
        <w:tc>
          <w:tcPr>
            <w:tcW w:w="140" w:type="dxa"/>
            <w:tcBorders>
              <w:bottom w:val="nil"/>
            </w:tcBorders>
          </w:tcPr>
          <w:p w14:paraId="28E45D60" w14:textId="77777777" w:rsidR="00180B4D" w:rsidRPr="00B0710B" w:rsidRDefault="00180B4D" w:rsidP="00180B4D">
            <w:pPr>
              <w:pStyle w:val="BodyTextIndent"/>
              <w:spacing w:line="280" w:lineRule="exact"/>
              <w:ind w:left="-98"/>
              <w:jc w:val="center"/>
              <w:rPr>
                <w:rFonts w:ascii="Angsana New" w:hAnsi="Angsana New"/>
                <w:sz w:val="24"/>
                <w:szCs w:val="24"/>
              </w:rPr>
            </w:pPr>
          </w:p>
        </w:tc>
        <w:tc>
          <w:tcPr>
            <w:tcW w:w="1133" w:type="dxa"/>
            <w:tcBorders>
              <w:bottom w:val="nil"/>
            </w:tcBorders>
          </w:tcPr>
          <w:p w14:paraId="5BDEEDF6" w14:textId="77777777" w:rsidR="00180B4D" w:rsidRPr="00B0710B" w:rsidRDefault="00180B4D" w:rsidP="00180B4D">
            <w:pPr>
              <w:pStyle w:val="BodyTextIndent"/>
              <w:spacing w:line="280" w:lineRule="exact"/>
              <w:ind w:left="-96" w:right="227"/>
              <w:jc w:val="right"/>
              <w:rPr>
                <w:rFonts w:ascii="Angsana New" w:hAnsi="Angsana New"/>
                <w:sz w:val="24"/>
                <w:szCs w:val="24"/>
              </w:rPr>
            </w:pPr>
            <w:r w:rsidRPr="004448DB">
              <w:rPr>
                <w:rFonts w:ascii="Angsana New" w:hAnsi="Angsana New" w:hint="cs"/>
                <w:sz w:val="24"/>
                <w:szCs w:val="24"/>
              </w:rPr>
              <w:t>-</w:t>
            </w:r>
          </w:p>
        </w:tc>
        <w:tc>
          <w:tcPr>
            <w:tcW w:w="134" w:type="dxa"/>
            <w:tcBorders>
              <w:bottom w:val="nil"/>
            </w:tcBorders>
          </w:tcPr>
          <w:p w14:paraId="125BD827" w14:textId="77777777" w:rsidR="00180B4D" w:rsidRPr="00B0710B" w:rsidRDefault="00180B4D" w:rsidP="00180B4D">
            <w:pPr>
              <w:pStyle w:val="BodyTextIndent"/>
              <w:spacing w:line="280" w:lineRule="exact"/>
              <w:ind w:left="-96" w:right="227"/>
              <w:jc w:val="right"/>
              <w:rPr>
                <w:rFonts w:ascii="Angsana New" w:hAnsi="Angsana New"/>
                <w:sz w:val="24"/>
                <w:szCs w:val="24"/>
              </w:rPr>
            </w:pPr>
          </w:p>
        </w:tc>
        <w:tc>
          <w:tcPr>
            <w:tcW w:w="1070" w:type="dxa"/>
            <w:tcBorders>
              <w:bottom w:val="nil"/>
            </w:tcBorders>
          </w:tcPr>
          <w:p w14:paraId="68800537" w14:textId="77777777" w:rsidR="00180B4D" w:rsidRPr="002861F6" w:rsidRDefault="00180B4D" w:rsidP="00180B4D">
            <w:pPr>
              <w:pStyle w:val="BodyTextIndent"/>
              <w:spacing w:line="280" w:lineRule="exact"/>
              <w:ind w:left="-96" w:right="227"/>
              <w:jc w:val="right"/>
              <w:rPr>
                <w:rFonts w:ascii="Angsana New" w:hAnsi="Angsana New"/>
                <w:sz w:val="24"/>
                <w:szCs w:val="24"/>
              </w:rPr>
            </w:pPr>
            <w:r w:rsidRPr="004448DB">
              <w:rPr>
                <w:rFonts w:ascii="Angsana New" w:hAnsi="Angsana New" w:hint="cs"/>
                <w:sz w:val="24"/>
                <w:szCs w:val="24"/>
              </w:rPr>
              <w:t>-</w:t>
            </w:r>
          </w:p>
        </w:tc>
        <w:tc>
          <w:tcPr>
            <w:tcW w:w="154" w:type="dxa"/>
            <w:tcBorders>
              <w:bottom w:val="nil"/>
            </w:tcBorders>
          </w:tcPr>
          <w:p w14:paraId="1254FFE7" w14:textId="77777777" w:rsidR="00180B4D" w:rsidRPr="00B0710B" w:rsidRDefault="00180B4D" w:rsidP="00180B4D">
            <w:pPr>
              <w:pStyle w:val="BodyTextIndent"/>
              <w:spacing w:line="280" w:lineRule="exact"/>
              <w:ind w:left="-98"/>
              <w:rPr>
                <w:rFonts w:ascii="Angsana New" w:hAnsi="Angsana New"/>
                <w:sz w:val="24"/>
                <w:szCs w:val="24"/>
              </w:rPr>
            </w:pPr>
          </w:p>
        </w:tc>
        <w:tc>
          <w:tcPr>
            <w:tcW w:w="1260" w:type="dxa"/>
            <w:tcBorders>
              <w:bottom w:val="nil"/>
            </w:tcBorders>
          </w:tcPr>
          <w:p w14:paraId="61E9EA20" w14:textId="77777777" w:rsidR="00180B4D" w:rsidRPr="00A62EB9" w:rsidRDefault="00180B4D" w:rsidP="00180B4D">
            <w:pPr>
              <w:pStyle w:val="BodyTextIndent"/>
              <w:spacing w:line="280" w:lineRule="exact"/>
              <w:ind w:left="-96" w:right="57"/>
              <w:jc w:val="right"/>
              <w:rPr>
                <w:rFonts w:ascii="Angsana New" w:hAnsi="Angsana New"/>
                <w:sz w:val="24"/>
                <w:szCs w:val="24"/>
              </w:rPr>
            </w:pPr>
            <w:r w:rsidRPr="004448DB">
              <w:rPr>
                <w:rFonts w:ascii="Angsana New" w:hAnsi="Angsana New" w:hint="cs"/>
                <w:sz w:val="24"/>
                <w:szCs w:val="24"/>
              </w:rPr>
              <w:t>344,954</w:t>
            </w:r>
          </w:p>
        </w:tc>
      </w:tr>
      <w:tr w:rsidR="00180B4D" w:rsidRPr="00B0710B" w14:paraId="7DDE4B3B" w14:textId="77777777" w:rsidTr="00EA1360">
        <w:trPr>
          <w:trHeight w:val="144"/>
        </w:trPr>
        <w:tc>
          <w:tcPr>
            <w:tcW w:w="3862" w:type="dxa"/>
            <w:tcBorders>
              <w:bottom w:val="nil"/>
            </w:tcBorders>
            <w:vAlign w:val="bottom"/>
          </w:tcPr>
          <w:p w14:paraId="3CA05627" w14:textId="73ACD548" w:rsidR="00180B4D" w:rsidRPr="00153D49" w:rsidRDefault="00D21D9F" w:rsidP="00180B4D">
            <w:pPr>
              <w:tabs>
                <w:tab w:val="left" w:pos="743"/>
              </w:tabs>
              <w:spacing w:line="280" w:lineRule="exact"/>
              <w:ind w:right="34" w:firstLine="167"/>
              <w:rPr>
                <w:rFonts w:ascii="Angsana New" w:hAnsi="Angsana New"/>
                <w:cs/>
              </w:rPr>
            </w:pPr>
            <w:r>
              <w:rPr>
                <w:rFonts w:ascii="Angsana New" w:hAnsi="Angsana New"/>
              </w:rPr>
              <w:t xml:space="preserve">Lease liabilities </w:t>
            </w:r>
          </w:p>
        </w:tc>
        <w:tc>
          <w:tcPr>
            <w:tcW w:w="1193" w:type="dxa"/>
            <w:tcBorders>
              <w:bottom w:val="nil"/>
            </w:tcBorders>
          </w:tcPr>
          <w:p w14:paraId="6E15FDCB" w14:textId="77777777" w:rsidR="00180B4D" w:rsidRPr="002861F6" w:rsidRDefault="00180B4D" w:rsidP="00180B4D">
            <w:pPr>
              <w:pStyle w:val="BodyTextIndent"/>
              <w:spacing w:line="280" w:lineRule="exact"/>
              <w:ind w:left="-96" w:right="238"/>
              <w:jc w:val="right"/>
              <w:rPr>
                <w:rFonts w:ascii="Angsana New" w:hAnsi="Angsana New"/>
                <w:sz w:val="24"/>
                <w:szCs w:val="24"/>
              </w:rPr>
            </w:pPr>
            <w:r w:rsidRPr="004448DB">
              <w:rPr>
                <w:rFonts w:ascii="Angsana New" w:hAnsi="Angsana New" w:hint="cs"/>
                <w:sz w:val="24"/>
                <w:szCs w:val="24"/>
              </w:rPr>
              <w:t>-</w:t>
            </w:r>
          </w:p>
        </w:tc>
        <w:tc>
          <w:tcPr>
            <w:tcW w:w="140" w:type="dxa"/>
            <w:tcBorders>
              <w:bottom w:val="nil"/>
            </w:tcBorders>
          </w:tcPr>
          <w:p w14:paraId="5CB6369A" w14:textId="77777777" w:rsidR="00180B4D" w:rsidRPr="00B0710B" w:rsidRDefault="00180B4D" w:rsidP="00180B4D">
            <w:pPr>
              <w:pStyle w:val="BodyTextIndent"/>
              <w:spacing w:line="280" w:lineRule="exact"/>
              <w:ind w:left="-98"/>
              <w:jc w:val="center"/>
              <w:rPr>
                <w:rFonts w:ascii="Angsana New" w:hAnsi="Angsana New"/>
                <w:sz w:val="24"/>
                <w:szCs w:val="24"/>
              </w:rPr>
            </w:pPr>
          </w:p>
        </w:tc>
        <w:tc>
          <w:tcPr>
            <w:tcW w:w="1133" w:type="dxa"/>
            <w:tcBorders>
              <w:bottom w:val="nil"/>
            </w:tcBorders>
          </w:tcPr>
          <w:p w14:paraId="5559947A" w14:textId="77777777" w:rsidR="00180B4D" w:rsidRPr="00B0710B" w:rsidRDefault="00180B4D" w:rsidP="00180B4D">
            <w:pPr>
              <w:pStyle w:val="BodyTextIndent"/>
              <w:spacing w:line="280" w:lineRule="exact"/>
              <w:ind w:left="-96" w:right="57"/>
              <w:jc w:val="right"/>
              <w:rPr>
                <w:rFonts w:ascii="Angsana New" w:hAnsi="Angsana New"/>
                <w:sz w:val="24"/>
                <w:szCs w:val="24"/>
              </w:rPr>
            </w:pPr>
            <w:r w:rsidRPr="004448DB">
              <w:rPr>
                <w:rFonts w:ascii="Angsana New" w:hAnsi="Angsana New" w:hint="cs"/>
                <w:sz w:val="24"/>
                <w:szCs w:val="24"/>
              </w:rPr>
              <w:t>33,680</w:t>
            </w:r>
          </w:p>
        </w:tc>
        <w:tc>
          <w:tcPr>
            <w:tcW w:w="134" w:type="dxa"/>
            <w:tcBorders>
              <w:bottom w:val="nil"/>
            </w:tcBorders>
          </w:tcPr>
          <w:p w14:paraId="68A1E0B0" w14:textId="77777777" w:rsidR="00180B4D" w:rsidRPr="00B0710B" w:rsidRDefault="00180B4D" w:rsidP="00180B4D">
            <w:pPr>
              <w:pStyle w:val="BodyTextIndent"/>
              <w:spacing w:line="280" w:lineRule="exact"/>
              <w:ind w:left="-96" w:right="227"/>
              <w:jc w:val="right"/>
              <w:rPr>
                <w:rFonts w:ascii="Angsana New" w:hAnsi="Angsana New"/>
                <w:sz w:val="24"/>
                <w:szCs w:val="24"/>
              </w:rPr>
            </w:pPr>
          </w:p>
        </w:tc>
        <w:tc>
          <w:tcPr>
            <w:tcW w:w="1070" w:type="dxa"/>
            <w:tcBorders>
              <w:bottom w:val="nil"/>
            </w:tcBorders>
          </w:tcPr>
          <w:p w14:paraId="2535AE02" w14:textId="77777777" w:rsidR="00180B4D" w:rsidRPr="002861F6" w:rsidRDefault="00180B4D" w:rsidP="00180B4D">
            <w:pPr>
              <w:pStyle w:val="BodyTextIndent"/>
              <w:spacing w:line="280" w:lineRule="exact"/>
              <w:ind w:left="-96" w:right="227"/>
              <w:jc w:val="right"/>
              <w:rPr>
                <w:rFonts w:ascii="Angsana New" w:hAnsi="Angsana New"/>
                <w:sz w:val="24"/>
                <w:szCs w:val="24"/>
              </w:rPr>
            </w:pPr>
            <w:r w:rsidRPr="004448DB">
              <w:rPr>
                <w:rFonts w:ascii="Angsana New" w:hAnsi="Angsana New" w:hint="cs"/>
                <w:sz w:val="24"/>
                <w:szCs w:val="24"/>
              </w:rPr>
              <w:t>-</w:t>
            </w:r>
          </w:p>
        </w:tc>
        <w:tc>
          <w:tcPr>
            <w:tcW w:w="154" w:type="dxa"/>
            <w:tcBorders>
              <w:bottom w:val="nil"/>
            </w:tcBorders>
          </w:tcPr>
          <w:p w14:paraId="1761560D" w14:textId="77777777" w:rsidR="00180B4D" w:rsidRPr="00B0710B" w:rsidRDefault="00180B4D" w:rsidP="00180B4D">
            <w:pPr>
              <w:pStyle w:val="BodyTextIndent"/>
              <w:spacing w:line="280" w:lineRule="exact"/>
              <w:ind w:left="-98"/>
              <w:rPr>
                <w:rFonts w:ascii="Angsana New" w:hAnsi="Angsana New"/>
                <w:sz w:val="24"/>
                <w:szCs w:val="24"/>
              </w:rPr>
            </w:pPr>
          </w:p>
        </w:tc>
        <w:tc>
          <w:tcPr>
            <w:tcW w:w="1260" w:type="dxa"/>
            <w:tcBorders>
              <w:bottom w:val="nil"/>
            </w:tcBorders>
          </w:tcPr>
          <w:p w14:paraId="0C2EE39A" w14:textId="77777777" w:rsidR="00180B4D" w:rsidRPr="00A62EB9" w:rsidRDefault="00180B4D" w:rsidP="00180B4D">
            <w:pPr>
              <w:pStyle w:val="BodyTextIndent"/>
              <w:spacing w:line="280" w:lineRule="exact"/>
              <w:ind w:left="-96" w:right="57"/>
              <w:jc w:val="right"/>
              <w:rPr>
                <w:rFonts w:ascii="Angsana New" w:hAnsi="Angsana New"/>
                <w:sz w:val="24"/>
                <w:szCs w:val="24"/>
              </w:rPr>
            </w:pPr>
            <w:r w:rsidRPr="004448DB">
              <w:rPr>
                <w:rFonts w:ascii="Angsana New" w:hAnsi="Angsana New" w:hint="cs"/>
                <w:sz w:val="24"/>
                <w:szCs w:val="24"/>
              </w:rPr>
              <w:t>33,680</w:t>
            </w:r>
          </w:p>
        </w:tc>
      </w:tr>
      <w:tr w:rsidR="00180B4D" w:rsidRPr="00B0710B" w14:paraId="4D18FEDC" w14:textId="77777777" w:rsidTr="00924A7A">
        <w:trPr>
          <w:trHeight w:val="20"/>
        </w:trPr>
        <w:tc>
          <w:tcPr>
            <w:tcW w:w="3862" w:type="dxa"/>
          </w:tcPr>
          <w:p w14:paraId="1506070D" w14:textId="77777777" w:rsidR="00180B4D" w:rsidRPr="00B0710B" w:rsidRDefault="00180B4D" w:rsidP="00180B4D">
            <w:pPr>
              <w:tabs>
                <w:tab w:val="left" w:pos="743"/>
              </w:tabs>
              <w:spacing w:line="320" w:lineRule="exact"/>
              <w:ind w:right="34"/>
              <w:jc w:val="center"/>
              <w:rPr>
                <w:rFonts w:ascii="Angsana New" w:hAnsi="Angsana New"/>
              </w:rPr>
            </w:pPr>
            <w:r w:rsidRPr="00B0710B">
              <w:rPr>
                <w:rFonts w:ascii="Angsana New" w:hAnsi="Angsana New"/>
              </w:rPr>
              <w:lastRenderedPageBreak/>
              <w:br w:type="page"/>
            </w:r>
          </w:p>
        </w:tc>
        <w:tc>
          <w:tcPr>
            <w:tcW w:w="5084" w:type="dxa"/>
            <w:gridSpan w:val="7"/>
            <w:tcBorders>
              <w:bottom w:val="single" w:sz="6" w:space="0" w:color="auto"/>
            </w:tcBorders>
            <w:vAlign w:val="bottom"/>
          </w:tcPr>
          <w:p w14:paraId="23494641" w14:textId="7AC6EF6C" w:rsidR="00180B4D" w:rsidRPr="00153D49" w:rsidRDefault="00180B4D" w:rsidP="00014671">
            <w:pPr>
              <w:spacing w:line="320" w:lineRule="exact"/>
              <w:jc w:val="right"/>
              <w:rPr>
                <w:rFonts w:ascii="Angsana New" w:hAnsi="Angsana New"/>
                <w:cs/>
              </w:rPr>
            </w:pPr>
            <w:r w:rsidRPr="00180B4D">
              <w:rPr>
                <w:rFonts w:asciiTheme="majorBidi" w:hAnsiTheme="majorBidi" w:cstheme="majorBidi"/>
                <w:color w:val="000000"/>
              </w:rPr>
              <w:t>(Unit : Thousand Baht)</w:t>
            </w:r>
          </w:p>
        </w:tc>
      </w:tr>
      <w:tr w:rsidR="00180B4D" w:rsidRPr="00B0710B" w14:paraId="304D6506" w14:textId="77777777" w:rsidTr="00924A7A">
        <w:trPr>
          <w:trHeight w:val="20"/>
        </w:trPr>
        <w:tc>
          <w:tcPr>
            <w:tcW w:w="3862" w:type="dxa"/>
          </w:tcPr>
          <w:p w14:paraId="52F61031" w14:textId="77777777" w:rsidR="00180B4D" w:rsidRPr="00B0710B" w:rsidRDefault="00180B4D" w:rsidP="00180B4D">
            <w:pPr>
              <w:tabs>
                <w:tab w:val="left" w:pos="743"/>
              </w:tabs>
              <w:spacing w:line="320" w:lineRule="exact"/>
              <w:ind w:right="34"/>
              <w:jc w:val="center"/>
              <w:rPr>
                <w:rFonts w:ascii="Angsana New" w:hAnsi="Angsana New"/>
              </w:rPr>
            </w:pPr>
          </w:p>
        </w:tc>
        <w:tc>
          <w:tcPr>
            <w:tcW w:w="5084" w:type="dxa"/>
            <w:gridSpan w:val="7"/>
            <w:tcBorders>
              <w:top w:val="single" w:sz="6" w:space="0" w:color="auto"/>
              <w:bottom w:val="single" w:sz="6" w:space="0" w:color="auto"/>
            </w:tcBorders>
            <w:vAlign w:val="bottom"/>
          </w:tcPr>
          <w:p w14:paraId="44D81293" w14:textId="3CDBEAAF" w:rsidR="00180B4D" w:rsidRPr="00B0710B" w:rsidRDefault="00180B4D" w:rsidP="00180B4D">
            <w:pPr>
              <w:tabs>
                <w:tab w:val="left" w:pos="743"/>
              </w:tabs>
              <w:spacing w:line="320" w:lineRule="exact"/>
              <w:jc w:val="center"/>
              <w:rPr>
                <w:rFonts w:ascii="Angsana New" w:hAnsi="Angsana New"/>
              </w:rPr>
            </w:pPr>
            <w:r w:rsidRPr="00180B4D">
              <w:rPr>
                <w:rFonts w:asciiTheme="majorBidi" w:hAnsiTheme="majorBidi" w:cstheme="majorBidi"/>
                <w:color w:val="000000"/>
              </w:rPr>
              <w:t>Consolidate</w:t>
            </w:r>
          </w:p>
        </w:tc>
      </w:tr>
      <w:tr w:rsidR="00180B4D" w:rsidRPr="00B0710B" w14:paraId="7DD4C2FA" w14:textId="77777777" w:rsidTr="00924A7A">
        <w:trPr>
          <w:trHeight w:val="20"/>
        </w:trPr>
        <w:tc>
          <w:tcPr>
            <w:tcW w:w="3862" w:type="dxa"/>
          </w:tcPr>
          <w:p w14:paraId="242965EE" w14:textId="77777777" w:rsidR="00180B4D" w:rsidRPr="00B0710B" w:rsidRDefault="00180B4D" w:rsidP="00180B4D">
            <w:pPr>
              <w:tabs>
                <w:tab w:val="left" w:pos="743"/>
              </w:tabs>
              <w:spacing w:line="320" w:lineRule="exact"/>
              <w:ind w:right="34"/>
              <w:jc w:val="center"/>
              <w:rPr>
                <w:rFonts w:ascii="Angsana New" w:hAnsi="Angsana New"/>
              </w:rPr>
            </w:pPr>
          </w:p>
        </w:tc>
        <w:tc>
          <w:tcPr>
            <w:tcW w:w="5084" w:type="dxa"/>
            <w:gridSpan w:val="7"/>
            <w:tcBorders>
              <w:top w:val="single" w:sz="6" w:space="0" w:color="auto"/>
              <w:bottom w:val="single" w:sz="6" w:space="0" w:color="auto"/>
            </w:tcBorders>
            <w:vAlign w:val="bottom"/>
          </w:tcPr>
          <w:p w14:paraId="633831A0" w14:textId="2C1D2D15" w:rsidR="00180B4D" w:rsidRPr="00B0710B" w:rsidRDefault="00180B4D" w:rsidP="00180B4D">
            <w:pPr>
              <w:tabs>
                <w:tab w:val="left" w:pos="743"/>
              </w:tabs>
              <w:spacing w:line="320" w:lineRule="exact"/>
              <w:jc w:val="center"/>
              <w:rPr>
                <w:rFonts w:ascii="Angsana New" w:hAnsi="Angsana New"/>
              </w:rPr>
            </w:pPr>
            <w:r w:rsidRPr="00180B4D">
              <w:rPr>
                <w:rFonts w:asciiTheme="majorBidi" w:hAnsiTheme="majorBidi" w:cstheme="majorBidi"/>
                <w:color w:val="000000"/>
              </w:rPr>
              <w:t>202</w:t>
            </w:r>
            <w:r>
              <w:rPr>
                <w:rFonts w:asciiTheme="majorBidi" w:hAnsiTheme="majorBidi" w:cstheme="majorBidi"/>
                <w:color w:val="000000"/>
              </w:rPr>
              <w:t>4</w:t>
            </w:r>
          </w:p>
        </w:tc>
      </w:tr>
      <w:tr w:rsidR="00180B4D" w:rsidRPr="00B0710B" w14:paraId="43AE3B92" w14:textId="77777777" w:rsidTr="00924A7A">
        <w:trPr>
          <w:trHeight w:val="20"/>
        </w:trPr>
        <w:tc>
          <w:tcPr>
            <w:tcW w:w="3862" w:type="dxa"/>
            <w:vAlign w:val="center"/>
          </w:tcPr>
          <w:p w14:paraId="6648FAB0" w14:textId="77777777" w:rsidR="00180B4D" w:rsidRPr="00B0710B" w:rsidRDefault="00180B4D" w:rsidP="00180B4D">
            <w:pPr>
              <w:tabs>
                <w:tab w:val="left" w:pos="743"/>
              </w:tabs>
              <w:spacing w:line="320" w:lineRule="exact"/>
              <w:ind w:right="34"/>
              <w:jc w:val="center"/>
              <w:rPr>
                <w:rFonts w:ascii="Angsana New" w:hAnsi="Angsana New"/>
                <w:lang w:val="en-GB"/>
              </w:rPr>
            </w:pPr>
          </w:p>
        </w:tc>
        <w:tc>
          <w:tcPr>
            <w:tcW w:w="1193" w:type="dxa"/>
            <w:tcBorders>
              <w:top w:val="single" w:sz="6" w:space="0" w:color="auto"/>
              <w:bottom w:val="single" w:sz="6" w:space="0" w:color="auto"/>
            </w:tcBorders>
            <w:vAlign w:val="bottom"/>
          </w:tcPr>
          <w:p w14:paraId="00C3C737" w14:textId="77777777" w:rsidR="00180B4D" w:rsidRDefault="00180B4D" w:rsidP="00180B4D">
            <w:pPr>
              <w:spacing w:line="280" w:lineRule="exact"/>
              <w:jc w:val="center"/>
              <w:rPr>
                <w:rFonts w:asciiTheme="majorBidi" w:hAnsiTheme="majorBidi" w:cstheme="majorBidi"/>
              </w:rPr>
            </w:pPr>
            <w:r w:rsidRPr="00180B4D">
              <w:rPr>
                <w:rFonts w:asciiTheme="majorBidi" w:hAnsiTheme="majorBidi" w:cstheme="majorBidi"/>
              </w:rPr>
              <w:t xml:space="preserve">Floating </w:t>
            </w:r>
          </w:p>
          <w:p w14:paraId="18C6142C" w14:textId="71BE4B4A" w:rsidR="00180B4D" w:rsidRPr="00B0710B" w:rsidRDefault="00180B4D" w:rsidP="00180B4D">
            <w:pPr>
              <w:spacing w:line="320" w:lineRule="exact"/>
              <w:jc w:val="center"/>
              <w:rPr>
                <w:rFonts w:ascii="Angsana New" w:hAnsi="Angsana New"/>
              </w:rPr>
            </w:pPr>
            <w:r w:rsidRPr="00180B4D">
              <w:rPr>
                <w:rFonts w:asciiTheme="majorBidi" w:hAnsiTheme="majorBidi" w:cstheme="majorBidi"/>
              </w:rPr>
              <w:t>interest rate</w:t>
            </w:r>
          </w:p>
        </w:tc>
        <w:tc>
          <w:tcPr>
            <w:tcW w:w="140" w:type="dxa"/>
            <w:tcBorders>
              <w:top w:val="single" w:sz="6" w:space="0" w:color="auto"/>
            </w:tcBorders>
          </w:tcPr>
          <w:p w14:paraId="6B4D0ADF" w14:textId="77777777" w:rsidR="00180B4D" w:rsidRPr="00B0710B" w:rsidRDefault="00180B4D" w:rsidP="00180B4D">
            <w:pPr>
              <w:spacing w:line="320" w:lineRule="exact"/>
              <w:jc w:val="center"/>
              <w:rPr>
                <w:rFonts w:ascii="Angsana New" w:hAnsi="Angsana New"/>
              </w:rPr>
            </w:pPr>
          </w:p>
        </w:tc>
        <w:tc>
          <w:tcPr>
            <w:tcW w:w="1133" w:type="dxa"/>
            <w:tcBorders>
              <w:top w:val="single" w:sz="6" w:space="0" w:color="auto"/>
              <w:bottom w:val="single" w:sz="6" w:space="0" w:color="auto"/>
            </w:tcBorders>
            <w:vAlign w:val="bottom"/>
          </w:tcPr>
          <w:p w14:paraId="2C5B4C92" w14:textId="77777777" w:rsidR="00180B4D" w:rsidRPr="00180B4D" w:rsidRDefault="00180B4D" w:rsidP="00180B4D">
            <w:pPr>
              <w:pStyle w:val="BodyText"/>
              <w:tabs>
                <w:tab w:val="left" w:pos="8738"/>
              </w:tabs>
              <w:spacing w:line="280" w:lineRule="exact"/>
              <w:jc w:val="center"/>
              <w:rPr>
                <w:rFonts w:asciiTheme="majorBidi" w:hAnsiTheme="majorBidi" w:cstheme="majorBidi"/>
                <w:b w:val="0"/>
                <w:bCs w:val="0"/>
                <w:sz w:val="24"/>
                <w:szCs w:val="24"/>
              </w:rPr>
            </w:pPr>
            <w:r w:rsidRPr="00180B4D">
              <w:rPr>
                <w:rFonts w:asciiTheme="majorBidi" w:hAnsiTheme="majorBidi" w:cstheme="majorBidi"/>
                <w:b w:val="0"/>
                <w:bCs w:val="0"/>
                <w:sz w:val="24"/>
                <w:szCs w:val="24"/>
              </w:rPr>
              <w:t>Fixed</w:t>
            </w:r>
          </w:p>
          <w:p w14:paraId="05A70534" w14:textId="7E9C3C99" w:rsidR="00180B4D" w:rsidRPr="00153D49" w:rsidRDefault="00180B4D" w:rsidP="00180B4D">
            <w:pPr>
              <w:spacing w:line="320" w:lineRule="exact"/>
              <w:jc w:val="center"/>
              <w:rPr>
                <w:rFonts w:ascii="Angsana New" w:hAnsi="Angsana New"/>
                <w:cs/>
              </w:rPr>
            </w:pPr>
            <w:r w:rsidRPr="00180B4D">
              <w:rPr>
                <w:rFonts w:asciiTheme="majorBidi" w:hAnsiTheme="majorBidi" w:cstheme="majorBidi"/>
              </w:rPr>
              <w:t>interest</w:t>
            </w:r>
            <w:r w:rsidR="00DC309D" w:rsidRPr="00180B4D">
              <w:rPr>
                <w:rFonts w:asciiTheme="majorBidi" w:hAnsiTheme="majorBidi" w:cstheme="majorBidi"/>
              </w:rPr>
              <w:t xml:space="preserve"> rate</w:t>
            </w:r>
            <w:r w:rsidRPr="00180B4D">
              <w:rPr>
                <w:rFonts w:asciiTheme="majorBidi" w:hAnsiTheme="majorBidi" w:cstheme="majorBidi"/>
              </w:rPr>
              <w:t xml:space="preserve"> </w:t>
            </w:r>
          </w:p>
        </w:tc>
        <w:tc>
          <w:tcPr>
            <w:tcW w:w="134" w:type="dxa"/>
            <w:tcBorders>
              <w:top w:val="single" w:sz="6" w:space="0" w:color="auto"/>
            </w:tcBorders>
          </w:tcPr>
          <w:p w14:paraId="75CF9DEC" w14:textId="77777777" w:rsidR="00180B4D" w:rsidRPr="00B0710B" w:rsidRDefault="00180B4D" w:rsidP="00180B4D">
            <w:pPr>
              <w:spacing w:line="320" w:lineRule="exact"/>
              <w:jc w:val="center"/>
              <w:rPr>
                <w:rFonts w:ascii="Angsana New" w:hAnsi="Angsana New"/>
              </w:rPr>
            </w:pPr>
          </w:p>
        </w:tc>
        <w:tc>
          <w:tcPr>
            <w:tcW w:w="1070" w:type="dxa"/>
            <w:tcBorders>
              <w:top w:val="single" w:sz="6" w:space="0" w:color="auto"/>
              <w:bottom w:val="single" w:sz="6" w:space="0" w:color="auto"/>
            </w:tcBorders>
            <w:vAlign w:val="bottom"/>
          </w:tcPr>
          <w:p w14:paraId="0D4F861F" w14:textId="77777777" w:rsidR="00180B4D" w:rsidRPr="00180B4D" w:rsidRDefault="00180B4D" w:rsidP="00180B4D">
            <w:pPr>
              <w:pStyle w:val="BodyText"/>
              <w:tabs>
                <w:tab w:val="left" w:pos="8738"/>
              </w:tabs>
              <w:spacing w:line="280" w:lineRule="exact"/>
              <w:jc w:val="center"/>
              <w:rPr>
                <w:rFonts w:asciiTheme="majorBidi" w:hAnsiTheme="majorBidi" w:cstheme="majorBidi"/>
                <w:b w:val="0"/>
                <w:bCs w:val="0"/>
                <w:sz w:val="24"/>
                <w:szCs w:val="24"/>
              </w:rPr>
            </w:pPr>
            <w:r w:rsidRPr="00180B4D">
              <w:rPr>
                <w:rFonts w:asciiTheme="majorBidi" w:hAnsiTheme="majorBidi" w:cstheme="majorBidi"/>
                <w:b w:val="0"/>
                <w:bCs w:val="0"/>
                <w:sz w:val="24"/>
                <w:szCs w:val="24"/>
              </w:rPr>
              <w:t>No interest</w:t>
            </w:r>
          </w:p>
          <w:p w14:paraId="38EA5674" w14:textId="557A48B4" w:rsidR="00180B4D" w:rsidRPr="00B0710B" w:rsidRDefault="00180B4D" w:rsidP="00180B4D">
            <w:pPr>
              <w:spacing w:line="320" w:lineRule="exact"/>
              <w:jc w:val="center"/>
              <w:rPr>
                <w:rFonts w:ascii="Angsana New" w:hAnsi="Angsana New"/>
                <w:cs/>
              </w:rPr>
            </w:pPr>
          </w:p>
        </w:tc>
        <w:tc>
          <w:tcPr>
            <w:tcW w:w="154" w:type="dxa"/>
            <w:tcBorders>
              <w:top w:val="single" w:sz="6" w:space="0" w:color="auto"/>
            </w:tcBorders>
          </w:tcPr>
          <w:p w14:paraId="11037364" w14:textId="77777777" w:rsidR="00180B4D" w:rsidRPr="00B0710B" w:rsidRDefault="00180B4D" w:rsidP="00180B4D">
            <w:pPr>
              <w:spacing w:line="320" w:lineRule="exact"/>
              <w:jc w:val="center"/>
              <w:rPr>
                <w:rFonts w:ascii="Angsana New" w:hAnsi="Angsana New"/>
                <w:cs/>
              </w:rPr>
            </w:pPr>
          </w:p>
        </w:tc>
        <w:tc>
          <w:tcPr>
            <w:tcW w:w="1260" w:type="dxa"/>
            <w:tcBorders>
              <w:bottom w:val="single" w:sz="6" w:space="0" w:color="auto"/>
            </w:tcBorders>
            <w:vAlign w:val="bottom"/>
          </w:tcPr>
          <w:p w14:paraId="3ED90371" w14:textId="77777777" w:rsidR="00180B4D" w:rsidRPr="00180B4D" w:rsidRDefault="00180B4D" w:rsidP="00180B4D">
            <w:pPr>
              <w:pStyle w:val="BodyText"/>
              <w:tabs>
                <w:tab w:val="left" w:pos="8738"/>
              </w:tabs>
              <w:spacing w:line="280" w:lineRule="exact"/>
              <w:jc w:val="center"/>
              <w:rPr>
                <w:rFonts w:asciiTheme="majorBidi" w:hAnsiTheme="majorBidi" w:cstheme="majorBidi"/>
                <w:b w:val="0"/>
                <w:bCs w:val="0"/>
                <w:sz w:val="24"/>
                <w:szCs w:val="24"/>
              </w:rPr>
            </w:pPr>
            <w:r w:rsidRPr="00180B4D">
              <w:rPr>
                <w:rFonts w:asciiTheme="majorBidi" w:hAnsiTheme="majorBidi" w:cstheme="majorBidi"/>
                <w:b w:val="0"/>
                <w:bCs w:val="0"/>
                <w:sz w:val="24"/>
                <w:szCs w:val="24"/>
              </w:rPr>
              <w:t>Total</w:t>
            </w:r>
          </w:p>
          <w:p w14:paraId="4C6E6F3C" w14:textId="6ADA584C" w:rsidR="00180B4D" w:rsidRPr="00153D49" w:rsidRDefault="00180B4D" w:rsidP="00180B4D">
            <w:pPr>
              <w:spacing w:line="320" w:lineRule="exact"/>
              <w:jc w:val="center"/>
              <w:rPr>
                <w:rFonts w:ascii="Angsana New" w:hAnsi="Angsana New"/>
                <w:cs/>
              </w:rPr>
            </w:pPr>
          </w:p>
        </w:tc>
      </w:tr>
      <w:tr w:rsidR="00D21D9F" w:rsidRPr="00B0710B" w14:paraId="6C6928F2" w14:textId="77777777" w:rsidTr="00EA1360">
        <w:trPr>
          <w:trHeight w:val="144"/>
        </w:trPr>
        <w:tc>
          <w:tcPr>
            <w:tcW w:w="3862" w:type="dxa"/>
            <w:vAlign w:val="bottom"/>
          </w:tcPr>
          <w:p w14:paraId="0E3023AA" w14:textId="00E922C4" w:rsidR="00D21D9F" w:rsidRPr="00B0710B" w:rsidRDefault="00D21D9F" w:rsidP="00D21D9F">
            <w:pPr>
              <w:tabs>
                <w:tab w:val="left" w:pos="743"/>
              </w:tabs>
              <w:spacing w:line="320" w:lineRule="exact"/>
              <w:ind w:right="34"/>
              <w:rPr>
                <w:rFonts w:ascii="Angsana New" w:hAnsi="Angsana New"/>
                <w:u w:val="single"/>
              </w:rPr>
            </w:pPr>
            <w:r>
              <w:rPr>
                <w:rFonts w:ascii="Angsana New" w:hAnsi="Angsana New"/>
                <w:u w:val="single"/>
              </w:rPr>
              <w:t>Financial assets/liabilities</w:t>
            </w:r>
          </w:p>
        </w:tc>
        <w:tc>
          <w:tcPr>
            <w:tcW w:w="1193" w:type="dxa"/>
            <w:tcBorders>
              <w:top w:val="single" w:sz="6" w:space="0" w:color="auto"/>
            </w:tcBorders>
            <w:vAlign w:val="bottom"/>
          </w:tcPr>
          <w:p w14:paraId="67D4D924" w14:textId="77777777" w:rsidR="00D21D9F" w:rsidRPr="00B0710B" w:rsidRDefault="00D21D9F" w:rsidP="00D21D9F">
            <w:pPr>
              <w:tabs>
                <w:tab w:val="left" w:pos="743"/>
              </w:tabs>
              <w:spacing w:line="320" w:lineRule="exact"/>
              <w:rPr>
                <w:rFonts w:ascii="Angsana New" w:hAnsi="Angsana New"/>
              </w:rPr>
            </w:pPr>
          </w:p>
        </w:tc>
        <w:tc>
          <w:tcPr>
            <w:tcW w:w="140" w:type="dxa"/>
            <w:vAlign w:val="bottom"/>
          </w:tcPr>
          <w:p w14:paraId="6B9B369B" w14:textId="77777777" w:rsidR="00D21D9F" w:rsidRPr="00B0710B" w:rsidRDefault="00D21D9F" w:rsidP="00D21D9F">
            <w:pPr>
              <w:tabs>
                <w:tab w:val="left" w:pos="743"/>
              </w:tabs>
              <w:spacing w:line="320" w:lineRule="exact"/>
              <w:rPr>
                <w:rFonts w:ascii="Angsana New" w:hAnsi="Angsana New"/>
              </w:rPr>
            </w:pPr>
          </w:p>
        </w:tc>
        <w:tc>
          <w:tcPr>
            <w:tcW w:w="1133" w:type="dxa"/>
            <w:tcBorders>
              <w:top w:val="single" w:sz="6" w:space="0" w:color="auto"/>
            </w:tcBorders>
            <w:vAlign w:val="bottom"/>
          </w:tcPr>
          <w:p w14:paraId="3C8AD42A" w14:textId="77777777" w:rsidR="00D21D9F" w:rsidRPr="00B0710B" w:rsidRDefault="00D21D9F" w:rsidP="00D21D9F">
            <w:pPr>
              <w:tabs>
                <w:tab w:val="left" w:pos="743"/>
              </w:tabs>
              <w:spacing w:line="320" w:lineRule="exact"/>
              <w:rPr>
                <w:rFonts w:ascii="Angsana New" w:hAnsi="Angsana New"/>
              </w:rPr>
            </w:pPr>
          </w:p>
        </w:tc>
        <w:tc>
          <w:tcPr>
            <w:tcW w:w="134" w:type="dxa"/>
            <w:vAlign w:val="bottom"/>
          </w:tcPr>
          <w:p w14:paraId="34FA32D7" w14:textId="77777777" w:rsidR="00D21D9F" w:rsidRPr="00B0710B" w:rsidRDefault="00D21D9F" w:rsidP="00D21D9F">
            <w:pPr>
              <w:tabs>
                <w:tab w:val="left" w:pos="743"/>
              </w:tabs>
              <w:spacing w:line="320" w:lineRule="exact"/>
              <w:rPr>
                <w:rFonts w:ascii="Angsana New" w:hAnsi="Angsana New"/>
              </w:rPr>
            </w:pPr>
          </w:p>
        </w:tc>
        <w:tc>
          <w:tcPr>
            <w:tcW w:w="1070" w:type="dxa"/>
            <w:tcBorders>
              <w:top w:val="single" w:sz="6" w:space="0" w:color="auto"/>
            </w:tcBorders>
            <w:vAlign w:val="bottom"/>
          </w:tcPr>
          <w:p w14:paraId="7D7D24F0" w14:textId="77777777" w:rsidR="00D21D9F" w:rsidRPr="00B0710B" w:rsidRDefault="00D21D9F" w:rsidP="00D21D9F">
            <w:pPr>
              <w:tabs>
                <w:tab w:val="left" w:pos="743"/>
              </w:tabs>
              <w:spacing w:line="320" w:lineRule="exact"/>
              <w:rPr>
                <w:rFonts w:ascii="Angsana New" w:hAnsi="Angsana New"/>
              </w:rPr>
            </w:pPr>
          </w:p>
        </w:tc>
        <w:tc>
          <w:tcPr>
            <w:tcW w:w="154" w:type="dxa"/>
            <w:vAlign w:val="bottom"/>
          </w:tcPr>
          <w:p w14:paraId="44FF0C4A" w14:textId="77777777" w:rsidR="00D21D9F" w:rsidRPr="00B0710B" w:rsidRDefault="00D21D9F" w:rsidP="00D21D9F">
            <w:pPr>
              <w:tabs>
                <w:tab w:val="left" w:pos="743"/>
              </w:tabs>
              <w:spacing w:line="320" w:lineRule="exact"/>
              <w:rPr>
                <w:rFonts w:ascii="Angsana New" w:hAnsi="Angsana New"/>
              </w:rPr>
            </w:pPr>
          </w:p>
        </w:tc>
        <w:tc>
          <w:tcPr>
            <w:tcW w:w="1260" w:type="dxa"/>
            <w:tcBorders>
              <w:top w:val="single" w:sz="6" w:space="0" w:color="auto"/>
            </w:tcBorders>
            <w:vAlign w:val="bottom"/>
          </w:tcPr>
          <w:p w14:paraId="07874B87" w14:textId="77777777" w:rsidR="00D21D9F" w:rsidRPr="00B0710B" w:rsidRDefault="00D21D9F" w:rsidP="00D21D9F">
            <w:pPr>
              <w:tabs>
                <w:tab w:val="left" w:pos="743"/>
              </w:tabs>
              <w:spacing w:line="320" w:lineRule="exact"/>
              <w:rPr>
                <w:rFonts w:ascii="Angsana New" w:hAnsi="Angsana New"/>
              </w:rPr>
            </w:pPr>
          </w:p>
        </w:tc>
      </w:tr>
      <w:tr w:rsidR="00D21D9F" w:rsidRPr="00B0710B" w14:paraId="73EDE46E" w14:textId="77777777" w:rsidTr="00EA1360">
        <w:trPr>
          <w:trHeight w:val="144"/>
        </w:trPr>
        <w:tc>
          <w:tcPr>
            <w:tcW w:w="3862" w:type="dxa"/>
            <w:tcBorders>
              <w:bottom w:val="nil"/>
            </w:tcBorders>
            <w:vAlign w:val="bottom"/>
          </w:tcPr>
          <w:p w14:paraId="1954C0E1" w14:textId="0AE76F61" w:rsidR="00D21D9F" w:rsidRPr="00B0710B" w:rsidRDefault="00D21D9F" w:rsidP="00D21D9F">
            <w:pPr>
              <w:tabs>
                <w:tab w:val="left" w:pos="743"/>
              </w:tabs>
              <w:spacing w:line="320" w:lineRule="exact"/>
              <w:ind w:left="68" w:right="34" w:firstLine="81"/>
              <w:rPr>
                <w:rFonts w:ascii="Angsana New" w:hAnsi="Angsana New"/>
              </w:rPr>
            </w:pPr>
            <w:r>
              <w:rPr>
                <w:rFonts w:ascii="Angsana New" w:hAnsi="Angsana New"/>
              </w:rPr>
              <w:t xml:space="preserve">Cash and cash equivalents  </w:t>
            </w:r>
          </w:p>
        </w:tc>
        <w:tc>
          <w:tcPr>
            <w:tcW w:w="1193" w:type="dxa"/>
            <w:tcBorders>
              <w:bottom w:val="nil"/>
            </w:tcBorders>
          </w:tcPr>
          <w:p w14:paraId="6378400B" w14:textId="77777777" w:rsidR="00D21D9F" w:rsidRPr="00B0710B" w:rsidRDefault="00D21D9F" w:rsidP="00D21D9F">
            <w:pPr>
              <w:pStyle w:val="BodyTextIndent"/>
              <w:spacing w:line="320" w:lineRule="exact"/>
              <w:ind w:left="-96" w:right="57"/>
              <w:jc w:val="right"/>
              <w:rPr>
                <w:rFonts w:ascii="Angsana New" w:hAnsi="Angsana New"/>
                <w:sz w:val="24"/>
                <w:szCs w:val="24"/>
              </w:rPr>
            </w:pPr>
            <w:r w:rsidRPr="004448DB">
              <w:rPr>
                <w:rFonts w:ascii="Angsana New" w:hAnsi="Angsana New" w:hint="cs"/>
                <w:sz w:val="24"/>
                <w:szCs w:val="24"/>
              </w:rPr>
              <w:t>16,777</w:t>
            </w:r>
          </w:p>
        </w:tc>
        <w:tc>
          <w:tcPr>
            <w:tcW w:w="140" w:type="dxa"/>
            <w:tcBorders>
              <w:bottom w:val="nil"/>
            </w:tcBorders>
          </w:tcPr>
          <w:p w14:paraId="173DCAB4" w14:textId="77777777" w:rsidR="00D21D9F" w:rsidRPr="00B0710B" w:rsidRDefault="00D21D9F" w:rsidP="00D21D9F">
            <w:pPr>
              <w:pStyle w:val="BodyTextIndent"/>
              <w:spacing w:line="320" w:lineRule="exact"/>
              <w:ind w:left="-98"/>
              <w:jc w:val="right"/>
              <w:rPr>
                <w:rFonts w:ascii="Angsana New" w:hAnsi="Angsana New"/>
                <w:sz w:val="24"/>
                <w:szCs w:val="24"/>
              </w:rPr>
            </w:pPr>
          </w:p>
        </w:tc>
        <w:tc>
          <w:tcPr>
            <w:tcW w:w="1133" w:type="dxa"/>
            <w:tcBorders>
              <w:bottom w:val="nil"/>
            </w:tcBorders>
          </w:tcPr>
          <w:p w14:paraId="389613AA" w14:textId="77777777" w:rsidR="00D21D9F" w:rsidRPr="00B0710B" w:rsidRDefault="00D21D9F" w:rsidP="00D21D9F">
            <w:pPr>
              <w:pStyle w:val="BodyTextIndent"/>
              <w:spacing w:line="320" w:lineRule="exact"/>
              <w:ind w:left="-96" w:right="227"/>
              <w:jc w:val="right"/>
              <w:rPr>
                <w:rFonts w:ascii="Angsana New" w:hAnsi="Angsana New"/>
                <w:sz w:val="24"/>
                <w:szCs w:val="24"/>
              </w:rPr>
            </w:pPr>
            <w:r w:rsidRPr="004448DB">
              <w:rPr>
                <w:rFonts w:ascii="Angsana New" w:hAnsi="Angsana New" w:hint="cs"/>
                <w:sz w:val="24"/>
                <w:szCs w:val="24"/>
              </w:rPr>
              <w:t>-</w:t>
            </w:r>
          </w:p>
        </w:tc>
        <w:tc>
          <w:tcPr>
            <w:tcW w:w="134" w:type="dxa"/>
            <w:tcBorders>
              <w:bottom w:val="nil"/>
            </w:tcBorders>
          </w:tcPr>
          <w:p w14:paraId="707D240A" w14:textId="77777777" w:rsidR="00D21D9F" w:rsidRPr="00B0710B" w:rsidRDefault="00D21D9F" w:rsidP="00D21D9F">
            <w:pPr>
              <w:pStyle w:val="BodyTextIndent"/>
              <w:spacing w:line="320" w:lineRule="exact"/>
              <w:ind w:left="-96" w:right="227"/>
              <w:jc w:val="right"/>
              <w:rPr>
                <w:rFonts w:ascii="Angsana New" w:hAnsi="Angsana New"/>
                <w:sz w:val="24"/>
                <w:szCs w:val="24"/>
              </w:rPr>
            </w:pPr>
          </w:p>
        </w:tc>
        <w:tc>
          <w:tcPr>
            <w:tcW w:w="1070" w:type="dxa"/>
            <w:tcBorders>
              <w:bottom w:val="nil"/>
            </w:tcBorders>
          </w:tcPr>
          <w:p w14:paraId="0BDC982F" w14:textId="77777777" w:rsidR="00D21D9F" w:rsidRPr="00B0710B" w:rsidRDefault="00D21D9F" w:rsidP="00D21D9F">
            <w:pPr>
              <w:pStyle w:val="BodyTextIndent"/>
              <w:spacing w:line="320" w:lineRule="exact"/>
              <w:ind w:left="-96" w:right="57"/>
              <w:jc w:val="right"/>
              <w:rPr>
                <w:rFonts w:ascii="Angsana New" w:hAnsi="Angsana New"/>
                <w:sz w:val="24"/>
                <w:szCs w:val="24"/>
              </w:rPr>
            </w:pPr>
            <w:r w:rsidRPr="004448DB">
              <w:rPr>
                <w:rFonts w:ascii="Angsana New" w:hAnsi="Angsana New" w:hint="cs"/>
                <w:sz w:val="24"/>
                <w:szCs w:val="24"/>
              </w:rPr>
              <w:t>30,278</w:t>
            </w:r>
          </w:p>
        </w:tc>
        <w:tc>
          <w:tcPr>
            <w:tcW w:w="154" w:type="dxa"/>
            <w:tcBorders>
              <w:bottom w:val="nil"/>
            </w:tcBorders>
          </w:tcPr>
          <w:p w14:paraId="28C702FD" w14:textId="77777777" w:rsidR="00D21D9F" w:rsidRPr="00B0710B" w:rsidRDefault="00D21D9F" w:rsidP="00D21D9F">
            <w:pPr>
              <w:pStyle w:val="BodyTextIndent"/>
              <w:spacing w:line="320" w:lineRule="exact"/>
              <w:ind w:left="-98"/>
              <w:jc w:val="right"/>
              <w:rPr>
                <w:rFonts w:ascii="Angsana New" w:hAnsi="Angsana New"/>
                <w:sz w:val="24"/>
                <w:szCs w:val="24"/>
              </w:rPr>
            </w:pPr>
          </w:p>
        </w:tc>
        <w:tc>
          <w:tcPr>
            <w:tcW w:w="1260" w:type="dxa"/>
            <w:tcBorders>
              <w:bottom w:val="nil"/>
            </w:tcBorders>
          </w:tcPr>
          <w:p w14:paraId="75CA7B6C" w14:textId="77777777" w:rsidR="00D21D9F" w:rsidRPr="00B0710B" w:rsidRDefault="00D21D9F" w:rsidP="00D21D9F">
            <w:pPr>
              <w:pStyle w:val="BodyTextIndent"/>
              <w:spacing w:line="320" w:lineRule="exact"/>
              <w:ind w:left="-96" w:right="57"/>
              <w:jc w:val="right"/>
              <w:rPr>
                <w:rFonts w:ascii="Angsana New" w:hAnsi="Angsana New"/>
                <w:sz w:val="24"/>
                <w:szCs w:val="24"/>
              </w:rPr>
            </w:pPr>
            <w:r w:rsidRPr="004448DB">
              <w:rPr>
                <w:rFonts w:ascii="Angsana New" w:hAnsi="Angsana New" w:hint="cs"/>
                <w:sz w:val="24"/>
                <w:szCs w:val="24"/>
              </w:rPr>
              <w:t>47,055</w:t>
            </w:r>
          </w:p>
        </w:tc>
      </w:tr>
      <w:tr w:rsidR="00D21D9F" w:rsidRPr="00B0710B" w14:paraId="76E3C17C" w14:textId="77777777" w:rsidTr="00EA1360">
        <w:trPr>
          <w:trHeight w:val="144"/>
        </w:trPr>
        <w:tc>
          <w:tcPr>
            <w:tcW w:w="3862" w:type="dxa"/>
            <w:tcBorders>
              <w:bottom w:val="nil"/>
            </w:tcBorders>
            <w:vAlign w:val="bottom"/>
          </w:tcPr>
          <w:p w14:paraId="08613618" w14:textId="6BA89C3A" w:rsidR="00D21D9F" w:rsidRPr="00153D49" w:rsidRDefault="00D21D9F" w:rsidP="00D21D9F">
            <w:pPr>
              <w:tabs>
                <w:tab w:val="left" w:pos="743"/>
              </w:tabs>
              <w:spacing w:line="320" w:lineRule="exact"/>
              <w:ind w:right="34" w:firstLine="158"/>
              <w:rPr>
                <w:rFonts w:ascii="Angsana New" w:hAnsi="Angsana New"/>
                <w:cs/>
              </w:rPr>
            </w:pPr>
            <w:r>
              <w:rPr>
                <w:rFonts w:ascii="Angsana New" w:hAnsi="Angsana New"/>
              </w:rPr>
              <w:t>Trade and other current receivables</w:t>
            </w:r>
          </w:p>
        </w:tc>
        <w:tc>
          <w:tcPr>
            <w:tcW w:w="1193" w:type="dxa"/>
            <w:tcBorders>
              <w:bottom w:val="nil"/>
            </w:tcBorders>
          </w:tcPr>
          <w:p w14:paraId="1464DA03" w14:textId="77777777" w:rsidR="00D21D9F" w:rsidRPr="00B0710B" w:rsidRDefault="00D21D9F" w:rsidP="00D21D9F">
            <w:pPr>
              <w:pStyle w:val="BodyTextIndent"/>
              <w:spacing w:line="320" w:lineRule="exact"/>
              <w:ind w:left="-96" w:right="227"/>
              <w:jc w:val="right"/>
              <w:rPr>
                <w:rFonts w:ascii="Angsana New" w:hAnsi="Angsana New"/>
                <w:sz w:val="24"/>
                <w:szCs w:val="24"/>
              </w:rPr>
            </w:pPr>
            <w:r w:rsidRPr="004448DB">
              <w:rPr>
                <w:rFonts w:ascii="Angsana New" w:hAnsi="Angsana New" w:hint="cs"/>
                <w:sz w:val="24"/>
                <w:szCs w:val="24"/>
              </w:rPr>
              <w:t>-</w:t>
            </w:r>
          </w:p>
        </w:tc>
        <w:tc>
          <w:tcPr>
            <w:tcW w:w="140" w:type="dxa"/>
            <w:tcBorders>
              <w:bottom w:val="nil"/>
            </w:tcBorders>
          </w:tcPr>
          <w:p w14:paraId="7C0C6DC4" w14:textId="77777777" w:rsidR="00D21D9F" w:rsidRPr="00B0710B" w:rsidRDefault="00D21D9F" w:rsidP="00D21D9F">
            <w:pPr>
              <w:pStyle w:val="BodyTextIndent"/>
              <w:spacing w:line="320" w:lineRule="exact"/>
              <w:ind w:left="-98"/>
              <w:jc w:val="center"/>
              <w:rPr>
                <w:rFonts w:ascii="Angsana New" w:hAnsi="Angsana New"/>
                <w:sz w:val="24"/>
                <w:szCs w:val="24"/>
              </w:rPr>
            </w:pPr>
          </w:p>
        </w:tc>
        <w:tc>
          <w:tcPr>
            <w:tcW w:w="1133" w:type="dxa"/>
            <w:tcBorders>
              <w:bottom w:val="nil"/>
            </w:tcBorders>
          </w:tcPr>
          <w:p w14:paraId="03DBFFC1" w14:textId="77777777" w:rsidR="00D21D9F" w:rsidRPr="00153D49" w:rsidRDefault="00D21D9F" w:rsidP="00D21D9F">
            <w:pPr>
              <w:pStyle w:val="BodyTextIndent"/>
              <w:spacing w:line="320" w:lineRule="exact"/>
              <w:ind w:left="-96" w:right="227"/>
              <w:jc w:val="right"/>
              <w:rPr>
                <w:rFonts w:ascii="Angsana New" w:hAnsi="Angsana New"/>
                <w:sz w:val="24"/>
                <w:szCs w:val="24"/>
                <w:cs/>
              </w:rPr>
            </w:pPr>
            <w:r w:rsidRPr="004448DB">
              <w:rPr>
                <w:rFonts w:ascii="Angsana New" w:hAnsi="Angsana New" w:hint="cs"/>
                <w:sz w:val="24"/>
                <w:szCs w:val="24"/>
              </w:rPr>
              <w:t>-</w:t>
            </w:r>
          </w:p>
        </w:tc>
        <w:tc>
          <w:tcPr>
            <w:tcW w:w="134" w:type="dxa"/>
            <w:tcBorders>
              <w:bottom w:val="nil"/>
            </w:tcBorders>
          </w:tcPr>
          <w:p w14:paraId="29EF32DB" w14:textId="77777777" w:rsidR="00D21D9F" w:rsidRPr="00B0710B" w:rsidRDefault="00D21D9F" w:rsidP="00D21D9F">
            <w:pPr>
              <w:pStyle w:val="BodyTextIndent"/>
              <w:spacing w:line="320" w:lineRule="exact"/>
              <w:ind w:left="-96" w:right="227"/>
              <w:jc w:val="right"/>
              <w:rPr>
                <w:rFonts w:ascii="Angsana New" w:hAnsi="Angsana New"/>
                <w:sz w:val="24"/>
                <w:szCs w:val="24"/>
              </w:rPr>
            </w:pPr>
          </w:p>
        </w:tc>
        <w:tc>
          <w:tcPr>
            <w:tcW w:w="1070" w:type="dxa"/>
            <w:tcBorders>
              <w:bottom w:val="nil"/>
            </w:tcBorders>
          </w:tcPr>
          <w:p w14:paraId="587EC7AF" w14:textId="77777777" w:rsidR="00D21D9F" w:rsidRPr="00B0710B" w:rsidRDefault="00D21D9F" w:rsidP="00D21D9F">
            <w:pPr>
              <w:pStyle w:val="BodyTextIndent"/>
              <w:spacing w:line="320" w:lineRule="exact"/>
              <w:ind w:left="-96" w:right="57"/>
              <w:jc w:val="right"/>
              <w:rPr>
                <w:rFonts w:ascii="Angsana New" w:hAnsi="Angsana New"/>
                <w:sz w:val="24"/>
                <w:szCs w:val="24"/>
              </w:rPr>
            </w:pPr>
            <w:r w:rsidRPr="004448DB">
              <w:rPr>
                <w:rFonts w:ascii="Angsana New" w:hAnsi="Angsana New" w:hint="cs"/>
                <w:sz w:val="24"/>
                <w:szCs w:val="24"/>
              </w:rPr>
              <w:t>225,714</w:t>
            </w:r>
          </w:p>
        </w:tc>
        <w:tc>
          <w:tcPr>
            <w:tcW w:w="154" w:type="dxa"/>
            <w:tcBorders>
              <w:bottom w:val="nil"/>
            </w:tcBorders>
          </w:tcPr>
          <w:p w14:paraId="12BF7365" w14:textId="77777777" w:rsidR="00D21D9F" w:rsidRPr="00B0710B" w:rsidRDefault="00D21D9F" w:rsidP="00D21D9F">
            <w:pPr>
              <w:pStyle w:val="BodyTextIndent"/>
              <w:spacing w:line="320" w:lineRule="exact"/>
              <w:ind w:left="-98"/>
              <w:rPr>
                <w:rFonts w:ascii="Angsana New" w:hAnsi="Angsana New"/>
                <w:sz w:val="24"/>
                <w:szCs w:val="24"/>
              </w:rPr>
            </w:pPr>
          </w:p>
        </w:tc>
        <w:tc>
          <w:tcPr>
            <w:tcW w:w="1260" w:type="dxa"/>
            <w:tcBorders>
              <w:bottom w:val="nil"/>
            </w:tcBorders>
          </w:tcPr>
          <w:p w14:paraId="55BAB5F8" w14:textId="77777777" w:rsidR="00D21D9F" w:rsidRPr="00B0710B" w:rsidRDefault="00D21D9F" w:rsidP="00D21D9F">
            <w:pPr>
              <w:pStyle w:val="BodyTextIndent"/>
              <w:spacing w:line="320" w:lineRule="exact"/>
              <w:ind w:left="-96" w:right="57"/>
              <w:jc w:val="right"/>
              <w:rPr>
                <w:rFonts w:ascii="Angsana New" w:hAnsi="Angsana New"/>
                <w:sz w:val="24"/>
                <w:szCs w:val="24"/>
              </w:rPr>
            </w:pPr>
            <w:r w:rsidRPr="004448DB">
              <w:rPr>
                <w:rFonts w:ascii="Angsana New" w:hAnsi="Angsana New" w:hint="cs"/>
                <w:sz w:val="24"/>
                <w:szCs w:val="24"/>
              </w:rPr>
              <w:t>225,714</w:t>
            </w:r>
          </w:p>
        </w:tc>
      </w:tr>
      <w:tr w:rsidR="00D21D9F" w:rsidRPr="00B0710B" w14:paraId="674F673F" w14:textId="77777777" w:rsidTr="00EA1360">
        <w:trPr>
          <w:trHeight w:val="144"/>
        </w:trPr>
        <w:tc>
          <w:tcPr>
            <w:tcW w:w="3862" w:type="dxa"/>
            <w:tcBorders>
              <w:bottom w:val="nil"/>
            </w:tcBorders>
            <w:vAlign w:val="bottom"/>
          </w:tcPr>
          <w:p w14:paraId="1A829C73" w14:textId="2AAE3056" w:rsidR="00D21D9F" w:rsidRPr="00153D49" w:rsidRDefault="00D21D9F" w:rsidP="00D21D9F">
            <w:pPr>
              <w:tabs>
                <w:tab w:val="left" w:pos="743"/>
              </w:tabs>
              <w:spacing w:line="320" w:lineRule="exact"/>
              <w:ind w:left="288" w:right="-59" w:hanging="130"/>
              <w:rPr>
                <w:rFonts w:ascii="Angsana New" w:hAnsi="Angsana New"/>
                <w:cs/>
              </w:rPr>
            </w:pPr>
            <w:r>
              <w:rPr>
                <w:rFonts w:ascii="Angsana New" w:hAnsi="Angsana New"/>
              </w:rPr>
              <w:t>Short-term loans from financial institution</w:t>
            </w:r>
            <w:r w:rsidR="00014671">
              <w:rPr>
                <w:rFonts w:ascii="Angsana New" w:hAnsi="Angsana New"/>
              </w:rPr>
              <w:t>s</w:t>
            </w:r>
          </w:p>
        </w:tc>
        <w:tc>
          <w:tcPr>
            <w:tcW w:w="1193" w:type="dxa"/>
            <w:tcBorders>
              <w:bottom w:val="nil"/>
            </w:tcBorders>
          </w:tcPr>
          <w:p w14:paraId="1FB8988F" w14:textId="5A3102E0" w:rsidR="00D21D9F" w:rsidRPr="00B0710B" w:rsidRDefault="00BC59A7" w:rsidP="00BC59A7">
            <w:pPr>
              <w:pStyle w:val="BodyTextIndent"/>
              <w:spacing w:line="320" w:lineRule="exact"/>
              <w:ind w:left="-96" w:right="57"/>
              <w:jc w:val="right"/>
              <w:rPr>
                <w:rFonts w:ascii="Angsana New" w:hAnsi="Angsana New"/>
                <w:sz w:val="24"/>
                <w:szCs w:val="24"/>
              </w:rPr>
            </w:pPr>
            <w:r w:rsidRPr="004448DB">
              <w:rPr>
                <w:rFonts w:ascii="Angsana New" w:hAnsi="Angsana New" w:hint="cs"/>
                <w:sz w:val="24"/>
                <w:szCs w:val="24"/>
              </w:rPr>
              <w:t>1,093,000</w:t>
            </w:r>
          </w:p>
        </w:tc>
        <w:tc>
          <w:tcPr>
            <w:tcW w:w="140" w:type="dxa"/>
            <w:tcBorders>
              <w:bottom w:val="nil"/>
            </w:tcBorders>
          </w:tcPr>
          <w:p w14:paraId="07C162F2" w14:textId="77777777" w:rsidR="00D21D9F" w:rsidRPr="00B0710B" w:rsidRDefault="00D21D9F" w:rsidP="00D21D9F">
            <w:pPr>
              <w:pStyle w:val="BodyTextIndent"/>
              <w:spacing w:line="320" w:lineRule="exact"/>
              <w:ind w:left="-98"/>
              <w:jc w:val="right"/>
              <w:rPr>
                <w:rFonts w:ascii="Angsana New" w:hAnsi="Angsana New"/>
                <w:sz w:val="24"/>
                <w:szCs w:val="24"/>
              </w:rPr>
            </w:pPr>
          </w:p>
        </w:tc>
        <w:tc>
          <w:tcPr>
            <w:tcW w:w="1133" w:type="dxa"/>
            <w:tcBorders>
              <w:bottom w:val="nil"/>
            </w:tcBorders>
          </w:tcPr>
          <w:p w14:paraId="20FD8BD9" w14:textId="25CE6C21" w:rsidR="00D21D9F" w:rsidRPr="00B0710B" w:rsidRDefault="00BC59A7" w:rsidP="00BC59A7">
            <w:pPr>
              <w:pStyle w:val="BodyTextIndent"/>
              <w:spacing w:line="320" w:lineRule="exact"/>
              <w:ind w:left="-96" w:right="227"/>
              <w:jc w:val="right"/>
              <w:rPr>
                <w:rFonts w:ascii="Angsana New" w:hAnsi="Angsana New"/>
                <w:sz w:val="24"/>
                <w:szCs w:val="24"/>
              </w:rPr>
            </w:pPr>
            <w:r w:rsidRPr="004448DB">
              <w:rPr>
                <w:rFonts w:ascii="Angsana New" w:hAnsi="Angsana New" w:hint="cs"/>
                <w:sz w:val="24"/>
                <w:szCs w:val="24"/>
              </w:rPr>
              <w:t>-</w:t>
            </w:r>
          </w:p>
        </w:tc>
        <w:tc>
          <w:tcPr>
            <w:tcW w:w="134" w:type="dxa"/>
            <w:tcBorders>
              <w:bottom w:val="nil"/>
            </w:tcBorders>
          </w:tcPr>
          <w:p w14:paraId="39EAC492" w14:textId="77777777" w:rsidR="00D21D9F" w:rsidRPr="00B0710B" w:rsidRDefault="00D21D9F" w:rsidP="00D21D9F">
            <w:pPr>
              <w:pStyle w:val="BodyTextIndent"/>
              <w:spacing w:line="320" w:lineRule="exact"/>
              <w:ind w:left="-96" w:right="227"/>
              <w:jc w:val="right"/>
              <w:rPr>
                <w:rFonts w:ascii="Angsana New" w:hAnsi="Angsana New"/>
                <w:sz w:val="24"/>
                <w:szCs w:val="24"/>
              </w:rPr>
            </w:pPr>
          </w:p>
        </w:tc>
        <w:tc>
          <w:tcPr>
            <w:tcW w:w="1070" w:type="dxa"/>
            <w:tcBorders>
              <w:bottom w:val="nil"/>
            </w:tcBorders>
          </w:tcPr>
          <w:p w14:paraId="7E83EC7A" w14:textId="77777777" w:rsidR="00D21D9F" w:rsidRPr="00B0710B" w:rsidRDefault="00D21D9F" w:rsidP="00D21D9F">
            <w:pPr>
              <w:pStyle w:val="BodyTextIndent"/>
              <w:spacing w:line="320" w:lineRule="exact"/>
              <w:ind w:left="-96" w:right="227"/>
              <w:jc w:val="right"/>
              <w:rPr>
                <w:rFonts w:ascii="Angsana New" w:hAnsi="Angsana New"/>
                <w:sz w:val="24"/>
                <w:szCs w:val="24"/>
              </w:rPr>
            </w:pPr>
            <w:r w:rsidRPr="004448DB">
              <w:rPr>
                <w:rFonts w:ascii="Angsana New" w:hAnsi="Angsana New" w:hint="cs"/>
                <w:sz w:val="24"/>
                <w:szCs w:val="24"/>
              </w:rPr>
              <w:t>-</w:t>
            </w:r>
          </w:p>
        </w:tc>
        <w:tc>
          <w:tcPr>
            <w:tcW w:w="154" w:type="dxa"/>
            <w:tcBorders>
              <w:bottom w:val="nil"/>
            </w:tcBorders>
          </w:tcPr>
          <w:p w14:paraId="2614038D" w14:textId="77777777" w:rsidR="00D21D9F" w:rsidRPr="00B0710B" w:rsidRDefault="00D21D9F" w:rsidP="00D21D9F">
            <w:pPr>
              <w:pStyle w:val="BodyTextIndent"/>
              <w:spacing w:line="320" w:lineRule="exact"/>
              <w:ind w:left="-98"/>
              <w:jc w:val="right"/>
              <w:rPr>
                <w:rFonts w:ascii="Angsana New" w:hAnsi="Angsana New"/>
                <w:sz w:val="24"/>
                <w:szCs w:val="24"/>
              </w:rPr>
            </w:pPr>
          </w:p>
        </w:tc>
        <w:tc>
          <w:tcPr>
            <w:tcW w:w="1260" w:type="dxa"/>
            <w:tcBorders>
              <w:bottom w:val="nil"/>
            </w:tcBorders>
          </w:tcPr>
          <w:p w14:paraId="68D8FC2E" w14:textId="77777777" w:rsidR="00D21D9F" w:rsidRPr="00B0710B" w:rsidRDefault="00D21D9F" w:rsidP="00D21D9F">
            <w:pPr>
              <w:pStyle w:val="BodyTextIndent"/>
              <w:spacing w:line="320" w:lineRule="exact"/>
              <w:ind w:left="-96" w:right="57"/>
              <w:jc w:val="right"/>
              <w:rPr>
                <w:rFonts w:ascii="Angsana New" w:hAnsi="Angsana New"/>
                <w:sz w:val="24"/>
                <w:szCs w:val="24"/>
              </w:rPr>
            </w:pPr>
            <w:r w:rsidRPr="004448DB">
              <w:rPr>
                <w:rFonts w:ascii="Angsana New" w:hAnsi="Angsana New" w:hint="cs"/>
                <w:sz w:val="24"/>
                <w:szCs w:val="24"/>
              </w:rPr>
              <w:t>1,093,000</w:t>
            </w:r>
          </w:p>
        </w:tc>
      </w:tr>
      <w:tr w:rsidR="00D21D9F" w:rsidRPr="00B0710B" w14:paraId="5CBF5DC1" w14:textId="77777777" w:rsidTr="00EA1360">
        <w:trPr>
          <w:trHeight w:val="144"/>
        </w:trPr>
        <w:tc>
          <w:tcPr>
            <w:tcW w:w="3862" w:type="dxa"/>
            <w:tcBorders>
              <w:bottom w:val="nil"/>
            </w:tcBorders>
            <w:vAlign w:val="bottom"/>
          </w:tcPr>
          <w:p w14:paraId="6C38C35C" w14:textId="0D78CE90" w:rsidR="00D21D9F" w:rsidRPr="00153D49" w:rsidRDefault="00D21D9F" w:rsidP="00D21D9F">
            <w:pPr>
              <w:tabs>
                <w:tab w:val="left" w:pos="743"/>
              </w:tabs>
              <w:spacing w:line="320" w:lineRule="exact"/>
              <w:ind w:left="288" w:right="-59" w:hanging="130"/>
              <w:rPr>
                <w:rFonts w:ascii="Angsana New" w:hAnsi="Angsana New"/>
                <w:cs/>
              </w:rPr>
            </w:pPr>
            <w:r>
              <w:rPr>
                <w:rFonts w:ascii="Angsana New" w:hAnsi="Angsana New"/>
              </w:rPr>
              <w:t>Trade and other current payables</w:t>
            </w:r>
          </w:p>
        </w:tc>
        <w:tc>
          <w:tcPr>
            <w:tcW w:w="1193" w:type="dxa"/>
            <w:tcBorders>
              <w:bottom w:val="nil"/>
            </w:tcBorders>
          </w:tcPr>
          <w:p w14:paraId="58AB9AB4" w14:textId="77777777" w:rsidR="00D21D9F" w:rsidRPr="00B0710B" w:rsidRDefault="00D21D9F" w:rsidP="00D21D9F">
            <w:pPr>
              <w:pStyle w:val="BodyTextIndent"/>
              <w:spacing w:line="320" w:lineRule="exact"/>
              <w:ind w:left="-96" w:right="227"/>
              <w:jc w:val="right"/>
              <w:rPr>
                <w:rFonts w:ascii="Angsana New" w:hAnsi="Angsana New"/>
                <w:sz w:val="24"/>
                <w:szCs w:val="24"/>
              </w:rPr>
            </w:pPr>
            <w:r w:rsidRPr="004448DB">
              <w:rPr>
                <w:rFonts w:ascii="Angsana New" w:hAnsi="Angsana New" w:hint="cs"/>
                <w:sz w:val="24"/>
                <w:szCs w:val="24"/>
              </w:rPr>
              <w:t>-</w:t>
            </w:r>
          </w:p>
        </w:tc>
        <w:tc>
          <w:tcPr>
            <w:tcW w:w="140" w:type="dxa"/>
            <w:tcBorders>
              <w:bottom w:val="nil"/>
            </w:tcBorders>
            <w:vAlign w:val="bottom"/>
          </w:tcPr>
          <w:p w14:paraId="4A5AD603" w14:textId="77777777" w:rsidR="00D21D9F" w:rsidRPr="00B0710B" w:rsidRDefault="00D21D9F" w:rsidP="00D21D9F">
            <w:pPr>
              <w:pStyle w:val="BodyTextIndent"/>
              <w:spacing w:line="320" w:lineRule="exact"/>
              <w:ind w:left="-98"/>
              <w:jc w:val="right"/>
              <w:rPr>
                <w:rFonts w:ascii="Angsana New" w:hAnsi="Angsana New"/>
                <w:sz w:val="24"/>
                <w:szCs w:val="24"/>
              </w:rPr>
            </w:pPr>
          </w:p>
        </w:tc>
        <w:tc>
          <w:tcPr>
            <w:tcW w:w="1133" w:type="dxa"/>
            <w:tcBorders>
              <w:bottom w:val="nil"/>
            </w:tcBorders>
          </w:tcPr>
          <w:p w14:paraId="19D11D24" w14:textId="77777777" w:rsidR="00D21D9F" w:rsidRPr="00B0710B" w:rsidRDefault="00D21D9F" w:rsidP="00D21D9F">
            <w:pPr>
              <w:pStyle w:val="BodyTextIndent"/>
              <w:spacing w:line="320" w:lineRule="exact"/>
              <w:ind w:left="-96" w:right="227"/>
              <w:jc w:val="right"/>
              <w:rPr>
                <w:rFonts w:ascii="Angsana New" w:hAnsi="Angsana New"/>
                <w:sz w:val="24"/>
                <w:szCs w:val="24"/>
              </w:rPr>
            </w:pPr>
            <w:r w:rsidRPr="004448DB">
              <w:rPr>
                <w:rFonts w:ascii="Angsana New" w:hAnsi="Angsana New" w:hint="cs"/>
                <w:sz w:val="24"/>
                <w:szCs w:val="24"/>
              </w:rPr>
              <w:t>-</w:t>
            </w:r>
          </w:p>
        </w:tc>
        <w:tc>
          <w:tcPr>
            <w:tcW w:w="134" w:type="dxa"/>
            <w:tcBorders>
              <w:bottom w:val="nil"/>
            </w:tcBorders>
            <w:vAlign w:val="bottom"/>
          </w:tcPr>
          <w:p w14:paraId="06579EB6" w14:textId="77777777" w:rsidR="00D21D9F" w:rsidRPr="00B0710B" w:rsidRDefault="00D21D9F" w:rsidP="00D21D9F">
            <w:pPr>
              <w:pStyle w:val="BodyTextIndent"/>
              <w:spacing w:line="320" w:lineRule="exact"/>
              <w:ind w:left="-96" w:right="227"/>
              <w:jc w:val="right"/>
              <w:rPr>
                <w:rFonts w:ascii="Angsana New" w:hAnsi="Angsana New"/>
                <w:sz w:val="24"/>
                <w:szCs w:val="24"/>
              </w:rPr>
            </w:pPr>
          </w:p>
        </w:tc>
        <w:tc>
          <w:tcPr>
            <w:tcW w:w="1070" w:type="dxa"/>
            <w:tcBorders>
              <w:bottom w:val="nil"/>
            </w:tcBorders>
            <w:vAlign w:val="bottom"/>
          </w:tcPr>
          <w:p w14:paraId="6A705B2B" w14:textId="77777777" w:rsidR="00D21D9F" w:rsidRPr="00B0710B" w:rsidRDefault="00D21D9F" w:rsidP="00D21D9F">
            <w:pPr>
              <w:pStyle w:val="BodyTextIndent"/>
              <w:spacing w:line="320" w:lineRule="exact"/>
              <w:ind w:left="-96" w:right="57"/>
              <w:jc w:val="right"/>
              <w:rPr>
                <w:rFonts w:ascii="Angsana New" w:hAnsi="Angsana New"/>
                <w:sz w:val="24"/>
                <w:szCs w:val="24"/>
              </w:rPr>
            </w:pPr>
            <w:r w:rsidRPr="004448DB">
              <w:rPr>
                <w:rFonts w:ascii="Angsana New" w:hAnsi="Angsana New" w:hint="cs"/>
                <w:sz w:val="24"/>
                <w:szCs w:val="24"/>
              </w:rPr>
              <w:t>338,177</w:t>
            </w:r>
          </w:p>
        </w:tc>
        <w:tc>
          <w:tcPr>
            <w:tcW w:w="154" w:type="dxa"/>
            <w:tcBorders>
              <w:bottom w:val="nil"/>
            </w:tcBorders>
            <w:vAlign w:val="bottom"/>
          </w:tcPr>
          <w:p w14:paraId="73668385" w14:textId="77777777" w:rsidR="00D21D9F" w:rsidRPr="00B0710B" w:rsidRDefault="00D21D9F" w:rsidP="00D21D9F">
            <w:pPr>
              <w:pStyle w:val="BodyTextIndent"/>
              <w:spacing w:line="320" w:lineRule="exact"/>
              <w:ind w:left="-98"/>
              <w:jc w:val="right"/>
              <w:rPr>
                <w:rFonts w:ascii="Angsana New" w:hAnsi="Angsana New"/>
                <w:sz w:val="24"/>
                <w:szCs w:val="24"/>
              </w:rPr>
            </w:pPr>
          </w:p>
        </w:tc>
        <w:tc>
          <w:tcPr>
            <w:tcW w:w="1260" w:type="dxa"/>
            <w:tcBorders>
              <w:bottom w:val="nil"/>
            </w:tcBorders>
          </w:tcPr>
          <w:p w14:paraId="3ED06BAB" w14:textId="77777777" w:rsidR="00D21D9F" w:rsidRPr="00B0710B" w:rsidRDefault="00D21D9F" w:rsidP="00D21D9F">
            <w:pPr>
              <w:pStyle w:val="BodyTextIndent"/>
              <w:spacing w:line="320" w:lineRule="exact"/>
              <w:ind w:left="-96" w:right="57"/>
              <w:jc w:val="right"/>
              <w:rPr>
                <w:rFonts w:ascii="Angsana New" w:hAnsi="Angsana New"/>
                <w:sz w:val="24"/>
                <w:szCs w:val="24"/>
              </w:rPr>
            </w:pPr>
            <w:r w:rsidRPr="004448DB">
              <w:rPr>
                <w:rFonts w:ascii="Angsana New" w:hAnsi="Angsana New" w:hint="cs"/>
                <w:sz w:val="24"/>
                <w:szCs w:val="24"/>
              </w:rPr>
              <w:t>338,177</w:t>
            </w:r>
          </w:p>
        </w:tc>
      </w:tr>
      <w:tr w:rsidR="00D21D9F" w:rsidRPr="00B0710B" w14:paraId="5C63F338" w14:textId="77777777" w:rsidTr="00EA1360">
        <w:trPr>
          <w:trHeight w:val="144"/>
        </w:trPr>
        <w:tc>
          <w:tcPr>
            <w:tcW w:w="3862" w:type="dxa"/>
            <w:tcBorders>
              <w:bottom w:val="nil"/>
            </w:tcBorders>
            <w:vAlign w:val="bottom"/>
          </w:tcPr>
          <w:p w14:paraId="347C9EC3" w14:textId="6E99220E" w:rsidR="00D21D9F" w:rsidRPr="00153D49" w:rsidRDefault="00D21D9F" w:rsidP="00D21D9F">
            <w:pPr>
              <w:tabs>
                <w:tab w:val="left" w:pos="743"/>
              </w:tabs>
              <w:spacing w:line="320" w:lineRule="exact"/>
              <w:ind w:right="34" w:firstLine="158"/>
              <w:rPr>
                <w:rFonts w:ascii="Angsana New" w:hAnsi="Angsana New"/>
                <w:cs/>
              </w:rPr>
            </w:pPr>
            <w:r>
              <w:rPr>
                <w:rFonts w:ascii="Angsana New" w:hAnsi="Angsana New"/>
              </w:rPr>
              <w:t>Long-term loans from financial institutions</w:t>
            </w:r>
          </w:p>
        </w:tc>
        <w:tc>
          <w:tcPr>
            <w:tcW w:w="1193" w:type="dxa"/>
            <w:tcBorders>
              <w:bottom w:val="nil"/>
            </w:tcBorders>
          </w:tcPr>
          <w:p w14:paraId="2BE37D07" w14:textId="77777777" w:rsidR="00D21D9F" w:rsidRPr="00A73325" w:rsidRDefault="00D21D9F" w:rsidP="00D21D9F">
            <w:pPr>
              <w:pStyle w:val="BodyTextIndent"/>
              <w:spacing w:line="320" w:lineRule="exact"/>
              <w:ind w:left="-96" w:right="57"/>
              <w:jc w:val="right"/>
              <w:rPr>
                <w:rFonts w:ascii="Angsana New" w:hAnsi="Angsana New"/>
                <w:sz w:val="24"/>
                <w:szCs w:val="24"/>
              </w:rPr>
            </w:pPr>
            <w:r w:rsidRPr="004448DB">
              <w:rPr>
                <w:rFonts w:ascii="Angsana New" w:hAnsi="Angsana New" w:hint="cs"/>
                <w:sz w:val="24"/>
                <w:szCs w:val="24"/>
              </w:rPr>
              <w:t>316,464</w:t>
            </w:r>
          </w:p>
        </w:tc>
        <w:tc>
          <w:tcPr>
            <w:tcW w:w="140" w:type="dxa"/>
            <w:tcBorders>
              <w:bottom w:val="nil"/>
            </w:tcBorders>
          </w:tcPr>
          <w:p w14:paraId="51403562" w14:textId="77777777" w:rsidR="00D21D9F" w:rsidRPr="00B0710B" w:rsidRDefault="00D21D9F" w:rsidP="00D21D9F">
            <w:pPr>
              <w:pStyle w:val="BodyTextIndent"/>
              <w:spacing w:line="320" w:lineRule="exact"/>
              <w:ind w:left="-98"/>
              <w:jc w:val="center"/>
              <w:rPr>
                <w:rFonts w:ascii="Angsana New" w:hAnsi="Angsana New"/>
                <w:sz w:val="24"/>
                <w:szCs w:val="24"/>
              </w:rPr>
            </w:pPr>
          </w:p>
        </w:tc>
        <w:tc>
          <w:tcPr>
            <w:tcW w:w="1133" w:type="dxa"/>
            <w:tcBorders>
              <w:bottom w:val="nil"/>
            </w:tcBorders>
          </w:tcPr>
          <w:p w14:paraId="274CC127" w14:textId="77777777" w:rsidR="00D21D9F" w:rsidRPr="00B0710B" w:rsidRDefault="00D21D9F" w:rsidP="00D21D9F">
            <w:pPr>
              <w:pStyle w:val="BodyTextIndent"/>
              <w:spacing w:line="320" w:lineRule="exact"/>
              <w:ind w:left="-96" w:right="227"/>
              <w:jc w:val="right"/>
              <w:rPr>
                <w:rFonts w:ascii="Angsana New" w:hAnsi="Angsana New"/>
                <w:sz w:val="24"/>
                <w:szCs w:val="24"/>
              </w:rPr>
            </w:pPr>
            <w:r w:rsidRPr="004448DB">
              <w:rPr>
                <w:rFonts w:ascii="Angsana New" w:hAnsi="Angsana New" w:hint="cs"/>
                <w:sz w:val="24"/>
                <w:szCs w:val="24"/>
              </w:rPr>
              <w:t>-</w:t>
            </w:r>
          </w:p>
        </w:tc>
        <w:tc>
          <w:tcPr>
            <w:tcW w:w="134" w:type="dxa"/>
            <w:tcBorders>
              <w:bottom w:val="nil"/>
            </w:tcBorders>
          </w:tcPr>
          <w:p w14:paraId="469AB2C2" w14:textId="77777777" w:rsidR="00D21D9F" w:rsidRPr="00B0710B" w:rsidRDefault="00D21D9F" w:rsidP="00D21D9F">
            <w:pPr>
              <w:pStyle w:val="BodyTextIndent"/>
              <w:spacing w:line="320" w:lineRule="exact"/>
              <w:ind w:left="-96" w:right="227"/>
              <w:jc w:val="right"/>
              <w:rPr>
                <w:rFonts w:ascii="Angsana New" w:hAnsi="Angsana New"/>
                <w:sz w:val="24"/>
                <w:szCs w:val="24"/>
              </w:rPr>
            </w:pPr>
          </w:p>
        </w:tc>
        <w:tc>
          <w:tcPr>
            <w:tcW w:w="1070" w:type="dxa"/>
            <w:tcBorders>
              <w:bottom w:val="nil"/>
            </w:tcBorders>
          </w:tcPr>
          <w:p w14:paraId="37C8A228" w14:textId="77777777" w:rsidR="00D21D9F" w:rsidRPr="00B0710B" w:rsidRDefault="00D21D9F" w:rsidP="00D21D9F">
            <w:pPr>
              <w:pStyle w:val="BodyTextIndent"/>
              <w:spacing w:line="320" w:lineRule="exact"/>
              <w:ind w:left="-96" w:right="227"/>
              <w:jc w:val="right"/>
              <w:rPr>
                <w:rFonts w:ascii="Angsana New" w:hAnsi="Angsana New"/>
                <w:sz w:val="24"/>
                <w:szCs w:val="24"/>
              </w:rPr>
            </w:pPr>
            <w:r w:rsidRPr="004448DB">
              <w:rPr>
                <w:rFonts w:ascii="Angsana New" w:hAnsi="Angsana New" w:hint="cs"/>
                <w:sz w:val="24"/>
                <w:szCs w:val="24"/>
              </w:rPr>
              <w:t>-</w:t>
            </w:r>
          </w:p>
        </w:tc>
        <w:tc>
          <w:tcPr>
            <w:tcW w:w="154" w:type="dxa"/>
            <w:tcBorders>
              <w:bottom w:val="nil"/>
            </w:tcBorders>
          </w:tcPr>
          <w:p w14:paraId="27019EAA" w14:textId="77777777" w:rsidR="00D21D9F" w:rsidRPr="00B0710B" w:rsidRDefault="00D21D9F" w:rsidP="00D21D9F">
            <w:pPr>
              <w:pStyle w:val="BodyTextIndent"/>
              <w:spacing w:line="320" w:lineRule="exact"/>
              <w:ind w:left="-98"/>
              <w:rPr>
                <w:rFonts w:ascii="Angsana New" w:hAnsi="Angsana New"/>
                <w:sz w:val="24"/>
                <w:szCs w:val="24"/>
              </w:rPr>
            </w:pPr>
          </w:p>
        </w:tc>
        <w:tc>
          <w:tcPr>
            <w:tcW w:w="1260" w:type="dxa"/>
            <w:tcBorders>
              <w:bottom w:val="nil"/>
            </w:tcBorders>
          </w:tcPr>
          <w:p w14:paraId="0430BA33" w14:textId="77777777" w:rsidR="00D21D9F" w:rsidRPr="00B0710B" w:rsidRDefault="00D21D9F" w:rsidP="00D21D9F">
            <w:pPr>
              <w:pStyle w:val="BodyTextIndent"/>
              <w:spacing w:line="320" w:lineRule="exact"/>
              <w:ind w:left="-96" w:right="57"/>
              <w:jc w:val="right"/>
              <w:rPr>
                <w:rFonts w:ascii="Angsana New" w:hAnsi="Angsana New"/>
                <w:sz w:val="24"/>
                <w:szCs w:val="24"/>
              </w:rPr>
            </w:pPr>
            <w:r w:rsidRPr="004448DB">
              <w:rPr>
                <w:rFonts w:ascii="Angsana New" w:hAnsi="Angsana New" w:hint="cs"/>
                <w:sz w:val="24"/>
                <w:szCs w:val="24"/>
              </w:rPr>
              <w:t>316,464</w:t>
            </w:r>
          </w:p>
        </w:tc>
      </w:tr>
      <w:tr w:rsidR="00D21D9F" w:rsidRPr="00B0710B" w14:paraId="655C6A66" w14:textId="77777777" w:rsidTr="00EA1360">
        <w:trPr>
          <w:trHeight w:val="144"/>
        </w:trPr>
        <w:tc>
          <w:tcPr>
            <w:tcW w:w="3862" w:type="dxa"/>
            <w:tcBorders>
              <w:bottom w:val="nil"/>
            </w:tcBorders>
            <w:vAlign w:val="bottom"/>
          </w:tcPr>
          <w:p w14:paraId="01768A22" w14:textId="03BC78B0" w:rsidR="00D21D9F" w:rsidRPr="00153D49" w:rsidRDefault="00D21D9F" w:rsidP="00D21D9F">
            <w:pPr>
              <w:tabs>
                <w:tab w:val="left" w:pos="743"/>
              </w:tabs>
              <w:spacing w:line="320" w:lineRule="exact"/>
              <w:ind w:right="34" w:firstLine="167"/>
              <w:rPr>
                <w:rFonts w:ascii="Angsana New" w:hAnsi="Angsana New"/>
                <w:cs/>
              </w:rPr>
            </w:pPr>
            <w:r>
              <w:rPr>
                <w:rFonts w:ascii="Angsana New" w:hAnsi="Angsana New"/>
              </w:rPr>
              <w:t xml:space="preserve">Lease liabilities </w:t>
            </w:r>
          </w:p>
        </w:tc>
        <w:tc>
          <w:tcPr>
            <w:tcW w:w="1193" w:type="dxa"/>
            <w:tcBorders>
              <w:bottom w:val="nil"/>
            </w:tcBorders>
          </w:tcPr>
          <w:p w14:paraId="3B9DE536" w14:textId="77777777" w:rsidR="00D21D9F" w:rsidRPr="00B0710B" w:rsidRDefault="00D21D9F" w:rsidP="00D21D9F">
            <w:pPr>
              <w:pStyle w:val="BodyTextIndent"/>
              <w:spacing w:line="320" w:lineRule="exact"/>
              <w:ind w:left="-96" w:right="227"/>
              <w:jc w:val="right"/>
              <w:rPr>
                <w:rFonts w:ascii="Angsana New" w:hAnsi="Angsana New"/>
                <w:sz w:val="24"/>
                <w:szCs w:val="24"/>
              </w:rPr>
            </w:pPr>
            <w:r w:rsidRPr="004448DB">
              <w:rPr>
                <w:rFonts w:ascii="Angsana New" w:hAnsi="Angsana New" w:hint="cs"/>
                <w:sz w:val="24"/>
                <w:szCs w:val="24"/>
              </w:rPr>
              <w:t>-</w:t>
            </w:r>
          </w:p>
        </w:tc>
        <w:tc>
          <w:tcPr>
            <w:tcW w:w="140" w:type="dxa"/>
            <w:tcBorders>
              <w:bottom w:val="nil"/>
            </w:tcBorders>
          </w:tcPr>
          <w:p w14:paraId="336F1E90" w14:textId="77777777" w:rsidR="00D21D9F" w:rsidRPr="00B0710B" w:rsidRDefault="00D21D9F" w:rsidP="00D21D9F">
            <w:pPr>
              <w:pStyle w:val="BodyTextIndent"/>
              <w:spacing w:line="320" w:lineRule="exact"/>
              <w:ind w:left="-98"/>
              <w:jc w:val="center"/>
              <w:rPr>
                <w:rFonts w:ascii="Angsana New" w:hAnsi="Angsana New"/>
                <w:sz w:val="24"/>
                <w:szCs w:val="24"/>
              </w:rPr>
            </w:pPr>
          </w:p>
        </w:tc>
        <w:tc>
          <w:tcPr>
            <w:tcW w:w="1133" w:type="dxa"/>
            <w:tcBorders>
              <w:bottom w:val="nil"/>
            </w:tcBorders>
          </w:tcPr>
          <w:p w14:paraId="48F4465D" w14:textId="77777777" w:rsidR="00D21D9F" w:rsidRPr="00B0710B" w:rsidRDefault="00D21D9F" w:rsidP="00D21D9F">
            <w:pPr>
              <w:pStyle w:val="BodyTextIndent"/>
              <w:spacing w:line="320" w:lineRule="exact"/>
              <w:ind w:left="-96" w:right="57"/>
              <w:jc w:val="right"/>
              <w:rPr>
                <w:rFonts w:ascii="Angsana New" w:hAnsi="Angsana New"/>
                <w:sz w:val="24"/>
                <w:szCs w:val="24"/>
              </w:rPr>
            </w:pPr>
            <w:r w:rsidRPr="004448DB">
              <w:rPr>
                <w:rFonts w:ascii="Angsana New" w:hAnsi="Angsana New" w:hint="cs"/>
                <w:sz w:val="24"/>
                <w:szCs w:val="24"/>
              </w:rPr>
              <w:t>17,941</w:t>
            </w:r>
          </w:p>
        </w:tc>
        <w:tc>
          <w:tcPr>
            <w:tcW w:w="134" w:type="dxa"/>
            <w:tcBorders>
              <w:bottom w:val="nil"/>
            </w:tcBorders>
          </w:tcPr>
          <w:p w14:paraId="5E3C45A2" w14:textId="77777777" w:rsidR="00D21D9F" w:rsidRPr="00B0710B" w:rsidRDefault="00D21D9F" w:rsidP="00D21D9F">
            <w:pPr>
              <w:pStyle w:val="BodyTextIndent"/>
              <w:spacing w:line="320" w:lineRule="exact"/>
              <w:ind w:left="-96" w:right="227"/>
              <w:jc w:val="right"/>
              <w:rPr>
                <w:rFonts w:ascii="Angsana New" w:hAnsi="Angsana New"/>
                <w:sz w:val="24"/>
                <w:szCs w:val="24"/>
              </w:rPr>
            </w:pPr>
          </w:p>
        </w:tc>
        <w:tc>
          <w:tcPr>
            <w:tcW w:w="1070" w:type="dxa"/>
            <w:tcBorders>
              <w:bottom w:val="nil"/>
            </w:tcBorders>
          </w:tcPr>
          <w:p w14:paraId="49484E9D" w14:textId="77777777" w:rsidR="00D21D9F" w:rsidRPr="00B0710B" w:rsidRDefault="00D21D9F" w:rsidP="00D21D9F">
            <w:pPr>
              <w:pStyle w:val="BodyTextIndent"/>
              <w:spacing w:line="320" w:lineRule="exact"/>
              <w:ind w:left="-96" w:right="227"/>
              <w:jc w:val="right"/>
              <w:rPr>
                <w:rFonts w:ascii="Angsana New" w:hAnsi="Angsana New"/>
                <w:sz w:val="24"/>
                <w:szCs w:val="24"/>
              </w:rPr>
            </w:pPr>
            <w:r w:rsidRPr="004448DB">
              <w:rPr>
                <w:rFonts w:ascii="Angsana New" w:hAnsi="Angsana New" w:hint="cs"/>
                <w:sz w:val="24"/>
                <w:szCs w:val="24"/>
              </w:rPr>
              <w:t>-</w:t>
            </w:r>
          </w:p>
        </w:tc>
        <w:tc>
          <w:tcPr>
            <w:tcW w:w="154" w:type="dxa"/>
            <w:tcBorders>
              <w:bottom w:val="nil"/>
            </w:tcBorders>
          </w:tcPr>
          <w:p w14:paraId="75FCB30D" w14:textId="77777777" w:rsidR="00D21D9F" w:rsidRPr="00B0710B" w:rsidRDefault="00D21D9F" w:rsidP="00D21D9F">
            <w:pPr>
              <w:pStyle w:val="BodyTextIndent"/>
              <w:spacing w:line="320" w:lineRule="exact"/>
              <w:ind w:left="-98"/>
              <w:rPr>
                <w:rFonts w:ascii="Angsana New" w:hAnsi="Angsana New"/>
                <w:sz w:val="24"/>
                <w:szCs w:val="24"/>
              </w:rPr>
            </w:pPr>
          </w:p>
        </w:tc>
        <w:tc>
          <w:tcPr>
            <w:tcW w:w="1260" w:type="dxa"/>
            <w:tcBorders>
              <w:bottom w:val="nil"/>
            </w:tcBorders>
          </w:tcPr>
          <w:p w14:paraId="7A6DE7A4" w14:textId="77777777" w:rsidR="00D21D9F" w:rsidRPr="00B0710B" w:rsidRDefault="00D21D9F" w:rsidP="00D21D9F">
            <w:pPr>
              <w:pStyle w:val="BodyTextIndent"/>
              <w:spacing w:line="320" w:lineRule="exact"/>
              <w:ind w:left="-96" w:right="57"/>
              <w:jc w:val="right"/>
              <w:rPr>
                <w:rFonts w:ascii="Angsana New" w:hAnsi="Angsana New"/>
                <w:sz w:val="24"/>
                <w:szCs w:val="24"/>
              </w:rPr>
            </w:pPr>
            <w:r w:rsidRPr="004448DB">
              <w:rPr>
                <w:rFonts w:ascii="Angsana New" w:hAnsi="Angsana New" w:hint="cs"/>
                <w:sz w:val="24"/>
                <w:szCs w:val="24"/>
              </w:rPr>
              <w:t>17,941</w:t>
            </w:r>
          </w:p>
        </w:tc>
      </w:tr>
    </w:tbl>
    <w:p w14:paraId="256AB395" w14:textId="77777777" w:rsidR="00180B4D" w:rsidRPr="00B0710B" w:rsidRDefault="00180B4D" w:rsidP="00180B4D">
      <w:pPr>
        <w:spacing w:line="320" w:lineRule="exact"/>
        <w:rPr>
          <w:rFonts w:ascii="Angsana New" w:hAnsi="Angsana New"/>
        </w:rPr>
      </w:pPr>
    </w:p>
    <w:tbl>
      <w:tblPr>
        <w:tblW w:w="8981" w:type="dxa"/>
        <w:tblInd w:w="341" w:type="dxa"/>
        <w:tblBorders>
          <w:bottom w:val="single" w:sz="6" w:space="0" w:color="auto"/>
        </w:tblBorders>
        <w:tblLayout w:type="fixed"/>
        <w:tblCellMar>
          <w:left w:w="57" w:type="dxa"/>
          <w:right w:w="57" w:type="dxa"/>
        </w:tblCellMar>
        <w:tblLook w:val="0000" w:firstRow="0" w:lastRow="0" w:firstColumn="0" w:lastColumn="0" w:noHBand="0" w:noVBand="0"/>
      </w:tblPr>
      <w:tblGrid>
        <w:gridCol w:w="3825"/>
        <w:gridCol w:w="1215"/>
        <w:gridCol w:w="134"/>
        <w:gridCol w:w="1125"/>
        <w:gridCol w:w="134"/>
        <w:gridCol w:w="1097"/>
        <w:gridCol w:w="134"/>
        <w:gridCol w:w="1317"/>
      </w:tblGrid>
      <w:tr w:rsidR="00180B4D" w:rsidRPr="00B0710B" w14:paraId="0D41C3D2" w14:textId="77777777" w:rsidTr="00EA1360">
        <w:tc>
          <w:tcPr>
            <w:tcW w:w="3825" w:type="dxa"/>
            <w:vAlign w:val="bottom"/>
          </w:tcPr>
          <w:p w14:paraId="09781D85" w14:textId="77777777" w:rsidR="00180B4D" w:rsidRPr="00B0710B" w:rsidRDefault="00180B4D" w:rsidP="00180B4D">
            <w:pPr>
              <w:tabs>
                <w:tab w:val="left" w:pos="743"/>
              </w:tabs>
              <w:spacing w:line="320" w:lineRule="exact"/>
              <w:ind w:right="34"/>
              <w:rPr>
                <w:rFonts w:ascii="Angsana New" w:hAnsi="Angsana New"/>
              </w:rPr>
            </w:pPr>
            <w:r w:rsidRPr="00B0710B">
              <w:rPr>
                <w:rFonts w:ascii="Angsana New" w:hAnsi="Angsana New"/>
              </w:rPr>
              <w:br w:type="page"/>
            </w:r>
          </w:p>
        </w:tc>
        <w:tc>
          <w:tcPr>
            <w:tcW w:w="5156" w:type="dxa"/>
            <w:gridSpan w:val="7"/>
            <w:tcBorders>
              <w:top w:val="nil"/>
              <w:bottom w:val="single" w:sz="6" w:space="0" w:color="auto"/>
            </w:tcBorders>
            <w:vAlign w:val="bottom"/>
          </w:tcPr>
          <w:p w14:paraId="6011283E" w14:textId="0EDFF346" w:rsidR="00180B4D" w:rsidRPr="00153D49" w:rsidRDefault="00180B4D" w:rsidP="00014671">
            <w:pPr>
              <w:spacing w:line="320" w:lineRule="exact"/>
              <w:jc w:val="right"/>
              <w:rPr>
                <w:rFonts w:ascii="Angsana New" w:hAnsi="Angsana New"/>
                <w:cs/>
              </w:rPr>
            </w:pPr>
            <w:r w:rsidRPr="00180B4D">
              <w:rPr>
                <w:rFonts w:asciiTheme="majorBidi" w:hAnsiTheme="majorBidi" w:cstheme="majorBidi"/>
                <w:color w:val="000000"/>
              </w:rPr>
              <w:t>(Unit : Thousand Baht)</w:t>
            </w:r>
          </w:p>
        </w:tc>
      </w:tr>
      <w:tr w:rsidR="00180B4D" w:rsidRPr="00B0710B" w14:paraId="5C1350E2" w14:textId="77777777" w:rsidTr="00EA1360">
        <w:tc>
          <w:tcPr>
            <w:tcW w:w="3825" w:type="dxa"/>
            <w:vAlign w:val="bottom"/>
          </w:tcPr>
          <w:p w14:paraId="2F01F4FB" w14:textId="77777777" w:rsidR="00180B4D" w:rsidRPr="00B0710B" w:rsidRDefault="00180B4D" w:rsidP="00180B4D">
            <w:pPr>
              <w:tabs>
                <w:tab w:val="left" w:pos="743"/>
              </w:tabs>
              <w:spacing w:line="320" w:lineRule="exact"/>
              <w:ind w:right="34"/>
              <w:rPr>
                <w:rFonts w:ascii="Angsana New" w:hAnsi="Angsana New"/>
              </w:rPr>
            </w:pPr>
          </w:p>
        </w:tc>
        <w:tc>
          <w:tcPr>
            <w:tcW w:w="5156" w:type="dxa"/>
            <w:gridSpan w:val="7"/>
            <w:tcBorders>
              <w:top w:val="single" w:sz="6" w:space="0" w:color="auto"/>
              <w:bottom w:val="single" w:sz="6" w:space="0" w:color="auto"/>
            </w:tcBorders>
            <w:vAlign w:val="bottom"/>
          </w:tcPr>
          <w:p w14:paraId="792002AB" w14:textId="13CF39B3" w:rsidR="00180B4D" w:rsidRPr="00B0710B" w:rsidRDefault="00DC61F1" w:rsidP="00180B4D">
            <w:pPr>
              <w:tabs>
                <w:tab w:val="left" w:pos="743"/>
              </w:tabs>
              <w:spacing w:line="320" w:lineRule="exact"/>
              <w:jc w:val="center"/>
              <w:rPr>
                <w:rFonts w:ascii="Angsana New" w:hAnsi="Angsana New"/>
              </w:rPr>
            </w:pPr>
            <w:r>
              <w:rPr>
                <w:rFonts w:asciiTheme="majorBidi" w:hAnsiTheme="majorBidi" w:cstheme="majorBidi"/>
                <w:color w:val="000000"/>
              </w:rPr>
              <w:t>The Company Only</w:t>
            </w:r>
          </w:p>
        </w:tc>
      </w:tr>
      <w:tr w:rsidR="00180B4D" w:rsidRPr="00B0710B" w14:paraId="663EC790" w14:textId="77777777" w:rsidTr="00EA1360">
        <w:tc>
          <w:tcPr>
            <w:tcW w:w="3825" w:type="dxa"/>
            <w:vAlign w:val="bottom"/>
          </w:tcPr>
          <w:p w14:paraId="6C12C431" w14:textId="77777777" w:rsidR="00180B4D" w:rsidRPr="00B0710B" w:rsidRDefault="00180B4D" w:rsidP="00180B4D">
            <w:pPr>
              <w:tabs>
                <w:tab w:val="left" w:pos="743"/>
              </w:tabs>
              <w:spacing w:line="320" w:lineRule="exact"/>
              <w:ind w:right="34"/>
              <w:rPr>
                <w:rFonts w:ascii="Angsana New" w:hAnsi="Angsana New"/>
              </w:rPr>
            </w:pPr>
          </w:p>
        </w:tc>
        <w:tc>
          <w:tcPr>
            <w:tcW w:w="5156" w:type="dxa"/>
            <w:gridSpan w:val="7"/>
            <w:tcBorders>
              <w:top w:val="single" w:sz="6" w:space="0" w:color="auto"/>
              <w:bottom w:val="single" w:sz="6" w:space="0" w:color="auto"/>
            </w:tcBorders>
            <w:vAlign w:val="bottom"/>
          </w:tcPr>
          <w:p w14:paraId="26FD80B1" w14:textId="346077CF" w:rsidR="00180B4D" w:rsidRPr="00B0710B" w:rsidRDefault="00180B4D" w:rsidP="00180B4D">
            <w:pPr>
              <w:tabs>
                <w:tab w:val="left" w:pos="743"/>
              </w:tabs>
              <w:spacing w:line="320" w:lineRule="exact"/>
              <w:jc w:val="center"/>
              <w:rPr>
                <w:rFonts w:ascii="Angsana New" w:hAnsi="Angsana New"/>
              </w:rPr>
            </w:pPr>
            <w:r w:rsidRPr="00180B4D">
              <w:rPr>
                <w:rFonts w:asciiTheme="majorBidi" w:hAnsiTheme="majorBidi" w:cstheme="majorBidi"/>
                <w:color w:val="000000"/>
              </w:rPr>
              <w:t>2025</w:t>
            </w:r>
          </w:p>
        </w:tc>
      </w:tr>
      <w:tr w:rsidR="00180B4D" w:rsidRPr="00B0710B" w14:paraId="3EF84BDC" w14:textId="77777777" w:rsidTr="008A4AD5">
        <w:tc>
          <w:tcPr>
            <w:tcW w:w="3825" w:type="dxa"/>
            <w:vAlign w:val="bottom"/>
          </w:tcPr>
          <w:p w14:paraId="117AC12C" w14:textId="77777777" w:rsidR="00180B4D" w:rsidRPr="00B0710B" w:rsidRDefault="00180B4D" w:rsidP="00180B4D">
            <w:pPr>
              <w:tabs>
                <w:tab w:val="left" w:pos="743"/>
              </w:tabs>
              <w:spacing w:line="320" w:lineRule="exact"/>
              <w:ind w:right="34"/>
              <w:rPr>
                <w:rFonts w:ascii="Angsana New" w:hAnsi="Angsana New"/>
                <w:lang w:val="en-GB"/>
              </w:rPr>
            </w:pPr>
          </w:p>
        </w:tc>
        <w:tc>
          <w:tcPr>
            <w:tcW w:w="1215" w:type="dxa"/>
            <w:tcBorders>
              <w:top w:val="single" w:sz="6" w:space="0" w:color="auto"/>
              <w:bottom w:val="single" w:sz="6" w:space="0" w:color="auto"/>
            </w:tcBorders>
            <w:vAlign w:val="bottom"/>
          </w:tcPr>
          <w:p w14:paraId="73E10DD2" w14:textId="77777777" w:rsidR="00180B4D" w:rsidRDefault="00180B4D" w:rsidP="00180B4D">
            <w:pPr>
              <w:spacing w:line="280" w:lineRule="exact"/>
              <w:jc w:val="center"/>
              <w:rPr>
                <w:rFonts w:asciiTheme="majorBidi" w:hAnsiTheme="majorBidi" w:cstheme="majorBidi"/>
              </w:rPr>
            </w:pPr>
            <w:r w:rsidRPr="00180B4D">
              <w:rPr>
                <w:rFonts w:asciiTheme="majorBidi" w:hAnsiTheme="majorBidi" w:cstheme="majorBidi"/>
              </w:rPr>
              <w:t xml:space="preserve">Floating </w:t>
            </w:r>
          </w:p>
          <w:p w14:paraId="2D517101" w14:textId="1BDC3863" w:rsidR="00180B4D" w:rsidRPr="00B0710B" w:rsidRDefault="00180B4D" w:rsidP="00180B4D">
            <w:pPr>
              <w:tabs>
                <w:tab w:val="left" w:pos="743"/>
              </w:tabs>
              <w:spacing w:line="320" w:lineRule="exact"/>
              <w:jc w:val="center"/>
              <w:rPr>
                <w:rFonts w:ascii="Angsana New" w:hAnsi="Angsana New"/>
              </w:rPr>
            </w:pPr>
            <w:r w:rsidRPr="00180B4D">
              <w:rPr>
                <w:rFonts w:asciiTheme="majorBidi" w:hAnsiTheme="majorBidi" w:cstheme="majorBidi"/>
              </w:rPr>
              <w:t>interest rate</w:t>
            </w:r>
          </w:p>
        </w:tc>
        <w:tc>
          <w:tcPr>
            <w:tcW w:w="134" w:type="dxa"/>
            <w:tcBorders>
              <w:top w:val="single" w:sz="6" w:space="0" w:color="auto"/>
            </w:tcBorders>
          </w:tcPr>
          <w:p w14:paraId="5E43D70E" w14:textId="77777777" w:rsidR="00180B4D" w:rsidRPr="00B0710B" w:rsidRDefault="00180B4D" w:rsidP="00180B4D">
            <w:pPr>
              <w:tabs>
                <w:tab w:val="left" w:pos="743"/>
              </w:tabs>
              <w:spacing w:line="320" w:lineRule="exact"/>
              <w:jc w:val="center"/>
              <w:rPr>
                <w:rFonts w:ascii="Angsana New" w:hAnsi="Angsana New"/>
              </w:rPr>
            </w:pPr>
          </w:p>
        </w:tc>
        <w:tc>
          <w:tcPr>
            <w:tcW w:w="1125" w:type="dxa"/>
            <w:tcBorders>
              <w:top w:val="single" w:sz="6" w:space="0" w:color="auto"/>
              <w:bottom w:val="single" w:sz="6" w:space="0" w:color="auto"/>
            </w:tcBorders>
            <w:vAlign w:val="bottom"/>
          </w:tcPr>
          <w:p w14:paraId="6A6BF49F" w14:textId="77777777" w:rsidR="00180B4D" w:rsidRPr="00180B4D" w:rsidRDefault="00180B4D" w:rsidP="00180B4D">
            <w:pPr>
              <w:pStyle w:val="BodyText"/>
              <w:tabs>
                <w:tab w:val="left" w:pos="8738"/>
              </w:tabs>
              <w:spacing w:line="280" w:lineRule="exact"/>
              <w:jc w:val="center"/>
              <w:rPr>
                <w:rFonts w:asciiTheme="majorBidi" w:hAnsiTheme="majorBidi" w:cstheme="majorBidi"/>
                <w:b w:val="0"/>
                <w:bCs w:val="0"/>
                <w:sz w:val="24"/>
                <w:szCs w:val="24"/>
              </w:rPr>
            </w:pPr>
            <w:r w:rsidRPr="00180B4D">
              <w:rPr>
                <w:rFonts w:asciiTheme="majorBidi" w:hAnsiTheme="majorBidi" w:cstheme="majorBidi"/>
                <w:b w:val="0"/>
                <w:bCs w:val="0"/>
                <w:sz w:val="24"/>
                <w:szCs w:val="24"/>
              </w:rPr>
              <w:t>Fixed</w:t>
            </w:r>
          </w:p>
          <w:p w14:paraId="6B9E2D05" w14:textId="4ACDC639" w:rsidR="00180B4D" w:rsidRPr="00B0710B" w:rsidRDefault="00180B4D" w:rsidP="00180B4D">
            <w:pPr>
              <w:tabs>
                <w:tab w:val="left" w:pos="743"/>
              </w:tabs>
              <w:spacing w:line="320" w:lineRule="exact"/>
              <w:jc w:val="center"/>
              <w:rPr>
                <w:rFonts w:ascii="Angsana New" w:hAnsi="Angsana New"/>
                <w:lang w:val="en-GB"/>
              </w:rPr>
            </w:pPr>
            <w:r w:rsidRPr="00180B4D">
              <w:rPr>
                <w:rFonts w:asciiTheme="majorBidi" w:hAnsiTheme="majorBidi" w:cstheme="majorBidi"/>
              </w:rPr>
              <w:t xml:space="preserve">interest </w:t>
            </w:r>
            <w:r w:rsidR="00DC309D" w:rsidRPr="00180B4D">
              <w:rPr>
                <w:rFonts w:asciiTheme="majorBidi" w:hAnsiTheme="majorBidi" w:cstheme="majorBidi"/>
              </w:rPr>
              <w:t>rate</w:t>
            </w:r>
          </w:p>
        </w:tc>
        <w:tc>
          <w:tcPr>
            <w:tcW w:w="134" w:type="dxa"/>
            <w:tcBorders>
              <w:top w:val="single" w:sz="6" w:space="0" w:color="auto"/>
            </w:tcBorders>
          </w:tcPr>
          <w:p w14:paraId="4E2E1DA8" w14:textId="77777777" w:rsidR="00180B4D" w:rsidRPr="00B0710B" w:rsidRDefault="00180B4D" w:rsidP="00180B4D">
            <w:pPr>
              <w:tabs>
                <w:tab w:val="left" w:pos="743"/>
              </w:tabs>
              <w:spacing w:line="320" w:lineRule="exact"/>
              <w:jc w:val="center"/>
              <w:rPr>
                <w:rFonts w:ascii="Angsana New" w:hAnsi="Angsana New"/>
                <w:lang w:val="en-GB"/>
              </w:rPr>
            </w:pPr>
          </w:p>
        </w:tc>
        <w:tc>
          <w:tcPr>
            <w:tcW w:w="1097" w:type="dxa"/>
            <w:tcBorders>
              <w:top w:val="single" w:sz="6" w:space="0" w:color="auto"/>
              <w:bottom w:val="single" w:sz="6" w:space="0" w:color="auto"/>
            </w:tcBorders>
            <w:vAlign w:val="bottom"/>
          </w:tcPr>
          <w:p w14:paraId="38B1DF9B" w14:textId="77777777" w:rsidR="00180B4D" w:rsidRPr="00180B4D" w:rsidRDefault="00180B4D" w:rsidP="00180B4D">
            <w:pPr>
              <w:pStyle w:val="BodyText"/>
              <w:tabs>
                <w:tab w:val="left" w:pos="8738"/>
              </w:tabs>
              <w:spacing w:line="280" w:lineRule="exact"/>
              <w:jc w:val="center"/>
              <w:rPr>
                <w:rFonts w:asciiTheme="majorBidi" w:hAnsiTheme="majorBidi" w:cstheme="majorBidi"/>
                <w:b w:val="0"/>
                <w:bCs w:val="0"/>
                <w:sz w:val="24"/>
                <w:szCs w:val="24"/>
              </w:rPr>
            </w:pPr>
            <w:r w:rsidRPr="00180B4D">
              <w:rPr>
                <w:rFonts w:asciiTheme="majorBidi" w:hAnsiTheme="majorBidi" w:cstheme="majorBidi"/>
                <w:b w:val="0"/>
                <w:bCs w:val="0"/>
                <w:sz w:val="24"/>
                <w:szCs w:val="24"/>
              </w:rPr>
              <w:t>No interest</w:t>
            </w:r>
          </w:p>
          <w:p w14:paraId="5A348D3F" w14:textId="25E6BF30" w:rsidR="00180B4D" w:rsidRPr="00B0710B" w:rsidRDefault="00180B4D" w:rsidP="00180B4D">
            <w:pPr>
              <w:tabs>
                <w:tab w:val="left" w:pos="743"/>
              </w:tabs>
              <w:spacing w:line="320" w:lineRule="exact"/>
              <w:jc w:val="center"/>
              <w:rPr>
                <w:rFonts w:ascii="Angsana New" w:hAnsi="Angsana New"/>
                <w:cs/>
              </w:rPr>
            </w:pPr>
          </w:p>
        </w:tc>
        <w:tc>
          <w:tcPr>
            <w:tcW w:w="134" w:type="dxa"/>
            <w:tcBorders>
              <w:top w:val="single" w:sz="6" w:space="0" w:color="auto"/>
            </w:tcBorders>
          </w:tcPr>
          <w:p w14:paraId="2D1B9436" w14:textId="77777777" w:rsidR="00180B4D" w:rsidRPr="00B0710B" w:rsidRDefault="00180B4D" w:rsidP="00180B4D">
            <w:pPr>
              <w:tabs>
                <w:tab w:val="left" w:pos="743"/>
              </w:tabs>
              <w:spacing w:line="320" w:lineRule="exact"/>
              <w:jc w:val="center"/>
              <w:rPr>
                <w:rFonts w:ascii="Angsana New" w:hAnsi="Angsana New"/>
                <w:cs/>
              </w:rPr>
            </w:pPr>
          </w:p>
        </w:tc>
        <w:tc>
          <w:tcPr>
            <w:tcW w:w="1317" w:type="dxa"/>
            <w:tcBorders>
              <w:bottom w:val="single" w:sz="6" w:space="0" w:color="auto"/>
            </w:tcBorders>
            <w:vAlign w:val="bottom"/>
          </w:tcPr>
          <w:p w14:paraId="1ADC1EB8" w14:textId="77777777" w:rsidR="00180B4D" w:rsidRPr="00180B4D" w:rsidRDefault="00180B4D" w:rsidP="00180B4D">
            <w:pPr>
              <w:pStyle w:val="BodyText"/>
              <w:tabs>
                <w:tab w:val="left" w:pos="8738"/>
              </w:tabs>
              <w:spacing w:line="280" w:lineRule="exact"/>
              <w:jc w:val="center"/>
              <w:rPr>
                <w:rFonts w:asciiTheme="majorBidi" w:hAnsiTheme="majorBidi" w:cstheme="majorBidi"/>
                <w:b w:val="0"/>
                <w:bCs w:val="0"/>
                <w:sz w:val="24"/>
                <w:szCs w:val="24"/>
              </w:rPr>
            </w:pPr>
            <w:r w:rsidRPr="00180B4D">
              <w:rPr>
                <w:rFonts w:asciiTheme="majorBidi" w:hAnsiTheme="majorBidi" w:cstheme="majorBidi"/>
                <w:b w:val="0"/>
                <w:bCs w:val="0"/>
                <w:sz w:val="24"/>
                <w:szCs w:val="24"/>
              </w:rPr>
              <w:t>Total</w:t>
            </w:r>
          </w:p>
          <w:p w14:paraId="1611ABCB" w14:textId="192119C8" w:rsidR="00180B4D" w:rsidRPr="00153D49" w:rsidRDefault="00180B4D" w:rsidP="00180B4D">
            <w:pPr>
              <w:tabs>
                <w:tab w:val="left" w:pos="743"/>
              </w:tabs>
              <w:spacing w:line="320" w:lineRule="exact"/>
              <w:jc w:val="center"/>
              <w:rPr>
                <w:rFonts w:ascii="Angsana New" w:hAnsi="Angsana New"/>
                <w:cs/>
              </w:rPr>
            </w:pPr>
          </w:p>
        </w:tc>
      </w:tr>
      <w:tr w:rsidR="00D21D9F" w:rsidRPr="00B0710B" w14:paraId="698972D8" w14:textId="77777777" w:rsidTr="00EA1360">
        <w:tc>
          <w:tcPr>
            <w:tcW w:w="3825" w:type="dxa"/>
            <w:vAlign w:val="bottom"/>
          </w:tcPr>
          <w:p w14:paraId="56830AD7" w14:textId="30CFE822" w:rsidR="00D21D9F" w:rsidRPr="00B0710B" w:rsidRDefault="00D21D9F" w:rsidP="00D21D9F">
            <w:pPr>
              <w:tabs>
                <w:tab w:val="left" w:pos="743"/>
              </w:tabs>
              <w:spacing w:line="320" w:lineRule="exact"/>
              <w:ind w:right="34"/>
              <w:rPr>
                <w:rFonts w:ascii="Angsana New" w:hAnsi="Angsana New"/>
                <w:u w:val="single"/>
              </w:rPr>
            </w:pPr>
            <w:r>
              <w:rPr>
                <w:rFonts w:ascii="Angsana New" w:hAnsi="Angsana New"/>
                <w:u w:val="single"/>
              </w:rPr>
              <w:t>Financial assets/liabilities</w:t>
            </w:r>
          </w:p>
        </w:tc>
        <w:tc>
          <w:tcPr>
            <w:tcW w:w="1215" w:type="dxa"/>
            <w:tcBorders>
              <w:top w:val="single" w:sz="6" w:space="0" w:color="auto"/>
            </w:tcBorders>
            <w:vAlign w:val="bottom"/>
          </w:tcPr>
          <w:p w14:paraId="7C43C4BA" w14:textId="77777777" w:rsidR="00D21D9F" w:rsidRPr="00B0710B" w:rsidRDefault="00D21D9F" w:rsidP="00D21D9F">
            <w:pPr>
              <w:tabs>
                <w:tab w:val="left" w:pos="743"/>
              </w:tabs>
              <w:spacing w:line="320" w:lineRule="exact"/>
              <w:rPr>
                <w:rFonts w:ascii="Angsana New" w:hAnsi="Angsana New"/>
              </w:rPr>
            </w:pPr>
          </w:p>
        </w:tc>
        <w:tc>
          <w:tcPr>
            <w:tcW w:w="134" w:type="dxa"/>
            <w:vAlign w:val="bottom"/>
          </w:tcPr>
          <w:p w14:paraId="4EDEFF9E" w14:textId="77777777" w:rsidR="00D21D9F" w:rsidRPr="00B0710B" w:rsidRDefault="00D21D9F" w:rsidP="00D21D9F">
            <w:pPr>
              <w:tabs>
                <w:tab w:val="left" w:pos="743"/>
              </w:tabs>
              <w:spacing w:line="320" w:lineRule="exact"/>
              <w:rPr>
                <w:rFonts w:ascii="Angsana New" w:hAnsi="Angsana New"/>
              </w:rPr>
            </w:pPr>
          </w:p>
        </w:tc>
        <w:tc>
          <w:tcPr>
            <w:tcW w:w="1125" w:type="dxa"/>
            <w:tcBorders>
              <w:top w:val="single" w:sz="6" w:space="0" w:color="auto"/>
            </w:tcBorders>
            <w:vAlign w:val="bottom"/>
          </w:tcPr>
          <w:p w14:paraId="5C01278A" w14:textId="77777777" w:rsidR="00D21D9F" w:rsidRPr="00B0710B" w:rsidRDefault="00D21D9F" w:rsidP="00D21D9F">
            <w:pPr>
              <w:tabs>
                <w:tab w:val="left" w:pos="743"/>
              </w:tabs>
              <w:spacing w:line="320" w:lineRule="exact"/>
              <w:rPr>
                <w:rFonts w:ascii="Angsana New" w:hAnsi="Angsana New"/>
              </w:rPr>
            </w:pPr>
          </w:p>
        </w:tc>
        <w:tc>
          <w:tcPr>
            <w:tcW w:w="134" w:type="dxa"/>
            <w:vAlign w:val="bottom"/>
          </w:tcPr>
          <w:p w14:paraId="3356BC7D" w14:textId="77777777" w:rsidR="00D21D9F" w:rsidRPr="00B0710B" w:rsidRDefault="00D21D9F" w:rsidP="00D21D9F">
            <w:pPr>
              <w:tabs>
                <w:tab w:val="left" w:pos="743"/>
              </w:tabs>
              <w:spacing w:line="320" w:lineRule="exact"/>
              <w:rPr>
                <w:rFonts w:ascii="Angsana New" w:hAnsi="Angsana New"/>
              </w:rPr>
            </w:pPr>
          </w:p>
        </w:tc>
        <w:tc>
          <w:tcPr>
            <w:tcW w:w="1097" w:type="dxa"/>
            <w:tcBorders>
              <w:top w:val="single" w:sz="6" w:space="0" w:color="auto"/>
            </w:tcBorders>
            <w:vAlign w:val="bottom"/>
          </w:tcPr>
          <w:p w14:paraId="2189DBB5" w14:textId="77777777" w:rsidR="00D21D9F" w:rsidRPr="00B0710B" w:rsidRDefault="00D21D9F" w:rsidP="00D21D9F">
            <w:pPr>
              <w:tabs>
                <w:tab w:val="left" w:pos="743"/>
              </w:tabs>
              <w:spacing w:line="320" w:lineRule="exact"/>
              <w:rPr>
                <w:rFonts w:ascii="Angsana New" w:hAnsi="Angsana New"/>
              </w:rPr>
            </w:pPr>
          </w:p>
        </w:tc>
        <w:tc>
          <w:tcPr>
            <w:tcW w:w="134" w:type="dxa"/>
            <w:vAlign w:val="bottom"/>
          </w:tcPr>
          <w:p w14:paraId="40BE6F7E" w14:textId="77777777" w:rsidR="00D21D9F" w:rsidRPr="00B0710B" w:rsidRDefault="00D21D9F" w:rsidP="00D21D9F">
            <w:pPr>
              <w:tabs>
                <w:tab w:val="left" w:pos="743"/>
              </w:tabs>
              <w:spacing w:line="320" w:lineRule="exact"/>
              <w:rPr>
                <w:rFonts w:ascii="Angsana New" w:hAnsi="Angsana New"/>
              </w:rPr>
            </w:pPr>
          </w:p>
        </w:tc>
        <w:tc>
          <w:tcPr>
            <w:tcW w:w="1317" w:type="dxa"/>
            <w:tcBorders>
              <w:top w:val="single" w:sz="6" w:space="0" w:color="auto"/>
            </w:tcBorders>
            <w:vAlign w:val="bottom"/>
          </w:tcPr>
          <w:p w14:paraId="64C80C36" w14:textId="77777777" w:rsidR="00D21D9F" w:rsidRPr="00B0710B" w:rsidRDefault="00D21D9F" w:rsidP="00D21D9F">
            <w:pPr>
              <w:tabs>
                <w:tab w:val="left" w:pos="743"/>
              </w:tabs>
              <w:spacing w:line="320" w:lineRule="exact"/>
              <w:rPr>
                <w:rFonts w:ascii="Angsana New" w:hAnsi="Angsana New"/>
              </w:rPr>
            </w:pPr>
          </w:p>
        </w:tc>
      </w:tr>
      <w:tr w:rsidR="00D21D9F" w:rsidRPr="00B0710B" w14:paraId="27A1BEA5" w14:textId="77777777" w:rsidTr="00EA1360">
        <w:tc>
          <w:tcPr>
            <w:tcW w:w="3825" w:type="dxa"/>
            <w:tcBorders>
              <w:bottom w:val="nil"/>
            </w:tcBorders>
            <w:vAlign w:val="bottom"/>
          </w:tcPr>
          <w:p w14:paraId="5907B2A4" w14:textId="33094056" w:rsidR="00D21D9F" w:rsidRPr="00153D49" w:rsidRDefault="00D21D9F" w:rsidP="00D21D9F">
            <w:pPr>
              <w:tabs>
                <w:tab w:val="left" w:pos="743"/>
              </w:tabs>
              <w:spacing w:line="320" w:lineRule="exact"/>
              <w:ind w:right="34" w:firstLine="176"/>
              <w:rPr>
                <w:rFonts w:ascii="Angsana New" w:hAnsi="Angsana New"/>
                <w:cs/>
              </w:rPr>
            </w:pPr>
            <w:r>
              <w:rPr>
                <w:rFonts w:ascii="Angsana New" w:hAnsi="Angsana New"/>
              </w:rPr>
              <w:t xml:space="preserve">Cash and cash equivalents  </w:t>
            </w:r>
          </w:p>
        </w:tc>
        <w:tc>
          <w:tcPr>
            <w:tcW w:w="1215" w:type="dxa"/>
            <w:tcBorders>
              <w:bottom w:val="nil"/>
            </w:tcBorders>
          </w:tcPr>
          <w:p w14:paraId="175D262E" w14:textId="77777777" w:rsidR="00D21D9F" w:rsidRPr="00B0710B" w:rsidRDefault="00D21D9F" w:rsidP="00D21D9F">
            <w:pPr>
              <w:pStyle w:val="BodyTextIndent"/>
              <w:spacing w:line="320" w:lineRule="exact"/>
              <w:ind w:left="-96" w:right="57"/>
              <w:jc w:val="right"/>
              <w:rPr>
                <w:rFonts w:ascii="Angsana New" w:hAnsi="Angsana New"/>
                <w:sz w:val="24"/>
                <w:szCs w:val="24"/>
              </w:rPr>
            </w:pPr>
            <w:r w:rsidRPr="004448DB">
              <w:rPr>
                <w:rFonts w:ascii="Angsana New" w:hAnsi="Angsana New" w:hint="cs"/>
                <w:sz w:val="24"/>
                <w:szCs w:val="24"/>
              </w:rPr>
              <w:t>7,583</w:t>
            </w:r>
          </w:p>
        </w:tc>
        <w:tc>
          <w:tcPr>
            <w:tcW w:w="134" w:type="dxa"/>
            <w:tcBorders>
              <w:bottom w:val="nil"/>
            </w:tcBorders>
          </w:tcPr>
          <w:p w14:paraId="6B8E7C10" w14:textId="77777777" w:rsidR="00D21D9F" w:rsidRPr="00B0710B" w:rsidRDefault="00D21D9F" w:rsidP="00D21D9F">
            <w:pPr>
              <w:pStyle w:val="BodyTextIndent"/>
              <w:spacing w:line="320" w:lineRule="exact"/>
              <w:ind w:left="-96" w:right="57"/>
              <w:jc w:val="right"/>
              <w:rPr>
                <w:rFonts w:ascii="Angsana New" w:hAnsi="Angsana New"/>
                <w:sz w:val="24"/>
                <w:szCs w:val="24"/>
              </w:rPr>
            </w:pPr>
          </w:p>
        </w:tc>
        <w:tc>
          <w:tcPr>
            <w:tcW w:w="1125" w:type="dxa"/>
            <w:tcBorders>
              <w:bottom w:val="nil"/>
            </w:tcBorders>
          </w:tcPr>
          <w:p w14:paraId="543A6B58" w14:textId="77777777" w:rsidR="00D21D9F" w:rsidRPr="00B0710B" w:rsidRDefault="00D21D9F" w:rsidP="00D21D9F">
            <w:pPr>
              <w:pStyle w:val="BodyTextIndent"/>
              <w:spacing w:line="320" w:lineRule="exact"/>
              <w:ind w:left="-96" w:right="227"/>
              <w:jc w:val="right"/>
              <w:rPr>
                <w:rFonts w:ascii="Angsana New" w:hAnsi="Angsana New"/>
                <w:sz w:val="24"/>
                <w:szCs w:val="24"/>
              </w:rPr>
            </w:pPr>
            <w:r w:rsidRPr="004448DB">
              <w:rPr>
                <w:rFonts w:ascii="Angsana New" w:hAnsi="Angsana New" w:hint="cs"/>
                <w:sz w:val="24"/>
                <w:szCs w:val="24"/>
              </w:rPr>
              <w:t>-</w:t>
            </w:r>
          </w:p>
        </w:tc>
        <w:tc>
          <w:tcPr>
            <w:tcW w:w="134" w:type="dxa"/>
            <w:tcBorders>
              <w:bottom w:val="nil"/>
            </w:tcBorders>
          </w:tcPr>
          <w:p w14:paraId="603500C8" w14:textId="77777777" w:rsidR="00D21D9F" w:rsidRPr="00B0710B" w:rsidRDefault="00D21D9F" w:rsidP="00D21D9F">
            <w:pPr>
              <w:pStyle w:val="BodyTextIndent"/>
              <w:tabs>
                <w:tab w:val="clear" w:pos="478"/>
                <w:tab w:val="left" w:pos="501"/>
              </w:tabs>
              <w:spacing w:line="320" w:lineRule="exact"/>
              <w:ind w:left="-96" w:right="57"/>
              <w:jc w:val="center"/>
              <w:rPr>
                <w:rFonts w:ascii="Angsana New" w:hAnsi="Angsana New"/>
                <w:sz w:val="24"/>
                <w:szCs w:val="24"/>
              </w:rPr>
            </w:pPr>
          </w:p>
        </w:tc>
        <w:tc>
          <w:tcPr>
            <w:tcW w:w="1097" w:type="dxa"/>
            <w:tcBorders>
              <w:bottom w:val="nil"/>
            </w:tcBorders>
          </w:tcPr>
          <w:p w14:paraId="6C6BF57C" w14:textId="77777777" w:rsidR="00D21D9F" w:rsidRPr="00B0710B" w:rsidRDefault="00D21D9F" w:rsidP="00D21D9F">
            <w:pPr>
              <w:pStyle w:val="BodyTextIndent"/>
              <w:spacing w:line="320" w:lineRule="exact"/>
              <w:ind w:left="-96" w:right="57"/>
              <w:jc w:val="right"/>
              <w:rPr>
                <w:rFonts w:ascii="Angsana New" w:hAnsi="Angsana New"/>
                <w:sz w:val="24"/>
                <w:szCs w:val="24"/>
              </w:rPr>
            </w:pPr>
            <w:r w:rsidRPr="004448DB">
              <w:rPr>
                <w:rFonts w:ascii="Angsana New" w:hAnsi="Angsana New" w:hint="cs"/>
                <w:sz w:val="24"/>
                <w:szCs w:val="24"/>
              </w:rPr>
              <w:t>16,438</w:t>
            </w:r>
          </w:p>
        </w:tc>
        <w:tc>
          <w:tcPr>
            <w:tcW w:w="134" w:type="dxa"/>
            <w:tcBorders>
              <w:bottom w:val="nil"/>
            </w:tcBorders>
          </w:tcPr>
          <w:p w14:paraId="04B5876B" w14:textId="77777777" w:rsidR="00D21D9F" w:rsidRPr="00B0710B" w:rsidRDefault="00D21D9F" w:rsidP="00D21D9F">
            <w:pPr>
              <w:pStyle w:val="BodyTextIndent"/>
              <w:spacing w:line="320" w:lineRule="exact"/>
              <w:ind w:left="-96" w:right="57"/>
              <w:jc w:val="right"/>
              <w:rPr>
                <w:rFonts w:ascii="Angsana New" w:hAnsi="Angsana New"/>
                <w:sz w:val="24"/>
                <w:szCs w:val="24"/>
              </w:rPr>
            </w:pPr>
          </w:p>
        </w:tc>
        <w:tc>
          <w:tcPr>
            <w:tcW w:w="1317" w:type="dxa"/>
            <w:tcBorders>
              <w:bottom w:val="nil"/>
            </w:tcBorders>
          </w:tcPr>
          <w:p w14:paraId="4318C09A" w14:textId="77777777" w:rsidR="00D21D9F" w:rsidRPr="00B0710B" w:rsidRDefault="00D21D9F" w:rsidP="00D21D9F">
            <w:pPr>
              <w:pStyle w:val="BodyTextIndent"/>
              <w:spacing w:line="320" w:lineRule="exact"/>
              <w:ind w:left="-96" w:right="57"/>
              <w:jc w:val="right"/>
              <w:rPr>
                <w:rFonts w:ascii="Angsana New" w:hAnsi="Angsana New"/>
                <w:sz w:val="24"/>
                <w:szCs w:val="24"/>
              </w:rPr>
            </w:pPr>
            <w:r w:rsidRPr="004448DB">
              <w:rPr>
                <w:rFonts w:ascii="Angsana New" w:hAnsi="Angsana New" w:hint="cs"/>
                <w:sz w:val="24"/>
                <w:szCs w:val="24"/>
              </w:rPr>
              <w:t>24,021</w:t>
            </w:r>
          </w:p>
        </w:tc>
      </w:tr>
      <w:tr w:rsidR="00D21D9F" w:rsidRPr="00B0710B" w14:paraId="7414526E" w14:textId="77777777" w:rsidTr="00EA1360">
        <w:tc>
          <w:tcPr>
            <w:tcW w:w="3825" w:type="dxa"/>
            <w:tcBorders>
              <w:bottom w:val="nil"/>
            </w:tcBorders>
            <w:vAlign w:val="bottom"/>
          </w:tcPr>
          <w:p w14:paraId="031B8C99" w14:textId="04F5F0DF" w:rsidR="00D21D9F" w:rsidRPr="00B0710B" w:rsidRDefault="00D21D9F" w:rsidP="00D21D9F">
            <w:pPr>
              <w:tabs>
                <w:tab w:val="left" w:pos="743"/>
              </w:tabs>
              <w:spacing w:line="320" w:lineRule="exact"/>
              <w:ind w:left="68" w:right="34" w:firstLine="81"/>
              <w:rPr>
                <w:rFonts w:ascii="Angsana New" w:hAnsi="Angsana New"/>
              </w:rPr>
            </w:pPr>
            <w:r>
              <w:rPr>
                <w:rFonts w:ascii="Angsana New" w:hAnsi="Angsana New"/>
              </w:rPr>
              <w:t>Trade and other current receivables</w:t>
            </w:r>
          </w:p>
        </w:tc>
        <w:tc>
          <w:tcPr>
            <w:tcW w:w="1215" w:type="dxa"/>
            <w:tcBorders>
              <w:bottom w:val="nil"/>
            </w:tcBorders>
          </w:tcPr>
          <w:p w14:paraId="52ED7617" w14:textId="77777777" w:rsidR="00D21D9F" w:rsidRPr="00B0710B" w:rsidRDefault="00D21D9F" w:rsidP="00D21D9F">
            <w:pPr>
              <w:pStyle w:val="BodyTextIndent"/>
              <w:spacing w:line="320" w:lineRule="exact"/>
              <w:ind w:left="-96" w:right="227"/>
              <w:jc w:val="right"/>
              <w:rPr>
                <w:rFonts w:ascii="Angsana New" w:hAnsi="Angsana New"/>
                <w:sz w:val="24"/>
                <w:szCs w:val="24"/>
              </w:rPr>
            </w:pPr>
            <w:r w:rsidRPr="004448DB">
              <w:rPr>
                <w:rFonts w:ascii="Angsana New" w:hAnsi="Angsana New" w:hint="cs"/>
                <w:sz w:val="24"/>
                <w:szCs w:val="24"/>
              </w:rPr>
              <w:t>-</w:t>
            </w:r>
          </w:p>
        </w:tc>
        <w:tc>
          <w:tcPr>
            <w:tcW w:w="134" w:type="dxa"/>
            <w:tcBorders>
              <w:bottom w:val="nil"/>
            </w:tcBorders>
          </w:tcPr>
          <w:p w14:paraId="7AD82626" w14:textId="77777777" w:rsidR="00D21D9F" w:rsidRPr="00B0710B" w:rsidRDefault="00D21D9F" w:rsidP="00D21D9F">
            <w:pPr>
              <w:pStyle w:val="BodyTextIndent"/>
              <w:spacing w:line="320" w:lineRule="exact"/>
              <w:ind w:left="-96" w:right="227"/>
              <w:jc w:val="right"/>
              <w:rPr>
                <w:rFonts w:ascii="Angsana New" w:hAnsi="Angsana New"/>
                <w:sz w:val="24"/>
                <w:szCs w:val="24"/>
              </w:rPr>
            </w:pPr>
          </w:p>
        </w:tc>
        <w:tc>
          <w:tcPr>
            <w:tcW w:w="1125" w:type="dxa"/>
            <w:tcBorders>
              <w:bottom w:val="nil"/>
            </w:tcBorders>
          </w:tcPr>
          <w:p w14:paraId="513C6FD2" w14:textId="77777777" w:rsidR="00D21D9F" w:rsidRPr="00B0710B" w:rsidRDefault="00D21D9F" w:rsidP="00D21D9F">
            <w:pPr>
              <w:pStyle w:val="BodyTextIndent"/>
              <w:spacing w:line="320" w:lineRule="exact"/>
              <w:ind w:left="-96" w:right="227"/>
              <w:jc w:val="right"/>
              <w:rPr>
                <w:rFonts w:ascii="Angsana New" w:hAnsi="Angsana New"/>
                <w:sz w:val="24"/>
                <w:szCs w:val="24"/>
              </w:rPr>
            </w:pPr>
            <w:r w:rsidRPr="004448DB">
              <w:rPr>
                <w:rFonts w:ascii="Angsana New" w:hAnsi="Angsana New" w:hint="cs"/>
                <w:sz w:val="24"/>
                <w:szCs w:val="24"/>
              </w:rPr>
              <w:t>-</w:t>
            </w:r>
          </w:p>
        </w:tc>
        <w:tc>
          <w:tcPr>
            <w:tcW w:w="134" w:type="dxa"/>
            <w:tcBorders>
              <w:bottom w:val="nil"/>
            </w:tcBorders>
          </w:tcPr>
          <w:p w14:paraId="169ABA69" w14:textId="77777777" w:rsidR="00D21D9F" w:rsidRPr="00B0710B" w:rsidRDefault="00D21D9F" w:rsidP="00D21D9F">
            <w:pPr>
              <w:pStyle w:val="BodyTextIndent"/>
              <w:tabs>
                <w:tab w:val="clear" w:pos="478"/>
                <w:tab w:val="left" w:pos="501"/>
              </w:tabs>
              <w:spacing w:line="320" w:lineRule="exact"/>
              <w:ind w:left="-96" w:right="57"/>
              <w:jc w:val="center"/>
              <w:rPr>
                <w:rFonts w:ascii="Angsana New" w:hAnsi="Angsana New"/>
                <w:sz w:val="24"/>
                <w:szCs w:val="24"/>
              </w:rPr>
            </w:pPr>
          </w:p>
        </w:tc>
        <w:tc>
          <w:tcPr>
            <w:tcW w:w="1097" w:type="dxa"/>
            <w:tcBorders>
              <w:bottom w:val="nil"/>
            </w:tcBorders>
          </w:tcPr>
          <w:p w14:paraId="48EE0FEE" w14:textId="77777777" w:rsidR="00D21D9F" w:rsidRPr="00153D49" w:rsidRDefault="00D21D9F" w:rsidP="00D21D9F">
            <w:pPr>
              <w:pStyle w:val="BodyTextIndent"/>
              <w:spacing w:line="320" w:lineRule="exact"/>
              <w:ind w:left="-96" w:right="57"/>
              <w:jc w:val="right"/>
              <w:rPr>
                <w:rFonts w:ascii="Angsana New" w:hAnsi="Angsana New"/>
                <w:sz w:val="24"/>
                <w:szCs w:val="24"/>
                <w:cs/>
              </w:rPr>
            </w:pPr>
            <w:r w:rsidRPr="004448DB">
              <w:rPr>
                <w:rFonts w:ascii="Angsana New" w:hAnsi="Angsana New" w:hint="cs"/>
                <w:sz w:val="24"/>
                <w:szCs w:val="24"/>
              </w:rPr>
              <w:t>233,173</w:t>
            </w:r>
          </w:p>
        </w:tc>
        <w:tc>
          <w:tcPr>
            <w:tcW w:w="134" w:type="dxa"/>
            <w:tcBorders>
              <w:bottom w:val="nil"/>
            </w:tcBorders>
          </w:tcPr>
          <w:p w14:paraId="6FE609BB" w14:textId="77777777" w:rsidR="00D21D9F" w:rsidRPr="00B0710B" w:rsidRDefault="00D21D9F" w:rsidP="00D21D9F">
            <w:pPr>
              <w:pStyle w:val="BodyTextIndent"/>
              <w:spacing w:line="320" w:lineRule="exact"/>
              <w:ind w:left="-96" w:right="57"/>
              <w:jc w:val="right"/>
              <w:rPr>
                <w:rFonts w:ascii="Angsana New" w:hAnsi="Angsana New"/>
                <w:sz w:val="24"/>
                <w:szCs w:val="24"/>
              </w:rPr>
            </w:pPr>
          </w:p>
        </w:tc>
        <w:tc>
          <w:tcPr>
            <w:tcW w:w="1317" w:type="dxa"/>
            <w:tcBorders>
              <w:bottom w:val="nil"/>
            </w:tcBorders>
          </w:tcPr>
          <w:p w14:paraId="671036D4" w14:textId="77777777" w:rsidR="00D21D9F" w:rsidRPr="00B0710B" w:rsidRDefault="00D21D9F" w:rsidP="00D21D9F">
            <w:pPr>
              <w:pStyle w:val="BodyTextIndent"/>
              <w:spacing w:line="320" w:lineRule="exact"/>
              <w:ind w:left="-96" w:right="57"/>
              <w:jc w:val="right"/>
              <w:rPr>
                <w:rFonts w:ascii="Angsana New" w:hAnsi="Angsana New"/>
                <w:sz w:val="24"/>
                <w:szCs w:val="24"/>
              </w:rPr>
            </w:pPr>
            <w:r w:rsidRPr="004448DB">
              <w:rPr>
                <w:rFonts w:ascii="Angsana New" w:hAnsi="Angsana New" w:hint="cs"/>
                <w:sz w:val="24"/>
                <w:szCs w:val="24"/>
              </w:rPr>
              <w:t>233,173</w:t>
            </w:r>
          </w:p>
        </w:tc>
      </w:tr>
      <w:tr w:rsidR="00BC59A7" w:rsidRPr="00B0710B" w14:paraId="5230765F" w14:textId="77777777" w:rsidTr="00EA1360">
        <w:tc>
          <w:tcPr>
            <w:tcW w:w="3825" w:type="dxa"/>
            <w:tcBorders>
              <w:bottom w:val="nil"/>
            </w:tcBorders>
            <w:vAlign w:val="bottom"/>
          </w:tcPr>
          <w:p w14:paraId="4AAB49FC" w14:textId="5D4C9F39" w:rsidR="00BC59A7" w:rsidRPr="00153D49" w:rsidRDefault="00BC59A7" w:rsidP="00BC59A7">
            <w:pPr>
              <w:tabs>
                <w:tab w:val="left" w:pos="743"/>
              </w:tabs>
              <w:spacing w:line="320" w:lineRule="exact"/>
              <w:ind w:left="68" w:right="34" w:firstLine="81"/>
              <w:rPr>
                <w:rFonts w:ascii="Angsana New" w:hAnsi="Angsana New"/>
                <w:cs/>
              </w:rPr>
            </w:pPr>
            <w:r>
              <w:rPr>
                <w:rFonts w:ascii="Angsana New" w:hAnsi="Angsana New"/>
              </w:rPr>
              <w:t>Short-term loans from financial institutions</w:t>
            </w:r>
          </w:p>
        </w:tc>
        <w:tc>
          <w:tcPr>
            <w:tcW w:w="1215" w:type="dxa"/>
            <w:tcBorders>
              <w:bottom w:val="nil"/>
            </w:tcBorders>
          </w:tcPr>
          <w:p w14:paraId="2842247C" w14:textId="6F15989E" w:rsidR="00BC59A7" w:rsidRPr="00B0710B" w:rsidRDefault="00BC59A7" w:rsidP="00BC59A7">
            <w:pPr>
              <w:pStyle w:val="BodyTextIndent"/>
              <w:spacing w:line="320" w:lineRule="exact"/>
              <w:ind w:left="-96" w:right="57"/>
              <w:jc w:val="right"/>
              <w:rPr>
                <w:rFonts w:ascii="Angsana New" w:hAnsi="Angsana New"/>
                <w:sz w:val="24"/>
                <w:szCs w:val="24"/>
              </w:rPr>
            </w:pPr>
            <w:r w:rsidRPr="004448DB">
              <w:rPr>
                <w:rFonts w:ascii="Angsana New" w:hAnsi="Angsana New" w:hint="cs"/>
                <w:sz w:val="24"/>
                <w:szCs w:val="24"/>
              </w:rPr>
              <w:t>1,123,784</w:t>
            </w:r>
          </w:p>
        </w:tc>
        <w:tc>
          <w:tcPr>
            <w:tcW w:w="134" w:type="dxa"/>
            <w:tcBorders>
              <w:bottom w:val="nil"/>
            </w:tcBorders>
          </w:tcPr>
          <w:p w14:paraId="0C7E7E05" w14:textId="77777777" w:rsidR="00BC59A7" w:rsidRPr="00B0710B" w:rsidRDefault="00BC59A7" w:rsidP="00BC59A7">
            <w:pPr>
              <w:pStyle w:val="BodyTextIndent"/>
              <w:spacing w:line="320" w:lineRule="exact"/>
              <w:ind w:left="-96" w:right="227"/>
              <w:jc w:val="right"/>
              <w:rPr>
                <w:rFonts w:ascii="Angsana New" w:hAnsi="Angsana New"/>
                <w:sz w:val="24"/>
                <w:szCs w:val="24"/>
              </w:rPr>
            </w:pPr>
          </w:p>
        </w:tc>
        <w:tc>
          <w:tcPr>
            <w:tcW w:w="1125" w:type="dxa"/>
            <w:tcBorders>
              <w:bottom w:val="nil"/>
            </w:tcBorders>
          </w:tcPr>
          <w:p w14:paraId="6BB5388A" w14:textId="77CA53DD" w:rsidR="00BC59A7" w:rsidRPr="008574AF" w:rsidRDefault="00BC59A7" w:rsidP="00BC59A7">
            <w:pPr>
              <w:pStyle w:val="BodyTextIndent"/>
              <w:spacing w:line="320" w:lineRule="exact"/>
              <w:ind w:left="-96" w:right="227"/>
              <w:jc w:val="right"/>
              <w:rPr>
                <w:rFonts w:ascii="Angsana New" w:hAnsi="Angsana New"/>
                <w:sz w:val="24"/>
                <w:szCs w:val="24"/>
              </w:rPr>
            </w:pPr>
            <w:r w:rsidRPr="004448DB">
              <w:rPr>
                <w:rFonts w:ascii="Angsana New" w:hAnsi="Angsana New" w:hint="cs"/>
                <w:sz w:val="24"/>
                <w:szCs w:val="24"/>
              </w:rPr>
              <w:t>-</w:t>
            </w:r>
          </w:p>
        </w:tc>
        <w:tc>
          <w:tcPr>
            <w:tcW w:w="134" w:type="dxa"/>
            <w:tcBorders>
              <w:bottom w:val="nil"/>
            </w:tcBorders>
          </w:tcPr>
          <w:p w14:paraId="22470537" w14:textId="77777777" w:rsidR="00BC59A7" w:rsidRPr="00B0710B" w:rsidRDefault="00BC59A7" w:rsidP="00BC59A7">
            <w:pPr>
              <w:pStyle w:val="BodyTextIndent"/>
              <w:tabs>
                <w:tab w:val="clear" w:pos="478"/>
                <w:tab w:val="left" w:pos="501"/>
              </w:tabs>
              <w:spacing w:line="320" w:lineRule="exact"/>
              <w:ind w:left="-96" w:right="57"/>
              <w:jc w:val="center"/>
              <w:rPr>
                <w:rFonts w:ascii="Angsana New" w:hAnsi="Angsana New"/>
                <w:sz w:val="24"/>
                <w:szCs w:val="24"/>
              </w:rPr>
            </w:pPr>
          </w:p>
        </w:tc>
        <w:tc>
          <w:tcPr>
            <w:tcW w:w="1097" w:type="dxa"/>
            <w:tcBorders>
              <w:bottom w:val="nil"/>
            </w:tcBorders>
          </w:tcPr>
          <w:p w14:paraId="199FC4DB" w14:textId="77777777" w:rsidR="00BC59A7" w:rsidRPr="008574AF" w:rsidRDefault="00BC59A7" w:rsidP="00BC59A7">
            <w:pPr>
              <w:pStyle w:val="BodyTextIndent"/>
              <w:spacing w:line="320" w:lineRule="exact"/>
              <w:ind w:left="-96" w:right="227"/>
              <w:jc w:val="right"/>
              <w:rPr>
                <w:rFonts w:ascii="Angsana New" w:hAnsi="Angsana New"/>
                <w:sz w:val="24"/>
                <w:szCs w:val="24"/>
              </w:rPr>
            </w:pPr>
            <w:r w:rsidRPr="004448DB">
              <w:rPr>
                <w:rFonts w:ascii="Angsana New" w:hAnsi="Angsana New" w:hint="cs"/>
                <w:sz w:val="24"/>
                <w:szCs w:val="24"/>
              </w:rPr>
              <w:t>-</w:t>
            </w:r>
          </w:p>
        </w:tc>
        <w:tc>
          <w:tcPr>
            <w:tcW w:w="134" w:type="dxa"/>
            <w:tcBorders>
              <w:bottom w:val="nil"/>
            </w:tcBorders>
          </w:tcPr>
          <w:p w14:paraId="214FD00A" w14:textId="77777777" w:rsidR="00BC59A7" w:rsidRPr="00B0710B" w:rsidRDefault="00BC59A7" w:rsidP="00BC59A7">
            <w:pPr>
              <w:pStyle w:val="BodyTextIndent"/>
              <w:spacing w:line="320" w:lineRule="exact"/>
              <w:ind w:left="-96" w:right="57"/>
              <w:jc w:val="right"/>
              <w:rPr>
                <w:rFonts w:ascii="Angsana New" w:hAnsi="Angsana New"/>
                <w:sz w:val="24"/>
                <w:szCs w:val="24"/>
              </w:rPr>
            </w:pPr>
          </w:p>
        </w:tc>
        <w:tc>
          <w:tcPr>
            <w:tcW w:w="1317" w:type="dxa"/>
            <w:tcBorders>
              <w:bottom w:val="nil"/>
            </w:tcBorders>
          </w:tcPr>
          <w:p w14:paraId="0DECD83E" w14:textId="77777777" w:rsidR="00BC59A7" w:rsidRPr="00B0710B" w:rsidRDefault="00BC59A7" w:rsidP="00BC59A7">
            <w:pPr>
              <w:pStyle w:val="BodyTextIndent"/>
              <w:spacing w:line="320" w:lineRule="exact"/>
              <w:ind w:left="-96" w:right="57"/>
              <w:jc w:val="right"/>
              <w:rPr>
                <w:rFonts w:ascii="Angsana New" w:hAnsi="Angsana New"/>
                <w:sz w:val="24"/>
                <w:szCs w:val="24"/>
              </w:rPr>
            </w:pPr>
            <w:r w:rsidRPr="004448DB">
              <w:rPr>
                <w:rFonts w:ascii="Angsana New" w:hAnsi="Angsana New" w:hint="cs"/>
                <w:sz w:val="24"/>
                <w:szCs w:val="24"/>
              </w:rPr>
              <w:t>1,123,784</w:t>
            </w:r>
          </w:p>
        </w:tc>
      </w:tr>
      <w:tr w:rsidR="00D21D9F" w:rsidRPr="00B0710B" w14:paraId="5B22F10D" w14:textId="77777777" w:rsidTr="00EA1360">
        <w:tc>
          <w:tcPr>
            <w:tcW w:w="3825" w:type="dxa"/>
            <w:tcBorders>
              <w:bottom w:val="nil"/>
            </w:tcBorders>
            <w:vAlign w:val="bottom"/>
          </w:tcPr>
          <w:p w14:paraId="283A0F07" w14:textId="5BA6572F" w:rsidR="00D21D9F" w:rsidRPr="00153D49" w:rsidRDefault="00D21D9F" w:rsidP="00D21D9F">
            <w:pPr>
              <w:tabs>
                <w:tab w:val="left" w:pos="743"/>
              </w:tabs>
              <w:spacing w:line="320" w:lineRule="exact"/>
              <w:ind w:left="68" w:right="34" w:firstLine="81"/>
              <w:rPr>
                <w:rFonts w:ascii="Angsana New" w:hAnsi="Angsana New"/>
                <w:cs/>
              </w:rPr>
            </w:pPr>
            <w:r>
              <w:rPr>
                <w:rFonts w:ascii="Angsana New" w:hAnsi="Angsana New"/>
              </w:rPr>
              <w:t>Trade and other current payables</w:t>
            </w:r>
          </w:p>
        </w:tc>
        <w:tc>
          <w:tcPr>
            <w:tcW w:w="1215" w:type="dxa"/>
            <w:tcBorders>
              <w:bottom w:val="nil"/>
            </w:tcBorders>
          </w:tcPr>
          <w:p w14:paraId="565F4453" w14:textId="77777777" w:rsidR="00D21D9F" w:rsidRPr="00B0710B" w:rsidRDefault="00D21D9F" w:rsidP="00D21D9F">
            <w:pPr>
              <w:pStyle w:val="BodyTextIndent"/>
              <w:spacing w:line="320" w:lineRule="exact"/>
              <w:ind w:left="-96" w:right="227"/>
              <w:jc w:val="right"/>
              <w:rPr>
                <w:rFonts w:ascii="Angsana New" w:hAnsi="Angsana New"/>
                <w:sz w:val="24"/>
                <w:szCs w:val="24"/>
              </w:rPr>
            </w:pPr>
            <w:r w:rsidRPr="004448DB">
              <w:rPr>
                <w:rFonts w:ascii="Angsana New" w:hAnsi="Angsana New" w:hint="cs"/>
                <w:sz w:val="24"/>
                <w:szCs w:val="24"/>
              </w:rPr>
              <w:t>-</w:t>
            </w:r>
          </w:p>
        </w:tc>
        <w:tc>
          <w:tcPr>
            <w:tcW w:w="134" w:type="dxa"/>
            <w:tcBorders>
              <w:bottom w:val="nil"/>
            </w:tcBorders>
            <w:vAlign w:val="bottom"/>
          </w:tcPr>
          <w:p w14:paraId="1FCD1A9E" w14:textId="77777777" w:rsidR="00D21D9F" w:rsidRPr="00B0710B" w:rsidRDefault="00D21D9F" w:rsidP="00D21D9F">
            <w:pPr>
              <w:pStyle w:val="BodyTextIndent"/>
              <w:spacing w:line="320" w:lineRule="exact"/>
              <w:ind w:left="-96" w:right="57"/>
              <w:jc w:val="right"/>
              <w:rPr>
                <w:rFonts w:ascii="Angsana New" w:hAnsi="Angsana New"/>
                <w:sz w:val="24"/>
                <w:szCs w:val="24"/>
              </w:rPr>
            </w:pPr>
          </w:p>
        </w:tc>
        <w:tc>
          <w:tcPr>
            <w:tcW w:w="1125" w:type="dxa"/>
            <w:tcBorders>
              <w:bottom w:val="nil"/>
            </w:tcBorders>
          </w:tcPr>
          <w:p w14:paraId="1A82D98C" w14:textId="77777777" w:rsidR="00D21D9F" w:rsidRPr="00B0710B" w:rsidRDefault="00D21D9F" w:rsidP="00D21D9F">
            <w:pPr>
              <w:pStyle w:val="BodyTextIndent"/>
              <w:spacing w:line="320" w:lineRule="exact"/>
              <w:ind w:left="-96" w:right="227"/>
              <w:jc w:val="right"/>
              <w:rPr>
                <w:rFonts w:ascii="Angsana New" w:hAnsi="Angsana New"/>
                <w:sz w:val="24"/>
                <w:szCs w:val="24"/>
              </w:rPr>
            </w:pPr>
            <w:r w:rsidRPr="004448DB">
              <w:rPr>
                <w:rFonts w:ascii="Angsana New" w:hAnsi="Angsana New" w:hint="cs"/>
                <w:sz w:val="24"/>
                <w:szCs w:val="24"/>
              </w:rPr>
              <w:t>-</w:t>
            </w:r>
          </w:p>
        </w:tc>
        <w:tc>
          <w:tcPr>
            <w:tcW w:w="134" w:type="dxa"/>
            <w:tcBorders>
              <w:bottom w:val="nil"/>
            </w:tcBorders>
            <w:vAlign w:val="bottom"/>
          </w:tcPr>
          <w:p w14:paraId="28E0818A" w14:textId="77777777" w:rsidR="00D21D9F" w:rsidRPr="00B0710B" w:rsidRDefault="00D21D9F" w:rsidP="00D21D9F">
            <w:pPr>
              <w:pStyle w:val="BodyTextIndent"/>
              <w:tabs>
                <w:tab w:val="clear" w:pos="478"/>
                <w:tab w:val="left" w:pos="501"/>
              </w:tabs>
              <w:spacing w:line="320" w:lineRule="exact"/>
              <w:ind w:left="-96" w:right="57"/>
              <w:jc w:val="center"/>
              <w:rPr>
                <w:rFonts w:ascii="Angsana New" w:hAnsi="Angsana New"/>
                <w:sz w:val="24"/>
                <w:szCs w:val="24"/>
              </w:rPr>
            </w:pPr>
          </w:p>
        </w:tc>
        <w:tc>
          <w:tcPr>
            <w:tcW w:w="1097" w:type="dxa"/>
            <w:tcBorders>
              <w:bottom w:val="nil"/>
            </w:tcBorders>
            <w:vAlign w:val="bottom"/>
          </w:tcPr>
          <w:p w14:paraId="47D64F05" w14:textId="77777777" w:rsidR="00D21D9F" w:rsidRPr="00B0710B" w:rsidRDefault="00D21D9F" w:rsidP="00D21D9F">
            <w:pPr>
              <w:pStyle w:val="BodyTextIndent"/>
              <w:spacing w:line="320" w:lineRule="exact"/>
              <w:ind w:left="-96" w:right="57"/>
              <w:jc w:val="right"/>
              <w:rPr>
                <w:rFonts w:ascii="Angsana New" w:hAnsi="Angsana New"/>
                <w:sz w:val="24"/>
                <w:szCs w:val="24"/>
              </w:rPr>
            </w:pPr>
            <w:r w:rsidRPr="004448DB">
              <w:rPr>
                <w:rFonts w:ascii="Angsana New" w:hAnsi="Angsana New" w:hint="cs"/>
                <w:sz w:val="24"/>
                <w:szCs w:val="24"/>
              </w:rPr>
              <w:t>277,232</w:t>
            </w:r>
          </w:p>
        </w:tc>
        <w:tc>
          <w:tcPr>
            <w:tcW w:w="134" w:type="dxa"/>
            <w:tcBorders>
              <w:bottom w:val="nil"/>
            </w:tcBorders>
            <w:vAlign w:val="bottom"/>
          </w:tcPr>
          <w:p w14:paraId="03A23C06" w14:textId="77777777" w:rsidR="00D21D9F" w:rsidRPr="00B0710B" w:rsidRDefault="00D21D9F" w:rsidP="00D21D9F">
            <w:pPr>
              <w:pStyle w:val="BodyTextIndent"/>
              <w:spacing w:line="320" w:lineRule="exact"/>
              <w:ind w:left="-96" w:right="57"/>
              <w:jc w:val="right"/>
              <w:rPr>
                <w:rFonts w:ascii="Angsana New" w:hAnsi="Angsana New"/>
                <w:sz w:val="24"/>
                <w:szCs w:val="24"/>
              </w:rPr>
            </w:pPr>
          </w:p>
        </w:tc>
        <w:tc>
          <w:tcPr>
            <w:tcW w:w="1317" w:type="dxa"/>
            <w:tcBorders>
              <w:bottom w:val="nil"/>
            </w:tcBorders>
          </w:tcPr>
          <w:p w14:paraId="01E5776B" w14:textId="77777777" w:rsidR="00D21D9F" w:rsidRPr="00B0710B" w:rsidRDefault="00D21D9F" w:rsidP="00D21D9F">
            <w:pPr>
              <w:pStyle w:val="BodyTextIndent"/>
              <w:spacing w:line="320" w:lineRule="exact"/>
              <w:ind w:left="-96" w:right="57"/>
              <w:jc w:val="right"/>
              <w:rPr>
                <w:rFonts w:ascii="Angsana New" w:hAnsi="Angsana New"/>
                <w:sz w:val="24"/>
                <w:szCs w:val="24"/>
              </w:rPr>
            </w:pPr>
            <w:r w:rsidRPr="004448DB">
              <w:rPr>
                <w:rFonts w:ascii="Angsana New" w:hAnsi="Angsana New" w:hint="cs"/>
                <w:sz w:val="24"/>
                <w:szCs w:val="24"/>
              </w:rPr>
              <w:t>277,232</w:t>
            </w:r>
          </w:p>
        </w:tc>
      </w:tr>
      <w:tr w:rsidR="00D21D9F" w:rsidRPr="00B0710B" w14:paraId="25511A77" w14:textId="77777777" w:rsidTr="00EA1360">
        <w:tc>
          <w:tcPr>
            <w:tcW w:w="3825" w:type="dxa"/>
            <w:tcBorders>
              <w:bottom w:val="nil"/>
            </w:tcBorders>
            <w:vAlign w:val="bottom"/>
          </w:tcPr>
          <w:p w14:paraId="66866DDE" w14:textId="176B83F6" w:rsidR="00D21D9F" w:rsidRPr="00153D49" w:rsidRDefault="00D21D9F" w:rsidP="00D21D9F">
            <w:pPr>
              <w:tabs>
                <w:tab w:val="left" w:pos="743"/>
              </w:tabs>
              <w:spacing w:line="320" w:lineRule="exact"/>
              <w:ind w:left="68" w:right="34" w:firstLine="81"/>
              <w:rPr>
                <w:rFonts w:ascii="Angsana New" w:hAnsi="Angsana New"/>
                <w:cs/>
              </w:rPr>
            </w:pPr>
            <w:r>
              <w:rPr>
                <w:rFonts w:ascii="Angsana New" w:hAnsi="Angsana New"/>
              </w:rPr>
              <w:t>Long-term loans from financial institutions</w:t>
            </w:r>
          </w:p>
        </w:tc>
        <w:tc>
          <w:tcPr>
            <w:tcW w:w="1215" w:type="dxa"/>
            <w:tcBorders>
              <w:bottom w:val="nil"/>
            </w:tcBorders>
          </w:tcPr>
          <w:p w14:paraId="4E31CEF1" w14:textId="77777777" w:rsidR="00D21D9F" w:rsidRPr="008574AF" w:rsidRDefault="00D21D9F" w:rsidP="00D21D9F">
            <w:pPr>
              <w:pStyle w:val="BodyTextIndent"/>
              <w:spacing w:line="320" w:lineRule="exact"/>
              <w:ind w:left="-96" w:right="57"/>
              <w:jc w:val="right"/>
              <w:rPr>
                <w:rFonts w:ascii="Angsana New" w:hAnsi="Angsana New"/>
                <w:sz w:val="24"/>
                <w:szCs w:val="24"/>
              </w:rPr>
            </w:pPr>
            <w:r w:rsidRPr="004448DB">
              <w:rPr>
                <w:rFonts w:ascii="Angsana New" w:hAnsi="Angsana New" w:hint="cs"/>
                <w:sz w:val="24"/>
                <w:szCs w:val="24"/>
              </w:rPr>
              <w:t>344,954</w:t>
            </w:r>
          </w:p>
        </w:tc>
        <w:tc>
          <w:tcPr>
            <w:tcW w:w="134" w:type="dxa"/>
            <w:tcBorders>
              <w:bottom w:val="nil"/>
            </w:tcBorders>
          </w:tcPr>
          <w:p w14:paraId="67DCBF9A" w14:textId="77777777" w:rsidR="00D21D9F" w:rsidRPr="00B0710B" w:rsidRDefault="00D21D9F" w:rsidP="00D21D9F">
            <w:pPr>
              <w:pStyle w:val="BodyTextIndent"/>
              <w:spacing w:line="320" w:lineRule="exact"/>
              <w:ind w:left="-96" w:right="57"/>
              <w:jc w:val="right"/>
              <w:rPr>
                <w:rFonts w:ascii="Angsana New" w:hAnsi="Angsana New"/>
                <w:sz w:val="24"/>
                <w:szCs w:val="24"/>
              </w:rPr>
            </w:pPr>
          </w:p>
        </w:tc>
        <w:tc>
          <w:tcPr>
            <w:tcW w:w="1125" w:type="dxa"/>
            <w:tcBorders>
              <w:bottom w:val="nil"/>
            </w:tcBorders>
          </w:tcPr>
          <w:p w14:paraId="1AAF5ECC" w14:textId="77777777" w:rsidR="00D21D9F" w:rsidRPr="00B0710B" w:rsidRDefault="00D21D9F" w:rsidP="00D21D9F">
            <w:pPr>
              <w:pStyle w:val="BodyTextIndent"/>
              <w:spacing w:line="320" w:lineRule="exact"/>
              <w:ind w:left="-96" w:right="227"/>
              <w:jc w:val="right"/>
              <w:rPr>
                <w:rFonts w:ascii="Angsana New" w:hAnsi="Angsana New"/>
                <w:sz w:val="24"/>
                <w:szCs w:val="24"/>
              </w:rPr>
            </w:pPr>
            <w:r w:rsidRPr="004448DB">
              <w:rPr>
                <w:rFonts w:ascii="Angsana New" w:hAnsi="Angsana New" w:hint="cs"/>
                <w:sz w:val="24"/>
                <w:szCs w:val="24"/>
              </w:rPr>
              <w:t>-</w:t>
            </w:r>
          </w:p>
        </w:tc>
        <w:tc>
          <w:tcPr>
            <w:tcW w:w="134" w:type="dxa"/>
            <w:tcBorders>
              <w:bottom w:val="nil"/>
            </w:tcBorders>
          </w:tcPr>
          <w:p w14:paraId="54D48882" w14:textId="77777777" w:rsidR="00D21D9F" w:rsidRPr="00B0710B" w:rsidRDefault="00D21D9F" w:rsidP="00D21D9F">
            <w:pPr>
              <w:pStyle w:val="BodyTextIndent"/>
              <w:tabs>
                <w:tab w:val="clear" w:pos="478"/>
                <w:tab w:val="left" w:pos="501"/>
              </w:tabs>
              <w:spacing w:line="320" w:lineRule="exact"/>
              <w:ind w:left="-96" w:right="57"/>
              <w:jc w:val="center"/>
              <w:rPr>
                <w:rFonts w:ascii="Angsana New" w:hAnsi="Angsana New"/>
                <w:sz w:val="24"/>
                <w:szCs w:val="24"/>
              </w:rPr>
            </w:pPr>
          </w:p>
        </w:tc>
        <w:tc>
          <w:tcPr>
            <w:tcW w:w="1097" w:type="dxa"/>
            <w:tcBorders>
              <w:bottom w:val="nil"/>
            </w:tcBorders>
          </w:tcPr>
          <w:p w14:paraId="7885B93E" w14:textId="77777777" w:rsidR="00D21D9F" w:rsidRPr="00B0710B" w:rsidRDefault="00D21D9F" w:rsidP="00D21D9F">
            <w:pPr>
              <w:pStyle w:val="BodyTextIndent"/>
              <w:spacing w:line="320" w:lineRule="exact"/>
              <w:ind w:left="-96" w:right="227"/>
              <w:jc w:val="right"/>
              <w:rPr>
                <w:rFonts w:ascii="Angsana New" w:hAnsi="Angsana New"/>
                <w:sz w:val="24"/>
                <w:szCs w:val="24"/>
              </w:rPr>
            </w:pPr>
            <w:r w:rsidRPr="004448DB">
              <w:rPr>
                <w:rFonts w:ascii="Angsana New" w:hAnsi="Angsana New" w:hint="cs"/>
                <w:sz w:val="24"/>
                <w:szCs w:val="24"/>
              </w:rPr>
              <w:t>-</w:t>
            </w:r>
          </w:p>
        </w:tc>
        <w:tc>
          <w:tcPr>
            <w:tcW w:w="134" w:type="dxa"/>
            <w:tcBorders>
              <w:bottom w:val="nil"/>
            </w:tcBorders>
          </w:tcPr>
          <w:p w14:paraId="3D206D72" w14:textId="77777777" w:rsidR="00D21D9F" w:rsidRPr="00B0710B" w:rsidRDefault="00D21D9F" w:rsidP="00D21D9F">
            <w:pPr>
              <w:pStyle w:val="BodyTextIndent"/>
              <w:spacing w:line="320" w:lineRule="exact"/>
              <w:ind w:left="-96" w:right="57"/>
              <w:jc w:val="right"/>
              <w:rPr>
                <w:rFonts w:ascii="Angsana New" w:hAnsi="Angsana New"/>
                <w:sz w:val="24"/>
                <w:szCs w:val="24"/>
              </w:rPr>
            </w:pPr>
          </w:p>
        </w:tc>
        <w:tc>
          <w:tcPr>
            <w:tcW w:w="1317" w:type="dxa"/>
            <w:tcBorders>
              <w:bottom w:val="nil"/>
            </w:tcBorders>
          </w:tcPr>
          <w:p w14:paraId="201373E0" w14:textId="77777777" w:rsidR="00D21D9F" w:rsidRPr="00B0710B" w:rsidRDefault="00D21D9F" w:rsidP="00D21D9F">
            <w:pPr>
              <w:pStyle w:val="BodyTextIndent"/>
              <w:spacing w:line="320" w:lineRule="exact"/>
              <w:ind w:left="-96" w:right="57"/>
              <w:jc w:val="right"/>
              <w:rPr>
                <w:rFonts w:ascii="Angsana New" w:hAnsi="Angsana New"/>
                <w:sz w:val="24"/>
                <w:szCs w:val="24"/>
              </w:rPr>
            </w:pPr>
            <w:r w:rsidRPr="004448DB">
              <w:rPr>
                <w:rFonts w:ascii="Angsana New" w:hAnsi="Angsana New" w:hint="cs"/>
                <w:sz w:val="24"/>
                <w:szCs w:val="24"/>
              </w:rPr>
              <w:t>344,954</w:t>
            </w:r>
          </w:p>
        </w:tc>
      </w:tr>
      <w:tr w:rsidR="00D21D9F" w:rsidRPr="00B0710B" w14:paraId="46054EFA" w14:textId="77777777" w:rsidTr="00EA1360">
        <w:tc>
          <w:tcPr>
            <w:tcW w:w="3825" w:type="dxa"/>
            <w:tcBorders>
              <w:bottom w:val="nil"/>
            </w:tcBorders>
            <w:vAlign w:val="bottom"/>
          </w:tcPr>
          <w:p w14:paraId="337102A6" w14:textId="12B23EB3" w:rsidR="00D21D9F" w:rsidRPr="00153D49" w:rsidRDefault="00D21D9F" w:rsidP="00D21D9F">
            <w:pPr>
              <w:tabs>
                <w:tab w:val="left" w:pos="743"/>
              </w:tabs>
              <w:spacing w:line="320" w:lineRule="exact"/>
              <w:ind w:left="68" w:right="34" w:firstLine="81"/>
              <w:rPr>
                <w:rFonts w:ascii="Angsana New" w:hAnsi="Angsana New"/>
                <w:cs/>
              </w:rPr>
            </w:pPr>
            <w:r>
              <w:rPr>
                <w:rFonts w:ascii="Angsana New" w:hAnsi="Angsana New"/>
              </w:rPr>
              <w:t xml:space="preserve">Lease liabilities </w:t>
            </w:r>
          </w:p>
        </w:tc>
        <w:tc>
          <w:tcPr>
            <w:tcW w:w="1215" w:type="dxa"/>
            <w:tcBorders>
              <w:bottom w:val="nil"/>
            </w:tcBorders>
          </w:tcPr>
          <w:p w14:paraId="117F75B8" w14:textId="77777777" w:rsidR="00D21D9F" w:rsidRPr="00B0710B" w:rsidRDefault="00D21D9F" w:rsidP="00D21D9F">
            <w:pPr>
              <w:pStyle w:val="BodyTextIndent"/>
              <w:spacing w:line="320" w:lineRule="exact"/>
              <w:ind w:left="-96" w:right="227"/>
              <w:jc w:val="right"/>
              <w:rPr>
                <w:rFonts w:ascii="Angsana New" w:hAnsi="Angsana New"/>
                <w:sz w:val="24"/>
                <w:szCs w:val="24"/>
              </w:rPr>
            </w:pPr>
            <w:r w:rsidRPr="004448DB">
              <w:rPr>
                <w:rFonts w:ascii="Angsana New" w:hAnsi="Angsana New" w:hint="cs"/>
                <w:sz w:val="24"/>
                <w:szCs w:val="24"/>
              </w:rPr>
              <w:t>-</w:t>
            </w:r>
          </w:p>
        </w:tc>
        <w:tc>
          <w:tcPr>
            <w:tcW w:w="134" w:type="dxa"/>
            <w:tcBorders>
              <w:bottom w:val="nil"/>
            </w:tcBorders>
          </w:tcPr>
          <w:p w14:paraId="61D3DE65" w14:textId="77777777" w:rsidR="00D21D9F" w:rsidRPr="00B0710B" w:rsidRDefault="00D21D9F" w:rsidP="00D21D9F">
            <w:pPr>
              <w:pStyle w:val="BodyTextIndent"/>
              <w:spacing w:line="320" w:lineRule="exact"/>
              <w:ind w:left="-96" w:right="57"/>
              <w:jc w:val="right"/>
              <w:rPr>
                <w:rFonts w:ascii="Angsana New" w:hAnsi="Angsana New"/>
                <w:sz w:val="24"/>
                <w:szCs w:val="24"/>
              </w:rPr>
            </w:pPr>
          </w:p>
        </w:tc>
        <w:tc>
          <w:tcPr>
            <w:tcW w:w="1125" w:type="dxa"/>
            <w:tcBorders>
              <w:bottom w:val="nil"/>
            </w:tcBorders>
          </w:tcPr>
          <w:p w14:paraId="1807BEA2" w14:textId="77777777" w:rsidR="00D21D9F" w:rsidRPr="008574AF" w:rsidRDefault="00D21D9F" w:rsidP="00D21D9F">
            <w:pPr>
              <w:pStyle w:val="BodyTextIndent"/>
              <w:spacing w:line="320" w:lineRule="exact"/>
              <w:ind w:left="-96" w:right="57"/>
              <w:jc w:val="right"/>
              <w:rPr>
                <w:rFonts w:ascii="Angsana New" w:hAnsi="Angsana New"/>
                <w:sz w:val="24"/>
                <w:szCs w:val="24"/>
              </w:rPr>
            </w:pPr>
            <w:r w:rsidRPr="004448DB">
              <w:rPr>
                <w:rFonts w:ascii="Angsana New" w:hAnsi="Angsana New" w:hint="cs"/>
                <w:sz w:val="24"/>
                <w:szCs w:val="24"/>
              </w:rPr>
              <w:t>33,680</w:t>
            </w:r>
          </w:p>
        </w:tc>
        <w:tc>
          <w:tcPr>
            <w:tcW w:w="134" w:type="dxa"/>
            <w:tcBorders>
              <w:bottom w:val="nil"/>
            </w:tcBorders>
          </w:tcPr>
          <w:p w14:paraId="7C28FC94" w14:textId="77777777" w:rsidR="00D21D9F" w:rsidRPr="00B0710B" w:rsidRDefault="00D21D9F" w:rsidP="00D21D9F">
            <w:pPr>
              <w:pStyle w:val="BodyTextIndent"/>
              <w:tabs>
                <w:tab w:val="clear" w:pos="478"/>
                <w:tab w:val="left" w:pos="501"/>
              </w:tabs>
              <w:spacing w:line="320" w:lineRule="exact"/>
              <w:ind w:left="-96" w:right="57"/>
              <w:jc w:val="center"/>
              <w:rPr>
                <w:rFonts w:ascii="Angsana New" w:hAnsi="Angsana New"/>
                <w:sz w:val="24"/>
                <w:szCs w:val="24"/>
              </w:rPr>
            </w:pPr>
          </w:p>
        </w:tc>
        <w:tc>
          <w:tcPr>
            <w:tcW w:w="1097" w:type="dxa"/>
            <w:tcBorders>
              <w:bottom w:val="nil"/>
            </w:tcBorders>
          </w:tcPr>
          <w:p w14:paraId="4B6EAEA7" w14:textId="77777777" w:rsidR="00D21D9F" w:rsidRPr="008574AF" w:rsidRDefault="00D21D9F" w:rsidP="00D21D9F">
            <w:pPr>
              <w:pStyle w:val="BodyTextIndent"/>
              <w:spacing w:line="320" w:lineRule="exact"/>
              <w:ind w:left="-96" w:right="227"/>
              <w:jc w:val="right"/>
              <w:rPr>
                <w:rFonts w:ascii="Angsana New" w:hAnsi="Angsana New"/>
                <w:sz w:val="24"/>
                <w:szCs w:val="24"/>
              </w:rPr>
            </w:pPr>
            <w:r w:rsidRPr="004448DB">
              <w:rPr>
                <w:rFonts w:ascii="Angsana New" w:hAnsi="Angsana New" w:hint="cs"/>
                <w:sz w:val="24"/>
                <w:szCs w:val="24"/>
              </w:rPr>
              <w:t>-</w:t>
            </w:r>
          </w:p>
        </w:tc>
        <w:tc>
          <w:tcPr>
            <w:tcW w:w="134" w:type="dxa"/>
            <w:tcBorders>
              <w:bottom w:val="nil"/>
            </w:tcBorders>
          </w:tcPr>
          <w:p w14:paraId="702F244B" w14:textId="77777777" w:rsidR="00D21D9F" w:rsidRPr="00B0710B" w:rsidRDefault="00D21D9F" w:rsidP="00D21D9F">
            <w:pPr>
              <w:pStyle w:val="BodyTextIndent"/>
              <w:spacing w:line="320" w:lineRule="exact"/>
              <w:ind w:left="-96" w:right="57"/>
              <w:jc w:val="right"/>
              <w:rPr>
                <w:rFonts w:ascii="Angsana New" w:hAnsi="Angsana New"/>
                <w:sz w:val="24"/>
                <w:szCs w:val="24"/>
              </w:rPr>
            </w:pPr>
          </w:p>
        </w:tc>
        <w:tc>
          <w:tcPr>
            <w:tcW w:w="1317" w:type="dxa"/>
            <w:tcBorders>
              <w:bottom w:val="nil"/>
            </w:tcBorders>
          </w:tcPr>
          <w:p w14:paraId="5B90331A" w14:textId="77777777" w:rsidR="00D21D9F" w:rsidRPr="00B0710B" w:rsidRDefault="00D21D9F" w:rsidP="00D21D9F">
            <w:pPr>
              <w:pStyle w:val="BodyTextIndent"/>
              <w:spacing w:line="320" w:lineRule="exact"/>
              <w:ind w:left="-96" w:right="57"/>
              <w:jc w:val="right"/>
              <w:rPr>
                <w:rFonts w:ascii="Angsana New" w:hAnsi="Angsana New"/>
                <w:sz w:val="24"/>
                <w:szCs w:val="24"/>
              </w:rPr>
            </w:pPr>
            <w:r w:rsidRPr="004448DB">
              <w:rPr>
                <w:rFonts w:ascii="Angsana New" w:hAnsi="Angsana New" w:hint="cs"/>
                <w:sz w:val="24"/>
                <w:szCs w:val="24"/>
              </w:rPr>
              <w:t>33,680</w:t>
            </w:r>
          </w:p>
        </w:tc>
      </w:tr>
    </w:tbl>
    <w:p w14:paraId="1DFC27B3" w14:textId="77777777" w:rsidR="00DC61F1" w:rsidRDefault="00DC61F1"/>
    <w:tbl>
      <w:tblPr>
        <w:tblW w:w="8981" w:type="dxa"/>
        <w:tblInd w:w="341" w:type="dxa"/>
        <w:tblBorders>
          <w:bottom w:val="single" w:sz="6" w:space="0" w:color="auto"/>
        </w:tblBorders>
        <w:tblLayout w:type="fixed"/>
        <w:tblCellMar>
          <w:left w:w="57" w:type="dxa"/>
          <w:right w:w="57" w:type="dxa"/>
        </w:tblCellMar>
        <w:tblLook w:val="0000" w:firstRow="0" w:lastRow="0" w:firstColumn="0" w:lastColumn="0" w:noHBand="0" w:noVBand="0"/>
      </w:tblPr>
      <w:tblGrid>
        <w:gridCol w:w="3825"/>
        <w:gridCol w:w="1215"/>
        <w:gridCol w:w="134"/>
        <w:gridCol w:w="1125"/>
        <w:gridCol w:w="134"/>
        <w:gridCol w:w="1097"/>
        <w:gridCol w:w="134"/>
        <w:gridCol w:w="1317"/>
      </w:tblGrid>
      <w:tr w:rsidR="00D21D9F" w:rsidRPr="00B0710B" w14:paraId="2BEFFA8C" w14:textId="77777777" w:rsidTr="00EA1360">
        <w:tc>
          <w:tcPr>
            <w:tcW w:w="3825" w:type="dxa"/>
            <w:vAlign w:val="bottom"/>
          </w:tcPr>
          <w:p w14:paraId="54B3A130" w14:textId="77777777" w:rsidR="00D21D9F" w:rsidRPr="00B0710B" w:rsidRDefault="00D21D9F" w:rsidP="00D21D9F">
            <w:pPr>
              <w:tabs>
                <w:tab w:val="left" w:pos="743"/>
              </w:tabs>
              <w:spacing w:line="300" w:lineRule="exact"/>
              <w:ind w:right="34"/>
              <w:rPr>
                <w:rFonts w:ascii="Angsana New" w:hAnsi="Angsana New"/>
              </w:rPr>
            </w:pPr>
            <w:r w:rsidRPr="00B0710B">
              <w:rPr>
                <w:rFonts w:ascii="Angsana New" w:hAnsi="Angsana New"/>
              </w:rPr>
              <w:br w:type="page"/>
            </w:r>
          </w:p>
        </w:tc>
        <w:tc>
          <w:tcPr>
            <w:tcW w:w="5156" w:type="dxa"/>
            <w:gridSpan w:val="7"/>
            <w:tcBorders>
              <w:top w:val="nil"/>
              <w:bottom w:val="single" w:sz="6" w:space="0" w:color="auto"/>
            </w:tcBorders>
            <w:vAlign w:val="bottom"/>
          </w:tcPr>
          <w:p w14:paraId="0A3B9C83" w14:textId="06FF1054" w:rsidR="00D21D9F" w:rsidRPr="00153D49" w:rsidRDefault="00D21D9F" w:rsidP="00014671">
            <w:pPr>
              <w:spacing w:line="300" w:lineRule="exact"/>
              <w:jc w:val="right"/>
              <w:rPr>
                <w:rFonts w:ascii="Angsana New" w:hAnsi="Angsana New"/>
                <w:cs/>
              </w:rPr>
            </w:pPr>
            <w:r w:rsidRPr="00180B4D">
              <w:rPr>
                <w:rFonts w:asciiTheme="majorBidi" w:hAnsiTheme="majorBidi" w:cstheme="majorBidi"/>
                <w:color w:val="000000"/>
              </w:rPr>
              <w:t>(Unit : Thousand Baht)</w:t>
            </w:r>
          </w:p>
        </w:tc>
      </w:tr>
      <w:tr w:rsidR="00DC61F1" w:rsidRPr="00B0710B" w14:paraId="40C6474B" w14:textId="77777777" w:rsidTr="00EA1360">
        <w:tc>
          <w:tcPr>
            <w:tcW w:w="3825" w:type="dxa"/>
            <w:vAlign w:val="bottom"/>
          </w:tcPr>
          <w:p w14:paraId="306BA61A" w14:textId="77777777" w:rsidR="00DC61F1" w:rsidRPr="00B0710B" w:rsidRDefault="00DC61F1" w:rsidP="00DC61F1">
            <w:pPr>
              <w:tabs>
                <w:tab w:val="left" w:pos="743"/>
              </w:tabs>
              <w:spacing w:line="300" w:lineRule="exact"/>
              <w:ind w:right="34"/>
              <w:rPr>
                <w:rFonts w:ascii="Angsana New" w:hAnsi="Angsana New"/>
              </w:rPr>
            </w:pPr>
          </w:p>
        </w:tc>
        <w:tc>
          <w:tcPr>
            <w:tcW w:w="5156" w:type="dxa"/>
            <w:gridSpan w:val="7"/>
            <w:tcBorders>
              <w:top w:val="single" w:sz="6" w:space="0" w:color="auto"/>
              <w:bottom w:val="single" w:sz="6" w:space="0" w:color="auto"/>
            </w:tcBorders>
            <w:vAlign w:val="bottom"/>
          </w:tcPr>
          <w:p w14:paraId="2CCFF3BC" w14:textId="752816B6" w:rsidR="00DC61F1" w:rsidRPr="00B0710B" w:rsidRDefault="00DC61F1" w:rsidP="00DC61F1">
            <w:pPr>
              <w:tabs>
                <w:tab w:val="left" w:pos="743"/>
              </w:tabs>
              <w:spacing w:line="300" w:lineRule="exact"/>
              <w:jc w:val="center"/>
              <w:rPr>
                <w:rFonts w:ascii="Angsana New" w:hAnsi="Angsana New"/>
              </w:rPr>
            </w:pPr>
            <w:r>
              <w:rPr>
                <w:rFonts w:asciiTheme="majorBidi" w:hAnsiTheme="majorBidi" w:cstheme="majorBidi"/>
                <w:color w:val="000000"/>
              </w:rPr>
              <w:t>The Company Only</w:t>
            </w:r>
          </w:p>
        </w:tc>
      </w:tr>
      <w:tr w:rsidR="00D21D9F" w:rsidRPr="00B0710B" w14:paraId="3CE8A578" w14:textId="77777777" w:rsidTr="00EA1360">
        <w:tc>
          <w:tcPr>
            <w:tcW w:w="3825" w:type="dxa"/>
            <w:vAlign w:val="bottom"/>
          </w:tcPr>
          <w:p w14:paraId="11A9D37A" w14:textId="77777777" w:rsidR="00D21D9F" w:rsidRPr="00B0710B" w:rsidRDefault="00D21D9F" w:rsidP="00D21D9F">
            <w:pPr>
              <w:tabs>
                <w:tab w:val="left" w:pos="743"/>
              </w:tabs>
              <w:spacing w:line="300" w:lineRule="exact"/>
              <w:ind w:right="34"/>
              <w:rPr>
                <w:rFonts w:ascii="Angsana New" w:hAnsi="Angsana New"/>
              </w:rPr>
            </w:pPr>
          </w:p>
        </w:tc>
        <w:tc>
          <w:tcPr>
            <w:tcW w:w="5156" w:type="dxa"/>
            <w:gridSpan w:val="7"/>
            <w:tcBorders>
              <w:top w:val="single" w:sz="6" w:space="0" w:color="auto"/>
              <w:bottom w:val="single" w:sz="6" w:space="0" w:color="auto"/>
            </w:tcBorders>
            <w:vAlign w:val="bottom"/>
          </w:tcPr>
          <w:p w14:paraId="3B22B0E2" w14:textId="34615351" w:rsidR="00D21D9F" w:rsidRPr="00B0710B" w:rsidRDefault="00D21D9F" w:rsidP="00D21D9F">
            <w:pPr>
              <w:tabs>
                <w:tab w:val="left" w:pos="743"/>
              </w:tabs>
              <w:spacing w:line="300" w:lineRule="exact"/>
              <w:jc w:val="center"/>
              <w:rPr>
                <w:rFonts w:ascii="Angsana New" w:hAnsi="Angsana New"/>
              </w:rPr>
            </w:pPr>
            <w:r w:rsidRPr="00180B4D">
              <w:rPr>
                <w:rFonts w:asciiTheme="majorBidi" w:hAnsiTheme="majorBidi" w:cstheme="majorBidi"/>
                <w:color w:val="000000"/>
              </w:rPr>
              <w:t>202</w:t>
            </w:r>
            <w:r>
              <w:rPr>
                <w:rFonts w:asciiTheme="majorBidi" w:hAnsiTheme="majorBidi" w:cstheme="majorBidi"/>
                <w:color w:val="000000"/>
              </w:rPr>
              <w:t>4</w:t>
            </w:r>
          </w:p>
        </w:tc>
      </w:tr>
      <w:tr w:rsidR="00D21D9F" w:rsidRPr="00B0710B" w14:paraId="5A181095" w14:textId="77777777" w:rsidTr="002B7D31">
        <w:tc>
          <w:tcPr>
            <w:tcW w:w="3825" w:type="dxa"/>
            <w:vAlign w:val="bottom"/>
          </w:tcPr>
          <w:p w14:paraId="4420BE7E" w14:textId="77777777" w:rsidR="00D21D9F" w:rsidRPr="00B0710B" w:rsidRDefault="00D21D9F" w:rsidP="00D21D9F">
            <w:pPr>
              <w:tabs>
                <w:tab w:val="left" w:pos="743"/>
              </w:tabs>
              <w:spacing w:line="300" w:lineRule="exact"/>
              <w:ind w:right="34"/>
              <w:rPr>
                <w:rFonts w:ascii="Angsana New" w:hAnsi="Angsana New"/>
                <w:lang w:val="en-GB"/>
              </w:rPr>
            </w:pPr>
          </w:p>
        </w:tc>
        <w:tc>
          <w:tcPr>
            <w:tcW w:w="1215" w:type="dxa"/>
            <w:tcBorders>
              <w:top w:val="single" w:sz="6" w:space="0" w:color="auto"/>
              <w:bottom w:val="single" w:sz="6" w:space="0" w:color="auto"/>
            </w:tcBorders>
            <w:vAlign w:val="bottom"/>
          </w:tcPr>
          <w:p w14:paraId="25A8A2D8" w14:textId="77777777" w:rsidR="00D21D9F" w:rsidRDefault="00D21D9F" w:rsidP="00D21D9F">
            <w:pPr>
              <w:spacing w:line="280" w:lineRule="exact"/>
              <w:jc w:val="center"/>
              <w:rPr>
                <w:rFonts w:asciiTheme="majorBidi" w:hAnsiTheme="majorBidi" w:cstheme="majorBidi"/>
              </w:rPr>
            </w:pPr>
            <w:r w:rsidRPr="00180B4D">
              <w:rPr>
                <w:rFonts w:asciiTheme="majorBidi" w:hAnsiTheme="majorBidi" w:cstheme="majorBidi"/>
              </w:rPr>
              <w:t xml:space="preserve">Floating </w:t>
            </w:r>
          </w:p>
          <w:p w14:paraId="3738AFB5" w14:textId="517BFBAE" w:rsidR="00D21D9F" w:rsidRPr="00B0710B" w:rsidRDefault="00D21D9F" w:rsidP="00D21D9F">
            <w:pPr>
              <w:tabs>
                <w:tab w:val="left" w:pos="743"/>
              </w:tabs>
              <w:spacing w:line="300" w:lineRule="exact"/>
              <w:jc w:val="center"/>
              <w:rPr>
                <w:rFonts w:ascii="Angsana New" w:hAnsi="Angsana New"/>
              </w:rPr>
            </w:pPr>
            <w:r w:rsidRPr="00180B4D">
              <w:rPr>
                <w:rFonts w:asciiTheme="majorBidi" w:hAnsiTheme="majorBidi" w:cstheme="majorBidi"/>
              </w:rPr>
              <w:t>interest rate</w:t>
            </w:r>
          </w:p>
        </w:tc>
        <w:tc>
          <w:tcPr>
            <w:tcW w:w="134" w:type="dxa"/>
            <w:tcBorders>
              <w:top w:val="single" w:sz="6" w:space="0" w:color="auto"/>
            </w:tcBorders>
          </w:tcPr>
          <w:p w14:paraId="29BB9E47" w14:textId="77777777" w:rsidR="00D21D9F" w:rsidRPr="00B0710B" w:rsidRDefault="00D21D9F" w:rsidP="00D21D9F">
            <w:pPr>
              <w:tabs>
                <w:tab w:val="left" w:pos="743"/>
              </w:tabs>
              <w:spacing w:line="300" w:lineRule="exact"/>
              <w:jc w:val="center"/>
              <w:rPr>
                <w:rFonts w:ascii="Angsana New" w:hAnsi="Angsana New"/>
              </w:rPr>
            </w:pPr>
          </w:p>
        </w:tc>
        <w:tc>
          <w:tcPr>
            <w:tcW w:w="1125" w:type="dxa"/>
            <w:tcBorders>
              <w:top w:val="single" w:sz="6" w:space="0" w:color="auto"/>
              <w:bottom w:val="single" w:sz="6" w:space="0" w:color="auto"/>
            </w:tcBorders>
            <w:vAlign w:val="bottom"/>
          </w:tcPr>
          <w:p w14:paraId="1C73196E" w14:textId="77777777" w:rsidR="00D21D9F" w:rsidRPr="00180B4D" w:rsidRDefault="00D21D9F" w:rsidP="00D21D9F">
            <w:pPr>
              <w:pStyle w:val="BodyText"/>
              <w:tabs>
                <w:tab w:val="left" w:pos="8738"/>
              </w:tabs>
              <w:spacing w:line="280" w:lineRule="exact"/>
              <w:jc w:val="center"/>
              <w:rPr>
                <w:rFonts w:asciiTheme="majorBidi" w:hAnsiTheme="majorBidi" w:cstheme="majorBidi"/>
                <w:b w:val="0"/>
                <w:bCs w:val="0"/>
                <w:sz w:val="24"/>
                <w:szCs w:val="24"/>
              </w:rPr>
            </w:pPr>
            <w:r w:rsidRPr="00180B4D">
              <w:rPr>
                <w:rFonts w:asciiTheme="majorBidi" w:hAnsiTheme="majorBidi" w:cstheme="majorBidi"/>
                <w:b w:val="0"/>
                <w:bCs w:val="0"/>
                <w:sz w:val="24"/>
                <w:szCs w:val="24"/>
              </w:rPr>
              <w:t>Fixed</w:t>
            </w:r>
          </w:p>
          <w:p w14:paraId="1DB3CB35" w14:textId="533A504C" w:rsidR="00D21D9F" w:rsidRPr="00B0710B" w:rsidRDefault="00D21D9F" w:rsidP="00D21D9F">
            <w:pPr>
              <w:tabs>
                <w:tab w:val="left" w:pos="743"/>
              </w:tabs>
              <w:spacing w:line="300" w:lineRule="exact"/>
              <w:jc w:val="center"/>
              <w:rPr>
                <w:rFonts w:ascii="Angsana New" w:hAnsi="Angsana New"/>
                <w:lang w:val="en-GB"/>
              </w:rPr>
            </w:pPr>
            <w:r w:rsidRPr="00180B4D">
              <w:rPr>
                <w:rFonts w:asciiTheme="majorBidi" w:hAnsiTheme="majorBidi" w:cstheme="majorBidi"/>
              </w:rPr>
              <w:t>interest</w:t>
            </w:r>
            <w:r w:rsidR="00DC309D" w:rsidRPr="00180B4D">
              <w:rPr>
                <w:rFonts w:asciiTheme="majorBidi" w:hAnsiTheme="majorBidi" w:cstheme="majorBidi"/>
              </w:rPr>
              <w:t xml:space="preserve"> rate</w:t>
            </w:r>
          </w:p>
        </w:tc>
        <w:tc>
          <w:tcPr>
            <w:tcW w:w="134" w:type="dxa"/>
            <w:tcBorders>
              <w:top w:val="single" w:sz="6" w:space="0" w:color="auto"/>
            </w:tcBorders>
          </w:tcPr>
          <w:p w14:paraId="095408B7" w14:textId="77777777" w:rsidR="00D21D9F" w:rsidRPr="00B0710B" w:rsidRDefault="00D21D9F" w:rsidP="00D21D9F">
            <w:pPr>
              <w:tabs>
                <w:tab w:val="left" w:pos="743"/>
              </w:tabs>
              <w:spacing w:line="300" w:lineRule="exact"/>
              <w:jc w:val="center"/>
              <w:rPr>
                <w:rFonts w:ascii="Angsana New" w:hAnsi="Angsana New"/>
                <w:lang w:val="en-GB"/>
              </w:rPr>
            </w:pPr>
          </w:p>
        </w:tc>
        <w:tc>
          <w:tcPr>
            <w:tcW w:w="1097" w:type="dxa"/>
            <w:tcBorders>
              <w:top w:val="single" w:sz="6" w:space="0" w:color="auto"/>
              <w:bottom w:val="single" w:sz="6" w:space="0" w:color="auto"/>
            </w:tcBorders>
            <w:vAlign w:val="bottom"/>
          </w:tcPr>
          <w:p w14:paraId="42FDB1E8" w14:textId="77777777" w:rsidR="00D21D9F" w:rsidRPr="00180B4D" w:rsidRDefault="00D21D9F" w:rsidP="00D21D9F">
            <w:pPr>
              <w:pStyle w:val="BodyText"/>
              <w:tabs>
                <w:tab w:val="left" w:pos="8738"/>
              </w:tabs>
              <w:spacing w:line="280" w:lineRule="exact"/>
              <w:jc w:val="center"/>
              <w:rPr>
                <w:rFonts w:asciiTheme="majorBidi" w:hAnsiTheme="majorBidi" w:cstheme="majorBidi"/>
                <w:b w:val="0"/>
                <w:bCs w:val="0"/>
                <w:sz w:val="24"/>
                <w:szCs w:val="24"/>
              </w:rPr>
            </w:pPr>
            <w:r w:rsidRPr="00180B4D">
              <w:rPr>
                <w:rFonts w:asciiTheme="majorBidi" w:hAnsiTheme="majorBidi" w:cstheme="majorBidi"/>
                <w:b w:val="0"/>
                <w:bCs w:val="0"/>
                <w:sz w:val="24"/>
                <w:szCs w:val="24"/>
              </w:rPr>
              <w:t>No interest</w:t>
            </w:r>
          </w:p>
          <w:p w14:paraId="77DF1BA9" w14:textId="1B8A5FF8" w:rsidR="00D21D9F" w:rsidRPr="00B0710B" w:rsidRDefault="00D21D9F" w:rsidP="00D21D9F">
            <w:pPr>
              <w:tabs>
                <w:tab w:val="left" w:pos="743"/>
              </w:tabs>
              <w:spacing w:line="300" w:lineRule="exact"/>
              <w:jc w:val="center"/>
              <w:rPr>
                <w:rFonts w:ascii="Angsana New" w:hAnsi="Angsana New"/>
                <w:cs/>
              </w:rPr>
            </w:pPr>
          </w:p>
        </w:tc>
        <w:tc>
          <w:tcPr>
            <w:tcW w:w="134" w:type="dxa"/>
            <w:tcBorders>
              <w:top w:val="single" w:sz="6" w:space="0" w:color="auto"/>
            </w:tcBorders>
          </w:tcPr>
          <w:p w14:paraId="453511AA" w14:textId="77777777" w:rsidR="00D21D9F" w:rsidRPr="00B0710B" w:rsidRDefault="00D21D9F" w:rsidP="00D21D9F">
            <w:pPr>
              <w:tabs>
                <w:tab w:val="left" w:pos="743"/>
              </w:tabs>
              <w:spacing w:line="300" w:lineRule="exact"/>
              <w:jc w:val="center"/>
              <w:rPr>
                <w:rFonts w:ascii="Angsana New" w:hAnsi="Angsana New"/>
                <w:cs/>
              </w:rPr>
            </w:pPr>
          </w:p>
        </w:tc>
        <w:tc>
          <w:tcPr>
            <w:tcW w:w="1317" w:type="dxa"/>
            <w:tcBorders>
              <w:bottom w:val="single" w:sz="6" w:space="0" w:color="auto"/>
            </w:tcBorders>
            <w:vAlign w:val="bottom"/>
          </w:tcPr>
          <w:p w14:paraId="199EF8C3" w14:textId="77777777" w:rsidR="00D21D9F" w:rsidRPr="00180B4D" w:rsidRDefault="00D21D9F" w:rsidP="00D21D9F">
            <w:pPr>
              <w:pStyle w:val="BodyText"/>
              <w:tabs>
                <w:tab w:val="left" w:pos="8738"/>
              </w:tabs>
              <w:spacing w:line="280" w:lineRule="exact"/>
              <w:jc w:val="center"/>
              <w:rPr>
                <w:rFonts w:asciiTheme="majorBidi" w:hAnsiTheme="majorBidi" w:cstheme="majorBidi"/>
                <w:b w:val="0"/>
                <w:bCs w:val="0"/>
                <w:sz w:val="24"/>
                <w:szCs w:val="24"/>
              </w:rPr>
            </w:pPr>
            <w:r w:rsidRPr="00180B4D">
              <w:rPr>
                <w:rFonts w:asciiTheme="majorBidi" w:hAnsiTheme="majorBidi" w:cstheme="majorBidi"/>
                <w:b w:val="0"/>
                <w:bCs w:val="0"/>
                <w:sz w:val="24"/>
                <w:szCs w:val="24"/>
              </w:rPr>
              <w:t>Total</w:t>
            </w:r>
          </w:p>
          <w:p w14:paraId="1FF3768F" w14:textId="6E2EFC1A" w:rsidR="00D21D9F" w:rsidRPr="00153D49" w:rsidRDefault="00D21D9F" w:rsidP="00D21D9F">
            <w:pPr>
              <w:tabs>
                <w:tab w:val="left" w:pos="743"/>
              </w:tabs>
              <w:spacing w:line="300" w:lineRule="exact"/>
              <w:jc w:val="center"/>
              <w:rPr>
                <w:rFonts w:ascii="Angsana New" w:hAnsi="Angsana New"/>
                <w:cs/>
              </w:rPr>
            </w:pPr>
          </w:p>
        </w:tc>
      </w:tr>
      <w:tr w:rsidR="00D21D9F" w:rsidRPr="00B0710B" w14:paraId="2C1881B3" w14:textId="77777777" w:rsidTr="00EA1360">
        <w:tc>
          <w:tcPr>
            <w:tcW w:w="3825" w:type="dxa"/>
            <w:vAlign w:val="bottom"/>
          </w:tcPr>
          <w:p w14:paraId="68410CA7" w14:textId="697C6331" w:rsidR="00D21D9F" w:rsidRPr="00B0710B" w:rsidRDefault="00D21D9F" w:rsidP="00D21D9F">
            <w:pPr>
              <w:tabs>
                <w:tab w:val="left" w:pos="743"/>
              </w:tabs>
              <w:spacing w:line="300" w:lineRule="exact"/>
              <w:ind w:right="34"/>
              <w:rPr>
                <w:rFonts w:ascii="Angsana New" w:hAnsi="Angsana New"/>
                <w:u w:val="single"/>
              </w:rPr>
            </w:pPr>
            <w:r>
              <w:rPr>
                <w:rFonts w:ascii="Angsana New" w:hAnsi="Angsana New"/>
                <w:u w:val="single"/>
              </w:rPr>
              <w:t>Financial assets/liabilities</w:t>
            </w:r>
          </w:p>
        </w:tc>
        <w:tc>
          <w:tcPr>
            <w:tcW w:w="1215" w:type="dxa"/>
            <w:tcBorders>
              <w:top w:val="single" w:sz="6" w:space="0" w:color="auto"/>
            </w:tcBorders>
            <w:vAlign w:val="bottom"/>
          </w:tcPr>
          <w:p w14:paraId="228F4B6B" w14:textId="77777777" w:rsidR="00D21D9F" w:rsidRPr="00B0710B" w:rsidRDefault="00D21D9F" w:rsidP="00D21D9F">
            <w:pPr>
              <w:tabs>
                <w:tab w:val="left" w:pos="743"/>
              </w:tabs>
              <w:spacing w:line="300" w:lineRule="exact"/>
              <w:rPr>
                <w:rFonts w:ascii="Angsana New" w:hAnsi="Angsana New"/>
              </w:rPr>
            </w:pPr>
          </w:p>
        </w:tc>
        <w:tc>
          <w:tcPr>
            <w:tcW w:w="134" w:type="dxa"/>
            <w:vAlign w:val="bottom"/>
          </w:tcPr>
          <w:p w14:paraId="6E4D1F29" w14:textId="77777777" w:rsidR="00D21D9F" w:rsidRPr="00B0710B" w:rsidRDefault="00D21D9F" w:rsidP="00D21D9F">
            <w:pPr>
              <w:tabs>
                <w:tab w:val="left" w:pos="743"/>
              </w:tabs>
              <w:spacing w:line="300" w:lineRule="exact"/>
              <w:rPr>
                <w:rFonts w:ascii="Angsana New" w:hAnsi="Angsana New"/>
              </w:rPr>
            </w:pPr>
          </w:p>
        </w:tc>
        <w:tc>
          <w:tcPr>
            <w:tcW w:w="1125" w:type="dxa"/>
            <w:tcBorders>
              <w:top w:val="single" w:sz="6" w:space="0" w:color="auto"/>
            </w:tcBorders>
            <w:vAlign w:val="bottom"/>
          </w:tcPr>
          <w:p w14:paraId="1FB15930" w14:textId="77777777" w:rsidR="00D21D9F" w:rsidRPr="00B0710B" w:rsidRDefault="00D21D9F" w:rsidP="00D21D9F">
            <w:pPr>
              <w:tabs>
                <w:tab w:val="left" w:pos="743"/>
              </w:tabs>
              <w:spacing w:line="300" w:lineRule="exact"/>
              <w:rPr>
                <w:rFonts w:ascii="Angsana New" w:hAnsi="Angsana New"/>
              </w:rPr>
            </w:pPr>
          </w:p>
        </w:tc>
        <w:tc>
          <w:tcPr>
            <w:tcW w:w="134" w:type="dxa"/>
            <w:vAlign w:val="bottom"/>
          </w:tcPr>
          <w:p w14:paraId="71B7527D" w14:textId="77777777" w:rsidR="00D21D9F" w:rsidRPr="00B0710B" w:rsidRDefault="00D21D9F" w:rsidP="00D21D9F">
            <w:pPr>
              <w:tabs>
                <w:tab w:val="left" w:pos="743"/>
              </w:tabs>
              <w:spacing w:line="300" w:lineRule="exact"/>
              <w:rPr>
                <w:rFonts w:ascii="Angsana New" w:hAnsi="Angsana New"/>
              </w:rPr>
            </w:pPr>
          </w:p>
        </w:tc>
        <w:tc>
          <w:tcPr>
            <w:tcW w:w="1097" w:type="dxa"/>
            <w:tcBorders>
              <w:top w:val="single" w:sz="6" w:space="0" w:color="auto"/>
            </w:tcBorders>
            <w:vAlign w:val="bottom"/>
          </w:tcPr>
          <w:p w14:paraId="20E46D43" w14:textId="77777777" w:rsidR="00D21D9F" w:rsidRPr="00B0710B" w:rsidRDefault="00D21D9F" w:rsidP="00D21D9F">
            <w:pPr>
              <w:tabs>
                <w:tab w:val="left" w:pos="743"/>
              </w:tabs>
              <w:spacing w:line="300" w:lineRule="exact"/>
              <w:rPr>
                <w:rFonts w:ascii="Angsana New" w:hAnsi="Angsana New"/>
              </w:rPr>
            </w:pPr>
          </w:p>
        </w:tc>
        <w:tc>
          <w:tcPr>
            <w:tcW w:w="134" w:type="dxa"/>
            <w:vAlign w:val="bottom"/>
          </w:tcPr>
          <w:p w14:paraId="764073E3" w14:textId="77777777" w:rsidR="00D21D9F" w:rsidRPr="00B0710B" w:rsidRDefault="00D21D9F" w:rsidP="00D21D9F">
            <w:pPr>
              <w:tabs>
                <w:tab w:val="left" w:pos="743"/>
              </w:tabs>
              <w:spacing w:line="300" w:lineRule="exact"/>
              <w:rPr>
                <w:rFonts w:ascii="Angsana New" w:hAnsi="Angsana New"/>
              </w:rPr>
            </w:pPr>
          </w:p>
        </w:tc>
        <w:tc>
          <w:tcPr>
            <w:tcW w:w="1317" w:type="dxa"/>
            <w:tcBorders>
              <w:top w:val="single" w:sz="6" w:space="0" w:color="auto"/>
            </w:tcBorders>
            <w:vAlign w:val="bottom"/>
          </w:tcPr>
          <w:p w14:paraId="21AAAF6C" w14:textId="77777777" w:rsidR="00D21D9F" w:rsidRPr="00B0710B" w:rsidRDefault="00D21D9F" w:rsidP="00D21D9F">
            <w:pPr>
              <w:tabs>
                <w:tab w:val="left" w:pos="743"/>
              </w:tabs>
              <w:spacing w:line="300" w:lineRule="exact"/>
              <w:rPr>
                <w:rFonts w:ascii="Angsana New" w:hAnsi="Angsana New"/>
              </w:rPr>
            </w:pPr>
          </w:p>
        </w:tc>
      </w:tr>
      <w:tr w:rsidR="00D21D9F" w:rsidRPr="00B0710B" w14:paraId="094961DA" w14:textId="77777777" w:rsidTr="00EA1360">
        <w:tc>
          <w:tcPr>
            <w:tcW w:w="3825" w:type="dxa"/>
            <w:tcBorders>
              <w:bottom w:val="nil"/>
            </w:tcBorders>
            <w:vAlign w:val="bottom"/>
          </w:tcPr>
          <w:p w14:paraId="43348419" w14:textId="63F64543" w:rsidR="00D21D9F" w:rsidRPr="00153D49" w:rsidRDefault="00D21D9F" w:rsidP="00D21D9F">
            <w:pPr>
              <w:tabs>
                <w:tab w:val="left" w:pos="743"/>
              </w:tabs>
              <w:spacing w:line="300" w:lineRule="exact"/>
              <w:ind w:right="34" w:firstLine="176"/>
              <w:rPr>
                <w:rFonts w:ascii="Angsana New" w:hAnsi="Angsana New"/>
                <w:cs/>
              </w:rPr>
            </w:pPr>
            <w:r>
              <w:rPr>
                <w:rFonts w:ascii="Angsana New" w:hAnsi="Angsana New"/>
              </w:rPr>
              <w:t xml:space="preserve">Cash and cash equivalents  </w:t>
            </w:r>
          </w:p>
        </w:tc>
        <w:tc>
          <w:tcPr>
            <w:tcW w:w="1215" w:type="dxa"/>
            <w:tcBorders>
              <w:bottom w:val="nil"/>
            </w:tcBorders>
          </w:tcPr>
          <w:p w14:paraId="50BC8547" w14:textId="77777777" w:rsidR="00D21D9F" w:rsidRPr="00B0710B" w:rsidRDefault="00D21D9F" w:rsidP="00D21D9F">
            <w:pPr>
              <w:pStyle w:val="BodyTextIndent"/>
              <w:spacing w:line="300" w:lineRule="exact"/>
              <w:ind w:left="-96" w:right="57"/>
              <w:jc w:val="right"/>
              <w:rPr>
                <w:rFonts w:ascii="Angsana New" w:hAnsi="Angsana New"/>
                <w:sz w:val="24"/>
                <w:szCs w:val="24"/>
              </w:rPr>
            </w:pPr>
            <w:r w:rsidRPr="004448DB">
              <w:rPr>
                <w:rFonts w:ascii="Angsana New" w:hAnsi="Angsana New" w:hint="cs"/>
                <w:sz w:val="24"/>
                <w:szCs w:val="24"/>
              </w:rPr>
              <w:t>13,348</w:t>
            </w:r>
          </w:p>
        </w:tc>
        <w:tc>
          <w:tcPr>
            <w:tcW w:w="134" w:type="dxa"/>
            <w:tcBorders>
              <w:bottom w:val="nil"/>
            </w:tcBorders>
          </w:tcPr>
          <w:p w14:paraId="6B51D898" w14:textId="77777777" w:rsidR="00D21D9F" w:rsidRPr="00B0710B" w:rsidRDefault="00D21D9F" w:rsidP="00D21D9F">
            <w:pPr>
              <w:pStyle w:val="BodyTextIndent"/>
              <w:spacing w:line="300" w:lineRule="exact"/>
              <w:ind w:left="-96" w:right="57"/>
              <w:jc w:val="right"/>
              <w:rPr>
                <w:rFonts w:ascii="Angsana New" w:hAnsi="Angsana New"/>
                <w:sz w:val="24"/>
                <w:szCs w:val="24"/>
              </w:rPr>
            </w:pPr>
          </w:p>
        </w:tc>
        <w:tc>
          <w:tcPr>
            <w:tcW w:w="1125" w:type="dxa"/>
            <w:tcBorders>
              <w:bottom w:val="nil"/>
            </w:tcBorders>
          </w:tcPr>
          <w:p w14:paraId="3DEF3D53" w14:textId="77777777" w:rsidR="00D21D9F" w:rsidRPr="00B0710B" w:rsidRDefault="00D21D9F" w:rsidP="00D21D9F">
            <w:pPr>
              <w:pStyle w:val="BodyTextIndent"/>
              <w:spacing w:line="300" w:lineRule="exact"/>
              <w:ind w:left="-96" w:right="227"/>
              <w:jc w:val="right"/>
              <w:rPr>
                <w:rFonts w:ascii="Angsana New" w:hAnsi="Angsana New"/>
                <w:sz w:val="24"/>
                <w:szCs w:val="24"/>
              </w:rPr>
            </w:pPr>
            <w:r w:rsidRPr="004448DB">
              <w:rPr>
                <w:rFonts w:ascii="Angsana New" w:hAnsi="Angsana New" w:hint="cs"/>
                <w:sz w:val="24"/>
                <w:szCs w:val="24"/>
              </w:rPr>
              <w:t>-</w:t>
            </w:r>
          </w:p>
        </w:tc>
        <w:tc>
          <w:tcPr>
            <w:tcW w:w="134" w:type="dxa"/>
            <w:tcBorders>
              <w:bottom w:val="nil"/>
            </w:tcBorders>
          </w:tcPr>
          <w:p w14:paraId="1E10679B" w14:textId="77777777" w:rsidR="00D21D9F" w:rsidRPr="00B0710B" w:rsidRDefault="00D21D9F" w:rsidP="00D21D9F">
            <w:pPr>
              <w:pStyle w:val="BodyTextIndent"/>
              <w:tabs>
                <w:tab w:val="clear" w:pos="478"/>
                <w:tab w:val="left" w:pos="501"/>
              </w:tabs>
              <w:spacing w:line="300" w:lineRule="exact"/>
              <w:ind w:left="-96" w:right="57"/>
              <w:jc w:val="center"/>
              <w:rPr>
                <w:rFonts w:ascii="Angsana New" w:hAnsi="Angsana New"/>
                <w:sz w:val="24"/>
                <w:szCs w:val="24"/>
              </w:rPr>
            </w:pPr>
          </w:p>
        </w:tc>
        <w:tc>
          <w:tcPr>
            <w:tcW w:w="1097" w:type="dxa"/>
            <w:tcBorders>
              <w:bottom w:val="nil"/>
            </w:tcBorders>
          </w:tcPr>
          <w:p w14:paraId="76635F9A" w14:textId="77777777" w:rsidR="00D21D9F" w:rsidRPr="00B0710B" w:rsidRDefault="00D21D9F" w:rsidP="00D21D9F">
            <w:pPr>
              <w:pStyle w:val="BodyTextIndent"/>
              <w:spacing w:line="300" w:lineRule="exact"/>
              <w:ind w:left="-96" w:right="57"/>
              <w:jc w:val="right"/>
              <w:rPr>
                <w:rFonts w:ascii="Angsana New" w:hAnsi="Angsana New"/>
                <w:sz w:val="24"/>
                <w:szCs w:val="24"/>
              </w:rPr>
            </w:pPr>
            <w:r w:rsidRPr="004448DB">
              <w:rPr>
                <w:rFonts w:ascii="Angsana New" w:hAnsi="Angsana New" w:hint="cs"/>
                <w:sz w:val="24"/>
                <w:szCs w:val="24"/>
              </w:rPr>
              <w:t>18,448</w:t>
            </w:r>
          </w:p>
        </w:tc>
        <w:tc>
          <w:tcPr>
            <w:tcW w:w="134" w:type="dxa"/>
            <w:tcBorders>
              <w:bottom w:val="nil"/>
            </w:tcBorders>
          </w:tcPr>
          <w:p w14:paraId="5D577CEC" w14:textId="77777777" w:rsidR="00D21D9F" w:rsidRPr="00B0710B" w:rsidRDefault="00D21D9F" w:rsidP="00D21D9F">
            <w:pPr>
              <w:pStyle w:val="BodyTextIndent"/>
              <w:spacing w:line="300" w:lineRule="exact"/>
              <w:ind w:left="-96" w:right="57"/>
              <w:jc w:val="right"/>
              <w:rPr>
                <w:rFonts w:ascii="Angsana New" w:hAnsi="Angsana New"/>
                <w:sz w:val="24"/>
                <w:szCs w:val="24"/>
              </w:rPr>
            </w:pPr>
          </w:p>
        </w:tc>
        <w:tc>
          <w:tcPr>
            <w:tcW w:w="1317" w:type="dxa"/>
            <w:tcBorders>
              <w:bottom w:val="nil"/>
            </w:tcBorders>
          </w:tcPr>
          <w:p w14:paraId="00604BD2" w14:textId="77777777" w:rsidR="00D21D9F" w:rsidRPr="00B0710B" w:rsidRDefault="00D21D9F" w:rsidP="00D21D9F">
            <w:pPr>
              <w:pStyle w:val="BodyTextIndent"/>
              <w:spacing w:line="300" w:lineRule="exact"/>
              <w:ind w:left="-96" w:right="57"/>
              <w:jc w:val="right"/>
              <w:rPr>
                <w:rFonts w:ascii="Angsana New" w:hAnsi="Angsana New"/>
                <w:sz w:val="24"/>
                <w:szCs w:val="24"/>
              </w:rPr>
            </w:pPr>
            <w:r w:rsidRPr="004448DB">
              <w:rPr>
                <w:rFonts w:ascii="Angsana New" w:hAnsi="Angsana New" w:hint="cs"/>
                <w:sz w:val="24"/>
                <w:szCs w:val="24"/>
              </w:rPr>
              <w:t>31,796</w:t>
            </w:r>
          </w:p>
        </w:tc>
      </w:tr>
      <w:tr w:rsidR="00D21D9F" w:rsidRPr="00B0710B" w14:paraId="58200D92" w14:textId="77777777" w:rsidTr="00EA1360">
        <w:tc>
          <w:tcPr>
            <w:tcW w:w="3825" w:type="dxa"/>
            <w:tcBorders>
              <w:bottom w:val="nil"/>
            </w:tcBorders>
            <w:vAlign w:val="bottom"/>
          </w:tcPr>
          <w:p w14:paraId="5F3BA244" w14:textId="79CBFBD8" w:rsidR="00D21D9F" w:rsidRPr="00B0710B" w:rsidRDefault="00D21D9F" w:rsidP="00D21D9F">
            <w:pPr>
              <w:tabs>
                <w:tab w:val="left" w:pos="743"/>
              </w:tabs>
              <w:spacing w:line="300" w:lineRule="exact"/>
              <w:ind w:left="68" w:right="34" w:firstLine="81"/>
              <w:rPr>
                <w:rFonts w:ascii="Angsana New" w:hAnsi="Angsana New"/>
              </w:rPr>
            </w:pPr>
            <w:r>
              <w:rPr>
                <w:rFonts w:ascii="Angsana New" w:hAnsi="Angsana New"/>
              </w:rPr>
              <w:t>Trade and other current receivables</w:t>
            </w:r>
          </w:p>
        </w:tc>
        <w:tc>
          <w:tcPr>
            <w:tcW w:w="1215" w:type="dxa"/>
            <w:tcBorders>
              <w:bottom w:val="nil"/>
            </w:tcBorders>
          </w:tcPr>
          <w:p w14:paraId="0DCCEA28" w14:textId="77777777" w:rsidR="00D21D9F" w:rsidRPr="00B0710B" w:rsidRDefault="00D21D9F" w:rsidP="00D21D9F">
            <w:pPr>
              <w:pStyle w:val="BodyTextIndent"/>
              <w:spacing w:line="300" w:lineRule="exact"/>
              <w:ind w:left="-96" w:right="227"/>
              <w:jc w:val="right"/>
              <w:rPr>
                <w:rFonts w:ascii="Angsana New" w:hAnsi="Angsana New"/>
                <w:sz w:val="24"/>
                <w:szCs w:val="24"/>
              </w:rPr>
            </w:pPr>
            <w:r w:rsidRPr="004448DB">
              <w:rPr>
                <w:rFonts w:ascii="Angsana New" w:hAnsi="Angsana New" w:hint="cs"/>
                <w:sz w:val="24"/>
                <w:szCs w:val="24"/>
              </w:rPr>
              <w:t>-</w:t>
            </w:r>
          </w:p>
        </w:tc>
        <w:tc>
          <w:tcPr>
            <w:tcW w:w="134" w:type="dxa"/>
            <w:tcBorders>
              <w:bottom w:val="nil"/>
            </w:tcBorders>
          </w:tcPr>
          <w:p w14:paraId="093FB476" w14:textId="77777777" w:rsidR="00D21D9F" w:rsidRPr="00B0710B" w:rsidRDefault="00D21D9F" w:rsidP="00D21D9F">
            <w:pPr>
              <w:pStyle w:val="BodyTextIndent"/>
              <w:spacing w:line="300" w:lineRule="exact"/>
              <w:ind w:left="-96" w:right="227"/>
              <w:jc w:val="right"/>
              <w:rPr>
                <w:rFonts w:ascii="Angsana New" w:hAnsi="Angsana New"/>
                <w:sz w:val="24"/>
                <w:szCs w:val="24"/>
              </w:rPr>
            </w:pPr>
          </w:p>
        </w:tc>
        <w:tc>
          <w:tcPr>
            <w:tcW w:w="1125" w:type="dxa"/>
            <w:tcBorders>
              <w:bottom w:val="nil"/>
            </w:tcBorders>
          </w:tcPr>
          <w:p w14:paraId="6BFAC19F" w14:textId="77777777" w:rsidR="00D21D9F" w:rsidRPr="00B0710B" w:rsidRDefault="00D21D9F" w:rsidP="00D21D9F">
            <w:pPr>
              <w:pStyle w:val="BodyTextIndent"/>
              <w:spacing w:line="300" w:lineRule="exact"/>
              <w:ind w:left="-96" w:right="227"/>
              <w:jc w:val="right"/>
              <w:rPr>
                <w:rFonts w:ascii="Angsana New" w:hAnsi="Angsana New"/>
                <w:sz w:val="24"/>
                <w:szCs w:val="24"/>
              </w:rPr>
            </w:pPr>
            <w:r w:rsidRPr="004448DB">
              <w:rPr>
                <w:rFonts w:ascii="Angsana New" w:hAnsi="Angsana New" w:hint="cs"/>
                <w:sz w:val="24"/>
                <w:szCs w:val="24"/>
              </w:rPr>
              <w:t>-</w:t>
            </w:r>
          </w:p>
        </w:tc>
        <w:tc>
          <w:tcPr>
            <w:tcW w:w="134" w:type="dxa"/>
            <w:tcBorders>
              <w:bottom w:val="nil"/>
            </w:tcBorders>
          </w:tcPr>
          <w:p w14:paraId="0DE2D7CB" w14:textId="77777777" w:rsidR="00D21D9F" w:rsidRPr="00B0710B" w:rsidRDefault="00D21D9F" w:rsidP="00D21D9F">
            <w:pPr>
              <w:pStyle w:val="BodyTextIndent"/>
              <w:tabs>
                <w:tab w:val="clear" w:pos="478"/>
                <w:tab w:val="left" w:pos="501"/>
              </w:tabs>
              <w:spacing w:line="300" w:lineRule="exact"/>
              <w:ind w:left="-96" w:right="57"/>
              <w:jc w:val="center"/>
              <w:rPr>
                <w:rFonts w:ascii="Angsana New" w:hAnsi="Angsana New"/>
                <w:sz w:val="24"/>
                <w:szCs w:val="24"/>
              </w:rPr>
            </w:pPr>
          </w:p>
        </w:tc>
        <w:tc>
          <w:tcPr>
            <w:tcW w:w="1097" w:type="dxa"/>
            <w:tcBorders>
              <w:bottom w:val="nil"/>
            </w:tcBorders>
          </w:tcPr>
          <w:p w14:paraId="527D30EE" w14:textId="77777777" w:rsidR="00D21D9F" w:rsidRPr="00153D49" w:rsidRDefault="00D21D9F" w:rsidP="00D21D9F">
            <w:pPr>
              <w:pStyle w:val="BodyTextIndent"/>
              <w:spacing w:line="300" w:lineRule="exact"/>
              <w:ind w:left="-96" w:right="57"/>
              <w:jc w:val="right"/>
              <w:rPr>
                <w:rFonts w:ascii="Angsana New" w:hAnsi="Angsana New"/>
                <w:sz w:val="24"/>
                <w:szCs w:val="24"/>
                <w:cs/>
              </w:rPr>
            </w:pPr>
            <w:r w:rsidRPr="004448DB">
              <w:rPr>
                <w:rFonts w:ascii="Angsana New" w:hAnsi="Angsana New" w:hint="cs"/>
                <w:sz w:val="24"/>
                <w:szCs w:val="24"/>
              </w:rPr>
              <w:t>225,518</w:t>
            </w:r>
          </w:p>
        </w:tc>
        <w:tc>
          <w:tcPr>
            <w:tcW w:w="134" w:type="dxa"/>
            <w:tcBorders>
              <w:bottom w:val="nil"/>
            </w:tcBorders>
          </w:tcPr>
          <w:p w14:paraId="27CAFE6B" w14:textId="77777777" w:rsidR="00D21D9F" w:rsidRPr="00B0710B" w:rsidRDefault="00D21D9F" w:rsidP="00D21D9F">
            <w:pPr>
              <w:pStyle w:val="BodyTextIndent"/>
              <w:spacing w:line="300" w:lineRule="exact"/>
              <w:ind w:left="-96" w:right="57"/>
              <w:jc w:val="right"/>
              <w:rPr>
                <w:rFonts w:ascii="Angsana New" w:hAnsi="Angsana New"/>
                <w:sz w:val="24"/>
                <w:szCs w:val="24"/>
              </w:rPr>
            </w:pPr>
          </w:p>
        </w:tc>
        <w:tc>
          <w:tcPr>
            <w:tcW w:w="1317" w:type="dxa"/>
            <w:tcBorders>
              <w:bottom w:val="nil"/>
            </w:tcBorders>
          </w:tcPr>
          <w:p w14:paraId="318F0E30" w14:textId="77777777" w:rsidR="00D21D9F" w:rsidRPr="00B0710B" w:rsidRDefault="00D21D9F" w:rsidP="00D21D9F">
            <w:pPr>
              <w:pStyle w:val="BodyTextIndent"/>
              <w:spacing w:line="300" w:lineRule="exact"/>
              <w:ind w:left="-96" w:right="57"/>
              <w:jc w:val="right"/>
              <w:rPr>
                <w:rFonts w:ascii="Angsana New" w:hAnsi="Angsana New"/>
                <w:sz w:val="24"/>
                <w:szCs w:val="24"/>
              </w:rPr>
            </w:pPr>
            <w:r w:rsidRPr="004448DB">
              <w:rPr>
                <w:rFonts w:ascii="Angsana New" w:hAnsi="Angsana New" w:hint="cs"/>
                <w:sz w:val="24"/>
                <w:szCs w:val="24"/>
              </w:rPr>
              <w:t>225,518</w:t>
            </w:r>
          </w:p>
        </w:tc>
      </w:tr>
      <w:tr w:rsidR="004917F0" w:rsidRPr="00B0710B" w14:paraId="250EAB50" w14:textId="77777777" w:rsidTr="00EA1360">
        <w:tc>
          <w:tcPr>
            <w:tcW w:w="3825" w:type="dxa"/>
            <w:tcBorders>
              <w:bottom w:val="nil"/>
            </w:tcBorders>
            <w:vAlign w:val="bottom"/>
          </w:tcPr>
          <w:p w14:paraId="60B5747A" w14:textId="07A19A26" w:rsidR="004917F0" w:rsidRPr="00153D49" w:rsidRDefault="004917F0" w:rsidP="004917F0">
            <w:pPr>
              <w:tabs>
                <w:tab w:val="left" w:pos="743"/>
              </w:tabs>
              <w:spacing w:line="300" w:lineRule="exact"/>
              <w:ind w:left="68" w:right="34" w:firstLine="81"/>
              <w:rPr>
                <w:rFonts w:ascii="Angsana New" w:hAnsi="Angsana New"/>
                <w:cs/>
              </w:rPr>
            </w:pPr>
            <w:r>
              <w:rPr>
                <w:rFonts w:ascii="Angsana New" w:hAnsi="Angsana New"/>
              </w:rPr>
              <w:t>Short-term loans from financial institutions</w:t>
            </w:r>
          </w:p>
        </w:tc>
        <w:tc>
          <w:tcPr>
            <w:tcW w:w="1215" w:type="dxa"/>
            <w:tcBorders>
              <w:bottom w:val="nil"/>
            </w:tcBorders>
          </w:tcPr>
          <w:p w14:paraId="2C424F61" w14:textId="2D9748B2" w:rsidR="004917F0" w:rsidRPr="00B0710B" w:rsidRDefault="004917F0" w:rsidP="004917F0">
            <w:pPr>
              <w:pStyle w:val="BodyTextIndent"/>
              <w:spacing w:line="300" w:lineRule="exact"/>
              <w:ind w:left="-96" w:right="57"/>
              <w:jc w:val="right"/>
              <w:rPr>
                <w:rFonts w:ascii="Angsana New" w:hAnsi="Angsana New"/>
                <w:sz w:val="24"/>
                <w:szCs w:val="24"/>
              </w:rPr>
            </w:pPr>
            <w:r w:rsidRPr="004448DB">
              <w:rPr>
                <w:rFonts w:ascii="Angsana New" w:hAnsi="Angsana New" w:hint="cs"/>
                <w:sz w:val="24"/>
                <w:szCs w:val="24"/>
              </w:rPr>
              <w:t>1,093,000</w:t>
            </w:r>
          </w:p>
        </w:tc>
        <w:tc>
          <w:tcPr>
            <w:tcW w:w="134" w:type="dxa"/>
            <w:tcBorders>
              <w:bottom w:val="nil"/>
            </w:tcBorders>
          </w:tcPr>
          <w:p w14:paraId="06EBF4AA" w14:textId="77777777" w:rsidR="004917F0" w:rsidRPr="00B0710B" w:rsidRDefault="004917F0" w:rsidP="004917F0">
            <w:pPr>
              <w:pStyle w:val="BodyTextIndent"/>
              <w:spacing w:line="300" w:lineRule="exact"/>
              <w:ind w:left="-96" w:right="57"/>
              <w:jc w:val="right"/>
              <w:rPr>
                <w:rFonts w:ascii="Angsana New" w:hAnsi="Angsana New"/>
                <w:sz w:val="24"/>
                <w:szCs w:val="24"/>
              </w:rPr>
            </w:pPr>
          </w:p>
        </w:tc>
        <w:tc>
          <w:tcPr>
            <w:tcW w:w="1125" w:type="dxa"/>
            <w:tcBorders>
              <w:bottom w:val="nil"/>
            </w:tcBorders>
          </w:tcPr>
          <w:p w14:paraId="2515C89E" w14:textId="088C10D8" w:rsidR="004917F0" w:rsidRPr="00B0710B" w:rsidRDefault="004917F0" w:rsidP="004917F0">
            <w:pPr>
              <w:pStyle w:val="BodyTextIndent"/>
              <w:spacing w:line="300" w:lineRule="exact"/>
              <w:ind w:left="-96" w:right="227"/>
              <w:jc w:val="right"/>
              <w:rPr>
                <w:rFonts w:ascii="Angsana New" w:hAnsi="Angsana New"/>
                <w:sz w:val="24"/>
                <w:szCs w:val="24"/>
              </w:rPr>
            </w:pPr>
            <w:r w:rsidRPr="004448DB">
              <w:rPr>
                <w:rFonts w:ascii="Angsana New" w:hAnsi="Angsana New" w:hint="cs"/>
                <w:sz w:val="24"/>
                <w:szCs w:val="24"/>
              </w:rPr>
              <w:t>-</w:t>
            </w:r>
          </w:p>
        </w:tc>
        <w:tc>
          <w:tcPr>
            <w:tcW w:w="134" w:type="dxa"/>
            <w:tcBorders>
              <w:bottom w:val="nil"/>
            </w:tcBorders>
          </w:tcPr>
          <w:p w14:paraId="4FBE2B57" w14:textId="77777777" w:rsidR="004917F0" w:rsidRPr="00B0710B" w:rsidRDefault="004917F0" w:rsidP="004917F0">
            <w:pPr>
              <w:pStyle w:val="BodyTextIndent"/>
              <w:tabs>
                <w:tab w:val="clear" w:pos="478"/>
                <w:tab w:val="left" w:pos="501"/>
              </w:tabs>
              <w:spacing w:line="300" w:lineRule="exact"/>
              <w:ind w:left="-96" w:right="57"/>
              <w:jc w:val="center"/>
              <w:rPr>
                <w:rFonts w:ascii="Angsana New" w:hAnsi="Angsana New"/>
                <w:sz w:val="24"/>
                <w:szCs w:val="24"/>
              </w:rPr>
            </w:pPr>
          </w:p>
        </w:tc>
        <w:tc>
          <w:tcPr>
            <w:tcW w:w="1097" w:type="dxa"/>
            <w:tcBorders>
              <w:bottom w:val="nil"/>
            </w:tcBorders>
          </w:tcPr>
          <w:p w14:paraId="4D918F8E" w14:textId="77777777" w:rsidR="004917F0" w:rsidRPr="0098127D" w:rsidRDefault="004917F0" w:rsidP="004917F0">
            <w:pPr>
              <w:pStyle w:val="BodyTextIndent"/>
              <w:spacing w:line="300" w:lineRule="exact"/>
              <w:ind w:left="-96" w:right="227"/>
              <w:jc w:val="right"/>
              <w:rPr>
                <w:rFonts w:ascii="Angsana New" w:hAnsi="Angsana New"/>
                <w:sz w:val="24"/>
                <w:szCs w:val="24"/>
              </w:rPr>
            </w:pPr>
            <w:r w:rsidRPr="004448DB">
              <w:rPr>
                <w:rFonts w:ascii="Angsana New" w:hAnsi="Angsana New" w:hint="cs"/>
                <w:sz w:val="24"/>
                <w:szCs w:val="24"/>
              </w:rPr>
              <w:t>-</w:t>
            </w:r>
          </w:p>
        </w:tc>
        <w:tc>
          <w:tcPr>
            <w:tcW w:w="134" w:type="dxa"/>
            <w:tcBorders>
              <w:bottom w:val="nil"/>
            </w:tcBorders>
          </w:tcPr>
          <w:p w14:paraId="643D2A74" w14:textId="77777777" w:rsidR="004917F0" w:rsidRPr="00B0710B" w:rsidRDefault="004917F0" w:rsidP="004917F0">
            <w:pPr>
              <w:pStyle w:val="BodyTextIndent"/>
              <w:spacing w:line="300" w:lineRule="exact"/>
              <w:ind w:left="-96" w:right="57"/>
              <w:jc w:val="right"/>
              <w:rPr>
                <w:rFonts w:ascii="Angsana New" w:hAnsi="Angsana New"/>
                <w:sz w:val="24"/>
                <w:szCs w:val="24"/>
              </w:rPr>
            </w:pPr>
          </w:p>
        </w:tc>
        <w:tc>
          <w:tcPr>
            <w:tcW w:w="1317" w:type="dxa"/>
            <w:tcBorders>
              <w:bottom w:val="nil"/>
            </w:tcBorders>
          </w:tcPr>
          <w:p w14:paraId="19928540" w14:textId="77777777" w:rsidR="004917F0" w:rsidRPr="00B0710B" w:rsidRDefault="004917F0" w:rsidP="004917F0">
            <w:pPr>
              <w:pStyle w:val="BodyTextIndent"/>
              <w:spacing w:line="300" w:lineRule="exact"/>
              <w:ind w:left="-96" w:right="57"/>
              <w:jc w:val="right"/>
              <w:rPr>
                <w:rFonts w:ascii="Angsana New" w:hAnsi="Angsana New"/>
                <w:sz w:val="24"/>
                <w:szCs w:val="24"/>
              </w:rPr>
            </w:pPr>
            <w:r w:rsidRPr="004448DB">
              <w:rPr>
                <w:rFonts w:ascii="Angsana New" w:hAnsi="Angsana New" w:hint="cs"/>
                <w:sz w:val="24"/>
                <w:szCs w:val="24"/>
              </w:rPr>
              <w:t>1,093,000</w:t>
            </w:r>
          </w:p>
        </w:tc>
      </w:tr>
      <w:tr w:rsidR="00D21D9F" w:rsidRPr="00B0710B" w14:paraId="7BCAF161" w14:textId="77777777" w:rsidTr="00EA1360">
        <w:tc>
          <w:tcPr>
            <w:tcW w:w="3825" w:type="dxa"/>
            <w:tcBorders>
              <w:bottom w:val="nil"/>
            </w:tcBorders>
            <w:vAlign w:val="bottom"/>
          </w:tcPr>
          <w:p w14:paraId="3ECEE558" w14:textId="34C7D456" w:rsidR="00D21D9F" w:rsidRPr="00153D49" w:rsidRDefault="00D21D9F" w:rsidP="00D21D9F">
            <w:pPr>
              <w:tabs>
                <w:tab w:val="left" w:pos="743"/>
              </w:tabs>
              <w:spacing w:line="300" w:lineRule="exact"/>
              <w:ind w:left="68" w:right="34" w:firstLine="81"/>
              <w:rPr>
                <w:rFonts w:ascii="Angsana New" w:hAnsi="Angsana New"/>
                <w:cs/>
              </w:rPr>
            </w:pPr>
            <w:r>
              <w:rPr>
                <w:rFonts w:ascii="Angsana New" w:hAnsi="Angsana New"/>
              </w:rPr>
              <w:t>Trade and other current payables</w:t>
            </w:r>
          </w:p>
        </w:tc>
        <w:tc>
          <w:tcPr>
            <w:tcW w:w="1215" w:type="dxa"/>
            <w:tcBorders>
              <w:bottom w:val="nil"/>
            </w:tcBorders>
          </w:tcPr>
          <w:p w14:paraId="22412D2C" w14:textId="77777777" w:rsidR="00D21D9F" w:rsidRPr="00B0710B" w:rsidRDefault="00D21D9F" w:rsidP="00D21D9F">
            <w:pPr>
              <w:pStyle w:val="BodyTextIndent"/>
              <w:spacing w:line="300" w:lineRule="exact"/>
              <w:ind w:left="-96" w:right="227"/>
              <w:jc w:val="right"/>
              <w:rPr>
                <w:rFonts w:ascii="Angsana New" w:hAnsi="Angsana New"/>
                <w:sz w:val="24"/>
                <w:szCs w:val="24"/>
              </w:rPr>
            </w:pPr>
            <w:r w:rsidRPr="004448DB">
              <w:rPr>
                <w:rFonts w:ascii="Angsana New" w:hAnsi="Angsana New" w:hint="cs"/>
                <w:sz w:val="24"/>
                <w:szCs w:val="24"/>
              </w:rPr>
              <w:t>-</w:t>
            </w:r>
          </w:p>
        </w:tc>
        <w:tc>
          <w:tcPr>
            <w:tcW w:w="134" w:type="dxa"/>
            <w:tcBorders>
              <w:bottom w:val="nil"/>
            </w:tcBorders>
            <w:vAlign w:val="bottom"/>
          </w:tcPr>
          <w:p w14:paraId="396EC069" w14:textId="77777777" w:rsidR="00D21D9F" w:rsidRPr="00B0710B" w:rsidRDefault="00D21D9F" w:rsidP="00D21D9F">
            <w:pPr>
              <w:pStyle w:val="BodyTextIndent"/>
              <w:spacing w:line="300" w:lineRule="exact"/>
              <w:ind w:left="-96" w:right="57"/>
              <w:jc w:val="right"/>
              <w:rPr>
                <w:rFonts w:ascii="Angsana New" w:hAnsi="Angsana New"/>
                <w:sz w:val="24"/>
                <w:szCs w:val="24"/>
              </w:rPr>
            </w:pPr>
          </w:p>
        </w:tc>
        <w:tc>
          <w:tcPr>
            <w:tcW w:w="1125" w:type="dxa"/>
            <w:tcBorders>
              <w:bottom w:val="nil"/>
            </w:tcBorders>
          </w:tcPr>
          <w:p w14:paraId="68D8444C" w14:textId="77777777" w:rsidR="00D21D9F" w:rsidRPr="00B0710B" w:rsidRDefault="00D21D9F" w:rsidP="00D21D9F">
            <w:pPr>
              <w:pStyle w:val="BodyTextIndent"/>
              <w:spacing w:line="300" w:lineRule="exact"/>
              <w:ind w:left="-96" w:right="227"/>
              <w:jc w:val="right"/>
              <w:rPr>
                <w:rFonts w:ascii="Angsana New" w:hAnsi="Angsana New"/>
                <w:sz w:val="24"/>
                <w:szCs w:val="24"/>
              </w:rPr>
            </w:pPr>
            <w:r w:rsidRPr="004448DB">
              <w:rPr>
                <w:rFonts w:ascii="Angsana New" w:hAnsi="Angsana New" w:hint="cs"/>
                <w:sz w:val="24"/>
                <w:szCs w:val="24"/>
              </w:rPr>
              <w:t>-</w:t>
            </w:r>
          </w:p>
        </w:tc>
        <w:tc>
          <w:tcPr>
            <w:tcW w:w="134" w:type="dxa"/>
            <w:tcBorders>
              <w:bottom w:val="nil"/>
            </w:tcBorders>
            <w:vAlign w:val="bottom"/>
          </w:tcPr>
          <w:p w14:paraId="4BC114BD" w14:textId="77777777" w:rsidR="00D21D9F" w:rsidRPr="00B0710B" w:rsidRDefault="00D21D9F" w:rsidP="00D21D9F">
            <w:pPr>
              <w:pStyle w:val="BodyTextIndent"/>
              <w:tabs>
                <w:tab w:val="clear" w:pos="478"/>
                <w:tab w:val="left" w:pos="501"/>
              </w:tabs>
              <w:spacing w:line="300" w:lineRule="exact"/>
              <w:ind w:left="-96" w:right="57"/>
              <w:jc w:val="center"/>
              <w:rPr>
                <w:rFonts w:ascii="Angsana New" w:hAnsi="Angsana New"/>
                <w:sz w:val="24"/>
                <w:szCs w:val="24"/>
              </w:rPr>
            </w:pPr>
          </w:p>
        </w:tc>
        <w:tc>
          <w:tcPr>
            <w:tcW w:w="1097" w:type="dxa"/>
            <w:tcBorders>
              <w:bottom w:val="nil"/>
            </w:tcBorders>
            <w:vAlign w:val="bottom"/>
          </w:tcPr>
          <w:p w14:paraId="49457D89" w14:textId="77777777" w:rsidR="00D21D9F" w:rsidRPr="00B0710B" w:rsidRDefault="00D21D9F" w:rsidP="00D21D9F">
            <w:pPr>
              <w:pStyle w:val="BodyTextIndent"/>
              <w:spacing w:line="300" w:lineRule="exact"/>
              <w:ind w:left="-96" w:right="57"/>
              <w:jc w:val="right"/>
              <w:rPr>
                <w:rFonts w:ascii="Angsana New" w:hAnsi="Angsana New"/>
                <w:sz w:val="24"/>
                <w:szCs w:val="24"/>
              </w:rPr>
            </w:pPr>
            <w:r w:rsidRPr="004448DB">
              <w:rPr>
                <w:rFonts w:ascii="Angsana New" w:hAnsi="Angsana New" w:hint="cs"/>
                <w:sz w:val="24"/>
                <w:szCs w:val="24"/>
              </w:rPr>
              <w:t>337,580</w:t>
            </w:r>
          </w:p>
        </w:tc>
        <w:tc>
          <w:tcPr>
            <w:tcW w:w="134" w:type="dxa"/>
            <w:tcBorders>
              <w:bottom w:val="nil"/>
            </w:tcBorders>
            <w:vAlign w:val="bottom"/>
          </w:tcPr>
          <w:p w14:paraId="09EDD9AC" w14:textId="77777777" w:rsidR="00D21D9F" w:rsidRPr="00B0710B" w:rsidRDefault="00D21D9F" w:rsidP="00D21D9F">
            <w:pPr>
              <w:pStyle w:val="BodyTextIndent"/>
              <w:spacing w:line="300" w:lineRule="exact"/>
              <w:ind w:left="-96" w:right="57"/>
              <w:jc w:val="right"/>
              <w:rPr>
                <w:rFonts w:ascii="Angsana New" w:hAnsi="Angsana New"/>
                <w:sz w:val="24"/>
                <w:szCs w:val="24"/>
              </w:rPr>
            </w:pPr>
          </w:p>
        </w:tc>
        <w:tc>
          <w:tcPr>
            <w:tcW w:w="1317" w:type="dxa"/>
            <w:tcBorders>
              <w:bottom w:val="nil"/>
            </w:tcBorders>
          </w:tcPr>
          <w:p w14:paraId="04C45A5A" w14:textId="77777777" w:rsidR="00D21D9F" w:rsidRPr="00B0710B" w:rsidRDefault="00D21D9F" w:rsidP="00D21D9F">
            <w:pPr>
              <w:pStyle w:val="BodyTextIndent"/>
              <w:spacing w:line="300" w:lineRule="exact"/>
              <w:ind w:left="-96" w:right="57"/>
              <w:jc w:val="right"/>
              <w:rPr>
                <w:rFonts w:ascii="Angsana New" w:hAnsi="Angsana New"/>
                <w:sz w:val="24"/>
                <w:szCs w:val="24"/>
              </w:rPr>
            </w:pPr>
            <w:r w:rsidRPr="004448DB">
              <w:rPr>
                <w:rFonts w:ascii="Angsana New" w:hAnsi="Angsana New" w:hint="cs"/>
                <w:sz w:val="24"/>
                <w:szCs w:val="24"/>
              </w:rPr>
              <w:t>337,580</w:t>
            </w:r>
          </w:p>
        </w:tc>
      </w:tr>
      <w:tr w:rsidR="00D21D9F" w:rsidRPr="00B0710B" w14:paraId="7C5055FE" w14:textId="77777777" w:rsidTr="00EA1360">
        <w:tc>
          <w:tcPr>
            <w:tcW w:w="3825" w:type="dxa"/>
            <w:tcBorders>
              <w:bottom w:val="nil"/>
            </w:tcBorders>
            <w:vAlign w:val="bottom"/>
          </w:tcPr>
          <w:p w14:paraId="339B0967" w14:textId="7129B76A" w:rsidR="00D21D9F" w:rsidRPr="00153D49" w:rsidRDefault="00D21D9F" w:rsidP="00D21D9F">
            <w:pPr>
              <w:tabs>
                <w:tab w:val="left" w:pos="743"/>
              </w:tabs>
              <w:spacing w:line="300" w:lineRule="exact"/>
              <w:ind w:left="68" w:right="34" w:firstLine="81"/>
              <w:rPr>
                <w:rFonts w:ascii="Angsana New" w:hAnsi="Angsana New"/>
                <w:cs/>
              </w:rPr>
            </w:pPr>
            <w:r>
              <w:rPr>
                <w:rFonts w:ascii="Angsana New" w:hAnsi="Angsana New"/>
              </w:rPr>
              <w:t>Long-term loans from financial institutions</w:t>
            </w:r>
          </w:p>
        </w:tc>
        <w:tc>
          <w:tcPr>
            <w:tcW w:w="1215" w:type="dxa"/>
            <w:tcBorders>
              <w:bottom w:val="nil"/>
            </w:tcBorders>
          </w:tcPr>
          <w:p w14:paraId="5DC4954C" w14:textId="77777777" w:rsidR="00D21D9F" w:rsidRPr="0098127D" w:rsidRDefault="00D21D9F" w:rsidP="00D21D9F">
            <w:pPr>
              <w:pStyle w:val="BodyTextIndent"/>
              <w:spacing w:line="300" w:lineRule="exact"/>
              <w:ind w:left="-96" w:right="57"/>
              <w:jc w:val="right"/>
              <w:rPr>
                <w:rFonts w:ascii="Angsana New" w:hAnsi="Angsana New"/>
                <w:sz w:val="24"/>
                <w:szCs w:val="24"/>
              </w:rPr>
            </w:pPr>
            <w:r w:rsidRPr="004448DB">
              <w:rPr>
                <w:rFonts w:ascii="Angsana New" w:hAnsi="Angsana New" w:hint="cs"/>
                <w:sz w:val="24"/>
                <w:szCs w:val="24"/>
              </w:rPr>
              <w:t>316,464</w:t>
            </w:r>
          </w:p>
        </w:tc>
        <w:tc>
          <w:tcPr>
            <w:tcW w:w="134" w:type="dxa"/>
            <w:tcBorders>
              <w:bottom w:val="nil"/>
            </w:tcBorders>
          </w:tcPr>
          <w:p w14:paraId="59A07F7E" w14:textId="77777777" w:rsidR="00D21D9F" w:rsidRPr="00B0710B" w:rsidRDefault="00D21D9F" w:rsidP="00D21D9F">
            <w:pPr>
              <w:pStyle w:val="BodyTextIndent"/>
              <w:spacing w:line="300" w:lineRule="exact"/>
              <w:ind w:left="-96" w:right="57"/>
              <w:jc w:val="right"/>
              <w:rPr>
                <w:rFonts w:ascii="Angsana New" w:hAnsi="Angsana New"/>
                <w:sz w:val="24"/>
                <w:szCs w:val="24"/>
              </w:rPr>
            </w:pPr>
          </w:p>
        </w:tc>
        <w:tc>
          <w:tcPr>
            <w:tcW w:w="1125" w:type="dxa"/>
            <w:tcBorders>
              <w:bottom w:val="nil"/>
            </w:tcBorders>
          </w:tcPr>
          <w:p w14:paraId="7D47DA6A" w14:textId="77777777" w:rsidR="00D21D9F" w:rsidRPr="00B0710B" w:rsidRDefault="00D21D9F" w:rsidP="00D21D9F">
            <w:pPr>
              <w:pStyle w:val="BodyTextIndent"/>
              <w:spacing w:line="300" w:lineRule="exact"/>
              <w:ind w:left="-96" w:right="227"/>
              <w:jc w:val="right"/>
              <w:rPr>
                <w:rFonts w:ascii="Angsana New" w:hAnsi="Angsana New"/>
                <w:sz w:val="24"/>
                <w:szCs w:val="24"/>
              </w:rPr>
            </w:pPr>
            <w:r w:rsidRPr="004448DB">
              <w:rPr>
                <w:rFonts w:ascii="Angsana New" w:hAnsi="Angsana New" w:hint="cs"/>
                <w:sz w:val="24"/>
                <w:szCs w:val="24"/>
              </w:rPr>
              <w:t>-</w:t>
            </w:r>
          </w:p>
        </w:tc>
        <w:tc>
          <w:tcPr>
            <w:tcW w:w="134" w:type="dxa"/>
            <w:tcBorders>
              <w:bottom w:val="nil"/>
            </w:tcBorders>
          </w:tcPr>
          <w:p w14:paraId="489305F3" w14:textId="77777777" w:rsidR="00D21D9F" w:rsidRPr="00B0710B" w:rsidRDefault="00D21D9F" w:rsidP="00D21D9F">
            <w:pPr>
              <w:pStyle w:val="BodyTextIndent"/>
              <w:tabs>
                <w:tab w:val="clear" w:pos="478"/>
                <w:tab w:val="left" w:pos="501"/>
              </w:tabs>
              <w:spacing w:line="300" w:lineRule="exact"/>
              <w:ind w:left="-96" w:right="57"/>
              <w:jc w:val="center"/>
              <w:rPr>
                <w:rFonts w:ascii="Angsana New" w:hAnsi="Angsana New"/>
                <w:sz w:val="24"/>
                <w:szCs w:val="24"/>
              </w:rPr>
            </w:pPr>
          </w:p>
        </w:tc>
        <w:tc>
          <w:tcPr>
            <w:tcW w:w="1097" w:type="dxa"/>
            <w:tcBorders>
              <w:bottom w:val="nil"/>
            </w:tcBorders>
          </w:tcPr>
          <w:p w14:paraId="4B58156A" w14:textId="77777777" w:rsidR="00D21D9F" w:rsidRPr="0098127D" w:rsidRDefault="00D21D9F" w:rsidP="00D21D9F">
            <w:pPr>
              <w:pStyle w:val="BodyTextIndent"/>
              <w:spacing w:line="300" w:lineRule="exact"/>
              <w:ind w:left="-96" w:right="227"/>
              <w:jc w:val="right"/>
              <w:rPr>
                <w:rFonts w:ascii="Angsana New" w:hAnsi="Angsana New"/>
                <w:sz w:val="24"/>
                <w:szCs w:val="24"/>
              </w:rPr>
            </w:pPr>
            <w:r w:rsidRPr="004448DB">
              <w:rPr>
                <w:rFonts w:ascii="Angsana New" w:hAnsi="Angsana New" w:hint="cs"/>
                <w:sz w:val="24"/>
                <w:szCs w:val="24"/>
              </w:rPr>
              <w:t>-</w:t>
            </w:r>
          </w:p>
        </w:tc>
        <w:tc>
          <w:tcPr>
            <w:tcW w:w="134" w:type="dxa"/>
            <w:tcBorders>
              <w:bottom w:val="nil"/>
            </w:tcBorders>
          </w:tcPr>
          <w:p w14:paraId="0D3A710E" w14:textId="77777777" w:rsidR="00D21D9F" w:rsidRPr="00B0710B" w:rsidRDefault="00D21D9F" w:rsidP="00D21D9F">
            <w:pPr>
              <w:pStyle w:val="BodyTextIndent"/>
              <w:spacing w:line="300" w:lineRule="exact"/>
              <w:ind w:left="-96" w:right="57"/>
              <w:jc w:val="right"/>
              <w:rPr>
                <w:rFonts w:ascii="Angsana New" w:hAnsi="Angsana New"/>
                <w:sz w:val="24"/>
                <w:szCs w:val="24"/>
              </w:rPr>
            </w:pPr>
          </w:p>
        </w:tc>
        <w:tc>
          <w:tcPr>
            <w:tcW w:w="1317" w:type="dxa"/>
            <w:tcBorders>
              <w:bottom w:val="nil"/>
            </w:tcBorders>
          </w:tcPr>
          <w:p w14:paraId="160FEEFE" w14:textId="77777777" w:rsidR="00D21D9F" w:rsidRPr="00B0710B" w:rsidRDefault="00D21D9F" w:rsidP="00D21D9F">
            <w:pPr>
              <w:pStyle w:val="BodyTextIndent"/>
              <w:spacing w:line="300" w:lineRule="exact"/>
              <w:ind w:left="-96" w:right="57"/>
              <w:jc w:val="right"/>
              <w:rPr>
                <w:rFonts w:ascii="Angsana New" w:hAnsi="Angsana New"/>
                <w:sz w:val="24"/>
                <w:szCs w:val="24"/>
              </w:rPr>
            </w:pPr>
            <w:r w:rsidRPr="004448DB">
              <w:rPr>
                <w:rFonts w:ascii="Angsana New" w:hAnsi="Angsana New" w:hint="cs"/>
                <w:sz w:val="24"/>
                <w:szCs w:val="24"/>
              </w:rPr>
              <w:t>316,464</w:t>
            </w:r>
          </w:p>
        </w:tc>
      </w:tr>
      <w:tr w:rsidR="00D21D9F" w:rsidRPr="00B0710B" w14:paraId="2A4C1FCB" w14:textId="77777777" w:rsidTr="00EA1360">
        <w:tc>
          <w:tcPr>
            <w:tcW w:w="3825" w:type="dxa"/>
            <w:tcBorders>
              <w:bottom w:val="nil"/>
            </w:tcBorders>
            <w:vAlign w:val="bottom"/>
          </w:tcPr>
          <w:p w14:paraId="30FFFBAB" w14:textId="686E44FB" w:rsidR="00D21D9F" w:rsidRPr="00B0710B" w:rsidRDefault="00D21D9F" w:rsidP="00D21D9F">
            <w:pPr>
              <w:tabs>
                <w:tab w:val="left" w:pos="743"/>
              </w:tabs>
              <w:spacing w:line="300" w:lineRule="exact"/>
              <w:ind w:right="34" w:firstLine="123"/>
              <w:rPr>
                <w:rFonts w:ascii="Angsana New" w:hAnsi="Angsana New"/>
              </w:rPr>
            </w:pPr>
            <w:r>
              <w:rPr>
                <w:rFonts w:ascii="Angsana New" w:hAnsi="Angsana New"/>
              </w:rPr>
              <w:t xml:space="preserve">Lease liabilities </w:t>
            </w:r>
          </w:p>
        </w:tc>
        <w:tc>
          <w:tcPr>
            <w:tcW w:w="1215" w:type="dxa"/>
            <w:tcBorders>
              <w:bottom w:val="nil"/>
            </w:tcBorders>
          </w:tcPr>
          <w:p w14:paraId="6766957A" w14:textId="77777777" w:rsidR="00D21D9F" w:rsidRPr="00B0710B" w:rsidRDefault="00D21D9F" w:rsidP="00D21D9F">
            <w:pPr>
              <w:pStyle w:val="BodyTextIndent"/>
              <w:spacing w:line="300" w:lineRule="exact"/>
              <w:ind w:left="-96" w:right="227"/>
              <w:jc w:val="right"/>
              <w:rPr>
                <w:rFonts w:ascii="Angsana New" w:hAnsi="Angsana New"/>
                <w:sz w:val="24"/>
                <w:szCs w:val="24"/>
              </w:rPr>
            </w:pPr>
            <w:r w:rsidRPr="004448DB">
              <w:rPr>
                <w:rFonts w:ascii="Angsana New" w:hAnsi="Angsana New" w:hint="cs"/>
                <w:sz w:val="24"/>
                <w:szCs w:val="24"/>
              </w:rPr>
              <w:t>-</w:t>
            </w:r>
          </w:p>
        </w:tc>
        <w:tc>
          <w:tcPr>
            <w:tcW w:w="134" w:type="dxa"/>
            <w:tcBorders>
              <w:bottom w:val="nil"/>
            </w:tcBorders>
          </w:tcPr>
          <w:p w14:paraId="658158A9" w14:textId="77777777" w:rsidR="00D21D9F" w:rsidRPr="00B0710B" w:rsidRDefault="00D21D9F" w:rsidP="00D21D9F">
            <w:pPr>
              <w:pStyle w:val="BodyTextIndent"/>
              <w:spacing w:line="300" w:lineRule="exact"/>
              <w:ind w:left="-96" w:right="57"/>
              <w:jc w:val="right"/>
              <w:rPr>
                <w:rFonts w:ascii="Angsana New" w:hAnsi="Angsana New"/>
                <w:sz w:val="24"/>
                <w:szCs w:val="24"/>
              </w:rPr>
            </w:pPr>
          </w:p>
        </w:tc>
        <w:tc>
          <w:tcPr>
            <w:tcW w:w="1125" w:type="dxa"/>
            <w:tcBorders>
              <w:bottom w:val="nil"/>
            </w:tcBorders>
          </w:tcPr>
          <w:p w14:paraId="2E334874" w14:textId="77777777" w:rsidR="00D21D9F" w:rsidRPr="00B0710B" w:rsidRDefault="00D21D9F" w:rsidP="00D21D9F">
            <w:pPr>
              <w:pStyle w:val="BodyTextIndent"/>
              <w:spacing w:line="300" w:lineRule="exact"/>
              <w:ind w:left="-96" w:right="57"/>
              <w:jc w:val="right"/>
              <w:rPr>
                <w:rFonts w:ascii="Angsana New" w:hAnsi="Angsana New"/>
                <w:sz w:val="24"/>
                <w:szCs w:val="24"/>
              </w:rPr>
            </w:pPr>
            <w:r w:rsidRPr="004448DB">
              <w:rPr>
                <w:rFonts w:ascii="Angsana New" w:hAnsi="Angsana New" w:hint="cs"/>
                <w:sz w:val="24"/>
                <w:szCs w:val="24"/>
              </w:rPr>
              <w:t>17,941</w:t>
            </w:r>
          </w:p>
        </w:tc>
        <w:tc>
          <w:tcPr>
            <w:tcW w:w="134" w:type="dxa"/>
            <w:tcBorders>
              <w:bottom w:val="nil"/>
            </w:tcBorders>
          </w:tcPr>
          <w:p w14:paraId="006F43B1" w14:textId="77777777" w:rsidR="00D21D9F" w:rsidRPr="00B0710B" w:rsidRDefault="00D21D9F" w:rsidP="00D21D9F">
            <w:pPr>
              <w:pStyle w:val="BodyTextIndent"/>
              <w:spacing w:line="300" w:lineRule="exact"/>
              <w:ind w:left="-96" w:right="57"/>
              <w:jc w:val="right"/>
              <w:rPr>
                <w:rFonts w:ascii="Angsana New" w:hAnsi="Angsana New"/>
                <w:sz w:val="24"/>
                <w:szCs w:val="24"/>
              </w:rPr>
            </w:pPr>
          </w:p>
        </w:tc>
        <w:tc>
          <w:tcPr>
            <w:tcW w:w="1097" w:type="dxa"/>
            <w:tcBorders>
              <w:bottom w:val="nil"/>
            </w:tcBorders>
          </w:tcPr>
          <w:p w14:paraId="47847D98" w14:textId="77777777" w:rsidR="00D21D9F" w:rsidRPr="00B0710B" w:rsidRDefault="00D21D9F" w:rsidP="00D21D9F">
            <w:pPr>
              <w:pStyle w:val="BodyTextIndent"/>
              <w:spacing w:line="300" w:lineRule="exact"/>
              <w:ind w:left="-96" w:right="227"/>
              <w:jc w:val="right"/>
              <w:rPr>
                <w:rFonts w:ascii="Angsana New" w:hAnsi="Angsana New"/>
                <w:sz w:val="24"/>
                <w:szCs w:val="24"/>
              </w:rPr>
            </w:pPr>
            <w:r w:rsidRPr="004448DB">
              <w:rPr>
                <w:rFonts w:ascii="Angsana New" w:hAnsi="Angsana New" w:hint="cs"/>
                <w:sz w:val="24"/>
                <w:szCs w:val="24"/>
              </w:rPr>
              <w:t>-</w:t>
            </w:r>
          </w:p>
        </w:tc>
        <w:tc>
          <w:tcPr>
            <w:tcW w:w="134" w:type="dxa"/>
            <w:tcBorders>
              <w:bottom w:val="nil"/>
            </w:tcBorders>
          </w:tcPr>
          <w:p w14:paraId="40D31513" w14:textId="77777777" w:rsidR="00D21D9F" w:rsidRPr="00B0710B" w:rsidRDefault="00D21D9F" w:rsidP="00D21D9F">
            <w:pPr>
              <w:pStyle w:val="BodyTextIndent"/>
              <w:spacing w:line="300" w:lineRule="exact"/>
              <w:ind w:left="-96" w:right="57"/>
              <w:jc w:val="right"/>
              <w:rPr>
                <w:rFonts w:ascii="Angsana New" w:hAnsi="Angsana New"/>
                <w:sz w:val="24"/>
                <w:szCs w:val="24"/>
              </w:rPr>
            </w:pPr>
          </w:p>
        </w:tc>
        <w:tc>
          <w:tcPr>
            <w:tcW w:w="1317" w:type="dxa"/>
            <w:tcBorders>
              <w:bottom w:val="nil"/>
            </w:tcBorders>
          </w:tcPr>
          <w:p w14:paraId="7CDC4B92" w14:textId="77777777" w:rsidR="00D21D9F" w:rsidRPr="00B0710B" w:rsidRDefault="00D21D9F" w:rsidP="00D21D9F">
            <w:pPr>
              <w:pStyle w:val="BodyTextIndent"/>
              <w:spacing w:line="300" w:lineRule="exact"/>
              <w:ind w:left="-96" w:right="57"/>
              <w:jc w:val="right"/>
              <w:rPr>
                <w:rFonts w:ascii="Angsana New" w:hAnsi="Angsana New"/>
                <w:sz w:val="24"/>
                <w:szCs w:val="24"/>
              </w:rPr>
            </w:pPr>
            <w:r w:rsidRPr="004448DB">
              <w:rPr>
                <w:rFonts w:ascii="Angsana New" w:hAnsi="Angsana New" w:hint="cs"/>
                <w:sz w:val="24"/>
                <w:szCs w:val="24"/>
              </w:rPr>
              <w:t>17,941</w:t>
            </w:r>
          </w:p>
        </w:tc>
      </w:tr>
    </w:tbl>
    <w:p w14:paraId="456C7D0C" w14:textId="77777777" w:rsidR="00180B4D" w:rsidRPr="00B0710B" w:rsidRDefault="00180B4D" w:rsidP="00180B4D">
      <w:pPr>
        <w:spacing w:line="200" w:lineRule="exact"/>
        <w:ind w:left="1616" w:hanging="539"/>
        <w:jc w:val="thaiDistribute"/>
        <w:rPr>
          <w:rFonts w:ascii="Angsana New" w:hAnsi="Angsana New"/>
        </w:rPr>
      </w:pPr>
    </w:p>
    <w:p w14:paraId="23FAF204" w14:textId="77777777" w:rsidR="006F6BE0" w:rsidRPr="008D5884" w:rsidRDefault="006F6BE0" w:rsidP="0033302A">
      <w:pPr>
        <w:spacing w:line="400" w:lineRule="exact"/>
        <w:ind w:left="709" w:firstLine="567"/>
        <w:jc w:val="thaiDistribute"/>
        <w:rPr>
          <w:rFonts w:asciiTheme="majorBidi" w:hAnsiTheme="majorBidi" w:cstheme="majorBidi"/>
          <w:spacing w:val="-2"/>
          <w:sz w:val="32"/>
          <w:szCs w:val="32"/>
        </w:rPr>
      </w:pPr>
    </w:p>
    <w:p w14:paraId="388852A8" w14:textId="550F14B3" w:rsidR="007831FA" w:rsidRPr="008D5884" w:rsidRDefault="007831FA" w:rsidP="007004E4">
      <w:pPr>
        <w:spacing w:line="200" w:lineRule="exact"/>
        <w:ind w:left="283" w:hanging="425"/>
        <w:rPr>
          <w:rFonts w:asciiTheme="majorBidi" w:hAnsiTheme="majorBidi" w:cstheme="majorBidi"/>
          <w:b/>
          <w:bCs/>
          <w:sz w:val="32"/>
          <w:szCs w:val="32"/>
        </w:rPr>
      </w:pPr>
    </w:p>
    <w:p w14:paraId="4E78832E" w14:textId="77777777" w:rsidR="00F335DD" w:rsidRDefault="00F335DD" w:rsidP="005433B0">
      <w:pPr>
        <w:tabs>
          <w:tab w:val="left" w:pos="709"/>
        </w:tabs>
        <w:overflowPunct w:val="0"/>
        <w:autoSpaceDE w:val="0"/>
        <w:autoSpaceDN w:val="0"/>
        <w:adjustRightInd w:val="0"/>
        <w:spacing w:line="400" w:lineRule="exact"/>
        <w:ind w:left="284" w:hanging="284"/>
        <w:jc w:val="thaiDistribute"/>
        <w:textAlignment w:val="baseline"/>
        <w:rPr>
          <w:rFonts w:asciiTheme="majorBidi" w:eastAsia="Times New Roman" w:hAnsiTheme="majorBidi" w:cstheme="majorBidi"/>
          <w:b/>
          <w:bCs/>
          <w:sz w:val="32"/>
          <w:szCs w:val="32"/>
          <w:lang w:eastAsia="en-US"/>
        </w:rPr>
      </w:pPr>
    </w:p>
    <w:p w14:paraId="55BB7895" w14:textId="27A70BB2" w:rsidR="00045FEE" w:rsidRPr="008D5884" w:rsidRDefault="00DB3F8D" w:rsidP="005433B0">
      <w:pPr>
        <w:tabs>
          <w:tab w:val="left" w:pos="709"/>
        </w:tabs>
        <w:overflowPunct w:val="0"/>
        <w:autoSpaceDE w:val="0"/>
        <w:autoSpaceDN w:val="0"/>
        <w:adjustRightInd w:val="0"/>
        <w:spacing w:line="400" w:lineRule="exact"/>
        <w:ind w:left="284" w:hanging="284"/>
        <w:jc w:val="thaiDistribute"/>
        <w:textAlignment w:val="baseline"/>
        <w:rPr>
          <w:rFonts w:asciiTheme="majorBidi" w:eastAsia="Times New Roman" w:hAnsiTheme="majorBidi" w:cstheme="majorBidi"/>
          <w:b/>
          <w:bCs/>
          <w:sz w:val="32"/>
          <w:szCs w:val="32"/>
          <w:lang w:eastAsia="en-US"/>
        </w:rPr>
      </w:pPr>
      <w:r w:rsidRPr="008D5884">
        <w:rPr>
          <w:rFonts w:asciiTheme="majorBidi" w:eastAsia="Times New Roman" w:hAnsiTheme="majorBidi" w:cstheme="majorBidi"/>
          <w:b/>
          <w:bCs/>
          <w:sz w:val="32"/>
          <w:szCs w:val="32"/>
          <w:lang w:eastAsia="en-US"/>
        </w:rPr>
        <w:lastRenderedPageBreak/>
        <w:tab/>
      </w:r>
      <w:r w:rsidR="0078377C" w:rsidRPr="008D5884">
        <w:rPr>
          <w:rFonts w:asciiTheme="majorBidi" w:eastAsia="Times New Roman" w:hAnsiTheme="majorBidi" w:cstheme="majorBidi"/>
          <w:b/>
          <w:bCs/>
          <w:sz w:val="32"/>
          <w:szCs w:val="32"/>
          <w:lang w:eastAsia="en-US"/>
        </w:rPr>
        <w:t>2</w:t>
      </w:r>
      <w:r w:rsidR="00AF40D1" w:rsidRPr="008D5884">
        <w:rPr>
          <w:rFonts w:asciiTheme="majorBidi" w:eastAsia="Times New Roman" w:hAnsiTheme="majorBidi" w:cstheme="majorBidi"/>
          <w:b/>
          <w:bCs/>
          <w:sz w:val="32"/>
          <w:szCs w:val="32"/>
          <w:lang w:eastAsia="en-US"/>
        </w:rPr>
        <w:t>5</w:t>
      </w:r>
      <w:r w:rsidR="00F6763C" w:rsidRPr="008D5884">
        <w:rPr>
          <w:rFonts w:asciiTheme="majorBidi" w:eastAsia="Times New Roman" w:hAnsiTheme="majorBidi" w:cstheme="majorBidi"/>
          <w:b/>
          <w:bCs/>
          <w:sz w:val="32"/>
          <w:szCs w:val="32"/>
          <w:lang w:eastAsia="en-US"/>
        </w:rPr>
        <w:t>.</w:t>
      </w:r>
      <w:r w:rsidR="00E273CE">
        <w:rPr>
          <w:rFonts w:asciiTheme="majorBidi" w:eastAsia="Times New Roman" w:hAnsiTheme="majorBidi" w:cstheme="majorBidi"/>
          <w:b/>
          <w:bCs/>
          <w:sz w:val="32"/>
          <w:szCs w:val="32"/>
          <w:lang w:eastAsia="en-US"/>
        </w:rPr>
        <w:t>6</w:t>
      </w:r>
      <w:r w:rsidR="00045FEE" w:rsidRPr="008D5884">
        <w:rPr>
          <w:rFonts w:asciiTheme="majorBidi" w:eastAsia="Times New Roman" w:hAnsiTheme="majorBidi" w:cstheme="majorBidi"/>
          <w:b/>
          <w:bCs/>
          <w:sz w:val="32"/>
          <w:szCs w:val="32"/>
          <w:lang w:eastAsia="en-US"/>
        </w:rPr>
        <w:tab/>
        <w:t>Credit risk</w:t>
      </w:r>
    </w:p>
    <w:p w14:paraId="140DBFFB" w14:textId="77777777" w:rsidR="00045FEE" w:rsidRPr="008D5884" w:rsidRDefault="00045FEE" w:rsidP="005433B0">
      <w:pPr>
        <w:spacing w:line="400" w:lineRule="exact"/>
        <w:ind w:left="709" w:firstLine="567"/>
        <w:jc w:val="thaiDistribute"/>
        <w:rPr>
          <w:rFonts w:asciiTheme="majorBidi" w:hAnsiTheme="majorBidi" w:cstheme="majorBidi"/>
          <w:spacing w:val="-2"/>
          <w:sz w:val="32"/>
          <w:szCs w:val="32"/>
        </w:rPr>
      </w:pPr>
      <w:r w:rsidRPr="008D5884">
        <w:rPr>
          <w:rFonts w:asciiTheme="majorBidi" w:hAnsiTheme="majorBidi" w:cstheme="majorBidi"/>
          <w:spacing w:val="-2"/>
          <w:sz w:val="32"/>
          <w:szCs w:val="32"/>
        </w:rPr>
        <w:t>The Group has no significant concentrations of credit risk. The Group has policies in place to ensure that sales of products and services are made to customers with an appropriate credit history. Derivative counterparties and cash transactions are limited to high-credit quality financial institutions. The Group has policies that limit the amount of credit exposure to any one financial institution.</w:t>
      </w:r>
    </w:p>
    <w:p w14:paraId="36B82B99" w14:textId="526D6CA4" w:rsidR="00C345FB" w:rsidRPr="008D5884" w:rsidRDefault="00C345FB" w:rsidP="005433B0">
      <w:pPr>
        <w:spacing w:line="200" w:lineRule="exact"/>
        <w:rPr>
          <w:rFonts w:asciiTheme="majorBidi" w:hAnsiTheme="majorBidi" w:cstheme="majorBidi"/>
          <w:b/>
          <w:bCs/>
          <w:sz w:val="32"/>
          <w:szCs w:val="32"/>
        </w:rPr>
      </w:pPr>
    </w:p>
    <w:p w14:paraId="30FFB405" w14:textId="39D2BBA9" w:rsidR="00F6465D" w:rsidRPr="008D5884" w:rsidRDefault="00F6465D" w:rsidP="007161C9">
      <w:pPr>
        <w:tabs>
          <w:tab w:val="left" w:pos="284"/>
          <w:tab w:val="left" w:pos="709"/>
        </w:tabs>
        <w:overflowPunct w:val="0"/>
        <w:autoSpaceDE w:val="0"/>
        <w:autoSpaceDN w:val="0"/>
        <w:adjustRightInd w:val="0"/>
        <w:spacing w:line="240" w:lineRule="atLeast"/>
        <w:jc w:val="left"/>
        <w:textAlignment w:val="baseline"/>
        <w:rPr>
          <w:rFonts w:asciiTheme="majorBidi" w:eastAsia="Times New Roman" w:hAnsiTheme="majorBidi" w:cstheme="majorBidi"/>
          <w:b/>
          <w:bCs/>
          <w:sz w:val="32"/>
          <w:szCs w:val="32"/>
          <w:lang w:eastAsia="en-US"/>
        </w:rPr>
      </w:pPr>
      <w:r w:rsidRPr="008D5884">
        <w:rPr>
          <w:rFonts w:asciiTheme="majorBidi" w:hAnsiTheme="majorBidi" w:cstheme="majorBidi"/>
          <w:spacing w:val="-2"/>
          <w:sz w:val="32"/>
          <w:szCs w:val="32"/>
        </w:rPr>
        <w:t xml:space="preserve">     </w:t>
      </w:r>
      <w:r w:rsidRPr="008D5884">
        <w:rPr>
          <w:rFonts w:asciiTheme="majorBidi" w:eastAsia="Times New Roman" w:hAnsiTheme="majorBidi" w:cstheme="majorBidi"/>
          <w:b/>
          <w:bCs/>
          <w:sz w:val="32"/>
          <w:szCs w:val="32"/>
          <w:lang w:eastAsia="en-US"/>
        </w:rPr>
        <w:t>2</w:t>
      </w:r>
      <w:r w:rsidR="00AF40D1" w:rsidRPr="008D5884">
        <w:rPr>
          <w:rFonts w:asciiTheme="majorBidi" w:eastAsia="Times New Roman" w:hAnsiTheme="majorBidi" w:cstheme="majorBidi"/>
          <w:b/>
          <w:bCs/>
          <w:sz w:val="32"/>
          <w:szCs w:val="32"/>
          <w:lang w:eastAsia="en-US"/>
        </w:rPr>
        <w:t>5.</w:t>
      </w:r>
      <w:r w:rsidR="00AE75E1" w:rsidRPr="008D5884">
        <w:rPr>
          <w:rFonts w:asciiTheme="majorBidi" w:eastAsia="Times New Roman" w:hAnsiTheme="majorBidi" w:cstheme="majorBidi"/>
          <w:b/>
          <w:bCs/>
          <w:sz w:val="32"/>
          <w:szCs w:val="32"/>
          <w:lang w:eastAsia="en-US"/>
        </w:rPr>
        <w:t>7</w:t>
      </w:r>
      <w:r w:rsidRPr="008D5884">
        <w:rPr>
          <w:rFonts w:asciiTheme="majorBidi" w:eastAsia="Times New Roman" w:hAnsiTheme="majorBidi" w:cstheme="majorBidi"/>
          <w:b/>
          <w:bCs/>
          <w:sz w:val="32"/>
          <w:szCs w:val="32"/>
          <w:lang w:eastAsia="en-US"/>
        </w:rPr>
        <w:t xml:space="preserve"> Accounting for derivative financial instruments </w:t>
      </w:r>
    </w:p>
    <w:p w14:paraId="5CA9E3BB" w14:textId="77777777" w:rsidR="00F6465D" w:rsidRPr="008D5884" w:rsidRDefault="00F6465D" w:rsidP="007161C9">
      <w:pPr>
        <w:spacing w:line="240" w:lineRule="atLeast"/>
        <w:ind w:left="709" w:firstLine="567"/>
        <w:jc w:val="thaiDistribute"/>
        <w:rPr>
          <w:rFonts w:asciiTheme="majorBidi" w:hAnsiTheme="majorBidi" w:cstheme="majorBidi"/>
          <w:spacing w:val="-6"/>
          <w:sz w:val="32"/>
          <w:szCs w:val="32"/>
        </w:rPr>
      </w:pPr>
      <w:r w:rsidRPr="008D5884">
        <w:rPr>
          <w:rFonts w:asciiTheme="majorBidi" w:hAnsiTheme="majorBidi" w:cstheme="majorBidi"/>
          <w:spacing w:val="-6"/>
          <w:sz w:val="32"/>
          <w:szCs w:val="32"/>
        </w:rPr>
        <w:t>The Group is party to derivative financial instruments, which mainly comprise foreign currency forward contracts. Such instruments are recognised at fair value. At the end of each reporting period, they are remeasured at fair value. The gain or loss on remeasurement to fair value is recognised immediately in profit or loss.</w:t>
      </w:r>
    </w:p>
    <w:p w14:paraId="7C925472" w14:textId="77777777" w:rsidR="00F6465D" w:rsidRPr="008D5884" w:rsidRDefault="00F6465D" w:rsidP="007161C9">
      <w:pPr>
        <w:spacing w:line="240" w:lineRule="atLeast"/>
        <w:ind w:left="709" w:firstLine="567"/>
        <w:jc w:val="thaiDistribute"/>
        <w:rPr>
          <w:rFonts w:asciiTheme="majorBidi" w:hAnsiTheme="majorBidi" w:cstheme="majorBidi"/>
          <w:spacing w:val="-6"/>
          <w:sz w:val="32"/>
          <w:szCs w:val="32"/>
        </w:rPr>
      </w:pPr>
      <w:r w:rsidRPr="008D5884">
        <w:rPr>
          <w:rFonts w:asciiTheme="majorBidi" w:hAnsiTheme="majorBidi" w:cstheme="majorBidi"/>
          <w:spacing w:val="-6"/>
          <w:sz w:val="32"/>
          <w:szCs w:val="32"/>
        </w:rPr>
        <w:t>The fair value of derivative financial instruments is their quoted market price at the reporting date, being the present value of the quoted derivative price.</w:t>
      </w:r>
    </w:p>
    <w:p w14:paraId="1D387436" w14:textId="4F3971FD" w:rsidR="00687069" w:rsidRPr="008D5884" w:rsidRDefault="00687069" w:rsidP="007161C9">
      <w:pPr>
        <w:spacing w:line="180" w:lineRule="exact"/>
        <w:ind w:left="283" w:hanging="425"/>
        <w:rPr>
          <w:rFonts w:asciiTheme="majorBidi" w:hAnsiTheme="majorBidi" w:cstheme="majorBidi"/>
          <w:b/>
          <w:bCs/>
          <w:sz w:val="32"/>
          <w:szCs w:val="32"/>
        </w:rPr>
      </w:pPr>
    </w:p>
    <w:p w14:paraId="4DCAD0E7" w14:textId="4FF4E4FE" w:rsidR="00045FEE" w:rsidRPr="008D5884" w:rsidRDefault="00045FEE" w:rsidP="007161C9">
      <w:pPr>
        <w:tabs>
          <w:tab w:val="left" w:pos="284"/>
          <w:tab w:val="left" w:pos="709"/>
        </w:tabs>
        <w:overflowPunct w:val="0"/>
        <w:autoSpaceDE w:val="0"/>
        <w:autoSpaceDN w:val="0"/>
        <w:adjustRightInd w:val="0"/>
        <w:spacing w:line="240" w:lineRule="atLeast"/>
        <w:textAlignment w:val="baseline"/>
        <w:rPr>
          <w:rFonts w:asciiTheme="majorBidi" w:eastAsia="Times New Roman" w:hAnsiTheme="majorBidi" w:cstheme="majorBidi"/>
          <w:b/>
          <w:bCs/>
          <w:sz w:val="32"/>
          <w:szCs w:val="32"/>
          <w:lang w:eastAsia="en-US"/>
        </w:rPr>
      </w:pPr>
      <w:r w:rsidRPr="008D5884">
        <w:rPr>
          <w:rFonts w:asciiTheme="majorBidi" w:eastAsia="Times New Roman" w:hAnsiTheme="majorBidi" w:cstheme="majorBidi"/>
          <w:b/>
          <w:bCs/>
          <w:sz w:val="32"/>
          <w:szCs w:val="32"/>
          <w:lang w:eastAsia="en-US"/>
        </w:rPr>
        <w:t xml:space="preserve">  </w:t>
      </w:r>
      <w:r w:rsidR="00F6763C" w:rsidRPr="008D5884">
        <w:rPr>
          <w:rFonts w:asciiTheme="majorBidi" w:eastAsia="Times New Roman" w:hAnsiTheme="majorBidi" w:cstheme="majorBidi"/>
          <w:b/>
          <w:bCs/>
          <w:sz w:val="32"/>
          <w:szCs w:val="32"/>
          <w:lang w:eastAsia="en-US"/>
        </w:rPr>
        <w:tab/>
      </w:r>
      <w:r w:rsidR="00DB3F8D" w:rsidRPr="008D5884">
        <w:rPr>
          <w:rFonts w:asciiTheme="majorBidi" w:eastAsia="Times New Roman" w:hAnsiTheme="majorBidi" w:cstheme="majorBidi"/>
          <w:b/>
          <w:bCs/>
          <w:sz w:val="32"/>
          <w:szCs w:val="32"/>
          <w:lang w:eastAsia="en-US"/>
        </w:rPr>
        <w:t>2</w:t>
      </w:r>
      <w:r w:rsidR="00AF40D1" w:rsidRPr="008D5884">
        <w:rPr>
          <w:rFonts w:asciiTheme="majorBidi" w:eastAsia="Times New Roman" w:hAnsiTheme="majorBidi" w:cstheme="majorBidi"/>
          <w:b/>
          <w:bCs/>
          <w:sz w:val="32"/>
          <w:szCs w:val="32"/>
          <w:lang w:eastAsia="en-US"/>
        </w:rPr>
        <w:t>5</w:t>
      </w:r>
      <w:r w:rsidR="00F6763C" w:rsidRPr="008D5884">
        <w:rPr>
          <w:rFonts w:asciiTheme="majorBidi" w:eastAsia="Times New Roman" w:hAnsiTheme="majorBidi" w:cstheme="majorBidi"/>
          <w:b/>
          <w:bCs/>
          <w:sz w:val="32"/>
          <w:szCs w:val="32"/>
          <w:lang w:eastAsia="en-US"/>
        </w:rPr>
        <w:t>.</w:t>
      </w:r>
      <w:r w:rsidR="00AE75E1" w:rsidRPr="008D5884">
        <w:rPr>
          <w:rFonts w:asciiTheme="majorBidi" w:eastAsia="Times New Roman" w:hAnsiTheme="majorBidi" w:cstheme="majorBidi"/>
          <w:b/>
          <w:bCs/>
          <w:sz w:val="32"/>
          <w:szCs w:val="32"/>
          <w:lang w:eastAsia="en-US"/>
        </w:rPr>
        <w:t>8</w:t>
      </w:r>
      <w:r w:rsidRPr="008D5884">
        <w:rPr>
          <w:rFonts w:asciiTheme="majorBidi" w:eastAsia="Times New Roman" w:hAnsiTheme="majorBidi" w:cstheme="majorBidi"/>
          <w:b/>
          <w:bCs/>
          <w:sz w:val="32"/>
          <w:szCs w:val="32"/>
          <w:lang w:eastAsia="en-US"/>
        </w:rPr>
        <w:tab/>
      </w:r>
      <w:r w:rsidR="003D0C13" w:rsidRPr="008D5884">
        <w:rPr>
          <w:rFonts w:asciiTheme="majorBidi" w:eastAsia="Times New Roman" w:hAnsiTheme="majorBidi" w:cstheme="majorBidi"/>
          <w:b/>
          <w:bCs/>
          <w:sz w:val="32"/>
          <w:szCs w:val="32"/>
          <w:lang w:eastAsia="en-US"/>
        </w:rPr>
        <w:t>Fair Value of Financial Instruments</w:t>
      </w:r>
    </w:p>
    <w:p w14:paraId="78BD0BE0" w14:textId="75F5B09E" w:rsidR="00045FEE" w:rsidRPr="008D5884" w:rsidRDefault="00431270" w:rsidP="007161C9">
      <w:pPr>
        <w:tabs>
          <w:tab w:val="left" w:pos="567"/>
        </w:tabs>
        <w:spacing w:line="240" w:lineRule="atLeast"/>
        <w:ind w:left="709" w:firstLine="567"/>
        <w:rPr>
          <w:rFonts w:asciiTheme="majorBidi" w:hAnsiTheme="majorBidi" w:cstheme="majorBidi"/>
          <w:sz w:val="32"/>
          <w:szCs w:val="32"/>
        </w:rPr>
      </w:pPr>
      <w:r w:rsidRPr="008D5884">
        <w:rPr>
          <w:rFonts w:asciiTheme="majorBidi" w:hAnsiTheme="majorBidi" w:cstheme="majorBidi"/>
          <w:sz w:val="32"/>
          <w:szCs w:val="32"/>
        </w:rPr>
        <w:t xml:space="preserve">Analyses of financial instruments are carried at fair value </w:t>
      </w:r>
      <w:r w:rsidR="00045FEE" w:rsidRPr="008D5884">
        <w:rPr>
          <w:rFonts w:asciiTheme="majorBidi" w:hAnsiTheme="majorBidi" w:cstheme="majorBidi"/>
          <w:sz w:val="32"/>
          <w:szCs w:val="32"/>
        </w:rPr>
        <w:t>by</w:t>
      </w:r>
      <w:r w:rsidRPr="008D5884">
        <w:rPr>
          <w:rFonts w:asciiTheme="majorBidi" w:hAnsiTheme="majorBidi" w:cstheme="majorBidi"/>
          <w:sz w:val="32"/>
          <w:szCs w:val="32"/>
        </w:rPr>
        <w:t xml:space="preserve"> the valuation method. T</w:t>
      </w:r>
      <w:r w:rsidR="00045FEE" w:rsidRPr="008D5884">
        <w:rPr>
          <w:rFonts w:asciiTheme="majorBidi" w:hAnsiTheme="majorBidi" w:cstheme="majorBidi"/>
          <w:sz w:val="32"/>
          <w:szCs w:val="32"/>
        </w:rPr>
        <w:t>he different levels have been defined as follows:</w:t>
      </w:r>
      <w:r w:rsidR="000A194C" w:rsidRPr="008D5884">
        <w:rPr>
          <w:rFonts w:asciiTheme="majorBidi" w:hAnsiTheme="majorBidi" w:cstheme="majorBidi"/>
          <w:sz w:val="32"/>
          <w:szCs w:val="32"/>
        </w:rPr>
        <w:t xml:space="preserve">  </w:t>
      </w:r>
    </w:p>
    <w:p w14:paraId="077D880A" w14:textId="77777777" w:rsidR="00045FEE" w:rsidRPr="008D5884" w:rsidRDefault="00F6763C" w:rsidP="007161C9">
      <w:pPr>
        <w:tabs>
          <w:tab w:val="left" w:pos="1276"/>
        </w:tabs>
        <w:spacing w:line="240" w:lineRule="atLeast"/>
        <w:ind w:left="1797" w:hanging="720"/>
        <w:rPr>
          <w:rFonts w:asciiTheme="majorBidi" w:hAnsiTheme="majorBidi" w:cstheme="majorBidi"/>
          <w:sz w:val="32"/>
          <w:szCs w:val="32"/>
        </w:rPr>
      </w:pPr>
      <w:r w:rsidRPr="008D5884">
        <w:rPr>
          <w:rFonts w:asciiTheme="majorBidi" w:hAnsiTheme="majorBidi" w:cstheme="majorBidi"/>
          <w:sz w:val="32"/>
          <w:szCs w:val="32"/>
        </w:rPr>
        <w:tab/>
      </w:r>
      <w:r w:rsidR="00045FEE" w:rsidRPr="008D5884">
        <w:rPr>
          <w:rFonts w:asciiTheme="majorBidi" w:hAnsiTheme="majorBidi" w:cstheme="majorBidi"/>
          <w:sz w:val="32"/>
          <w:szCs w:val="32"/>
        </w:rPr>
        <w:t>Level 1 :</w:t>
      </w:r>
      <w:r w:rsidR="00045FEE" w:rsidRPr="008D5884">
        <w:rPr>
          <w:rFonts w:asciiTheme="majorBidi" w:hAnsiTheme="majorBidi" w:cstheme="majorBidi"/>
          <w:sz w:val="32"/>
          <w:szCs w:val="32"/>
        </w:rPr>
        <w:tab/>
        <w:t>Quoted prices (unadjusted) in active markets for identical assets or liabilities.</w:t>
      </w:r>
    </w:p>
    <w:p w14:paraId="75D89E41" w14:textId="77777777" w:rsidR="00045FEE" w:rsidRPr="008D5884" w:rsidRDefault="00F6763C" w:rsidP="007161C9">
      <w:pPr>
        <w:tabs>
          <w:tab w:val="left" w:pos="1276"/>
        </w:tabs>
        <w:spacing w:line="240" w:lineRule="atLeast"/>
        <w:ind w:left="1797" w:hanging="720"/>
        <w:rPr>
          <w:rFonts w:asciiTheme="majorBidi" w:hAnsiTheme="majorBidi" w:cstheme="majorBidi"/>
          <w:sz w:val="32"/>
          <w:szCs w:val="32"/>
        </w:rPr>
      </w:pPr>
      <w:r w:rsidRPr="008D5884">
        <w:rPr>
          <w:rFonts w:asciiTheme="majorBidi" w:hAnsiTheme="majorBidi" w:cstheme="majorBidi"/>
          <w:sz w:val="32"/>
          <w:szCs w:val="32"/>
        </w:rPr>
        <w:tab/>
      </w:r>
      <w:r w:rsidR="00045FEE" w:rsidRPr="008D5884">
        <w:rPr>
          <w:rFonts w:asciiTheme="majorBidi" w:hAnsiTheme="majorBidi" w:cstheme="majorBidi"/>
          <w:sz w:val="32"/>
          <w:szCs w:val="32"/>
        </w:rPr>
        <w:t>Level 2 :</w:t>
      </w:r>
      <w:r w:rsidR="00045FEE" w:rsidRPr="008D5884">
        <w:rPr>
          <w:rFonts w:asciiTheme="majorBidi" w:hAnsiTheme="majorBidi" w:cstheme="majorBidi"/>
          <w:sz w:val="32"/>
          <w:szCs w:val="32"/>
        </w:rPr>
        <w:tab/>
        <w:t xml:space="preserve">Inputs other than quoted prices included within level 1 that are observable for the </w:t>
      </w:r>
      <w:r w:rsidRPr="008D5884">
        <w:rPr>
          <w:rFonts w:asciiTheme="majorBidi" w:hAnsiTheme="majorBidi" w:cstheme="majorBidi"/>
          <w:sz w:val="32"/>
          <w:szCs w:val="32"/>
        </w:rPr>
        <w:tab/>
      </w:r>
      <w:r w:rsidR="00045FEE" w:rsidRPr="008D5884">
        <w:rPr>
          <w:rFonts w:asciiTheme="majorBidi" w:hAnsiTheme="majorBidi" w:cstheme="majorBidi"/>
          <w:sz w:val="32"/>
          <w:szCs w:val="32"/>
        </w:rPr>
        <w:t xml:space="preserve">asset or liability, either directly (that is, as prices) or indirectly (that is, derived </w:t>
      </w:r>
      <w:r w:rsidRPr="008D5884">
        <w:rPr>
          <w:rFonts w:asciiTheme="majorBidi" w:hAnsiTheme="majorBidi" w:cstheme="majorBidi"/>
          <w:sz w:val="32"/>
          <w:szCs w:val="32"/>
        </w:rPr>
        <w:tab/>
      </w:r>
      <w:r w:rsidR="00045FEE" w:rsidRPr="008D5884">
        <w:rPr>
          <w:rFonts w:asciiTheme="majorBidi" w:hAnsiTheme="majorBidi" w:cstheme="majorBidi"/>
          <w:sz w:val="32"/>
          <w:szCs w:val="32"/>
        </w:rPr>
        <w:t>from prices).</w:t>
      </w:r>
    </w:p>
    <w:p w14:paraId="123C0D6A" w14:textId="49E41CE7" w:rsidR="00045FEE" w:rsidRPr="008D5884" w:rsidRDefault="00F6763C" w:rsidP="007161C9">
      <w:pPr>
        <w:tabs>
          <w:tab w:val="left" w:pos="1276"/>
        </w:tabs>
        <w:spacing w:line="240" w:lineRule="atLeast"/>
        <w:ind w:left="1797" w:hanging="720"/>
        <w:rPr>
          <w:rFonts w:asciiTheme="majorBidi" w:hAnsiTheme="majorBidi" w:cstheme="majorBidi"/>
          <w:sz w:val="32"/>
          <w:szCs w:val="32"/>
        </w:rPr>
      </w:pPr>
      <w:r w:rsidRPr="008D5884">
        <w:rPr>
          <w:rFonts w:asciiTheme="majorBidi" w:hAnsiTheme="majorBidi" w:cstheme="majorBidi"/>
          <w:sz w:val="32"/>
          <w:szCs w:val="32"/>
        </w:rPr>
        <w:tab/>
      </w:r>
      <w:r w:rsidR="00045FEE" w:rsidRPr="008D5884">
        <w:rPr>
          <w:rFonts w:asciiTheme="majorBidi" w:hAnsiTheme="majorBidi" w:cstheme="majorBidi"/>
          <w:sz w:val="32"/>
          <w:szCs w:val="32"/>
        </w:rPr>
        <w:t>Level 3 :</w:t>
      </w:r>
      <w:r w:rsidR="00045FEE" w:rsidRPr="008D5884">
        <w:rPr>
          <w:rFonts w:asciiTheme="majorBidi" w:hAnsiTheme="majorBidi" w:cstheme="majorBidi"/>
          <w:sz w:val="32"/>
          <w:szCs w:val="32"/>
        </w:rPr>
        <w:tab/>
        <w:t xml:space="preserve">Inputs for the asset or liability that are not based on observable market data (that is, </w:t>
      </w:r>
      <w:r w:rsidRPr="008D5884">
        <w:rPr>
          <w:rFonts w:asciiTheme="majorBidi" w:hAnsiTheme="majorBidi" w:cstheme="majorBidi"/>
          <w:sz w:val="32"/>
          <w:szCs w:val="32"/>
        </w:rPr>
        <w:tab/>
      </w:r>
      <w:r w:rsidR="00045FEE" w:rsidRPr="008D5884">
        <w:rPr>
          <w:rFonts w:asciiTheme="majorBidi" w:hAnsiTheme="majorBidi" w:cstheme="majorBidi"/>
          <w:sz w:val="32"/>
          <w:szCs w:val="32"/>
        </w:rPr>
        <w:t>unobservable inputs).</w:t>
      </w:r>
    </w:p>
    <w:p w14:paraId="04821F00" w14:textId="77777777" w:rsidR="00B57BBC" w:rsidRPr="008D5884" w:rsidRDefault="00B57BBC" w:rsidP="007161C9">
      <w:pPr>
        <w:spacing w:line="180" w:lineRule="exact"/>
        <w:ind w:left="283" w:hanging="425"/>
        <w:rPr>
          <w:rFonts w:asciiTheme="majorBidi" w:hAnsiTheme="majorBidi" w:cstheme="majorBidi"/>
          <w:sz w:val="32"/>
          <w:szCs w:val="32"/>
        </w:rPr>
      </w:pPr>
    </w:p>
    <w:p w14:paraId="7CFA8A90" w14:textId="6EA670F7" w:rsidR="00727697" w:rsidRPr="008D5884" w:rsidRDefault="00D90343" w:rsidP="007161C9">
      <w:pPr>
        <w:spacing w:line="240" w:lineRule="atLeast"/>
        <w:ind w:left="709" w:firstLine="567"/>
        <w:jc w:val="thaiDistribute"/>
        <w:rPr>
          <w:rFonts w:asciiTheme="majorBidi" w:hAnsiTheme="majorBidi" w:cstheme="majorBidi"/>
          <w:sz w:val="32"/>
          <w:szCs w:val="32"/>
        </w:rPr>
      </w:pPr>
      <w:r w:rsidRPr="008D5884">
        <w:rPr>
          <w:rFonts w:asciiTheme="majorBidi" w:hAnsiTheme="majorBidi" w:cstheme="majorBidi"/>
          <w:sz w:val="32"/>
          <w:szCs w:val="32"/>
        </w:rPr>
        <w:t xml:space="preserve">As at December </w:t>
      </w:r>
      <w:r w:rsidR="00937390" w:rsidRPr="008D5884">
        <w:rPr>
          <w:rFonts w:asciiTheme="majorBidi" w:hAnsiTheme="majorBidi" w:cstheme="majorBidi"/>
          <w:sz w:val="32"/>
          <w:szCs w:val="32"/>
        </w:rPr>
        <w:t>31</w:t>
      </w:r>
      <w:r w:rsidRPr="008D5884">
        <w:rPr>
          <w:rFonts w:asciiTheme="majorBidi" w:hAnsiTheme="majorBidi" w:cstheme="majorBidi"/>
          <w:sz w:val="32"/>
          <w:szCs w:val="32"/>
        </w:rPr>
        <w:t xml:space="preserve">, </w:t>
      </w:r>
      <w:r w:rsidR="00937390" w:rsidRPr="008D5884">
        <w:rPr>
          <w:rFonts w:asciiTheme="majorBidi" w:hAnsiTheme="majorBidi" w:cstheme="majorBidi"/>
          <w:sz w:val="32"/>
          <w:szCs w:val="32"/>
        </w:rPr>
        <w:t>202</w:t>
      </w:r>
      <w:r w:rsidR="00324E00" w:rsidRPr="008D5884">
        <w:rPr>
          <w:rFonts w:asciiTheme="majorBidi" w:hAnsiTheme="majorBidi" w:cstheme="majorBidi"/>
          <w:sz w:val="32"/>
          <w:szCs w:val="32"/>
        </w:rPr>
        <w:t>5</w:t>
      </w:r>
      <w:r w:rsidR="00F6291A" w:rsidRPr="008D5884">
        <w:rPr>
          <w:rFonts w:asciiTheme="majorBidi" w:hAnsiTheme="majorBidi" w:cstheme="majorBidi"/>
          <w:sz w:val="32"/>
          <w:szCs w:val="32"/>
        </w:rPr>
        <w:t xml:space="preserve"> and 202</w:t>
      </w:r>
      <w:r w:rsidR="00324E00" w:rsidRPr="008D5884">
        <w:rPr>
          <w:rFonts w:asciiTheme="majorBidi" w:hAnsiTheme="majorBidi" w:cstheme="majorBidi"/>
          <w:sz w:val="32"/>
          <w:szCs w:val="32"/>
        </w:rPr>
        <w:t>4</w:t>
      </w:r>
      <w:r w:rsidRPr="008D5884">
        <w:rPr>
          <w:rFonts w:asciiTheme="majorBidi" w:hAnsiTheme="majorBidi" w:cstheme="majorBidi"/>
          <w:sz w:val="32"/>
          <w:szCs w:val="32"/>
        </w:rPr>
        <w:t xml:space="preserve">, the </w:t>
      </w:r>
      <w:r w:rsidR="00827B27" w:rsidRPr="008D5884">
        <w:rPr>
          <w:rFonts w:asciiTheme="majorBidi" w:hAnsiTheme="majorBidi" w:cstheme="majorBidi"/>
          <w:sz w:val="32"/>
          <w:szCs w:val="32"/>
        </w:rPr>
        <w:t>Group</w:t>
      </w:r>
      <w:r w:rsidRPr="008D5884">
        <w:rPr>
          <w:rFonts w:asciiTheme="majorBidi" w:hAnsiTheme="majorBidi" w:cstheme="majorBidi"/>
          <w:sz w:val="32"/>
          <w:szCs w:val="32"/>
        </w:rPr>
        <w:t xml:space="preserve"> had the assets and liabilities that were measured at fair value using different levels of inputs as follows:</w:t>
      </w:r>
    </w:p>
    <w:tbl>
      <w:tblPr>
        <w:tblW w:w="8535" w:type="dxa"/>
        <w:tblInd w:w="714" w:type="dxa"/>
        <w:tblLayout w:type="fixed"/>
        <w:tblCellMar>
          <w:left w:w="45" w:type="dxa"/>
          <w:right w:w="45" w:type="dxa"/>
        </w:tblCellMar>
        <w:tblLook w:val="04A0" w:firstRow="1" w:lastRow="0" w:firstColumn="1" w:lastColumn="0" w:noHBand="0" w:noVBand="1"/>
      </w:tblPr>
      <w:tblGrid>
        <w:gridCol w:w="3052"/>
        <w:gridCol w:w="1282"/>
        <w:gridCol w:w="110"/>
        <w:gridCol w:w="1238"/>
        <w:gridCol w:w="110"/>
        <w:gridCol w:w="1314"/>
        <w:gridCol w:w="136"/>
        <w:gridCol w:w="1293"/>
      </w:tblGrid>
      <w:tr w:rsidR="00727697" w:rsidRPr="008D5884" w14:paraId="33F6B6FE" w14:textId="77777777" w:rsidTr="00247003">
        <w:trPr>
          <w:tblHeader/>
        </w:trPr>
        <w:tc>
          <w:tcPr>
            <w:tcW w:w="3052" w:type="dxa"/>
            <w:vAlign w:val="bottom"/>
          </w:tcPr>
          <w:p w14:paraId="32A2B4A5" w14:textId="77777777" w:rsidR="00727697" w:rsidRPr="008D5884" w:rsidRDefault="00727697" w:rsidP="007161C9">
            <w:pPr>
              <w:overflowPunct w:val="0"/>
              <w:autoSpaceDE w:val="0"/>
              <w:autoSpaceDN w:val="0"/>
              <w:adjustRightInd w:val="0"/>
              <w:spacing w:line="320" w:lineRule="exact"/>
              <w:ind w:left="243" w:hanging="180"/>
              <w:contextualSpacing/>
              <w:textAlignment w:val="baseline"/>
              <w:rPr>
                <w:rFonts w:asciiTheme="majorBidi" w:hAnsiTheme="majorBidi" w:cstheme="majorBidi"/>
                <w:kern w:val="28"/>
                <w:sz w:val="28"/>
                <w:szCs w:val="28"/>
              </w:rPr>
            </w:pPr>
          </w:p>
        </w:tc>
        <w:tc>
          <w:tcPr>
            <w:tcW w:w="5483" w:type="dxa"/>
            <w:gridSpan w:val="7"/>
            <w:tcBorders>
              <w:bottom w:val="single" w:sz="6" w:space="0" w:color="auto"/>
            </w:tcBorders>
          </w:tcPr>
          <w:p w14:paraId="26F8DB03" w14:textId="0EFAA9E7" w:rsidR="00727697" w:rsidRPr="008D5884" w:rsidRDefault="005F46BA" w:rsidP="007161C9">
            <w:pPr>
              <w:overflowPunct w:val="0"/>
              <w:autoSpaceDE w:val="0"/>
              <w:autoSpaceDN w:val="0"/>
              <w:adjustRightInd w:val="0"/>
              <w:spacing w:line="320" w:lineRule="exact"/>
              <w:contextualSpacing/>
              <w:jc w:val="right"/>
              <w:textAlignment w:val="baseline"/>
              <w:rPr>
                <w:rFonts w:asciiTheme="majorBidi" w:hAnsiTheme="majorBidi" w:cstheme="majorBidi"/>
                <w:kern w:val="28"/>
                <w:sz w:val="28"/>
                <w:szCs w:val="28"/>
                <w:cs/>
              </w:rPr>
            </w:pPr>
            <w:r w:rsidRPr="008D5884">
              <w:rPr>
                <w:rFonts w:asciiTheme="majorBidi" w:hAnsiTheme="majorBidi" w:cstheme="majorBidi"/>
                <w:kern w:val="28"/>
                <w:sz w:val="28"/>
                <w:szCs w:val="28"/>
              </w:rPr>
              <w:t>(Unit : Thousand Baht)</w:t>
            </w:r>
          </w:p>
        </w:tc>
      </w:tr>
      <w:tr w:rsidR="00727697" w:rsidRPr="008D5884" w14:paraId="49050349" w14:textId="77777777" w:rsidTr="00247003">
        <w:trPr>
          <w:tblHeader/>
        </w:trPr>
        <w:tc>
          <w:tcPr>
            <w:tcW w:w="3052" w:type="dxa"/>
            <w:vAlign w:val="bottom"/>
          </w:tcPr>
          <w:p w14:paraId="1AD6EAE5" w14:textId="77777777" w:rsidR="00727697" w:rsidRPr="008D5884" w:rsidRDefault="00727697" w:rsidP="007161C9">
            <w:pPr>
              <w:overflowPunct w:val="0"/>
              <w:autoSpaceDE w:val="0"/>
              <w:autoSpaceDN w:val="0"/>
              <w:adjustRightInd w:val="0"/>
              <w:spacing w:line="320" w:lineRule="exact"/>
              <w:ind w:left="243" w:hanging="180"/>
              <w:contextualSpacing/>
              <w:textAlignment w:val="baseline"/>
              <w:rPr>
                <w:rFonts w:asciiTheme="majorBidi" w:hAnsiTheme="majorBidi" w:cstheme="majorBidi"/>
                <w:kern w:val="28"/>
                <w:sz w:val="28"/>
                <w:szCs w:val="28"/>
              </w:rPr>
            </w:pPr>
          </w:p>
        </w:tc>
        <w:tc>
          <w:tcPr>
            <w:tcW w:w="5483" w:type="dxa"/>
            <w:gridSpan w:val="7"/>
            <w:tcBorders>
              <w:top w:val="single" w:sz="6" w:space="0" w:color="auto"/>
              <w:bottom w:val="single" w:sz="6" w:space="0" w:color="auto"/>
            </w:tcBorders>
          </w:tcPr>
          <w:p w14:paraId="41FE04A5" w14:textId="22CA33C0" w:rsidR="00727697" w:rsidRPr="008D5884" w:rsidRDefault="005F46BA" w:rsidP="007161C9">
            <w:pPr>
              <w:overflowPunct w:val="0"/>
              <w:autoSpaceDE w:val="0"/>
              <w:autoSpaceDN w:val="0"/>
              <w:adjustRightInd w:val="0"/>
              <w:spacing w:line="320" w:lineRule="exact"/>
              <w:contextualSpacing/>
              <w:jc w:val="center"/>
              <w:textAlignment w:val="baseline"/>
              <w:rPr>
                <w:rFonts w:asciiTheme="majorBidi" w:hAnsiTheme="majorBidi" w:cstheme="majorBidi"/>
                <w:kern w:val="28"/>
                <w:sz w:val="28"/>
                <w:szCs w:val="28"/>
                <w:cs/>
              </w:rPr>
            </w:pPr>
            <w:r w:rsidRPr="008D5884">
              <w:rPr>
                <w:rFonts w:asciiTheme="majorBidi" w:hAnsiTheme="majorBidi" w:cstheme="majorBidi"/>
                <w:kern w:val="28"/>
                <w:sz w:val="28"/>
                <w:szCs w:val="28"/>
              </w:rPr>
              <w:t>Consolidated/The Company Only</w:t>
            </w:r>
          </w:p>
        </w:tc>
      </w:tr>
      <w:tr w:rsidR="00CE69CD" w:rsidRPr="008D5884" w14:paraId="0E6007FC" w14:textId="77777777" w:rsidTr="00247003">
        <w:trPr>
          <w:tblHeader/>
        </w:trPr>
        <w:tc>
          <w:tcPr>
            <w:tcW w:w="3052" w:type="dxa"/>
            <w:vAlign w:val="bottom"/>
          </w:tcPr>
          <w:p w14:paraId="4CFD7910" w14:textId="77777777" w:rsidR="00CE69CD" w:rsidRPr="008D5884" w:rsidRDefault="00CE69CD" w:rsidP="007161C9">
            <w:pPr>
              <w:overflowPunct w:val="0"/>
              <w:autoSpaceDE w:val="0"/>
              <w:autoSpaceDN w:val="0"/>
              <w:adjustRightInd w:val="0"/>
              <w:spacing w:line="320" w:lineRule="exact"/>
              <w:ind w:left="243" w:hanging="180"/>
              <w:contextualSpacing/>
              <w:textAlignment w:val="baseline"/>
              <w:rPr>
                <w:rFonts w:asciiTheme="majorBidi" w:hAnsiTheme="majorBidi" w:cstheme="majorBidi"/>
                <w:kern w:val="28"/>
                <w:sz w:val="28"/>
                <w:szCs w:val="28"/>
              </w:rPr>
            </w:pPr>
          </w:p>
        </w:tc>
        <w:tc>
          <w:tcPr>
            <w:tcW w:w="5483" w:type="dxa"/>
            <w:gridSpan w:val="7"/>
            <w:tcBorders>
              <w:top w:val="single" w:sz="6" w:space="0" w:color="auto"/>
              <w:bottom w:val="single" w:sz="6" w:space="0" w:color="auto"/>
            </w:tcBorders>
          </w:tcPr>
          <w:p w14:paraId="331A2DE9" w14:textId="015A9B38" w:rsidR="00CE69CD" w:rsidRPr="008D5884" w:rsidRDefault="00CE69CD" w:rsidP="007161C9">
            <w:pPr>
              <w:overflowPunct w:val="0"/>
              <w:autoSpaceDE w:val="0"/>
              <w:autoSpaceDN w:val="0"/>
              <w:adjustRightInd w:val="0"/>
              <w:spacing w:line="320" w:lineRule="exact"/>
              <w:contextualSpacing/>
              <w:jc w:val="center"/>
              <w:textAlignment w:val="baseline"/>
              <w:rPr>
                <w:rFonts w:asciiTheme="majorBidi" w:hAnsiTheme="majorBidi" w:cstheme="majorBidi"/>
                <w:kern w:val="28"/>
                <w:sz w:val="28"/>
                <w:szCs w:val="28"/>
              </w:rPr>
            </w:pPr>
            <w:r w:rsidRPr="008D5884">
              <w:rPr>
                <w:rFonts w:asciiTheme="majorBidi" w:hAnsiTheme="majorBidi" w:cstheme="majorBidi"/>
                <w:kern w:val="28"/>
                <w:sz w:val="28"/>
                <w:szCs w:val="28"/>
              </w:rPr>
              <w:t>As at December 31, 2025</w:t>
            </w:r>
          </w:p>
        </w:tc>
      </w:tr>
      <w:tr w:rsidR="00727697" w:rsidRPr="008D5884" w14:paraId="1E45F4CF" w14:textId="77777777" w:rsidTr="00247003">
        <w:trPr>
          <w:tblHeader/>
        </w:trPr>
        <w:tc>
          <w:tcPr>
            <w:tcW w:w="3052" w:type="dxa"/>
            <w:vAlign w:val="bottom"/>
          </w:tcPr>
          <w:p w14:paraId="605BDD16" w14:textId="77777777" w:rsidR="00727697" w:rsidRPr="008D5884" w:rsidRDefault="00727697" w:rsidP="007161C9">
            <w:pPr>
              <w:overflowPunct w:val="0"/>
              <w:autoSpaceDE w:val="0"/>
              <w:autoSpaceDN w:val="0"/>
              <w:adjustRightInd w:val="0"/>
              <w:spacing w:line="320" w:lineRule="exact"/>
              <w:ind w:left="243" w:hanging="180"/>
              <w:contextualSpacing/>
              <w:textAlignment w:val="baseline"/>
              <w:rPr>
                <w:rFonts w:asciiTheme="majorBidi" w:hAnsiTheme="majorBidi" w:cstheme="majorBidi"/>
                <w:kern w:val="28"/>
                <w:sz w:val="28"/>
                <w:szCs w:val="28"/>
              </w:rPr>
            </w:pPr>
          </w:p>
        </w:tc>
        <w:tc>
          <w:tcPr>
            <w:tcW w:w="1282" w:type="dxa"/>
            <w:tcBorders>
              <w:top w:val="single" w:sz="6" w:space="0" w:color="auto"/>
              <w:bottom w:val="single" w:sz="6" w:space="0" w:color="auto"/>
            </w:tcBorders>
          </w:tcPr>
          <w:p w14:paraId="3F3D7F77" w14:textId="154C29F0" w:rsidR="00727697" w:rsidRPr="008D5884" w:rsidRDefault="00D90343" w:rsidP="007161C9">
            <w:pPr>
              <w:overflowPunct w:val="0"/>
              <w:autoSpaceDE w:val="0"/>
              <w:autoSpaceDN w:val="0"/>
              <w:adjustRightInd w:val="0"/>
              <w:spacing w:line="320" w:lineRule="exact"/>
              <w:contextualSpacing/>
              <w:jc w:val="center"/>
              <w:textAlignment w:val="baseline"/>
              <w:rPr>
                <w:rFonts w:asciiTheme="majorBidi" w:hAnsiTheme="majorBidi" w:cstheme="majorBidi"/>
                <w:kern w:val="28"/>
                <w:sz w:val="28"/>
                <w:szCs w:val="28"/>
              </w:rPr>
            </w:pPr>
            <w:r w:rsidRPr="008D5884">
              <w:rPr>
                <w:rFonts w:asciiTheme="majorBidi" w:hAnsiTheme="majorBidi" w:cstheme="majorBidi"/>
                <w:kern w:val="28"/>
                <w:sz w:val="28"/>
                <w:szCs w:val="28"/>
              </w:rPr>
              <w:t>Level 1</w:t>
            </w:r>
          </w:p>
        </w:tc>
        <w:tc>
          <w:tcPr>
            <w:tcW w:w="110" w:type="dxa"/>
            <w:tcBorders>
              <w:top w:val="single" w:sz="6" w:space="0" w:color="auto"/>
            </w:tcBorders>
          </w:tcPr>
          <w:p w14:paraId="354FD657" w14:textId="77777777" w:rsidR="00727697" w:rsidRPr="008D5884" w:rsidRDefault="00727697" w:rsidP="007161C9">
            <w:pPr>
              <w:overflowPunct w:val="0"/>
              <w:autoSpaceDE w:val="0"/>
              <w:autoSpaceDN w:val="0"/>
              <w:adjustRightInd w:val="0"/>
              <w:spacing w:line="320" w:lineRule="exact"/>
              <w:contextualSpacing/>
              <w:jc w:val="center"/>
              <w:textAlignment w:val="baseline"/>
              <w:rPr>
                <w:rFonts w:asciiTheme="majorBidi" w:hAnsiTheme="majorBidi" w:cstheme="majorBidi"/>
                <w:kern w:val="28"/>
                <w:sz w:val="28"/>
                <w:szCs w:val="28"/>
                <w:cs/>
              </w:rPr>
            </w:pPr>
          </w:p>
        </w:tc>
        <w:tc>
          <w:tcPr>
            <w:tcW w:w="1238" w:type="dxa"/>
            <w:tcBorders>
              <w:top w:val="single" w:sz="6" w:space="0" w:color="auto"/>
              <w:bottom w:val="single" w:sz="6" w:space="0" w:color="auto"/>
            </w:tcBorders>
          </w:tcPr>
          <w:p w14:paraId="52DEA6D7" w14:textId="7E18D84F" w:rsidR="00727697" w:rsidRPr="008D5884" w:rsidRDefault="00D90343" w:rsidP="007161C9">
            <w:pPr>
              <w:overflowPunct w:val="0"/>
              <w:autoSpaceDE w:val="0"/>
              <w:autoSpaceDN w:val="0"/>
              <w:adjustRightInd w:val="0"/>
              <w:spacing w:line="320" w:lineRule="exact"/>
              <w:contextualSpacing/>
              <w:jc w:val="center"/>
              <w:textAlignment w:val="baseline"/>
              <w:rPr>
                <w:rFonts w:asciiTheme="majorBidi" w:hAnsiTheme="majorBidi" w:cstheme="majorBidi"/>
                <w:kern w:val="28"/>
                <w:sz w:val="28"/>
                <w:szCs w:val="28"/>
              </w:rPr>
            </w:pPr>
            <w:r w:rsidRPr="008D5884">
              <w:rPr>
                <w:rFonts w:asciiTheme="majorBidi" w:hAnsiTheme="majorBidi" w:cstheme="majorBidi"/>
                <w:kern w:val="28"/>
                <w:sz w:val="28"/>
                <w:szCs w:val="28"/>
              </w:rPr>
              <w:t>Level 2</w:t>
            </w:r>
          </w:p>
        </w:tc>
        <w:tc>
          <w:tcPr>
            <w:tcW w:w="110" w:type="dxa"/>
            <w:tcBorders>
              <w:top w:val="single" w:sz="6" w:space="0" w:color="auto"/>
            </w:tcBorders>
          </w:tcPr>
          <w:p w14:paraId="42B35AC6" w14:textId="77777777" w:rsidR="00727697" w:rsidRPr="008D5884" w:rsidRDefault="00727697" w:rsidP="007161C9">
            <w:pPr>
              <w:overflowPunct w:val="0"/>
              <w:autoSpaceDE w:val="0"/>
              <w:autoSpaceDN w:val="0"/>
              <w:adjustRightInd w:val="0"/>
              <w:spacing w:line="320" w:lineRule="exact"/>
              <w:contextualSpacing/>
              <w:jc w:val="center"/>
              <w:textAlignment w:val="baseline"/>
              <w:rPr>
                <w:rFonts w:asciiTheme="majorBidi" w:hAnsiTheme="majorBidi" w:cstheme="majorBidi"/>
                <w:kern w:val="28"/>
                <w:sz w:val="28"/>
                <w:szCs w:val="28"/>
                <w:cs/>
              </w:rPr>
            </w:pPr>
          </w:p>
        </w:tc>
        <w:tc>
          <w:tcPr>
            <w:tcW w:w="1314" w:type="dxa"/>
            <w:tcBorders>
              <w:top w:val="single" w:sz="6" w:space="0" w:color="auto"/>
              <w:bottom w:val="single" w:sz="6" w:space="0" w:color="auto"/>
            </w:tcBorders>
          </w:tcPr>
          <w:p w14:paraId="75AE4182" w14:textId="3FA92A22" w:rsidR="00727697" w:rsidRPr="008D5884" w:rsidRDefault="00D90343" w:rsidP="007161C9">
            <w:pPr>
              <w:overflowPunct w:val="0"/>
              <w:autoSpaceDE w:val="0"/>
              <w:autoSpaceDN w:val="0"/>
              <w:adjustRightInd w:val="0"/>
              <w:spacing w:line="320" w:lineRule="exact"/>
              <w:contextualSpacing/>
              <w:jc w:val="center"/>
              <w:textAlignment w:val="baseline"/>
              <w:rPr>
                <w:rFonts w:asciiTheme="majorBidi" w:hAnsiTheme="majorBidi" w:cstheme="majorBidi"/>
                <w:kern w:val="28"/>
                <w:sz w:val="28"/>
                <w:szCs w:val="28"/>
              </w:rPr>
            </w:pPr>
            <w:r w:rsidRPr="008D5884">
              <w:rPr>
                <w:rFonts w:asciiTheme="majorBidi" w:hAnsiTheme="majorBidi" w:cstheme="majorBidi"/>
                <w:kern w:val="28"/>
                <w:sz w:val="28"/>
                <w:szCs w:val="28"/>
              </w:rPr>
              <w:t>Level 3</w:t>
            </w:r>
          </w:p>
        </w:tc>
        <w:tc>
          <w:tcPr>
            <w:tcW w:w="136" w:type="dxa"/>
            <w:tcBorders>
              <w:top w:val="single" w:sz="6" w:space="0" w:color="auto"/>
            </w:tcBorders>
          </w:tcPr>
          <w:p w14:paraId="3914016D" w14:textId="77777777" w:rsidR="00727697" w:rsidRPr="008D5884" w:rsidRDefault="00727697" w:rsidP="007161C9">
            <w:pPr>
              <w:overflowPunct w:val="0"/>
              <w:autoSpaceDE w:val="0"/>
              <w:autoSpaceDN w:val="0"/>
              <w:adjustRightInd w:val="0"/>
              <w:spacing w:line="320" w:lineRule="exact"/>
              <w:contextualSpacing/>
              <w:jc w:val="center"/>
              <w:textAlignment w:val="baseline"/>
              <w:rPr>
                <w:rFonts w:asciiTheme="majorBidi" w:hAnsiTheme="majorBidi" w:cstheme="majorBidi"/>
                <w:kern w:val="28"/>
                <w:sz w:val="28"/>
                <w:szCs w:val="28"/>
                <w:cs/>
              </w:rPr>
            </w:pPr>
          </w:p>
        </w:tc>
        <w:tc>
          <w:tcPr>
            <w:tcW w:w="1293" w:type="dxa"/>
            <w:tcBorders>
              <w:top w:val="single" w:sz="6" w:space="0" w:color="auto"/>
              <w:bottom w:val="single" w:sz="6" w:space="0" w:color="auto"/>
            </w:tcBorders>
          </w:tcPr>
          <w:p w14:paraId="4F878D56" w14:textId="471D3094" w:rsidR="00727697" w:rsidRPr="008D5884" w:rsidRDefault="00D90343" w:rsidP="007161C9">
            <w:pPr>
              <w:overflowPunct w:val="0"/>
              <w:autoSpaceDE w:val="0"/>
              <w:autoSpaceDN w:val="0"/>
              <w:adjustRightInd w:val="0"/>
              <w:spacing w:line="320" w:lineRule="exact"/>
              <w:contextualSpacing/>
              <w:jc w:val="center"/>
              <w:textAlignment w:val="baseline"/>
              <w:rPr>
                <w:rFonts w:asciiTheme="majorBidi" w:hAnsiTheme="majorBidi" w:cstheme="majorBidi"/>
                <w:kern w:val="28"/>
                <w:sz w:val="28"/>
                <w:szCs w:val="28"/>
                <w:cs/>
              </w:rPr>
            </w:pPr>
            <w:r w:rsidRPr="008D5884">
              <w:rPr>
                <w:rFonts w:asciiTheme="majorBidi" w:hAnsiTheme="majorBidi" w:cstheme="majorBidi"/>
                <w:kern w:val="28"/>
                <w:sz w:val="28"/>
                <w:szCs w:val="28"/>
              </w:rPr>
              <w:t>Total</w:t>
            </w:r>
          </w:p>
        </w:tc>
      </w:tr>
      <w:tr w:rsidR="00727697" w:rsidRPr="008D5884" w14:paraId="716E3C38" w14:textId="77777777" w:rsidTr="005F0FE1">
        <w:tc>
          <w:tcPr>
            <w:tcW w:w="8535" w:type="dxa"/>
            <w:gridSpan w:val="8"/>
          </w:tcPr>
          <w:p w14:paraId="7CCD777F" w14:textId="103CB640" w:rsidR="00727697" w:rsidRPr="008D5884" w:rsidRDefault="00D90343" w:rsidP="007161C9">
            <w:pPr>
              <w:tabs>
                <w:tab w:val="right" w:pos="1422"/>
              </w:tabs>
              <w:overflowPunct w:val="0"/>
              <w:autoSpaceDE w:val="0"/>
              <w:autoSpaceDN w:val="0"/>
              <w:adjustRightInd w:val="0"/>
              <w:spacing w:line="320" w:lineRule="exact"/>
              <w:ind w:hanging="18"/>
              <w:contextualSpacing/>
              <w:textAlignment w:val="baseline"/>
              <w:rPr>
                <w:rFonts w:asciiTheme="majorBidi" w:hAnsiTheme="majorBidi" w:cstheme="majorBidi"/>
                <w:b/>
                <w:bCs/>
                <w:kern w:val="28"/>
                <w:sz w:val="28"/>
                <w:szCs w:val="28"/>
                <w:cs/>
              </w:rPr>
            </w:pPr>
            <w:r w:rsidRPr="008D5884">
              <w:rPr>
                <w:rFonts w:asciiTheme="majorBidi" w:hAnsiTheme="majorBidi" w:cstheme="majorBidi"/>
                <w:b/>
                <w:bCs/>
                <w:kern w:val="28"/>
                <w:sz w:val="28"/>
                <w:szCs w:val="28"/>
              </w:rPr>
              <w:t>Assets measured at fair value</w:t>
            </w:r>
          </w:p>
        </w:tc>
      </w:tr>
      <w:tr w:rsidR="00CE69CD" w:rsidRPr="008D5884" w14:paraId="4A6CB561" w14:textId="77777777" w:rsidTr="00573D27">
        <w:trPr>
          <w:trHeight w:val="179"/>
        </w:trPr>
        <w:tc>
          <w:tcPr>
            <w:tcW w:w="3052" w:type="dxa"/>
            <w:vAlign w:val="bottom"/>
          </w:tcPr>
          <w:p w14:paraId="2D091E91" w14:textId="1E0AE2FA" w:rsidR="00CE69CD" w:rsidRPr="008D5884" w:rsidRDefault="00CE69CD" w:rsidP="007161C9">
            <w:pPr>
              <w:tabs>
                <w:tab w:val="left" w:pos="156"/>
              </w:tabs>
              <w:overflowPunct w:val="0"/>
              <w:autoSpaceDE w:val="0"/>
              <w:autoSpaceDN w:val="0"/>
              <w:adjustRightInd w:val="0"/>
              <w:spacing w:line="320" w:lineRule="exact"/>
              <w:ind w:right="-108"/>
              <w:contextualSpacing/>
              <w:textAlignment w:val="baseline"/>
              <w:rPr>
                <w:rFonts w:asciiTheme="majorBidi" w:hAnsiTheme="majorBidi" w:cstheme="majorBidi"/>
                <w:kern w:val="28"/>
                <w:sz w:val="28"/>
                <w:szCs w:val="28"/>
              </w:rPr>
            </w:pPr>
            <w:r w:rsidRPr="008D5884">
              <w:rPr>
                <w:rFonts w:asciiTheme="majorBidi" w:hAnsiTheme="majorBidi" w:cstheme="majorBidi"/>
                <w:kern w:val="28"/>
                <w:sz w:val="28"/>
                <w:szCs w:val="28"/>
              </w:rPr>
              <w:t xml:space="preserve">     Land</w:t>
            </w:r>
          </w:p>
        </w:tc>
        <w:tc>
          <w:tcPr>
            <w:tcW w:w="1282" w:type="dxa"/>
          </w:tcPr>
          <w:p w14:paraId="51E65BA5" w14:textId="4E82A070" w:rsidR="00CE69CD" w:rsidRPr="008D5884" w:rsidRDefault="00CE69CD" w:rsidP="007161C9">
            <w:pPr>
              <w:tabs>
                <w:tab w:val="decimal" w:pos="625"/>
              </w:tabs>
              <w:autoSpaceDE w:val="0"/>
              <w:autoSpaceDN w:val="0"/>
              <w:adjustRightInd w:val="0"/>
              <w:spacing w:line="320" w:lineRule="exact"/>
              <w:ind w:right="454"/>
              <w:contextualSpacing/>
              <w:jc w:val="center"/>
              <w:rPr>
                <w:rFonts w:asciiTheme="majorBidi" w:hAnsiTheme="majorBidi" w:cstheme="majorBidi"/>
                <w:sz w:val="28"/>
                <w:szCs w:val="28"/>
              </w:rPr>
            </w:pPr>
            <w:r w:rsidRPr="008D5884">
              <w:rPr>
                <w:rFonts w:asciiTheme="majorBidi" w:hAnsiTheme="majorBidi" w:cstheme="majorBidi"/>
                <w:sz w:val="26"/>
                <w:szCs w:val="26"/>
              </w:rPr>
              <w:t>-</w:t>
            </w:r>
          </w:p>
        </w:tc>
        <w:tc>
          <w:tcPr>
            <w:tcW w:w="110" w:type="dxa"/>
          </w:tcPr>
          <w:p w14:paraId="0D56A0E9" w14:textId="77777777" w:rsidR="00CE69CD" w:rsidRPr="008D5884" w:rsidRDefault="00CE69CD" w:rsidP="007161C9">
            <w:pPr>
              <w:overflowPunct w:val="0"/>
              <w:autoSpaceDE w:val="0"/>
              <w:autoSpaceDN w:val="0"/>
              <w:adjustRightInd w:val="0"/>
              <w:spacing w:line="320" w:lineRule="exact"/>
              <w:ind w:left="17" w:hanging="17"/>
              <w:contextualSpacing/>
              <w:jc w:val="center"/>
              <w:textAlignment w:val="baseline"/>
              <w:rPr>
                <w:rFonts w:asciiTheme="majorBidi" w:hAnsiTheme="majorBidi" w:cstheme="majorBidi"/>
                <w:kern w:val="28"/>
                <w:sz w:val="28"/>
                <w:szCs w:val="28"/>
                <w:highlight w:val="yellow"/>
              </w:rPr>
            </w:pPr>
          </w:p>
        </w:tc>
        <w:tc>
          <w:tcPr>
            <w:tcW w:w="1238" w:type="dxa"/>
            <w:vAlign w:val="bottom"/>
          </w:tcPr>
          <w:p w14:paraId="4F67C790" w14:textId="31B599A1" w:rsidR="00CE69CD" w:rsidRPr="008D5884" w:rsidRDefault="00CE69CD" w:rsidP="007161C9">
            <w:pPr>
              <w:overflowPunct w:val="0"/>
              <w:autoSpaceDE w:val="0"/>
              <w:autoSpaceDN w:val="0"/>
              <w:adjustRightInd w:val="0"/>
              <w:spacing w:line="320" w:lineRule="exact"/>
              <w:ind w:left="17" w:right="83" w:hanging="17"/>
              <w:contextualSpacing/>
              <w:jc w:val="right"/>
              <w:textAlignment w:val="baseline"/>
              <w:rPr>
                <w:rFonts w:asciiTheme="majorBidi" w:hAnsiTheme="majorBidi" w:cstheme="majorBidi"/>
                <w:kern w:val="28"/>
                <w:sz w:val="28"/>
                <w:szCs w:val="28"/>
              </w:rPr>
            </w:pPr>
            <w:r w:rsidRPr="008D5884">
              <w:rPr>
                <w:rFonts w:asciiTheme="majorBidi" w:hAnsiTheme="majorBidi" w:cstheme="majorBidi"/>
                <w:kern w:val="28"/>
                <w:sz w:val="28"/>
                <w:szCs w:val="28"/>
              </w:rPr>
              <w:t>1,101,368</w:t>
            </w:r>
          </w:p>
        </w:tc>
        <w:tc>
          <w:tcPr>
            <w:tcW w:w="110" w:type="dxa"/>
          </w:tcPr>
          <w:p w14:paraId="5B5FACA3" w14:textId="77777777" w:rsidR="00CE69CD" w:rsidRPr="008D5884" w:rsidRDefault="00CE69CD" w:rsidP="007161C9">
            <w:pPr>
              <w:overflowPunct w:val="0"/>
              <w:autoSpaceDE w:val="0"/>
              <w:autoSpaceDN w:val="0"/>
              <w:adjustRightInd w:val="0"/>
              <w:spacing w:line="320" w:lineRule="exact"/>
              <w:ind w:left="17" w:hanging="17"/>
              <w:contextualSpacing/>
              <w:jc w:val="center"/>
              <w:textAlignment w:val="baseline"/>
              <w:rPr>
                <w:rFonts w:asciiTheme="majorBidi" w:hAnsiTheme="majorBidi" w:cstheme="majorBidi"/>
                <w:kern w:val="28"/>
                <w:sz w:val="28"/>
                <w:szCs w:val="28"/>
                <w:highlight w:val="yellow"/>
              </w:rPr>
            </w:pPr>
          </w:p>
        </w:tc>
        <w:tc>
          <w:tcPr>
            <w:tcW w:w="1314" w:type="dxa"/>
          </w:tcPr>
          <w:p w14:paraId="006ED471" w14:textId="6F8116FB" w:rsidR="00CE69CD" w:rsidRPr="008D5884" w:rsidRDefault="00CE69CD" w:rsidP="007161C9">
            <w:pPr>
              <w:tabs>
                <w:tab w:val="decimal" w:pos="625"/>
              </w:tabs>
              <w:autoSpaceDE w:val="0"/>
              <w:autoSpaceDN w:val="0"/>
              <w:adjustRightInd w:val="0"/>
              <w:spacing w:line="320" w:lineRule="exact"/>
              <w:ind w:right="454"/>
              <w:contextualSpacing/>
              <w:jc w:val="center"/>
              <w:rPr>
                <w:rFonts w:asciiTheme="majorBidi" w:hAnsiTheme="majorBidi" w:cstheme="majorBidi"/>
                <w:sz w:val="28"/>
                <w:szCs w:val="28"/>
              </w:rPr>
            </w:pPr>
            <w:r w:rsidRPr="008D5884">
              <w:rPr>
                <w:rFonts w:asciiTheme="majorBidi" w:hAnsiTheme="majorBidi" w:cstheme="majorBidi"/>
                <w:sz w:val="26"/>
                <w:szCs w:val="26"/>
              </w:rPr>
              <w:t>-</w:t>
            </w:r>
          </w:p>
        </w:tc>
        <w:tc>
          <w:tcPr>
            <w:tcW w:w="136" w:type="dxa"/>
          </w:tcPr>
          <w:p w14:paraId="36D8A3C1" w14:textId="77777777" w:rsidR="00CE69CD" w:rsidRPr="008D5884" w:rsidRDefault="00CE69CD" w:rsidP="007161C9">
            <w:pPr>
              <w:overflowPunct w:val="0"/>
              <w:autoSpaceDE w:val="0"/>
              <w:autoSpaceDN w:val="0"/>
              <w:adjustRightInd w:val="0"/>
              <w:spacing w:line="320" w:lineRule="exact"/>
              <w:ind w:left="17" w:hanging="17"/>
              <w:contextualSpacing/>
              <w:jc w:val="center"/>
              <w:textAlignment w:val="baseline"/>
              <w:rPr>
                <w:rFonts w:asciiTheme="majorBidi" w:hAnsiTheme="majorBidi" w:cstheme="majorBidi"/>
                <w:kern w:val="28"/>
                <w:sz w:val="28"/>
                <w:szCs w:val="28"/>
                <w:highlight w:val="yellow"/>
              </w:rPr>
            </w:pPr>
          </w:p>
        </w:tc>
        <w:tc>
          <w:tcPr>
            <w:tcW w:w="1293" w:type="dxa"/>
            <w:vAlign w:val="bottom"/>
          </w:tcPr>
          <w:p w14:paraId="300EFF81" w14:textId="4BEE2629" w:rsidR="00CE69CD" w:rsidRPr="008D5884" w:rsidRDefault="00CE69CD" w:rsidP="007161C9">
            <w:pPr>
              <w:overflowPunct w:val="0"/>
              <w:autoSpaceDE w:val="0"/>
              <w:autoSpaceDN w:val="0"/>
              <w:adjustRightInd w:val="0"/>
              <w:spacing w:line="320" w:lineRule="exact"/>
              <w:ind w:left="17" w:right="83" w:hanging="17"/>
              <w:contextualSpacing/>
              <w:jc w:val="right"/>
              <w:textAlignment w:val="baseline"/>
              <w:rPr>
                <w:rFonts w:asciiTheme="majorBidi" w:hAnsiTheme="majorBidi" w:cstheme="majorBidi"/>
                <w:kern w:val="28"/>
                <w:sz w:val="28"/>
                <w:szCs w:val="28"/>
              </w:rPr>
            </w:pPr>
            <w:r w:rsidRPr="008D5884">
              <w:rPr>
                <w:rFonts w:asciiTheme="majorBidi" w:hAnsiTheme="majorBidi" w:cstheme="majorBidi"/>
                <w:kern w:val="28"/>
                <w:sz w:val="28"/>
                <w:szCs w:val="28"/>
              </w:rPr>
              <w:t>1,101,368</w:t>
            </w:r>
          </w:p>
        </w:tc>
      </w:tr>
    </w:tbl>
    <w:p w14:paraId="4B8CCE3D" w14:textId="0C95EA09" w:rsidR="00E775AA" w:rsidRPr="008D5884" w:rsidRDefault="00E775AA" w:rsidP="007161C9">
      <w:pPr>
        <w:spacing w:line="180" w:lineRule="exact"/>
        <w:ind w:left="283" w:hanging="425"/>
        <w:rPr>
          <w:rFonts w:asciiTheme="majorBidi" w:hAnsiTheme="majorBidi" w:cstheme="majorBidi"/>
          <w:sz w:val="32"/>
          <w:szCs w:val="32"/>
        </w:rPr>
      </w:pPr>
      <w:r w:rsidRPr="008D5884">
        <w:rPr>
          <w:rFonts w:asciiTheme="majorBidi" w:hAnsiTheme="majorBidi" w:cstheme="majorBidi"/>
          <w:sz w:val="32"/>
          <w:szCs w:val="32"/>
        </w:rPr>
        <w:t xml:space="preserve">   </w:t>
      </w:r>
    </w:p>
    <w:tbl>
      <w:tblPr>
        <w:tblW w:w="8535" w:type="dxa"/>
        <w:tblInd w:w="714" w:type="dxa"/>
        <w:tblLayout w:type="fixed"/>
        <w:tblCellMar>
          <w:left w:w="45" w:type="dxa"/>
          <w:right w:w="45" w:type="dxa"/>
        </w:tblCellMar>
        <w:tblLook w:val="04A0" w:firstRow="1" w:lastRow="0" w:firstColumn="1" w:lastColumn="0" w:noHBand="0" w:noVBand="1"/>
      </w:tblPr>
      <w:tblGrid>
        <w:gridCol w:w="3052"/>
        <w:gridCol w:w="1282"/>
        <w:gridCol w:w="110"/>
        <w:gridCol w:w="1238"/>
        <w:gridCol w:w="110"/>
        <w:gridCol w:w="1314"/>
        <w:gridCol w:w="136"/>
        <w:gridCol w:w="1293"/>
      </w:tblGrid>
      <w:tr w:rsidR="00E12CDD" w:rsidRPr="008D5884" w14:paraId="64F018A5" w14:textId="77777777" w:rsidTr="0066588C">
        <w:trPr>
          <w:tblHeader/>
        </w:trPr>
        <w:tc>
          <w:tcPr>
            <w:tcW w:w="3052" w:type="dxa"/>
            <w:vAlign w:val="bottom"/>
          </w:tcPr>
          <w:p w14:paraId="2C097579" w14:textId="77777777" w:rsidR="00E12CDD" w:rsidRPr="008D5884" w:rsidRDefault="00E12CDD" w:rsidP="007161C9">
            <w:pPr>
              <w:overflowPunct w:val="0"/>
              <w:autoSpaceDE w:val="0"/>
              <w:autoSpaceDN w:val="0"/>
              <w:adjustRightInd w:val="0"/>
              <w:spacing w:line="320" w:lineRule="exact"/>
              <w:ind w:left="243" w:hanging="180"/>
              <w:contextualSpacing/>
              <w:textAlignment w:val="baseline"/>
              <w:rPr>
                <w:rFonts w:asciiTheme="majorBidi" w:hAnsiTheme="majorBidi" w:cstheme="majorBidi"/>
                <w:kern w:val="28"/>
                <w:sz w:val="28"/>
                <w:szCs w:val="28"/>
              </w:rPr>
            </w:pPr>
          </w:p>
        </w:tc>
        <w:tc>
          <w:tcPr>
            <w:tcW w:w="5483" w:type="dxa"/>
            <w:gridSpan w:val="7"/>
            <w:tcBorders>
              <w:bottom w:val="single" w:sz="6" w:space="0" w:color="auto"/>
            </w:tcBorders>
          </w:tcPr>
          <w:p w14:paraId="01EC651F" w14:textId="77777777" w:rsidR="00E12CDD" w:rsidRPr="008D5884" w:rsidRDefault="00E12CDD" w:rsidP="007161C9">
            <w:pPr>
              <w:overflowPunct w:val="0"/>
              <w:autoSpaceDE w:val="0"/>
              <w:autoSpaceDN w:val="0"/>
              <w:adjustRightInd w:val="0"/>
              <w:spacing w:line="320" w:lineRule="exact"/>
              <w:contextualSpacing/>
              <w:jc w:val="right"/>
              <w:textAlignment w:val="baseline"/>
              <w:rPr>
                <w:rFonts w:asciiTheme="majorBidi" w:hAnsiTheme="majorBidi" w:cstheme="majorBidi"/>
                <w:kern w:val="28"/>
                <w:sz w:val="28"/>
                <w:szCs w:val="28"/>
                <w:cs/>
              </w:rPr>
            </w:pPr>
            <w:r w:rsidRPr="008D5884">
              <w:rPr>
                <w:rFonts w:asciiTheme="majorBidi" w:hAnsiTheme="majorBidi" w:cstheme="majorBidi"/>
                <w:kern w:val="28"/>
                <w:sz w:val="28"/>
                <w:szCs w:val="28"/>
              </w:rPr>
              <w:t>(Unit : Thousand Baht)</w:t>
            </w:r>
          </w:p>
        </w:tc>
      </w:tr>
      <w:tr w:rsidR="00E12CDD" w:rsidRPr="008D5884" w14:paraId="4D04E4F0" w14:textId="77777777" w:rsidTr="0066588C">
        <w:trPr>
          <w:tblHeader/>
        </w:trPr>
        <w:tc>
          <w:tcPr>
            <w:tcW w:w="3052" w:type="dxa"/>
            <w:vAlign w:val="bottom"/>
          </w:tcPr>
          <w:p w14:paraId="69EE6F99" w14:textId="77777777" w:rsidR="00E12CDD" w:rsidRPr="008D5884" w:rsidRDefault="00E12CDD" w:rsidP="007161C9">
            <w:pPr>
              <w:overflowPunct w:val="0"/>
              <w:autoSpaceDE w:val="0"/>
              <w:autoSpaceDN w:val="0"/>
              <w:adjustRightInd w:val="0"/>
              <w:spacing w:line="320" w:lineRule="exact"/>
              <w:ind w:left="243" w:hanging="180"/>
              <w:contextualSpacing/>
              <w:textAlignment w:val="baseline"/>
              <w:rPr>
                <w:rFonts w:asciiTheme="majorBidi" w:hAnsiTheme="majorBidi" w:cstheme="majorBidi"/>
                <w:kern w:val="28"/>
                <w:sz w:val="28"/>
                <w:szCs w:val="28"/>
              </w:rPr>
            </w:pPr>
          </w:p>
        </w:tc>
        <w:tc>
          <w:tcPr>
            <w:tcW w:w="5483" w:type="dxa"/>
            <w:gridSpan w:val="7"/>
            <w:tcBorders>
              <w:top w:val="single" w:sz="6" w:space="0" w:color="auto"/>
              <w:bottom w:val="single" w:sz="6" w:space="0" w:color="auto"/>
            </w:tcBorders>
          </w:tcPr>
          <w:p w14:paraId="7B3C2283" w14:textId="77777777" w:rsidR="00E12CDD" w:rsidRPr="008D5884" w:rsidRDefault="00E12CDD" w:rsidP="007161C9">
            <w:pPr>
              <w:overflowPunct w:val="0"/>
              <w:autoSpaceDE w:val="0"/>
              <w:autoSpaceDN w:val="0"/>
              <w:adjustRightInd w:val="0"/>
              <w:spacing w:line="320" w:lineRule="exact"/>
              <w:contextualSpacing/>
              <w:jc w:val="center"/>
              <w:textAlignment w:val="baseline"/>
              <w:rPr>
                <w:rFonts w:asciiTheme="majorBidi" w:hAnsiTheme="majorBidi" w:cstheme="majorBidi"/>
                <w:kern w:val="28"/>
                <w:sz w:val="28"/>
                <w:szCs w:val="28"/>
                <w:cs/>
              </w:rPr>
            </w:pPr>
            <w:r w:rsidRPr="008D5884">
              <w:rPr>
                <w:rFonts w:asciiTheme="majorBidi" w:hAnsiTheme="majorBidi" w:cstheme="majorBidi"/>
                <w:kern w:val="28"/>
                <w:sz w:val="28"/>
                <w:szCs w:val="28"/>
              </w:rPr>
              <w:t>Consolidated/The Company Only</w:t>
            </w:r>
          </w:p>
        </w:tc>
      </w:tr>
      <w:tr w:rsidR="00CE69CD" w:rsidRPr="008D5884" w14:paraId="1DA14EA8" w14:textId="77777777" w:rsidTr="0066588C">
        <w:trPr>
          <w:tblHeader/>
        </w:trPr>
        <w:tc>
          <w:tcPr>
            <w:tcW w:w="3052" w:type="dxa"/>
            <w:vAlign w:val="bottom"/>
          </w:tcPr>
          <w:p w14:paraId="1FBCC4D5" w14:textId="77777777" w:rsidR="00CE69CD" w:rsidRPr="008D5884" w:rsidRDefault="00CE69CD" w:rsidP="007161C9">
            <w:pPr>
              <w:overflowPunct w:val="0"/>
              <w:autoSpaceDE w:val="0"/>
              <w:autoSpaceDN w:val="0"/>
              <w:adjustRightInd w:val="0"/>
              <w:spacing w:line="320" w:lineRule="exact"/>
              <w:ind w:left="243" w:hanging="180"/>
              <w:contextualSpacing/>
              <w:textAlignment w:val="baseline"/>
              <w:rPr>
                <w:rFonts w:asciiTheme="majorBidi" w:hAnsiTheme="majorBidi" w:cstheme="majorBidi"/>
                <w:kern w:val="28"/>
                <w:sz w:val="28"/>
                <w:szCs w:val="28"/>
              </w:rPr>
            </w:pPr>
          </w:p>
        </w:tc>
        <w:tc>
          <w:tcPr>
            <w:tcW w:w="5483" w:type="dxa"/>
            <w:gridSpan w:val="7"/>
            <w:tcBorders>
              <w:top w:val="single" w:sz="6" w:space="0" w:color="auto"/>
              <w:bottom w:val="single" w:sz="6" w:space="0" w:color="auto"/>
            </w:tcBorders>
          </w:tcPr>
          <w:p w14:paraId="27D7D208" w14:textId="0D673611" w:rsidR="00CE69CD" w:rsidRPr="008D5884" w:rsidRDefault="00CE69CD" w:rsidP="007161C9">
            <w:pPr>
              <w:overflowPunct w:val="0"/>
              <w:autoSpaceDE w:val="0"/>
              <w:autoSpaceDN w:val="0"/>
              <w:adjustRightInd w:val="0"/>
              <w:spacing w:line="320" w:lineRule="exact"/>
              <w:contextualSpacing/>
              <w:jc w:val="center"/>
              <w:textAlignment w:val="baseline"/>
              <w:rPr>
                <w:rFonts w:asciiTheme="majorBidi" w:hAnsiTheme="majorBidi" w:cstheme="majorBidi"/>
                <w:kern w:val="28"/>
                <w:sz w:val="28"/>
                <w:szCs w:val="28"/>
              </w:rPr>
            </w:pPr>
            <w:r w:rsidRPr="008D5884">
              <w:rPr>
                <w:rFonts w:asciiTheme="majorBidi" w:hAnsiTheme="majorBidi" w:cstheme="majorBidi"/>
                <w:kern w:val="28"/>
                <w:sz w:val="28"/>
                <w:szCs w:val="28"/>
              </w:rPr>
              <w:t>As at December 31, 2024</w:t>
            </w:r>
          </w:p>
        </w:tc>
      </w:tr>
      <w:tr w:rsidR="00CE69CD" w:rsidRPr="008D5884" w14:paraId="5C48404C" w14:textId="77777777" w:rsidTr="0066588C">
        <w:trPr>
          <w:tblHeader/>
        </w:trPr>
        <w:tc>
          <w:tcPr>
            <w:tcW w:w="3052" w:type="dxa"/>
            <w:vAlign w:val="bottom"/>
          </w:tcPr>
          <w:p w14:paraId="4FCFB403" w14:textId="77777777" w:rsidR="00CE69CD" w:rsidRPr="008D5884" w:rsidRDefault="00CE69CD" w:rsidP="007161C9">
            <w:pPr>
              <w:overflowPunct w:val="0"/>
              <w:autoSpaceDE w:val="0"/>
              <w:autoSpaceDN w:val="0"/>
              <w:adjustRightInd w:val="0"/>
              <w:spacing w:line="320" w:lineRule="exact"/>
              <w:ind w:left="243" w:hanging="180"/>
              <w:contextualSpacing/>
              <w:textAlignment w:val="baseline"/>
              <w:rPr>
                <w:rFonts w:asciiTheme="majorBidi" w:hAnsiTheme="majorBidi" w:cstheme="majorBidi"/>
                <w:kern w:val="28"/>
                <w:sz w:val="28"/>
                <w:szCs w:val="28"/>
              </w:rPr>
            </w:pPr>
          </w:p>
        </w:tc>
        <w:tc>
          <w:tcPr>
            <w:tcW w:w="1282" w:type="dxa"/>
            <w:tcBorders>
              <w:top w:val="single" w:sz="6" w:space="0" w:color="auto"/>
              <w:bottom w:val="single" w:sz="6" w:space="0" w:color="auto"/>
            </w:tcBorders>
          </w:tcPr>
          <w:p w14:paraId="6E39B559" w14:textId="77777777" w:rsidR="00CE69CD" w:rsidRPr="008D5884" w:rsidRDefault="00CE69CD" w:rsidP="007161C9">
            <w:pPr>
              <w:overflowPunct w:val="0"/>
              <w:autoSpaceDE w:val="0"/>
              <w:autoSpaceDN w:val="0"/>
              <w:adjustRightInd w:val="0"/>
              <w:spacing w:line="320" w:lineRule="exact"/>
              <w:contextualSpacing/>
              <w:jc w:val="center"/>
              <w:textAlignment w:val="baseline"/>
              <w:rPr>
                <w:rFonts w:asciiTheme="majorBidi" w:hAnsiTheme="majorBidi" w:cstheme="majorBidi"/>
                <w:kern w:val="28"/>
                <w:sz w:val="28"/>
                <w:szCs w:val="28"/>
              </w:rPr>
            </w:pPr>
            <w:r w:rsidRPr="008D5884">
              <w:rPr>
                <w:rFonts w:asciiTheme="majorBidi" w:hAnsiTheme="majorBidi" w:cstheme="majorBidi"/>
                <w:kern w:val="28"/>
                <w:sz w:val="28"/>
                <w:szCs w:val="28"/>
              </w:rPr>
              <w:t>Level 1</w:t>
            </w:r>
          </w:p>
        </w:tc>
        <w:tc>
          <w:tcPr>
            <w:tcW w:w="110" w:type="dxa"/>
            <w:tcBorders>
              <w:top w:val="single" w:sz="6" w:space="0" w:color="auto"/>
            </w:tcBorders>
          </w:tcPr>
          <w:p w14:paraId="36EF0481" w14:textId="77777777" w:rsidR="00CE69CD" w:rsidRPr="008D5884" w:rsidRDefault="00CE69CD" w:rsidP="007161C9">
            <w:pPr>
              <w:overflowPunct w:val="0"/>
              <w:autoSpaceDE w:val="0"/>
              <w:autoSpaceDN w:val="0"/>
              <w:adjustRightInd w:val="0"/>
              <w:spacing w:line="320" w:lineRule="exact"/>
              <w:contextualSpacing/>
              <w:jc w:val="center"/>
              <w:textAlignment w:val="baseline"/>
              <w:rPr>
                <w:rFonts w:asciiTheme="majorBidi" w:hAnsiTheme="majorBidi" w:cstheme="majorBidi"/>
                <w:kern w:val="28"/>
                <w:sz w:val="28"/>
                <w:szCs w:val="28"/>
                <w:cs/>
              </w:rPr>
            </w:pPr>
          </w:p>
        </w:tc>
        <w:tc>
          <w:tcPr>
            <w:tcW w:w="1238" w:type="dxa"/>
            <w:tcBorders>
              <w:top w:val="single" w:sz="6" w:space="0" w:color="auto"/>
              <w:bottom w:val="single" w:sz="6" w:space="0" w:color="auto"/>
            </w:tcBorders>
          </w:tcPr>
          <w:p w14:paraId="0A8C955E" w14:textId="77777777" w:rsidR="00CE69CD" w:rsidRPr="008D5884" w:rsidRDefault="00CE69CD" w:rsidP="007161C9">
            <w:pPr>
              <w:overflowPunct w:val="0"/>
              <w:autoSpaceDE w:val="0"/>
              <w:autoSpaceDN w:val="0"/>
              <w:adjustRightInd w:val="0"/>
              <w:spacing w:line="320" w:lineRule="exact"/>
              <w:contextualSpacing/>
              <w:jc w:val="center"/>
              <w:textAlignment w:val="baseline"/>
              <w:rPr>
                <w:rFonts w:asciiTheme="majorBidi" w:hAnsiTheme="majorBidi" w:cstheme="majorBidi"/>
                <w:kern w:val="28"/>
                <w:sz w:val="28"/>
                <w:szCs w:val="28"/>
              </w:rPr>
            </w:pPr>
            <w:r w:rsidRPr="008D5884">
              <w:rPr>
                <w:rFonts w:asciiTheme="majorBidi" w:hAnsiTheme="majorBidi" w:cstheme="majorBidi"/>
                <w:kern w:val="28"/>
                <w:sz w:val="28"/>
                <w:szCs w:val="28"/>
              </w:rPr>
              <w:t>Level 2</w:t>
            </w:r>
          </w:p>
        </w:tc>
        <w:tc>
          <w:tcPr>
            <w:tcW w:w="110" w:type="dxa"/>
            <w:tcBorders>
              <w:top w:val="single" w:sz="6" w:space="0" w:color="auto"/>
            </w:tcBorders>
          </w:tcPr>
          <w:p w14:paraId="4E4AFC15" w14:textId="77777777" w:rsidR="00CE69CD" w:rsidRPr="008D5884" w:rsidRDefault="00CE69CD" w:rsidP="007161C9">
            <w:pPr>
              <w:overflowPunct w:val="0"/>
              <w:autoSpaceDE w:val="0"/>
              <w:autoSpaceDN w:val="0"/>
              <w:adjustRightInd w:val="0"/>
              <w:spacing w:line="320" w:lineRule="exact"/>
              <w:contextualSpacing/>
              <w:jc w:val="center"/>
              <w:textAlignment w:val="baseline"/>
              <w:rPr>
                <w:rFonts w:asciiTheme="majorBidi" w:hAnsiTheme="majorBidi" w:cstheme="majorBidi"/>
                <w:kern w:val="28"/>
                <w:sz w:val="28"/>
                <w:szCs w:val="28"/>
                <w:cs/>
              </w:rPr>
            </w:pPr>
          </w:p>
        </w:tc>
        <w:tc>
          <w:tcPr>
            <w:tcW w:w="1314" w:type="dxa"/>
            <w:tcBorders>
              <w:top w:val="single" w:sz="6" w:space="0" w:color="auto"/>
              <w:bottom w:val="single" w:sz="6" w:space="0" w:color="auto"/>
            </w:tcBorders>
          </w:tcPr>
          <w:p w14:paraId="2DB58FAA" w14:textId="77777777" w:rsidR="00CE69CD" w:rsidRPr="008D5884" w:rsidRDefault="00CE69CD" w:rsidP="007161C9">
            <w:pPr>
              <w:overflowPunct w:val="0"/>
              <w:autoSpaceDE w:val="0"/>
              <w:autoSpaceDN w:val="0"/>
              <w:adjustRightInd w:val="0"/>
              <w:spacing w:line="320" w:lineRule="exact"/>
              <w:contextualSpacing/>
              <w:jc w:val="center"/>
              <w:textAlignment w:val="baseline"/>
              <w:rPr>
                <w:rFonts w:asciiTheme="majorBidi" w:hAnsiTheme="majorBidi" w:cstheme="majorBidi"/>
                <w:kern w:val="28"/>
                <w:sz w:val="28"/>
                <w:szCs w:val="28"/>
              </w:rPr>
            </w:pPr>
            <w:r w:rsidRPr="008D5884">
              <w:rPr>
                <w:rFonts w:asciiTheme="majorBidi" w:hAnsiTheme="majorBidi" w:cstheme="majorBidi"/>
                <w:kern w:val="28"/>
                <w:sz w:val="28"/>
                <w:szCs w:val="28"/>
              </w:rPr>
              <w:t>Level 3</w:t>
            </w:r>
          </w:p>
        </w:tc>
        <w:tc>
          <w:tcPr>
            <w:tcW w:w="136" w:type="dxa"/>
            <w:tcBorders>
              <w:top w:val="single" w:sz="6" w:space="0" w:color="auto"/>
            </w:tcBorders>
          </w:tcPr>
          <w:p w14:paraId="29554506" w14:textId="77777777" w:rsidR="00CE69CD" w:rsidRPr="008D5884" w:rsidRDefault="00CE69CD" w:rsidP="007161C9">
            <w:pPr>
              <w:overflowPunct w:val="0"/>
              <w:autoSpaceDE w:val="0"/>
              <w:autoSpaceDN w:val="0"/>
              <w:adjustRightInd w:val="0"/>
              <w:spacing w:line="320" w:lineRule="exact"/>
              <w:contextualSpacing/>
              <w:jc w:val="center"/>
              <w:textAlignment w:val="baseline"/>
              <w:rPr>
                <w:rFonts w:asciiTheme="majorBidi" w:hAnsiTheme="majorBidi" w:cstheme="majorBidi"/>
                <w:kern w:val="28"/>
                <w:sz w:val="28"/>
                <w:szCs w:val="28"/>
                <w:cs/>
              </w:rPr>
            </w:pPr>
          </w:p>
        </w:tc>
        <w:tc>
          <w:tcPr>
            <w:tcW w:w="1293" w:type="dxa"/>
            <w:tcBorders>
              <w:top w:val="single" w:sz="6" w:space="0" w:color="auto"/>
              <w:bottom w:val="single" w:sz="6" w:space="0" w:color="auto"/>
            </w:tcBorders>
          </w:tcPr>
          <w:p w14:paraId="4745CFF8" w14:textId="77777777" w:rsidR="00CE69CD" w:rsidRPr="008D5884" w:rsidRDefault="00CE69CD" w:rsidP="007161C9">
            <w:pPr>
              <w:overflowPunct w:val="0"/>
              <w:autoSpaceDE w:val="0"/>
              <w:autoSpaceDN w:val="0"/>
              <w:adjustRightInd w:val="0"/>
              <w:spacing w:line="320" w:lineRule="exact"/>
              <w:contextualSpacing/>
              <w:jc w:val="center"/>
              <w:textAlignment w:val="baseline"/>
              <w:rPr>
                <w:rFonts w:asciiTheme="majorBidi" w:hAnsiTheme="majorBidi" w:cstheme="majorBidi"/>
                <w:kern w:val="28"/>
                <w:sz w:val="28"/>
                <w:szCs w:val="28"/>
                <w:cs/>
              </w:rPr>
            </w:pPr>
            <w:r w:rsidRPr="008D5884">
              <w:rPr>
                <w:rFonts w:asciiTheme="majorBidi" w:hAnsiTheme="majorBidi" w:cstheme="majorBidi"/>
                <w:kern w:val="28"/>
                <w:sz w:val="28"/>
                <w:szCs w:val="28"/>
              </w:rPr>
              <w:t>Total</w:t>
            </w:r>
          </w:p>
        </w:tc>
      </w:tr>
      <w:tr w:rsidR="00CE69CD" w:rsidRPr="008D5884" w14:paraId="1AC8D5DD" w14:textId="77777777" w:rsidTr="0066588C">
        <w:tc>
          <w:tcPr>
            <w:tcW w:w="8535" w:type="dxa"/>
            <w:gridSpan w:val="8"/>
          </w:tcPr>
          <w:p w14:paraId="5AD79054" w14:textId="77777777" w:rsidR="00CE69CD" w:rsidRPr="008D5884" w:rsidRDefault="00CE69CD" w:rsidP="007161C9">
            <w:pPr>
              <w:tabs>
                <w:tab w:val="right" w:pos="1422"/>
              </w:tabs>
              <w:overflowPunct w:val="0"/>
              <w:autoSpaceDE w:val="0"/>
              <w:autoSpaceDN w:val="0"/>
              <w:adjustRightInd w:val="0"/>
              <w:spacing w:line="320" w:lineRule="exact"/>
              <w:ind w:hanging="18"/>
              <w:contextualSpacing/>
              <w:textAlignment w:val="baseline"/>
              <w:rPr>
                <w:rFonts w:asciiTheme="majorBidi" w:hAnsiTheme="majorBidi" w:cstheme="majorBidi"/>
                <w:b/>
                <w:bCs/>
                <w:kern w:val="28"/>
                <w:sz w:val="28"/>
                <w:szCs w:val="28"/>
                <w:cs/>
              </w:rPr>
            </w:pPr>
            <w:r w:rsidRPr="008D5884">
              <w:rPr>
                <w:rFonts w:asciiTheme="majorBidi" w:hAnsiTheme="majorBidi" w:cstheme="majorBidi"/>
                <w:b/>
                <w:bCs/>
                <w:kern w:val="28"/>
                <w:sz w:val="28"/>
                <w:szCs w:val="28"/>
              </w:rPr>
              <w:t>Assets measured at fair value</w:t>
            </w:r>
          </w:p>
        </w:tc>
      </w:tr>
      <w:tr w:rsidR="00CE69CD" w:rsidRPr="008D5884" w14:paraId="41EC68DD" w14:textId="77777777" w:rsidTr="0066588C">
        <w:trPr>
          <w:trHeight w:val="179"/>
        </w:trPr>
        <w:tc>
          <w:tcPr>
            <w:tcW w:w="3052" w:type="dxa"/>
            <w:vAlign w:val="bottom"/>
          </w:tcPr>
          <w:p w14:paraId="25C12F9E" w14:textId="77777777" w:rsidR="00CE69CD" w:rsidRPr="008D5884" w:rsidRDefault="00CE69CD" w:rsidP="007161C9">
            <w:pPr>
              <w:tabs>
                <w:tab w:val="left" w:pos="156"/>
              </w:tabs>
              <w:overflowPunct w:val="0"/>
              <w:autoSpaceDE w:val="0"/>
              <w:autoSpaceDN w:val="0"/>
              <w:adjustRightInd w:val="0"/>
              <w:spacing w:line="320" w:lineRule="exact"/>
              <w:ind w:right="-108"/>
              <w:contextualSpacing/>
              <w:textAlignment w:val="baseline"/>
              <w:rPr>
                <w:rFonts w:asciiTheme="majorBidi" w:hAnsiTheme="majorBidi" w:cstheme="majorBidi"/>
                <w:kern w:val="28"/>
                <w:sz w:val="28"/>
                <w:szCs w:val="28"/>
              </w:rPr>
            </w:pPr>
            <w:r w:rsidRPr="008D5884">
              <w:rPr>
                <w:rFonts w:asciiTheme="majorBidi" w:hAnsiTheme="majorBidi" w:cstheme="majorBidi"/>
                <w:kern w:val="28"/>
                <w:sz w:val="28"/>
                <w:szCs w:val="28"/>
              </w:rPr>
              <w:t xml:space="preserve">     Land</w:t>
            </w:r>
          </w:p>
        </w:tc>
        <w:tc>
          <w:tcPr>
            <w:tcW w:w="1282" w:type="dxa"/>
          </w:tcPr>
          <w:p w14:paraId="7F4C79F1" w14:textId="77777777" w:rsidR="00CE69CD" w:rsidRPr="008D5884" w:rsidRDefault="00CE69CD" w:rsidP="007161C9">
            <w:pPr>
              <w:tabs>
                <w:tab w:val="decimal" w:pos="625"/>
              </w:tabs>
              <w:autoSpaceDE w:val="0"/>
              <w:autoSpaceDN w:val="0"/>
              <w:adjustRightInd w:val="0"/>
              <w:spacing w:line="320" w:lineRule="exact"/>
              <w:ind w:right="454"/>
              <w:contextualSpacing/>
              <w:jc w:val="center"/>
              <w:rPr>
                <w:rFonts w:asciiTheme="majorBidi" w:hAnsiTheme="majorBidi" w:cstheme="majorBidi"/>
                <w:sz w:val="28"/>
                <w:szCs w:val="28"/>
              </w:rPr>
            </w:pPr>
            <w:r w:rsidRPr="008D5884">
              <w:rPr>
                <w:rFonts w:asciiTheme="majorBidi" w:hAnsiTheme="majorBidi" w:cstheme="majorBidi"/>
                <w:sz w:val="26"/>
                <w:szCs w:val="26"/>
              </w:rPr>
              <w:t>-</w:t>
            </w:r>
          </w:p>
        </w:tc>
        <w:tc>
          <w:tcPr>
            <w:tcW w:w="110" w:type="dxa"/>
          </w:tcPr>
          <w:p w14:paraId="33EEFF93" w14:textId="77777777" w:rsidR="00CE69CD" w:rsidRPr="008D5884" w:rsidRDefault="00CE69CD" w:rsidP="007161C9">
            <w:pPr>
              <w:overflowPunct w:val="0"/>
              <w:autoSpaceDE w:val="0"/>
              <w:autoSpaceDN w:val="0"/>
              <w:adjustRightInd w:val="0"/>
              <w:spacing w:line="320" w:lineRule="exact"/>
              <w:ind w:left="17" w:hanging="17"/>
              <w:contextualSpacing/>
              <w:jc w:val="center"/>
              <w:textAlignment w:val="baseline"/>
              <w:rPr>
                <w:rFonts w:asciiTheme="majorBidi" w:hAnsiTheme="majorBidi" w:cstheme="majorBidi"/>
                <w:kern w:val="28"/>
                <w:sz w:val="28"/>
                <w:szCs w:val="28"/>
                <w:highlight w:val="yellow"/>
              </w:rPr>
            </w:pPr>
          </w:p>
        </w:tc>
        <w:tc>
          <w:tcPr>
            <w:tcW w:w="1238" w:type="dxa"/>
            <w:vAlign w:val="bottom"/>
          </w:tcPr>
          <w:p w14:paraId="72CF68F7" w14:textId="77777777" w:rsidR="00CE69CD" w:rsidRPr="008D5884" w:rsidRDefault="00CE69CD" w:rsidP="007161C9">
            <w:pPr>
              <w:overflowPunct w:val="0"/>
              <w:autoSpaceDE w:val="0"/>
              <w:autoSpaceDN w:val="0"/>
              <w:adjustRightInd w:val="0"/>
              <w:spacing w:line="320" w:lineRule="exact"/>
              <w:ind w:left="17" w:right="83" w:hanging="17"/>
              <w:contextualSpacing/>
              <w:jc w:val="right"/>
              <w:textAlignment w:val="baseline"/>
              <w:rPr>
                <w:rFonts w:asciiTheme="majorBidi" w:hAnsiTheme="majorBidi" w:cstheme="majorBidi"/>
                <w:kern w:val="28"/>
                <w:sz w:val="28"/>
                <w:szCs w:val="28"/>
              </w:rPr>
            </w:pPr>
            <w:r w:rsidRPr="008D5884">
              <w:rPr>
                <w:rFonts w:asciiTheme="majorBidi" w:hAnsiTheme="majorBidi" w:cstheme="majorBidi"/>
                <w:kern w:val="28"/>
                <w:sz w:val="28"/>
                <w:szCs w:val="28"/>
              </w:rPr>
              <w:t>1,053,600</w:t>
            </w:r>
          </w:p>
        </w:tc>
        <w:tc>
          <w:tcPr>
            <w:tcW w:w="110" w:type="dxa"/>
          </w:tcPr>
          <w:p w14:paraId="19FABF46" w14:textId="77777777" w:rsidR="00CE69CD" w:rsidRPr="008D5884" w:rsidRDefault="00CE69CD" w:rsidP="007161C9">
            <w:pPr>
              <w:overflowPunct w:val="0"/>
              <w:autoSpaceDE w:val="0"/>
              <w:autoSpaceDN w:val="0"/>
              <w:adjustRightInd w:val="0"/>
              <w:spacing w:line="320" w:lineRule="exact"/>
              <w:ind w:left="17" w:hanging="17"/>
              <w:contextualSpacing/>
              <w:jc w:val="center"/>
              <w:textAlignment w:val="baseline"/>
              <w:rPr>
                <w:rFonts w:asciiTheme="majorBidi" w:hAnsiTheme="majorBidi" w:cstheme="majorBidi"/>
                <w:kern w:val="28"/>
                <w:sz w:val="28"/>
                <w:szCs w:val="28"/>
                <w:highlight w:val="yellow"/>
              </w:rPr>
            </w:pPr>
          </w:p>
        </w:tc>
        <w:tc>
          <w:tcPr>
            <w:tcW w:w="1314" w:type="dxa"/>
          </w:tcPr>
          <w:p w14:paraId="43889781" w14:textId="77777777" w:rsidR="00CE69CD" w:rsidRPr="008D5884" w:rsidRDefault="00CE69CD" w:rsidP="007161C9">
            <w:pPr>
              <w:tabs>
                <w:tab w:val="decimal" w:pos="625"/>
              </w:tabs>
              <w:autoSpaceDE w:val="0"/>
              <w:autoSpaceDN w:val="0"/>
              <w:adjustRightInd w:val="0"/>
              <w:spacing w:line="320" w:lineRule="exact"/>
              <w:ind w:right="454"/>
              <w:contextualSpacing/>
              <w:jc w:val="center"/>
              <w:rPr>
                <w:rFonts w:asciiTheme="majorBidi" w:hAnsiTheme="majorBidi" w:cstheme="majorBidi"/>
                <w:sz w:val="28"/>
                <w:szCs w:val="28"/>
              </w:rPr>
            </w:pPr>
            <w:r w:rsidRPr="008D5884">
              <w:rPr>
                <w:rFonts w:asciiTheme="majorBidi" w:hAnsiTheme="majorBidi" w:cstheme="majorBidi"/>
                <w:sz w:val="26"/>
                <w:szCs w:val="26"/>
              </w:rPr>
              <w:t>-</w:t>
            </w:r>
          </w:p>
        </w:tc>
        <w:tc>
          <w:tcPr>
            <w:tcW w:w="136" w:type="dxa"/>
          </w:tcPr>
          <w:p w14:paraId="6A28F6BE" w14:textId="77777777" w:rsidR="00CE69CD" w:rsidRPr="008D5884" w:rsidRDefault="00CE69CD" w:rsidP="007161C9">
            <w:pPr>
              <w:overflowPunct w:val="0"/>
              <w:autoSpaceDE w:val="0"/>
              <w:autoSpaceDN w:val="0"/>
              <w:adjustRightInd w:val="0"/>
              <w:spacing w:line="320" w:lineRule="exact"/>
              <w:ind w:left="17" w:hanging="17"/>
              <w:contextualSpacing/>
              <w:jc w:val="center"/>
              <w:textAlignment w:val="baseline"/>
              <w:rPr>
                <w:rFonts w:asciiTheme="majorBidi" w:hAnsiTheme="majorBidi" w:cstheme="majorBidi"/>
                <w:kern w:val="28"/>
                <w:sz w:val="28"/>
                <w:szCs w:val="28"/>
                <w:highlight w:val="yellow"/>
              </w:rPr>
            </w:pPr>
          </w:p>
        </w:tc>
        <w:tc>
          <w:tcPr>
            <w:tcW w:w="1293" w:type="dxa"/>
          </w:tcPr>
          <w:p w14:paraId="408ED0C8" w14:textId="77777777" w:rsidR="00CE69CD" w:rsidRPr="008D5884" w:rsidRDefault="00CE69CD" w:rsidP="007161C9">
            <w:pPr>
              <w:overflowPunct w:val="0"/>
              <w:autoSpaceDE w:val="0"/>
              <w:autoSpaceDN w:val="0"/>
              <w:adjustRightInd w:val="0"/>
              <w:spacing w:line="320" w:lineRule="exact"/>
              <w:ind w:left="17" w:right="83" w:hanging="17"/>
              <w:contextualSpacing/>
              <w:jc w:val="right"/>
              <w:textAlignment w:val="baseline"/>
              <w:rPr>
                <w:rFonts w:asciiTheme="majorBidi" w:hAnsiTheme="majorBidi" w:cstheme="majorBidi"/>
                <w:kern w:val="28"/>
                <w:sz w:val="28"/>
                <w:szCs w:val="28"/>
              </w:rPr>
            </w:pPr>
            <w:r w:rsidRPr="008D5884">
              <w:rPr>
                <w:rFonts w:asciiTheme="majorBidi" w:hAnsiTheme="majorBidi" w:cstheme="majorBidi"/>
                <w:kern w:val="28"/>
                <w:sz w:val="28"/>
                <w:szCs w:val="28"/>
              </w:rPr>
              <w:t>1,053,600</w:t>
            </w:r>
          </w:p>
        </w:tc>
      </w:tr>
    </w:tbl>
    <w:p w14:paraId="6E4018EF" w14:textId="77777777" w:rsidR="00E12CDD" w:rsidRPr="008D5884" w:rsidRDefault="00E12CDD" w:rsidP="008B4426">
      <w:pPr>
        <w:spacing w:line="180" w:lineRule="exact"/>
        <w:ind w:left="283" w:hanging="425"/>
        <w:rPr>
          <w:rFonts w:asciiTheme="majorBidi" w:hAnsiTheme="majorBidi" w:cstheme="majorBidi"/>
          <w:sz w:val="32"/>
          <w:szCs w:val="32"/>
        </w:rPr>
      </w:pPr>
    </w:p>
    <w:p w14:paraId="107FEB20" w14:textId="5EC041CC" w:rsidR="00FB75F1" w:rsidRPr="008D5884" w:rsidRDefault="00E775AA" w:rsidP="007161C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1418"/>
        <w:jc w:val="thaiDistribute"/>
        <w:rPr>
          <w:rFonts w:asciiTheme="majorBidi" w:eastAsia="Cordia New" w:hAnsiTheme="majorBidi" w:cstheme="majorBidi"/>
          <w:sz w:val="32"/>
          <w:szCs w:val="32"/>
          <w:lang w:val="en-US"/>
        </w:rPr>
      </w:pPr>
      <w:r w:rsidRPr="008D5884">
        <w:rPr>
          <w:rFonts w:asciiTheme="majorBidi" w:eastAsia="Cordia New" w:hAnsiTheme="majorBidi" w:cstheme="majorBidi"/>
          <w:sz w:val="32"/>
          <w:szCs w:val="32"/>
          <w:lang w:val="en-US"/>
        </w:rPr>
        <w:t xml:space="preserve">During the current </w:t>
      </w:r>
      <w:r w:rsidR="00AA1CE3" w:rsidRPr="008D5884">
        <w:rPr>
          <w:rFonts w:asciiTheme="majorBidi" w:eastAsia="Cordia New" w:hAnsiTheme="majorBidi" w:cstheme="majorBidi"/>
          <w:sz w:val="32"/>
          <w:szCs w:val="32"/>
          <w:lang w:val="en-US"/>
        </w:rPr>
        <w:t>year</w:t>
      </w:r>
      <w:r w:rsidRPr="008D5884">
        <w:rPr>
          <w:rFonts w:asciiTheme="majorBidi" w:eastAsia="Cordia New" w:hAnsiTheme="majorBidi" w:cstheme="majorBidi"/>
          <w:sz w:val="32"/>
          <w:szCs w:val="32"/>
          <w:lang w:val="en-US"/>
        </w:rPr>
        <w:t xml:space="preserve">, there were no transfers within the fair value hierarchy. </w:t>
      </w:r>
      <w:r w:rsidR="00AA1CE3" w:rsidRPr="008D5884">
        <w:rPr>
          <w:rFonts w:asciiTheme="majorBidi" w:eastAsia="Cordia New" w:hAnsiTheme="majorBidi" w:cstheme="majorBidi"/>
          <w:sz w:val="32"/>
          <w:szCs w:val="32"/>
          <w:lang w:val="en-US"/>
        </w:rPr>
        <w:t xml:space="preserve">  </w:t>
      </w:r>
    </w:p>
    <w:p w14:paraId="69962DF6" w14:textId="77777777" w:rsidR="00F335DD" w:rsidRDefault="00F335DD" w:rsidP="006122C0">
      <w:pPr>
        <w:spacing w:line="240" w:lineRule="atLeast"/>
        <w:ind w:left="284" w:hanging="426"/>
        <w:rPr>
          <w:rFonts w:asciiTheme="majorBidi" w:hAnsiTheme="majorBidi" w:cstheme="majorBidi"/>
          <w:b/>
          <w:bCs/>
          <w:sz w:val="32"/>
          <w:szCs w:val="32"/>
        </w:rPr>
      </w:pPr>
    </w:p>
    <w:p w14:paraId="5C0F67C8" w14:textId="35E9E8D6" w:rsidR="00B76AC3" w:rsidRPr="008D5884" w:rsidRDefault="004E6581" w:rsidP="00F335DD">
      <w:pPr>
        <w:spacing w:line="240" w:lineRule="atLeast"/>
        <w:ind w:left="283" w:hanging="425"/>
        <w:rPr>
          <w:rFonts w:asciiTheme="majorBidi" w:hAnsiTheme="majorBidi" w:cstheme="majorBidi"/>
          <w:b/>
          <w:bCs/>
          <w:sz w:val="32"/>
          <w:szCs w:val="32"/>
          <w:lang w:val="en-GB"/>
        </w:rPr>
      </w:pPr>
      <w:r w:rsidRPr="008D5884">
        <w:rPr>
          <w:rFonts w:asciiTheme="majorBidi" w:hAnsiTheme="majorBidi" w:cstheme="majorBidi"/>
          <w:b/>
          <w:bCs/>
          <w:sz w:val="32"/>
          <w:szCs w:val="32"/>
        </w:rPr>
        <w:t>2</w:t>
      </w:r>
      <w:r w:rsidR="00CE69CD" w:rsidRPr="008D5884">
        <w:rPr>
          <w:rFonts w:asciiTheme="majorBidi" w:hAnsiTheme="majorBidi" w:cstheme="majorBidi"/>
          <w:b/>
          <w:bCs/>
          <w:sz w:val="32"/>
          <w:szCs w:val="32"/>
        </w:rPr>
        <w:t>6</w:t>
      </w:r>
      <w:r w:rsidR="00B76AC3" w:rsidRPr="008D5884">
        <w:rPr>
          <w:rFonts w:asciiTheme="majorBidi" w:hAnsiTheme="majorBidi" w:cstheme="majorBidi"/>
          <w:b/>
          <w:bCs/>
          <w:sz w:val="32"/>
          <w:szCs w:val="32"/>
        </w:rPr>
        <w:t xml:space="preserve">. </w:t>
      </w:r>
      <w:r w:rsidR="00B76AC3" w:rsidRPr="008D5884">
        <w:rPr>
          <w:rFonts w:asciiTheme="majorBidi" w:hAnsiTheme="majorBidi" w:cstheme="majorBidi"/>
          <w:b/>
          <w:bCs/>
          <w:sz w:val="32"/>
          <w:szCs w:val="32"/>
          <w:lang w:val="en-GB"/>
        </w:rPr>
        <w:tab/>
        <w:t>RECONCILIATION OF LIABILITIES ARISING FROM FINANCING ACTIVITIES</w:t>
      </w:r>
    </w:p>
    <w:p w14:paraId="560D4117" w14:textId="6AEA64BB" w:rsidR="00B76AC3" w:rsidRPr="008D5884" w:rsidRDefault="00B76AC3" w:rsidP="00FB75F1">
      <w:pPr>
        <w:pStyle w:val="block"/>
        <w:tabs>
          <w:tab w:val="left" w:pos="284"/>
        </w:tabs>
        <w:spacing w:after="0" w:line="380" w:lineRule="exact"/>
        <w:ind w:left="284" w:firstLine="425"/>
        <w:jc w:val="both"/>
        <w:rPr>
          <w:rFonts w:asciiTheme="majorBidi" w:hAnsiTheme="majorBidi" w:cstheme="majorBidi"/>
          <w:spacing w:val="-2"/>
          <w:sz w:val="32"/>
          <w:szCs w:val="32"/>
          <w:rtl/>
        </w:rPr>
      </w:pPr>
      <w:r w:rsidRPr="008D5884">
        <w:rPr>
          <w:rFonts w:asciiTheme="majorBidi" w:hAnsiTheme="majorBidi" w:cstheme="majorBidi"/>
          <w:spacing w:val="-2"/>
          <w:sz w:val="32"/>
          <w:szCs w:val="32"/>
        </w:rPr>
        <w:t>Changes in the liabilities arising from financing activities</w:t>
      </w:r>
      <w:r w:rsidRPr="008D5884">
        <w:rPr>
          <w:rFonts w:asciiTheme="majorBidi" w:hAnsiTheme="majorBidi" w:cstheme="majorBidi"/>
          <w:spacing w:val="-2"/>
          <w:sz w:val="32"/>
          <w:szCs w:val="32"/>
          <w:rtl/>
          <w:cs/>
        </w:rPr>
        <w:t xml:space="preserve"> </w:t>
      </w:r>
      <w:r w:rsidRPr="008D5884">
        <w:rPr>
          <w:rFonts w:asciiTheme="majorBidi" w:hAnsiTheme="majorBidi" w:cstheme="majorBidi"/>
          <w:spacing w:val="-2"/>
          <w:sz w:val="32"/>
          <w:szCs w:val="32"/>
        </w:rPr>
        <w:t>for the years ended December 31, 20</w:t>
      </w:r>
      <w:r w:rsidR="004E6581" w:rsidRPr="008D5884">
        <w:rPr>
          <w:rFonts w:asciiTheme="majorBidi" w:hAnsiTheme="majorBidi" w:cstheme="majorBidi"/>
          <w:spacing w:val="-2"/>
          <w:sz w:val="32"/>
          <w:szCs w:val="32"/>
        </w:rPr>
        <w:t>2</w:t>
      </w:r>
      <w:r w:rsidR="00324E00" w:rsidRPr="008D5884">
        <w:rPr>
          <w:rFonts w:asciiTheme="majorBidi" w:hAnsiTheme="majorBidi" w:cstheme="majorBidi"/>
          <w:spacing w:val="-2"/>
          <w:sz w:val="32"/>
          <w:szCs w:val="32"/>
          <w:lang w:val="en-US" w:bidi="th-TH"/>
        </w:rPr>
        <w:t>5</w:t>
      </w:r>
      <w:r w:rsidR="00B506BB" w:rsidRPr="008D5884">
        <w:rPr>
          <w:rFonts w:asciiTheme="majorBidi" w:hAnsiTheme="majorBidi" w:cstheme="majorBidi"/>
          <w:spacing w:val="-2"/>
          <w:sz w:val="32"/>
          <w:szCs w:val="32"/>
          <w:cs/>
          <w:lang w:bidi="th-TH"/>
        </w:rPr>
        <w:t xml:space="preserve"> </w:t>
      </w:r>
      <w:r w:rsidRPr="008D5884">
        <w:rPr>
          <w:rFonts w:asciiTheme="majorBidi" w:hAnsiTheme="majorBidi" w:cstheme="majorBidi"/>
          <w:spacing w:val="-2"/>
          <w:sz w:val="32"/>
          <w:szCs w:val="32"/>
        </w:rPr>
        <w:t>and 20</w:t>
      </w:r>
      <w:r w:rsidR="004E6581" w:rsidRPr="008D5884">
        <w:rPr>
          <w:rFonts w:asciiTheme="majorBidi" w:hAnsiTheme="majorBidi" w:cstheme="majorBidi"/>
          <w:spacing w:val="-2"/>
          <w:sz w:val="32"/>
          <w:szCs w:val="32"/>
        </w:rPr>
        <w:t>2</w:t>
      </w:r>
      <w:r w:rsidR="00324E00" w:rsidRPr="008D5884">
        <w:rPr>
          <w:rFonts w:asciiTheme="majorBidi" w:hAnsiTheme="majorBidi" w:cstheme="majorBidi"/>
          <w:spacing w:val="-2"/>
          <w:sz w:val="32"/>
          <w:szCs w:val="32"/>
        </w:rPr>
        <w:t>4</w:t>
      </w:r>
      <w:r w:rsidR="009E4A81" w:rsidRPr="008D5884">
        <w:rPr>
          <w:rFonts w:asciiTheme="majorBidi" w:hAnsiTheme="majorBidi" w:cstheme="majorBidi"/>
          <w:spacing w:val="-2"/>
          <w:sz w:val="32"/>
          <w:szCs w:val="32"/>
        </w:rPr>
        <w:t xml:space="preserve"> </w:t>
      </w:r>
      <w:r w:rsidRPr="008D5884">
        <w:rPr>
          <w:rFonts w:asciiTheme="majorBidi" w:hAnsiTheme="majorBidi" w:cstheme="majorBidi"/>
          <w:spacing w:val="-2"/>
          <w:sz w:val="32"/>
          <w:szCs w:val="32"/>
        </w:rPr>
        <w:t>are as follows</w:t>
      </w:r>
      <w:r w:rsidRPr="008D5884">
        <w:rPr>
          <w:rFonts w:asciiTheme="majorBidi" w:hAnsiTheme="majorBidi" w:cstheme="majorBidi"/>
          <w:spacing w:val="-2"/>
          <w:sz w:val="32"/>
          <w:szCs w:val="32"/>
          <w:rtl/>
          <w:cs/>
        </w:rPr>
        <w:t>:</w:t>
      </w:r>
    </w:p>
    <w:tbl>
      <w:tblPr>
        <w:tblW w:w="9276" w:type="dxa"/>
        <w:tblInd w:w="284" w:type="dxa"/>
        <w:tblLayout w:type="fixed"/>
        <w:tblCellMar>
          <w:left w:w="0" w:type="dxa"/>
          <w:right w:w="0" w:type="dxa"/>
        </w:tblCellMar>
        <w:tblLook w:val="0000" w:firstRow="0" w:lastRow="0" w:firstColumn="0" w:lastColumn="0" w:noHBand="0" w:noVBand="0"/>
      </w:tblPr>
      <w:tblGrid>
        <w:gridCol w:w="2977"/>
        <w:gridCol w:w="992"/>
        <w:gridCol w:w="90"/>
        <w:gridCol w:w="902"/>
        <w:gridCol w:w="90"/>
        <w:gridCol w:w="902"/>
        <w:gridCol w:w="90"/>
        <w:gridCol w:w="1044"/>
        <w:gridCol w:w="59"/>
        <w:gridCol w:w="995"/>
        <w:gridCol w:w="90"/>
        <w:gridCol w:w="1045"/>
      </w:tblGrid>
      <w:tr w:rsidR="004E6581" w:rsidRPr="008D5884" w14:paraId="495C29E5" w14:textId="77777777" w:rsidTr="000A5F0F">
        <w:trPr>
          <w:trHeight w:val="20"/>
          <w:tblHeader/>
        </w:trPr>
        <w:tc>
          <w:tcPr>
            <w:tcW w:w="2977" w:type="dxa"/>
          </w:tcPr>
          <w:p w14:paraId="63DB8816" w14:textId="77777777" w:rsidR="004E6581" w:rsidRPr="008D5884" w:rsidRDefault="004E6581" w:rsidP="00F335DD">
            <w:pPr>
              <w:spacing w:line="240" w:lineRule="atLeast"/>
              <w:ind w:right="1"/>
              <w:rPr>
                <w:rFonts w:asciiTheme="majorBidi" w:hAnsiTheme="majorBidi" w:cstheme="majorBidi"/>
                <w:color w:val="000000"/>
              </w:rPr>
            </w:pPr>
          </w:p>
        </w:tc>
        <w:tc>
          <w:tcPr>
            <w:tcW w:w="6299" w:type="dxa"/>
            <w:gridSpan w:val="11"/>
            <w:tcBorders>
              <w:bottom w:val="single" w:sz="6" w:space="0" w:color="auto"/>
            </w:tcBorders>
          </w:tcPr>
          <w:p w14:paraId="780094DF" w14:textId="77777777" w:rsidR="004E6581" w:rsidRPr="008D5884" w:rsidRDefault="004E6581" w:rsidP="00F335DD">
            <w:pPr>
              <w:spacing w:line="240" w:lineRule="atLeast"/>
              <w:ind w:right="1"/>
              <w:jc w:val="right"/>
              <w:rPr>
                <w:rFonts w:asciiTheme="majorBidi" w:hAnsiTheme="majorBidi" w:cstheme="majorBidi"/>
                <w:color w:val="000000"/>
                <w:cs/>
              </w:rPr>
            </w:pPr>
            <w:r w:rsidRPr="008D5884">
              <w:rPr>
                <w:rFonts w:asciiTheme="majorBidi" w:hAnsiTheme="majorBidi" w:cstheme="majorBidi"/>
                <w:color w:val="000000"/>
              </w:rPr>
              <w:t>(Unit : Thousand Baht)</w:t>
            </w:r>
          </w:p>
        </w:tc>
      </w:tr>
      <w:tr w:rsidR="004E6581" w:rsidRPr="008D5884" w14:paraId="5E07E16D" w14:textId="77777777" w:rsidTr="000A5F0F">
        <w:trPr>
          <w:trHeight w:val="20"/>
          <w:tblHeader/>
        </w:trPr>
        <w:tc>
          <w:tcPr>
            <w:tcW w:w="2977" w:type="dxa"/>
          </w:tcPr>
          <w:p w14:paraId="6FC00BD5" w14:textId="77777777" w:rsidR="004E6581" w:rsidRPr="008D5884" w:rsidRDefault="004E6581" w:rsidP="00F335DD">
            <w:pPr>
              <w:spacing w:line="240" w:lineRule="atLeast"/>
              <w:ind w:right="1"/>
              <w:rPr>
                <w:rFonts w:asciiTheme="majorBidi" w:hAnsiTheme="majorBidi" w:cstheme="majorBidi"/>
                <w:color w:val="000000"/>
              </w:rPr>
            </w:pPr>
          </w:p>
        </w:tc>
        <w:tc>
          <w:tcPr>
            <w:tcW w:w="6299" w:type="dxa"/>
            <w:gridSpan w:val="11"/>
            <w:tcBorders>
              <w:top w:val="single" w:sz="6" w:space="0" w:color="auto"/>
              <w:bottom w:val="single" w:sz="6" w:space="0" w:color="auto"/>
            </w:tcBorders>
          </w:tcPr>
          <w:p w14:paraId="3592DBD2" w14:textId="77777777" w:rsidR="004E6581" w:rsidRPr="008D5884" w:rsidRDefault="004E6581" w:rsidP="00F335DD">
            <w:pPr>
              <w:spacing w:line="240" w:lineRule="atLeast"/>
              <w:ind w:right="1"/>
              <w:jc w:val="center"/>
              <w:rPr>
                <w:rFonts w:asciiTheme="majorBidi" w:hAnsiTheme="majorBidi" w:cstheme="majorBidi"/>
                <w:color w:val="000000"/>
                <w:cs/>
              </w:rPr>
            </w:pPr>
            <w:r w:rsidRPr="008D5884">
              <w:rPr>
                <w:rFonts w:asciiTheme="majorBidi" w:hAnsiTheme="majorBidi" w:cstheme="majorBidi"/>
                <w:color w:val="000000"/>
              </w:rPr>
              <w:t>Consolidated/The Company Only</w:t>
            </w:r>
          </w:p>
        </w:tc>
      </w:tr>
      <w:tr w:rsidR="004E6581" w:rsidRPr="008D5884" w14:paraId="31A3DBCA" w14:textId="77777777" w:rsidTr="000A5F0F">
        <w:trPr>
          <w:trHeight w:val="20"/>
          <w:tblHeader/>
        </w:trPr>
        <w:tc>
          <w:tcPr>
            <w:tcW w:w="2977" w:type="dxa"/>
          </w:tcPr>
          <w:p w14:paraId="6F600024" w14:textId="77777777" w:rsidR="004E6581" w:rsidRPr="008D5884" w:rsidRDefault="004E6581" w:rsidP="00F335DD">
            <w:pPr>
              <w:spacing w:line="240" w:lineRule="atLeast"/>
              <w:ind w:right="1"/>
              <w:rPr>
                <w:rFonts w:asciiTheme="majorBidi" w:hAnsiTheme="majorBidi" w:cstheme="majorBidi"/>
                <w:color w:val="000000"/>
              </w:rPr>
            </w:pPr>
          </w:p>
        </w:tc>
        <w:tc>
          <w:tcPr>
            <w:tcW w:w="992" w:type="dxa"/>
            <w:tcBorders>
              <w:top w:val="single" w:sz="6" w:space="0" w:color="auto"/>
            </w:tcBorders>
          </w:tcPr>
          <w:p w14:paraId="50F25459" w14:textId="77777777" w:rsidR="004E6581" w:rsidRPr="008D5884" w:rsidRDefault="004E6581" w:rsidP="00F335DD">
            <w:pPr>
              <w:spacing w:line="240" w:lineRule="atLeast"/>
              <w:ind w:right="1"/>
              <w:jc w:val="center"/>
              <w:rPr>
                <w:rFonts w:asciiTheme="majorBidi" w:hAnsiTheme="majorBidi" w:cstheme="majorBidi"/>
                <w:color w:val="000000"/>
              </w:rPr>
            </w:pPr>
            <w:r w:rsidRPr="008D5884">
              <w:rPr>
                <w:rFonts w:asciiTheme="majorBidi" w:hAnsiTheme="majorBidi" w:cstheme="majorBidi"/>
                <w:color w:val="000000"/>
              </w:rPr>
              <w:t>Balance</w:t>
            </w:r>
          </w:p>
        </w:tc>
        <w:tc>
          <w:tcPr>
            <w:tcW w:w="90" w:type="dxa"/>
            <w:tcBorders>
              <w:top w:val="single" w:sz="6" w:space="0" w:color="auto"/>
            </w:tcBorders>
          </w:tcPr>
          <w:p w14:paraId="7B9AAA21" w14:textId="77777777" w:rsidR="004E6581" w:rsidRPr="008D5884" w:rsidRDefault="004E6581" w:rsidP="00F335DD">
            <w:pPr>
              <w:spacing w:line="240" w:lineRule="atLeast"/>
              <w:ind w:right="1"/>
              <w:jc w:val="center"/>
              <w:rPr>
                <w:rFonts w:asciiTheme="majorBidi" w:hAnsiTheme="majorBidi" w:cstheme="majorBidi"/>
                <w:color w:val="000000"/>
              </w:rPr>
            </w:pPr>
          </w:p>
        </w:tc>
        <w:tc>
          <w:tcPr>
            <w:tcW w:w="902" w:type="dxa"/>
            <w:tcBorders>
              <w:top w:val="single" w:sz="6" w:space="0" w:color="auto"/>
            </w:tcBorders>
          </w:tcPr>
          <w:p w14:paraId="777D9EFC" w14:textId="77777777" w:rsidR="004E6581" w:rsidRPr="008D5884" w:rsidRDefault="004E6581" w:rsidP="00F335DD">
            <w:pPr>
              <w:spacing w:line="240" w:lineRule="atLeast"/>
              <w:ind w:right="1"/>
              <w:jc w:val="center"/>
              <w:rPr>
                <w:rFonts w:asciiTheme="majorBidi" w:hAnsiTheme="majorBidi" w:cstheme="majorBidi"/>
                <w:color w:val="000000"/>
              </w:rPr>
            </w:pPr>
            <w:r w:rsidRPr="008D5884">
              <w:rPr>
                <w:rFonts w:asciiTheme="majorBidi" w:hAnsiTheme="majorBidi" w:cstheme="majorBidi"/>
                <w:color w:val="000000"/>
              </w:rPr>
              <w:t>Cash flows</w:t>
            </w:r>
          </w:p>
        </w:tc>
        <w:tc>
          <w:tcPr>
            <w:tcW w:w="90" w:type="dxa"/>
            <w:tcBorders>
              <w:top w:val="single" w:sz="6" w:space="0" w:color="auto"/>
            </w:tcBorders>
          </w:tcPr>
          <w:p w14:paraId="29491213" w14:textId="77777777" w:rsidR="004E6581" w:rsidRPr="008D5884" w:rsidRDefault="004E6581" w:rsidP="00F335DD">
            <w:pPr>
              <w:spacing w:line="240" w:lineRule="atLeast"/>
              <w:jc w:val="center"/>
              <w:rPr>
                <w:rFonts w:asciiTheme="majorBidi" w:hAnsiTheme="majorBidi" w:cstheme="majorBidi"/>
                <w:color w:val="000000"/>
                <w:spacing w:val="-4"/>
                <w:cs/>
              </w:rPr>
            </w:pPr>
          </w:p>
        </w:tc>
        <w:tc>
          <w:tcPr>
            <w:tcW w:w="3090" w:type="dxa"/>
            <w:gridSpan w:val="5"/>
            <w:tcBorders>
              <w:top w:val="single" w:sz="6" w:space="0" w:color="auto"/>
            </w:tcBorders>
          </w:tcPr>
          <w:p w14:paraId="7347255C" w14:textId="77777777" w:rsidR="004E6581" w:rsidRPr="008D5884" w:rsidRDefault="004E6581" w:rsidP="00F335DD">
            <w:pPr>
              <w:spacing w:line="240" w:lineRule="atLeast"/>
              <w:jc w:val="center"/>
              <w:rPr>
                <w:rFonts w:asciiTheme="majorBidi" w:hAnsiTheme="majorBidi" w:cstheme="majorBidi"/>
                <w:color w:val="000000"/>
                <w:spacing w:val="-4"/>
                <w:cs/>
              </w:rPr>
            </w:pPr>
            <w:r w:rsidRPr="008D5884">
              <w:rPr>
                <w:rFonts w:asciiTheme="majorBidi" w:hAnsiTheme="majorBidi" w:cstheme="majorBidi"/>
                <w:color w:val="000000"/>
              </w:rPr>
              <w:t>Non-cash transaction</w:t>
            </w:r>
          </w:p>
        </w:tc>
        <w:tc>
          <w:tcPr>
            <w:tcW w:w="90" w:type="dxa"/>
            <w:tcBorders>
              <w:top w:val="single" w:sz="6" w:space="0" w:color="auto"/>
              <w:left w:val="nil"/>
            </w:tcBorders>
          </w:tcPr>
          <w:p w14:paraId="0B713F0C" w14:textId="77777777" w:rsidR="004E6581" w:rsidRPr="008D5884" w:rsidRDefault="004E6581" w:rsidP="00F335DD">
            <w:pPr>
              <w:spacing w:line="240" w:lineRule="atLeast"/>
              <w:jc w:val="center"/>
              <w:rPr>
                <w:rFonts w:asciiTheme="majorBidi" w:hAnsiTheme="majorBidi" w:cstheme="majorBidi"/>
                <w:color w:val="000000"/>
                <w:spacing w:val="-4"/>
                <w:cs/>
              </w:rPr>
            </w:pPr>
          </w:p>
        </w:tc>
        <w:tc>
          <w:tcPr>
            <w:tcW w:w="1045" w:type="dxa"/>
            <w:tcBorders>
              <w:top w:val="single" w:sz="6" w:space="0" w:color="auto"/>
              <w:left w:val="nil"/>
            </w:tcBorders>
          </w:tcPr>
          <w:p w14:paraId="128C7652" w14:textId="77777777" w:rsidR="004E6581" w:rsidRPr="008D5884" w:rsidRDefault="004E6581" w:rsidP="00F335DD">
            <w:pPr>
              <w:spacing w:line="240" w:lineRule="atLeast"/>
              <w:ind w:right="1"/>
              <w:jc w:val="center"/>
              <w:rPr>
                <w:rFonts w:asciiTheme="majorBidi" w:hAnsiTheme="majorBidi" w:cstheme="majorBidi"/>
                <w:color w:val="000000"/>
                <w:cs/>
              </w:rPr>
            </w:pPr>
            <w:r w:rsidRPr="008D5884">
              <w:rPr>
                <w:rFonts w:asciiTheme="majorBidi" w:hAnsiTheme="majorBidi" w:cstheme="majorBidi"/>
                <w:color w:val="000000"/>
              </w:rPr>
              <w:t>Balance</w:t>
            </w:r>
          </w:p>
        </w:tc>
      </w:tr>
      <w:tr w:rsidR="004E6581" w:rsidRPr="008D5884" w14:paraId="0F8858C9" w14:textId="77777777" w:rsidTr="000A5F0F">
        <w:trPr>
          <w:trHeight w:val="20"/>
          <w:tblHeader/>
        </w:trPr>
        <w:tc>
          <w:tcPr>
            <w:tcW w:w="2977" w:type="dxa"/>
          </w:tcPr>
          <w:p w14:paraId="7633B077" w14:textId="77777777" w:rsidR="004E6581" w:rsidRPr="008D5884" w:rsidRDefault="004E6581" w:rsidP="00F335DD">
            <w:pPr>
              <w:spacing w:line="240" w:lineRule="atLeast"/>
              <w:ind w:right="1"/>
              <w:rPr>
                <w:rFonts w:asciiTheme="majorBidi" w:hAnsiTheme="majorBidi" w:cstheme="majorBidi"/>
                <w:color w:val="000000"/>
              </w:rPr>
            </w:pPr>
          </w:p>
        </w:tc>
        <w:tc>
          <w:tcPr>
            <w:tcW w:w="992" w:type="dxa"/>
          </w:tcPr>
          <w:p w14:paraId="3805CE80" w14:textId="77777777" w:rsidR="004E6581" w:rsidRPr="008D5884" w:rsidRDefault="004E6581" w:rsidP="00F335DD">
            <w:pPr>
              <w:spacing w:line="240" w:lineRule="atLeast"/>
              <w:ind w:right="1"/>
              <w:jc w:val="center"/>
              <w:rPr>
                <w:rFonts w:asciiTheme="majorBidi" w:hAnsiTheme="majorBidi" w:cstheme="majorBidi"/>
                <w:color w:val="000000"/>
              </w:rPr>
            </w:pPr>
            <w:r w:rsidRPr="008D5884">
              <w:rPr>
                <w:rFonts w:asciiTheme="majorBidi" w:hAnsiTheme="majorBidi" w:cstheme="majorBidi"/>
                <w:color w:val="000000"/>
              </w:rPr>
              <w:t xml:space="preserve">as at January </w:t>
            </w:r>
          </w:p>
        </w:tc>
        <w:tc>
          <w:tcPr>
            <w:tcW w:w="90" w:type="dxa"/>
          </w:tcPr>
          <w:p w14:paraId="51CFD559" w14:textId="77777777" w:rsidR="004E6581" w:rsidRPr="008D5884" w:rsidRDefault="004E6581" w:rsidP="00F335DD">
            <w:pPr>
              <w:spacing w:line="240" w:lineRule="atLeast"/>
              <w:ind w:right="1"/>
              <w:jc w:val="center"/>
              <w:rPr>
                <w:rFonts w:asciiTheme="majorBidi" w:hAnsiTheme="majorBidi" w:cstheme="majorBidi"/>
                <w:color w:val="000000"/>
              </w:rPr>
            </w:pPr>
          </w:p>
        </w:tc>
        <w:tc>
          <w:tcPr>
            <w:tcW w:w="902" w:type="dxa"/>
          </w:tcPr>
          <w:p w14:paraId="2D3890CC" w14:textId="77777777" w:rsidR="004E6581" w:rsidRPr="008D5884" w:rsidRDefault="004E6581" w:rsidP="00F335DD">
            <w:pPr>
              <w:spacing w:line="240" w:lineRule="atLeast"/>
              <w:ind w:right="1"/>
              <w:jc w:val="center"/>
              <w:rPr>
                <w:rFonts w:asciiTheme="majorBidi" w:hAnsiTheme="majorBidi" w:cstheme="majorBidi"/>
                <w:color w:val="000000"/>
              </w:rPr>
            </w:pPr>
            <w:r w:rsidRPr="008D5884">
              <w:rPr>
                <w:rFonts w:asciiTheme="majorBidi" w:hAnsiTheme="majorBidi" w:cstheme="majorBidi"/>
                <w:color w:val="000000"/>
              </w:rPr>
              <w:t>Increase</w:t>
            </w:r>
          </w:p>
        </w:tc>
        <w:tc>
          <w:tcPr>
            <w:tcW w:w="90" w:type="dxa"/>
          </w:tcPr>
          <w:p w14:paraId="6E17B74D" w14:textId="77777777" w:rsidR="004E6581" w:rsidRPr="008D5884" w:rsidRDefault="004E6581" w:rsidP="00F335DD">
            <w:pPr>
              <w:spacing w:line="240" w:lineRule="atLeast"/>
              <w:jc w:val="center"/>
              <w:rPr>
                <w:rFonts w:asciiTheme="majorBidi" w:hAnsiTheme="majorBidi" w:cstheme="majorBidi"/>
                <w:color w:val="000000"/>
                <w:spacing w:val="-4"/>
                <w:cs/>
              </w:rPr>
            </w:pPr>
          </w:p>
        </w:tc>
        <w:tc>
          <w:tcPr>
            <w:tcW w:w="902" w:type="dxa"/>
            <w:tcBorders>
              <w:top w:val="single" w:sz="6" w:space="0" w:color="auto"/>
            </w:tcBorders>
          </w:tcPr>
          <w:p w14:paraId="1EDFF2F8" w14:textId="77777777" w:rsidR="004E6581" w:rsidRPr="008D5884" w:rsidRDefault="004E6581" w:rsidP="00F335DD">
            <w:pPr>
              <w:spacing w:line="240" w:lineRule="atLeast"/>
              <w:jc w:val="center"/>
              <w:rPr>
                <w:rFonts w:asciiTheme="majorBidi" w:hAnsiTheme="majorBidi" w:cstheme="majorBidi"/>
                <w:color w:val="000000"/>
                <w:spacing w:val="-4"/>
                <w:cs/>
              </w:rPr>
            </w:pPr>
            <w:r w:rsidRPr="008D5884">
              <w:rPr>
                <w:rFonts w:asciiTheme="majorBidi" w:hAnsiTheme="majorBidi" w:cstheme="majorBidi"/>
                <w:color w:val="000000"/>
                <w:spacing w:val="-4"/>
              </w:rPr>
              <w:t>Increase</w:t>
            </w:r>
          </w:p>
        </w:tc>
        <w:tc>
          <w:tcPr>
            <w:tcW w:w="90" w:type="dxa"/>
            <w:tcBorders>
              <w:top w:val="single" w:sz="6" w:space="0" w:color="auto"/>
            </w:tcBorders>
          </w:tcPr>
          <w:p w14:paraId="1078E073" w14:textId="77777777" w:rsidR="004E6581" w:rsidRPr="008D5884" w:rsidRDefault="004E6581" w:rsidP="00F335DD">
            <w:pPr>
              <w:spacing w:line="240" w:lineRule="atLeast"/>
              <w:jc w:val="center"/>
              <w:rPr>
                <w:rFonts w:asciiTheme="majorBidi" w:hAnsiTheme="majorBidi" w:cstheme="majorBidi"/>
                <w:color w:val="000000"/>
                <w:spacing w:val="-4"/>
                <w:cs/>
              </w:rPr>
            </w:pPr>
          </w:p>
        </w:tc>
        <w:tc>
          <w:tcPr>
            <w:tcW w:w="1044" w:type="dxa"/>
            <w:tcBorders>
              <w:top w:val="single" w:sz="6" w:space="0" w:color="auto"/>
            </w:tcBorders>
          </w:tcPr>
          <w:p w14:paraId="084752C7" w14:textId="77777777" w:rsidR="004E6581" w:rsidRPr="008D5884" w:rsidRDefault="004E6581" w:rsidP="00F335DD">
            <w:pPr>
              <w:spacing w:line="240" w:lineRule="atLeast"/>
              <w:ind w:right="1"/>
              <w:jc w:val="center"/>
              <w:rPr>
                <w:rFonts w:asciiTheme="majorBidi" w:hAnsiTheme="majorBidi" w:cstheme="majorBidi"/>
                <w:color w:val="000000"/>
                <w:cs/>
              </w:rPr>
            </w:pPr>
            <w:r w:rsidRPr="008D5884">
              <w:rPr>
                <w:rFonts w:asciiTheme="majorBidi" w:hAnsiTheme="majorBidi" w:cstheme="majorBidi"/>
                <w:color w:val="000000"/>
              </w:rPr>
              <w:t>Translation</w:t>
            </w:r>
          </w:p>
        </w:tc>
        <w:tc>
          <w:tcPr>
            <w:tcW w:w="59" w:type="dxa"/>
            <w:tcBorders>
              <w:top w:val="single" w:sz="6" w:space="0" w:color="auto"/>
            </w:tcBorders>
          </w:tcPr>
          <w:p w14:paraId="333F5C35" w14:textId="77777777" w:rsidR="004E6581" w:rsidRPr="008D5884" w:rsidRDefault="004E6581" w:rsidP="00F335DD">
            <w:pPr>
              <w:spacing w:line="240" w:lineRule="atLeast"/>
              <w:jc w:val="center"/>
              <w:rPr>
                <w:rFonts w:asciiTheme="majorBidi" w:hAnsiTheme="majorBidi" w:cstheme="majorBidi"/>
                <w:color w:val="000000"/>
                <w:spacing w:val="-4"/>
                <w:cs/>
              </w:rPr>
            </w:pPr>
          </w:p>
        </w:tc>
        <w:tc>
          <w:tcPr>
            <w:tcW w:w="995" w:type="dxa"/>
            <w:tcBorders>
              <w:top w:val="single" w:sz="6" w:space="0" w:color="auto"/>
            </w:tcBorders>
          </w:tcPr>
          <w:p w14:paraId="20C134C6" w14:textId="77777777" w:rsidR="004E6581" w:rsidRPr="008D5884" w:rsidRDefault="004E6581" w:rsidP="00F335DD">
            <w:pPr>
              <w:spacing w:line="240" w:lineRule="atLeast"/>
              <w:ind w:right="1"/>
              <w:jc w:val="center"/>
              <w:rPr>
                <w:rFonts w:asciiTheme="majorBidi" w:hAnsiTheme="majorBidi" w:cstheme="majorBidi"/>
                <w:color w:val="000000"/>
              </w:rPr>
            </w:pPr>
            <w:r w:rsidRPr="008D5884">
              <w:rPr>
                <w:rFonts w:asciiTheme="majorBidi" w:hAnsiTheme="majorBidi" w:cstheme="majorBidi"/>
                <w:color w:val="000000"/>
              </w:rPr>
              <w:t>Differences</w:t>
            </w:r>
          </w:p>
        </w:tc>
        <w:tc>
          <w:tcPr>
            <w:tcW w:w="90" w:type="dxa"/>
            <w:tcBorders>
              <w:left w:val="nil"/>
            </w:tcBorders>
          </w:tcPr>
          <w:p w14:paraId="2F124967" w14:textId="77777777" w:rsidR="004E6581" w:rsidRPr="008D5884" w:rsidRDefault="004E6581" w:rsidP="00F335DD">
            <w:pPr>
              <w:spacing w:line="240" w:lineRule="atLeast"/>
              <w:jc w:val="center"/>
              <w:rPr>
                <w:rFonts w:asciiTheme="majorBidi" w:hAnsiTheme="majorBidi" w:cstheme="majorBidi"/>
                <w:color w:val="000000"/>
                <w:spacing w:val="-4"/>
                <w:cs/>
              </w:rPr>
            </w:pPr>
          </w:p>
        </w:tc>
        <w:tc>
          <w:tcPr>
            <w:tcW w:w="1045" w:type="dxa"/>
            <w:tcBorders>
              <w:left w:val="nil"/>
            </w:tcBorders>
          </w:tcPr>
          <w:p w14:paraId="6B96B41B" w14:textId="77777777" w:rsidR="004E6581" w:rsidRPr="008D5884" w:rsidRDefault="004E6581" w:rsidP="00F335DD">
            <w:pPr>
              <w:spacing w:line="240" w:lineRule="atLeast"/>
              <w:ind w:right="1"/>
              <w:jc w:val="center"/>
              <w:rPr>
                <w:rFonts w:asciiTheme="majorBidi" w:hAnsiTheme="majorBidi" w:cstheme="majorBidi"/>
                <w:color w:val="000000"/>
              </w:rPr>
            </w:pPr>
            <w:r w:rsidRPr="008D5884">
              <w:rPr>
                <w:rFonts w:asciiTheme="majorBidi" w:hAnsiTheme="majorBidi" w:cstheme="majorBidi"/>
                <w:color w:val="000000"/>
              </w:rPr>
              <w:t>as at December</w:t>
            </w:r>
          </w:p>
        </w:tc>
      </w:tr>
      <w:tr w:rsidR="006F0D4C" w:rsidRPr="008D5884" w14:paraId="2E993751" w14:textId="77777777" w:rsidTr="000A5F0F">
        <w:trPr>
          <w:trHeight w:val="20"/>
          <w:tblHeader/>
        </w:trPr>
        <w:tc>
          <w:tcPr>
            <w:tcW w:w="2977" w:type="dxa"/>
          </w:tcPr>
          <w:p w14:paraId="7CC2DCED" w14:textId="77777777" w:rsidR="006F0D4C" w:rsidRPr="008D5884" w:rsidRDefault="006F0D4C" w:rsidP="00F335DD">
            <w:pPr>
              <w:spacing w:line="240" w:lineRule="atLeast"/>
              <w:ind w:right="1"/>
              <w:rPr>
                <w:rFonts w:asciiTheme="majorBidi" w:hAnsiTheme="majorBidi" w:cstheme="majorBidi"/>
                <w:color w:val="000000"/>
                <w:cs/>
              </w:rPr>
            </w:pPr>
          </w:p>
        </w:tc>
        <w:tc>
          <w:tcPr>
            <w:tcW w:w="992" w:type="dxa"/>
          </w:tcPr>
          <w:p w14:paraId="5AA25BFE" w14:textId="5B88CD2E" w:rsidR="006F0D4C" w:rsidRPr="008D5884" w:rsidRDefault="006F0D4C" w:rsidP="00F335DD">
            <w:pPr>
              <w:spacing w:line="240" w:lineRule="atLeast"/>
              <w:ind w:right="1"/>
              <w:jc w:val="center"/>
              <w:rPr>
                <w:rFonts w:asciiTheme="majorBidi" w:hAnsiTheme="majorBidi" w:cstheme="majorBidi"/>
                <w:color w:val="000000"/>
              </w:rPr>
            </w:pPr>
            <w:r w:rsidRPr="008D5884">
              <w:rPr>
                <w:rFonts w:asciiTheme="majorBidi" w:hAnsiTheme="majorBidi" w:cstheme="majorBidi"/>
                <w:color w:val="000000"/>
              </w:rPr>
              <w:t>1, 202</w:t>
            </w:r>
            <w:r w:rsidR="00324E00" w:rsidRPr="008D5884">
              <w:rPr>
                <w:rFonts w:asciiTheme="majorBidi" w:hAnsiTheme="majorBidi" w:cstheme="majorBidi"/>
                <w:color w:val="000000"/>
              </w:rPr>
              <w:t>5</w:t>
            </w:r>
          </w:p>
        </w:tc>
        <w:tc>
          <w:tcPr>
            <w:tcW w:w="90" w:type="dxa"/>
          </w:tcPr>
          <w:p w14:paraId="21B00EB2" w14:textId="77777777" w:rsidR="006F0D4C" w:rsidRPr="008D5884" w:rsidRDefault="006F0D4C" w:rsidP="00F335DD">
            <w:pPr>
              <w:spacing w:line="240" w:lineRule="atLeast"/>
              <w:ind w:right="1"/>
              <w:jc w:val="center"/>
              <w:rPr>
                <w:rFonts w:asciiTheme="majorBidi" w:hAnsiTheme="majorBidi" w:cstheme="majorBidi"/>
                <w:color w:val="000000"/>
              </w:rPr>
            </w:pPr>
          </w:p>
        </w:tc>
        <w:tc>
          <w:tcPr>
            <w:tcW w:w="902" w:type="dxa"/>
          </w:tcPr>
          <w:p w14:paraId="7A3079F5" w14:textId="77777777" w:rsidR="006F0D4C" w:rsidRPr="008D5884" w:rsidRDefault="006F0D4C" w:rsidP="00F335DD">
            <w:pPr>
              <w:spacing w:line="240" w:lineRule="atLeast"/>
              <w:ind w:right="1"/>
              <w:jc w:val="center"/>
              <w:rPr>
                <w:rFonts w:asciiTheme="majorBidi" w:hAnsiTheme="majorBidi" w:cstheme="majorBidi"/>
                <w:color w:val="000000"/>
              </w:rPr>
            </w:pPr>
            <w:r w:rsidRPr="008D5884">
              <w:rPr>
                <w:rFonts w:asciiTheme="majorBidi" w:hAnsiTheme="majorBidi" w:cstheme="majorBidi"/>
                <w:color w:val="000000"/>
              </w:rPr>
              <w:t>(decrease)*</w:t>
            </w:r>
          </w:p>
        </w:tc>
        <w:tc>
          <w:tcPr>
            <w:tcW w:w="90" w:type="dxa"/>
          </w:tcPr>
          <w:p w14:paraId="30C3AE28" w14:textId="77777777" w:rsidR="006F0D4C" w:rsidRPr="008D5884" w:rsidRDefault="006F0D4C" w:rsidP="00F335DD">
            <w:pPr>
              <w:spacing w:line="240" w:lineRule="atLeast"/>
              <w:ind w:right="1"/>
              <w:jc w:val="center"/>
              <w:rPr>
                <w:rFonts w:asciiTheme="majorBidi" w:hAnsiTheme="majorBidi" w:cstheme="majorBidi"/>
                <w:color w:val="000000"/>
                <w:spacing w:val="-4"/>
                <w:cs/>
              </w:rPr>
            </w:pPr>
          </w:p>
        </w:tc>
        <w:tc>
          <w:tcPr>
            <w:tcW w:w="902" w:type="dxa"/>
          </w:tcPr>
          <w:p w14:paraId="5DFCFBA3" w14:textId="1AAFAF98" w:rsidR="006F0D4C" w:rsidRPr="008D5884" w:rsidRDefault="006F0D4C" w:rsidP="00F335DD">
            <w:pPr>
              <w:spacing w:line="240" w:lineRule="atLeast"/>
              <w:ind w:right="1"/>
              <w:jc w:val="center"/>
              <w:rPr>
                <w:rFonts w:asciiTheme="majorBidi" w:hAnsiTheme="majorBidi" w:cstheme="majorBidi"/>
                <w:color w:val="000000"/>
                <w:spacing w:val="-4"/>
                <w:cs/>
              </w:rPr>
            </w:pPr>
            <w:r w:rsidRPr="008D5884">
              <w:rPr>
                <w:rFonts w:asciiTheme="majorBidi" w:hAnsiTheme="majorBidi" w:cstheme="majorBidi"/>
                <w:color w:val="000000"/>
              </w:rPr>
              <w:t>(decrease)</w:t>
            </w:r>
          </w:p>
        </w:tc>
        <w:tc>
          <w:tcPr>
            <w:tcW w:w="90" w:type="dxa"/>
          </w:tcPr>
          <w:p w14:paraId="4D4E8484" w14:textId="77777777" w:rsidR="006F0D4C" w:rsidRPr="008D5884" w:rsidRDefault="006F0D4C" w:rsidP="00F335DD">
            <w:pPr>
              <w:spacing w:line="240" w:lineRule="atLeast"/>
              <w:ind w:right="1"/>
              <w:jc w:val="center"/>
              <w:rPr>
                <w:rFonts w:asciiTheme="majorBidi" w:hAnsiTheme="majorBidi" w:cstheme="majorBidi"/>
                <w:color w:val="000000"/>
                <w:spacing w:val="-4"/>
                <w:cs/>
              </w:rPr>
            </w:pPr>
          </w:p>
        </w:tc>
        <w:tc>
          <w:tcPr>
            <w:tcW w:w="1044" w:type="dxa"/>
          </w:tcPr>
          <w:p w14:paraId="583E8FCC" w14:textId="77777777" w:rsidR="006F0D4C" w:rsidRPr="008D5884" w:rsidRDefault="006F0D4C" w:rsidP="00F335DD">
            <w:pPr>
              <w:spacing w:line="240" w:lineRule="atLeast"/>
              <w:ind w:right="1"/>
              <w:jc w:val="center"/>
              <w:rPr>
                <w:rFonts w:asciiTheme="majorBidi" w:hAnsiTheme="majorBidi" w:cstheme="majorBidi"/>
                <w:color w:val="000000"/>
                <w:spacing w:val="-8"/>
              </w:rPr>
            </w:pPr>
            <w:r w:rsidRPr="008D5884">
              <w:rPr>
                <w:rFonts w:asciiTheme="majorBidi" w:hAnsiTheme="majorBidi" w:cstheme="majorBidi"/>
                <w:color w:val="000000"/>
                <w:spacing w:val="-8"/>
              </w:rPr>
              <w:t>on exchange rate</w:t>
            </w:r>
          </w:p>
        </w:tc>
        <w:tc>
          <w:tcPr>
            <w:tcW w:w="59" w:type="dxa"/>
          </w:tcPr>
          <w:p w14:paraId="731F68C3" w14:textId="77777777" w:rsidR="006F0D4C" w:rsidRPr="008D5884" w:rsidRDefault="006F0D4C" w:rsidP="00F335DD">
            <w:pPr>
              <w:spacing w:line="240" w:lineRule="atLeast"/>
              <w:ind w:right="1"/>
              <w:jc w:val="center"/>
              <w:rPr>
                <w:rFonts w:asciiTheme="majorBidi" w:hAnsiTheme="majorBidi" w:cstheme="majorBidi"/>
                <w:color w:val="000000"/>
                <w:spacing w:val="-4"/>
                <w:cs/>
              </w:rPr>
            </w:pPr>
          </w:p>
        </w:tc>
        <w:tc>
          <w:tcPr>
            <w:tcW w:w="995" w:type="dxa"/>
          </w:tcPr>
          <w:p w14:paraId="1702F103" w14:textId="77777777" w:rsidR="006F0D4C" w:rsidRPr="008D5884" w:rsidRDefault="006F0D4C" w:rsidP="00F335DD">
            <w:pPr>
              <w:spacing w:line="240" w:lineRule="atLeast"/>
              <w:ind w:right="1"/>
              <w:jc w:val="center"/>
              <w:rPr>
                <w:rFonts w:asciiTheme="majorBidi" w:hAnsiTheme="majorBidi" w:cstheme="majorBidi"/>
                <w:color w:val="000000"/>
                <w:cs/>
              </w:rPr>
            </w:pPr>
            <w:r w:rsidRPr="008D5884">
              <w:rPr>
                <w:rFonts w:asciiTheme="majorBidi" w:hAnsiTheme="majorBidi" w:cstheme="majorBidi"/>
                <w:color w:val="000000"/>
              </w:rPr>
              <w:t>on translation</w:t>
            </w:r>
          </w:p>
        </w:tc>
        <w:tc>
          <w:tcPr>
            <w:tcW w:w="90" w:type="dxa"/>
            <w:tcBorders>
              <w:left w:val="nil"/>
            </w:tcBorders>
          </w:tcPr>
          <w:p w14:paraId="66E4B06B" w14:textId="77777777" w:rsidR="006F0D4C" w:rsidRPr="008D5884" w:rsidRDefault="006F0D4C" w:rsidP="00F335DD">
            <w:pPr>
              <w:spacing w:line="240" w:lineRule="atLeast"/>
              <w:ind w:right="1"/>
              <w:jc w:val="center"/>
              <w:rPr>
                <w:rFonts w:asciiTheme="majorBidi" w:hAnsiTheme="majorBidi" w:cstheme="majorBidi"/>
                <w:color w:val="000000"/>
                <w:spacing w:val="-4"/>
                <w:cs/>
              </w:rPr>
            </w:pPr>
          </w:p>
        </w:tc>
        <w:tc>
          <w:tcPr>
            <w:tcW w:w="1045" w:type="dxa"/>
            <w:tcBorders>
              <w:left w:val="nil"/>
            </w:tcBorders>
          </w:tcPr>
          <w:p w14:paraId="6E50D8C7" w14:textId="2FC85375" w:rsidR="006F0D4C" w:rsidRPr="008D5884" w:rsidRDefault="006F0D4C" w:rsidP="00F335DD">
            <w:pPr>
              <w:spacing w:line="240" w:lineRule="atLeast"/>
              <w:ind w:right="1"/>
              <w:jc w:val="center"/>
              <w:rPr>
                <w:rFonts w:asciiTheme="majorBidi" w:hAnsiTheme="majorBidi" w:cstheme="majorBidi"/>
                <w:color w:val="000000"/>
              </w:rPr>
            </w:pPr>
            <w:r w:rsidRPr="008D5884">
              <w:rPr>
                <w:rFonts w:asciiTheme="majorBidi" w:hAnsiTheme="majorBidi" w:cstheme="majorBidi"/>
                <w:color w:val="000000"/>
              </w:rPr>
              <w:t>31, 202</w:t>
            </w:r>
            <w:r w:rsidR="00324E00" w:rsidRPr="008D5884">
              <w:rPr>
                <w:rFonts w:asciiTheme="majorBidi" w:hAnsiTheme="majorBidi" w:cstheme="majorBidi"/>
                <w:color w:val="000000"/>
              </w:rPr>
              <w:t>5</w:t>
            </w:r>
          </w:p>
        </w:tc>
      </w:tr>
      <w:tr w:rsidR="006F0D4C" w:rsidRPr="008D5884" w14:paraId="55D10DCB" w14:textId="77777777" w:rsidTr="000A5F0F">
        <w:trPr>
          <w:trHeight w:val="20"/>
          <w:tblHeader/>
        </w:trPr>
        <w:tc>
          <w:tcPr>
            <w:tcW w:w="2977" w:type="dxa"/>
          </w:tcPr>
          <w:p w14:paraId="46EBDCFE" w14:textId="77777777" w:rsidR="006F0D4C" w:rsidRPr="008D5884" w:rsidRDefault="006F0D4C" w:rsidP="00F335DD">
            <w:pPr>
              <w:spacing w:line="240" w:lineRule="atLeast"/>
              <w:ind w:left="368" w:right="1"/>
              <w:jc w:val="center"/>
              <w:rPr>
                <w:rFonts w:asciiTheme="majorBidi" w:hAnsiTheme="majorBidi" w:cstheme="majorBidi"/>
                <w:color w:val="000000"/>
              </w:rPr>
            </w:pPr>
          </w:p>
        </w:tc>
        <w:tc>
          <w:tcPr>
            <w:tcW w:w="992" w:type="dxa"/>
          </w:tcPr>
          <w:p w14:paraId="6189C973" w14:textId="77777777" w:rsidR="006F0D4C" w:rsidRPr="008D5884" w:rsidRDefault="006F0D4C" w:rsidP="00F335DD">
            <w:pPr>
              <w:spacing w:line="240" w:lineRule="atLeast"/>
              <w:ind w:right="1"/>
              <w:jc w:val="center"/>
              <w:rPr>
                <w:rFonts w:asciiTheme="majorBidi" w:hAnsiTheme="majorBidi" w:cstheme="majorBidi"/>
                <w:color w:val="000000"/>
              </w:rPr>
            </w:pPr>
          </w:p>
        </w:tc>
        <w:tc>
          <w:tcPr>
            <w:tcW w:w="90" w:type="dxa"/>
          </w:tcPr>
          <w:p w14:paraId="7E021E0F" w14:textId="77777777" w:rsidR="006F0D4C" w:rsidRPr="008D5884" w:rsidRDefault="006F0D4C" w:rsidP="00F335DD">
            <w:pPr>
              <w:spacing w:line="240" w:lineRule="atLeast"/>
              <w:ind w:right="1"/>
              <w:jc w:val="center"/>
              <w:rPr>
                <w:rFonts w:asciiTheme="majorBidi" w:hAnsiTheme="majorBidi" w:cstheme="majorBidi"/>
                <w:color w:val="000000"/>
              </w:rPr>
            </w:pPr>
          </w:p>
        </w:tc>
        <w:tc>
          <w:tcPr>
            <w:tcW w:w="902" w:type="dxa"/>
          </w:tcPr>
          <w:p w14:paraId="32482B1F" w14:textId="77777777" w:rsidR="006F0D4C" w:rsidRPr="008D5884" w:rsidRDefault="006F0D4C" w:rsidP="00F335DD">
            <w:pPr>
              <w:spacing w:line="240" w:lineRule="atLeast"/>
              <w:ind w:right="1"/>
              <w:jc w:val="center"/>
              <w:rPr>
                <w:rFonts w:asciiTheme="majorBidi" w:hAnsiTheme="majorBidi" w:cstheme="majorBidi"/>
                <w:color w:val="000000"/>
              </w:rPr>
            </w:pPr>
          </w:p>
        </w:tc>
        <w:tc>
          <w:tcPr>
            <w:tcW w:w="90" w:type="dxa"/>
          </w:tcPr>
          <w:p w14:paraId="15AB1FE7" w14:textId="77777777" w:rsidR="006F0D4C" w:rsidRPr="008D5884" w:rsidRDefault="006F0D4C" w:rsidP="00F335DD">
            <w:pPr>
              <w:spacing w:line="240" w:lineRule="atLeast"/>
              <w:ind w:right="1"/>
              <w:jc w:val="center"/>
              <w:rPr>
                <w:rFonts w:asciiTheme="majorBidi" w:hAnsiTheme="majorBidi" w:cstheme="majorBidi"/>
                <w:color w:val="000000"/>
                <w:cs/>
              </w:rPr>
            </w:pPr>
          </w:p>
        </w:tc>
        <w:tc>
          <w:tcPr>
            <w:tcW w:w="902" w:type="dxa"/>
          </w:tcPr>
          <w:p w14:paraId="60F39A03" w14:textId="77777777" w:rsidR="006F0D4C" w:rsidRPr="008D5884" w:rsidRDefault="006F0D4C" w:rsidP="00F335DD">
            <w:pPr>
              <w:spacing w:line="240" w:lineRule="atLeast"/>
              <w:ind w:right="1"/>
              <w:jc w:val="center"/>
              <w:rPr>
                <w:rFonts w:asciiTheme="majorBidi" w:hAnsiTheme="majorBidi" w:cstheme="majorBidi"/>
                <w:color w:val="000000"/>
                <w:cs/>
              </w:rPr>
            </w:pPr>
          </w:p>
        </w:tc>
        <w:tc>
          <w:tcPr>
            <w:tcW w:w="90" w:type="dxa"/>
          </w:tcPr>
          <w:p w14:paraId="7C684EA9" w14:textId="77777777" w:rsidR="006F0D4C" w:rsidRPr="008D5884" w:rsidRDefault="006F0D4C" w:rsidP="00F335DD">
            <w:pPr>
              <w:spacing w:line="240" w:lineRule="atLeast"/>
              <w:ind w:right="1"/>
              <w:jc w:val="center"/>
              <w:rPr>
                <w:rFonts w:asciiTheme="majorBidi" w:hAnsiTheme="majorBidi" w:cstheme="majorBidi"/>
                <w:color w:val="000000"/>
                <w:cs/>
              </w:rPr>
            </w:pPr>
          </w:p>
        </w:tc>
        <w:tc>
          <w:tcPr>
            <w:tcW w:w="1044" w:type="dxa"/>
          </w:tcPr>
          <w:p w14:paraId="489EA6F9" w14:textId="77777777" w:rsidR="006F0D4C" w:rsidRPr="008D5884" w:rsidRDefault="006F0D4C" w:rsidP="00F335DD">
            <w:pPr>
              <w:spacing w:line="240" w:lineRule="atLeast"/>
              <w:jc w:val="center"/>
              <w:rPr>
                <w:rFonts w:asciiTheme="majorBidi" w:hAnsiTheme="majorBidi" w:cstheme="majorBidi"/>
                <w:color w:val="000000"/>
                <w:spacing w:val="-4"/>
                <w:cs/>
              </w:rPr>
            </w:pPr>
          </w:p>
        </w:tc>
        <w:tc>
          <w:tcPr>
            <w:tcW w:w="59" w:type="dxa"/>
          </w:tcPr>
          <w:p w14:paraId="097888C9" w14:textId="77777777" w:rsidR="006F0D4C" w:rsidRPr="008D5884" w:rsidRDefault="006F0D4C" w:rsidP="00F335DD">
            <w:pPr>
              <w:spacing w:line="240" w:lineRule="atLeast"/>
              <w:ind w:right="1"/>
              <w:jc w:val="center"/>
              <w:rPr>
                <w:rFonts w:asciiTheme="majorBidi" w:hAnsiTheme="majorBidi" w:cstheme="majorBidi"/>
                <w:color w:val="000000"/>
                <w:cs/>
              </w:rPr>
            </w:pPr>
          </w:p>
        </w:tc>
        <w:tc>
          <w:tcPr>
            <w:tcW w:w="995" w:type="dxa"/>
          </w:tcPr>
          <w:p w14:paraId="702430D4" w14:textId="77777777" w:rsidR="006F0D4C" w:rsidRPr="008D5884" w:rsidRDefault="006F0D4C" w:rsidP="00F335DD">
            <w:pPr>
              <w:spacing w:line="240" w:lineRule="atLeast"/>
              <w:ind w:right="1"/>
              <w:jc w:val="center"/>
              <w:rPr>
                <w:rFonts w:asciiTheme="majorBidi" w:hAnsiTheme="majorBidi" w:cstheme="majorBidi"/>
                <w:color w:val="000000"/>
              </w:rPr>
            </w:pPr>
            <w:r w:rsidRPr="008D5884">
              <w:rPr>
                <w:rFonts w:asciiTheme="majorBidi" w:hAnsiTheme="majorBidi" w:cstheme="majorBidi"/>
                <w:color w:val="000000"/>
              </w:rPr>
              <w:t>of financial</w:t>
            </w:r>
          </w:p>
        </w:tc>
        <w:tc>
          <w:tcPr>
            <w:tcW w:w="90" w:type="dxa"/>
          </w:tcPr>
          <w:p w14:paraId="37721C7E" w14:textId="77777777" w:rsidR="006F0D4C" w:rsidRPr="008D5884" w:rsidRDefault="006F0D4C" w:rsidP="00F335DD">
            <w:pPr>
              <w:spacing w:line="240" w:lineRule="atLeast"/>
              <w:ind w:right="1"/>
              <w:jc w:val="center"/>
              <w:rPr>
                <w:rFonts w:asciiTheme="majorBidi" w:hAnsiTheme="majorBidi" w:cstheme="majorBidi"/>
                <w:color w:val="000000"/>
                <w:cs/>
              </w:rPr>
            </w:pPr>
          </w:p>
        </w:tc>
        <w:tc>
          <w:tcPr>
            <w:tcW w:w="1045" w:type="dxa"/>
          </w:tcPr>
          <w:p w14:paraId="2FBBE1C5" w14:textId="77777777" w:rsidR="006F0D4C" w:rsidRPr="008D5884" w:rsidRDefault="006F0D4C" w:rsidP="00F335DD">
            <w:pPr>
              <w:spacing w:line="240" w:lineRule="atLeast"/>
              <w:ind w:right="1"/>
              <w:jc w:val="center"/>
              <w:rPr>
                <w:rFonts w:asciiTheme="majorBidi" w:hAnsiTheme="majorBidi" w:cstheme="majorBidi"/>
                <w:color w:val="000000"/>
                <w:cs/>
              </w:rPr>
            </w:pPr>
          </w:p>
        </w:tc>
      </w:tr>
      <w:tr w:rsidR="006F0D4C" w:rsidRPr="008D5884" w14:paraId="53BBE90E" w14:textId="77777777" w:rsidTr="000A5F0F">
        <w:trPr>
          <w:trHeight w:val="20"/>
          <w:tblHeader/>
        </w:trPr>
        <w:tc>
          <w:tcPr>
            <w:tcW w:w="2977" w:type="dxa"/>
          </w:tcPr>
          <w:p w14:paraId="500B0CAC" w14:textId="77777777" w:rsidR="006F0D4C" w:rsidRPr="008D5884" w:rsidRDefault="006F0D4C" w:rsidP="00F335DD">
            <w:pPr>
              <w:spacing w:line="240" w:lineRule="atLeast"/>
              <w:ind w:left="368" w:right="1"/>
              <w:jc w:val="center"/>
              <w:rPr>
                <w:rFonts w:asciiTheme="majorBidi" w:hAnsiTheme="majorBidi" w:cstheme="majorBidi"/>
                <w:color w:val="000000"/>
              </w:rPr>
            </w:pPr>
          </w:p>
        </w:tc>
        <w:tc>
          <w:tcPr>
            <w:tcW w:w="992" w:type="dxa"/>
            <w:tcBorders>
              <w:bottom w:val="single" w:sz="6" w:space="0" w:color="auto"/>
            </w:tcBorders>
          </w:tcPr>
          <w:p w14:paraId="52F1F9DA" w14:textId="77777777" w:rsidR="006F0D4C" w:rsidRPr="008D5884" w:rsidRDefault="006F0D4C" w:rsidP="00F335DD">
            <w:pPr>
              <w:spacing w:line="240" w:lineRule="atLeast"/>
              <w:ind w:right="1"/>
              <w:jc w:val="center"/>
              <w:rPr>
                <w:rFonts w:asciiTheme="majorBidi" w:hAnsiTheme="majorBidi" w:cstheme="majorBidi"/>
                <w:color w:val="000000"/>
              </w:rPr>
            </w:pPr>
          </w:p>
        </w:tc>
        <w:tc>
          <w:tcPr>
            <w:tcW w:w="90" w:type="dxa"/>
          </w:tcPr>
          <w:p w14:paraId="280AF218" w14:textId="77777777" w:rsidR="006F0D4C" w:rsidRPr="008D5884" w:rsidRDefault="006F0D4C" w:rsidP="00F335DD">
            <w:pPr>
              <w:spacing w:line="240" w:lineRule="atLeast"/>
              <w:ind w:right="1"/>
              <w:jc w:val="center"/>
              <w:rPr>
                <w:rFonts w:asciiTheme="majorBidi" w:hAnsiTheme="majorBidi" w:cstheme="majorBidi"/>
                <w:color w:val="000000"/>
              </w:rPr>
            </w:pPr>
          </w:p>
        </w:tc>
        <w:tc>
          <w:tcPr>
            <w:tcW w:w="902" w:type="dxa"/>
            <w:tcBorders>
              <w:bottom w:val="single" w:sz="6" w:space="0" w:color="auto"/>
            </w:tcBorders>
          </w:tcPr>
          <w:p w14:paraId="46F64AA6" w14:textId="77777777" w:rsidR="006F0D4C" w:rsidRPr="008D5884" w:rsidRDefault="006F0D4C" w:rsidP="00F335DD">
            <w:pPr>
              <w:spacing w:line="240" w:lineRule="atLeast"/>
              <w:ind w:right="1"/>
              <w:jc w:val="center"/>
              <w:rPr>
                <w:rFonts w:asciiTheme="majorBidi" w:hAnsiTheme="majorBidi" w:cstheme="majorBidi"/>
                <w:color w:val="000000"/>
              </w:rPr>
            </w:pPr>
          </w:p>
        </w:tc>
        <w:tc>
          <w:tcPr>
            <w:tcW w:w="90" w:type="dxa"/>
          </w:tcPr>
          <w:p w14:paraId="719AAA87" w14:textId="77777777" w:rsidR="006F0D4C" w:rsidRPr="008D5884" w:rsidRDefault="006F0D4C" w:rsidP="00F335DD">
            <w:pPr>
              <w:spacing w:line="240" w:lineRule="atLeast"/>
              <w:ind w:right="1"/>
              <w:jc w:val="center"/>
              <w:rPr>
                <w:rFonts w:asciiTheme="majorBidi" w:hAnsiTheme="majorBidi" w:cstheme="majorBidi"/>
                <w:color w:val="000000"/>
                <w:cs/>
              </w:rPr>
            </w:pPr>
          </w:p>
        </w:tc>
        <w:tc>
          <w:tcPr>
            <w:tcW w:w="902" w:type="dxa"/>
            <w:tcBorders>
              <w:bottom w:val="single" w:sz="6" w:space="0" w:color="auto"/>
            </w:tcBorders>
          </w:tcPr>
          <w:p w14:paraId="558CF048" w14:textId="77777777" w:rsidR="006F0D4C" w:rsidRPr="008D5884" w:rsidRDefault="006F0D4C" w:rsidP="00F335DD">
            <w:pPr>
              <w:spacing w:line="240" w:lineRule="atLeast"/>
              <w:ind w:right="1"/>
              <w:jc w:val="center"/>
              <w:rPr>
                <w:rFonts w:asciiTheme="majorBidi" w:hAnsiTheme="majorBidi" w:cstheme="majorBidi"/>
                <w:color w:val="000000"/>
                <w:cs/>
              </w:rPr>
            </w:pPr>
          </w:p>
        </w:tc>
        <w:tc>
          <w:tcPr>
            <w:tcW w:w="90" w:type="dxa"/>
            <w:tcBorders>
              <w:bottom w:val="single" w:sz="6" w:space="0" w:color="auto"/>
            </w:tcBorders>
          </w:tcPr>
          <w:p w14:paraId="1AEAE216" w14:textId="77777777" w:rsidR="006F0D4C" w:rsidRPr="008D5884" w:rsidRDefault="006F0D4C" w:rsidP="00F335DD">
            <w:pPr>
              <w:spacing w:line="240" w:lineRule="atLeast"/>
              <w:ind w:right="1"/>
              <w:jc w:val="center"/>
              <w:rPr>
                <w:rFonts w:asciiTheme="majorBidi" w:hAnsiTheme="majorBidi" w:cstheme="majorBidi"/>
                <w:color w:val="000000"/>
                <w:cs/>
              </w:rPr>
            </w:pPr>
          </w:p>
        </w:tc>
        <w:tc>
          <w:tcPr>
            <w:tcW w:w="1044" w:type="dxa"/>
            <w:tcBorders>
              <w:bottom w:val="single" w:sz="6" w:space="0" w:color="auto"/>
            </w:tcBorders>
          </w:tcPr>
          <w:p w14:paraId="3FF016FF" w14:textId="77777777" w:rsidR="006F0D4C" w:rsidRPr="008D5884" w:rsidRDefault="006F0D4C" w:rsidP="00F335DD">
            <w:pPr>
              <w:spacing w:line="240" w:lineRule="atLeast"/>
              <w:jc w:val="center"/>
              <w:rPr>
                <w:rFonts w:asciiTheme="majorBidi" w:hAnsiTheme="majorBidi" w:cstheme="majorBidi"/>
                <w:color w:val="000000"/>
                <w:spacing w:val="-4"/>
                <w:cs/>
              </w:rPr>
            </w:pPr>
          </w:p>
        </w:tc>
        <w:tc>
          <w:tcPr>
            <w:tcW w:w="59" w:type="dxa"/>
          </w:tcPr>
          <w:p w14:paraId="78AF0688" w14:textId="77777777" w:rsidR="006F0D4C" w:rsidRPr="008D5884" w:rsidRDefault="006F0D4C" w:rsidP="00F335DD">
            <w:pPr>
              <w:spacing w:line="240" w:lineRule="atLeast"/>
              <w:ind w:right="1"/>
              <w:jc w:val="center"/>
              <w:rPr>
                <w:rFonts w:asciiTheme="majorBidi" w:hAnsiTheme="majorBidi" w:cstheme="majorBidi"/>
                <w:color w:val="000000"/>
                <w:cs/>
              </w:rPr>
            </w:pPr>
          </w:p>
        </w:tc>
        <w:tc>
          <w:tcPr>
            <w:tcW w:w="995" w:type="dxa"/>
            <w:tcBorders>
              <w:bottom w:val="single" w:sz="6" w:space="0" w:color="auto"/>
            </w:tcBorders>
          </w:tcPr>
          <w:p w14:paraId="6D9A7DB3" w14:textId="77777777" w:rsidR="006F0D4C" w:rsidRPr="008D5884" w:rsidRDefault="006F0D4C" w:rsidP="00F335DD">
            <w:pPr>
              <w:spacing w:line="240" w:lineRule="atLeast"/>
              <w:ind w:right="1"/>
              <w:jc w:val="center"/>
              <w:rPr>
                <w:rFonts w:asciiTheme="majorBidi" w:hAnsiTheme="majorBidi" w:cstheme="majorBidi"/>
                <w:color w:val="000000"/>
              </w:rPr>
            </w:pPr>
            <w:r w:rsidRPr="008D5884">
              <w:rPr>
                <w:rFonts w:asciiTheme="majorBidi" w:hAnsiTheme="majorBidi" w:cstheme="majorBidi"/>
                <w:color w:val="000000"/>
              </w:rPr>
              <w:t>statements</w:t>
            </w:r>
          </w:p>
        </w:tc>
        <w:tc>
          <w:tcPr>
            <w:tcW w:w="90" w:type="dxa"/>
          </w:tcPr>
          <w:p w14:paraId="5AD52440" w14:textId="77777777" w:rsidR="006F0D4C" w:rsidRPr="008D5884" w:rsidRDefault="006F0D4C" w:rsidP="00F335DD">
            <w:pPr>
              <w:spacing w:line="240" w:lineRule="atLeast"/>
              <w:ind w:right="1"/>
              <w:jc w:val="center"/>
              <w:rPr>
                <w:rFonts w:asciiTheme="majorBidi" w:hAnsiTheme="majorBidi" w:cstheme="majorBidi"/>
                <w:color w:val="000000"/>
                <w:cs/>
              </w:rPr>
            </w:pPr>
          </w:p>
        </w:tc>
        <w:tc>
          <w:tcPr>
            <w:tcW w:w="1045" w:type="dxa"/>
            <w:tcBorders>
              <w:bottom w:val="single" w:sz="6" w:space="0" w:color="auto"/>
            </w:tcBorders>
          </w:tcPr>
          <w:p w14:paraId="3DDC9E91" w14:textId="77777777" w:rsidR="006F0D4C" w:rsidRPr="008D5884" w:rsidRDefault="006F0D4C" w:rsidP="00F335DD">
            <w:pPr>
              <w:spacing w:line="240" w:lineRule="atLeast"/>
              <w:ind w:right="1"/>
              <w:jc w:val="center"/>
              <w:rPr>
                <w:rFonts w:asciiTheme="majorBidi" w:hAnsiTheme="majorBidi" w:cstheme="majorBidi"/>
                <w:color w:val="000000"/>
                <w:cs/>
              </w:rPr>
            </w:pPr>
          </w:p>
        </w:tc>
      </w:tr>
      <w:tr w:rsidR="00831C9D" w:rsidRPr="008D5884" w14:paraId="5E48552F" w14:textId="77777777" w:rsidTr="000A5F0F">
        <w:trPr>
          <w:trHeight w:val="54"/>
        </w:trPr>
        <w:tc>
          <w:tcPr>
            <w:tcW w:w="2977" w:type="dxa"/>
          </w:tcPr>
          <w:p w14:paraId="6AE8A9C1" w14:textId="12369F62" w:rsidR="00831C9D" w:rsidRPr="008D5884" w:rsidRDefault="00831C9D" w:rsidP="00F335DD">
            <w:pPr>
              <w:tabs>
                <w:tab w:val="left" w:pos="154"/>
              </w:tabs>
              <w:spacing w:line="240" w:lineRule="atLeast"/>
              <w:ind w:right="-227"/>
              <w:jc w:val="thaiDistribute"/>
              <w:rPr>
                <w:rFonts w:asciiTheme="majorBidi" w:hAnsiTheme="majorBidi" w:cstheme="majorBidi"/>
              </w:rPr>
            </w:pPr>
            <w:r w:rsidRPr="008D5884">
              <w:rPr>
                <w:rFonts w:asciiTheme="majorBidi" w:hAnsiTheme="majorBidi" w:cstheme="majorBidi"/>
              </w:rPr>
              <w:t>Short-term loans from financial institutions</w:t>
            </w:r>
          </w:p>
        </w:tc>
        <w:tc>
          <w:tcPr>
            <w:tcW w:w="992" w:type="dxa"/>
          </w:tcPr>
          <w:p w14:paraId="7AC551FD" w14:textId="4CB115B2" w:rsidR="00831C9D" w:rsidRPr="008D5884" w:rsidRDefault="00831C9D" w:rsidP="00F335DD">
            <w:pPr>
              <w:autoSpaceDE w:val="0"/>
              <w:autoSpaceDN w:val="0"/>
              <w:adjustRightInd w:val="0"/>
              <w:spacing w:line="240" w:lineRule="atLeast"/>
              <w:ind w:right="57"/>
              <w:contextualSpacing/>
              <w:jc w:val="right"/>
              <w:rPr>
                <w:rFonts w:asciiTheme="majorBidi" w:hAnsiTheme="majorBidi" w:cstheme="majorBidi"/>
              </w:rPr>
            </w:pPr>
            <w:r w:rsidRPr="008D5884">
              <w:rPr>
                <w:rFonts w:asciiTheme="majorBidi" w:hAnsiTheme="majorBidi" w:cstheme="majorBidi"/>
              </w:rPr>
              <w:t>1,093,000</w:t>
            </w:r>
          </w:p>
        </w:tc>
        <w:tc>
          <w:tcPr>
            <w:tcW w:w="90" w:type="dxa"/>
          </w:tcPr>
          <w:p w14:paraId="7EE740EE" w14:textId="77777777" w:rsidR="00831C9D" w:rsidRPr="008D5884" w:rsidRDefault="00831C9D" w:rsidP="00F335DD">
            <w:pPr>
              <w:tabs>
                <w:tab w:val="decimal" w:pos="720"/>
              </w:tabs>
              <w:spacing w:line="240" w:lineRule="atLeast"/>
              <w:ind w:right="-162"/>
              <w:jc w:val="right"/>
              <w:rPr>
                <w:rFonts w:asciiTheme="majorBidi" w:hAnsiTheme="majorBidi" w:cstheme="majorBidi"/>
              </w:rPr>
            </w:pPr>
          </w:p>
        </w:tc>
        <w:tc>
          <w:tcPr>
            <w:tcW w:w="902" w:type="dxa"/>
          </w:tcPr>
          <w:p w14:paraId="08B2EB91" w14:textId="409A3717" w:rsidR="00831C9D" w:rsidRPr="008D5884" w:rsidRDefault="00831C9D" w:rsidP="00F335DD">
            <w:pPr>
              <w:autoSpaceDE w:val="0"/>
              <w:autoSpaceDN w:val="0"/>
              <w:adjustRightInd w:val="0"/>
              <w:spacing w:line="240" w:lineRule="atLeast"/>
              <w:ind w:right="57"/>
              <w:contextualSpacing/>
              <w:jc w:val="right"/>
              <w:rPr>
                <w:rFonts w:asciiTheme="majorBidi" w:hAnsiTheme="majorBidi" w:cstheme="majorBidi"/>
                <w:cs/>
              </w:rPr>
            </w:pPr>
            <w:r w:rsidRPr="008D5884">
              <w:rPr>
                <w:rFonts w:asciiTheme="majorBidi" w:hAnsiTheme="majorBidi" w:cstheme="majorBidi"/>
              </w:rPr>
              <w:t>30,784</w:t>
            </w:r>
          </w:p>
        </w:tc>
        <w:tc>
          <w:tcPr>
            <w:tcW w:w="90" w:type="dxa"/>
          </w:tcPr>
          <w:p w14:paraId="5303CBF4" w14:textId="77777777" w:rsidR="00831C9D" w:rsidRPr="008D5884" w:rsidRDefault="00831C9D" w:rsidP="00F335DD">
            <w:pPr>
              <w:tabs>
                <w:tab w:val="decimal" w:pos="510"/>
              </w:tabs>
              <w:spacing w:line="240" w:lineRule="atLeast"/>
              <w:ind w:right="-250"/>
              <w:jc w:val="right"/>
              <w:rPr>
                <w:rFonts w:asciiTheme="majorBidi" w:hAnsiTheme="majorBidi" w:cstheme="majorBidi"/>
                <w:color w:val="000000"/>
              </w:rPr>
            </w:pPr>
          </w:p>
        </w:tc>
        <w:tc>
          <w:tcPr>
            <w:tcW w:w="902" w:type="dxa"/>
          </w:tcPr>
          <w:p w14:paraId="53B424E8" w14:textId="774036A2" w:rsidR="00831C9D" w:rsidRPr="008D5884" w:rsidRDefault="00831C9D" w:rsidP="00F335DD">
            <w:pPr>
              <w:spacing w:line="240" w:lineRule="atLeast"/>
              <w:ind w:right="224"/>
              <w:jc w:val="right"/>
              <w:rPr>
                <w:rFonts w:asciiTheme="majorBidi" w:hAnsiTheme="majorBidi" w:cstheme="majorBidi"/>
              </w:rPr>
            </w:pPr>
            <w:r w:rsidRPr="008D5884">
              <w:rPr>
                <w:rFonts w:asciiTheme="majorBidi" w:hAnsiTheme="majorBidi" w:cstheme="majorBidi"/>
              </w:rPr>
              <w:t>-</w:t>
            </w:r>
          </w:p>
        </w:tc>
        <w:tc>
          <w:tcPr>
            <w:tcW w:w="90" w:type="dxa"/>
          </w:tcPr>
          <w:p w14:paraId="40F8CD3F" w14:textId="77777777" w:rsidR="00831C9D" w:rsidRPr="008D5884" w:rsidRDefault="00831C9D" w:rsidP="00F335DD">
            <w:pPr>
              <w:tabs>
                <w:tab w:val="decimal" w:pos="1080"/>
              </w:tabs>
              <w:autoSpaceDE w:val="0"/>
              <w:autoSpaceDN w:val="0"/>
              <w:adjustRightInd w:val="0"/>
              <w:spacing w:line="240" w:lineRule="atLeast"/>
              <w:ind w:right="284"/>
              <w:contextualSpacing/>
              <w:jc w:val="right"/>
              <w:rPr>
                <w:rFonts w:asciiTheme="majorBidi" w:hAnsiTheme="majorBidi" w:cstheme="majorBidi"/>
              </w:rPr>
            </w:pPr>
          </w:p>
        </w:tc>
        <w:tc>
          <w:tcPr>
            <w:tcW w:w="1044" w:type="dxa"/>
          </w:tcPr>
          <w:p w14:paraId="23E6B21F" w14:textId="757CD76A" w:rsidR="00831C9D" w:rsidRPr="008D5884" w:rsidRDefault="00831C9D" w:rsidP="00F335DD">
            <w:pPr>
              <w:spacing w:line="240" w:lineRule="atLeast"/>
              <w:ind w:right="224"/>
              <w:jc w:val="right"/>
              <w:rPr>
                <w:rFonts w:asciiTheme="majorBidi" w:hAnsiTheme="majorBidi" w:cstheme="majorBidi"/>
              </w:rPr>
            </w:pPr>
            <w:r w:rsidRPr="008D5884">
              <w:rPr>
                <w:rFonts w:asciiTheme="majorBidi" w:hAnsiTheme="majorBidi" w:cstheme="majorBidi"/>
              </w:rPr>
              <w:t>-</w:t>
            </w:r>
          </w:p>
        </w:tc>
        <w:tc>
          <w:tcPr>
            <w:tcW w:w="59" w:type="dxa"/>
          </w:tcPr>
          <w:p w14:paraId="644C06A2" w14:textId="77777777" w:rsidR="00831C9D" w:rsidRPr="008D5884" w:rsidRDefault="00831C9D" w:rsidP="00F335DD">
            <w:pPr>
              <w:autoSpaceDE w:val="0"/>
              <w:autoSpaceDN w:val="0"/>
              <w:adjustRightInd w:val="0"/>
              <w:spacing w:line="240" w:lineRule="atLeast"/>
              <w:ind w:right="284"/>
              <w:contextualSpacing/>
              <w:jc w:val="right"/>
              <w:rPr>
                <w:rFonts w:asciiTheme="majorBidi" w:hAnsiTheme="majorBidi" w:cstheme="majorBidi"/>
              </w:rPr>
            </w:pPr>
          </w:p>
        </w:tc>
        <w:tc>
          <w:tcPr>
            <w:tcW w:w="995" w:type="dxa"/>
          </w:tcPr>
          <w:p w14:paraId="53A7579B" w14:textId="5160F35F" w:rsidR="00831C9D" w:rsidRPr="004F1D57" w:rsidRDefault="00831C9D" w:rsidP="00F335DD">
            <w:pPr>
              <w:spacing w:line="240" w:lineRule="atLeast"/>
              <w:ind w:right="224"/>
              <w:jc w:val="right"/>
              <w:rPr>
                <w:rFonts w:asciiTheme="majorBidi" w:hAnsiTheme="majorBidi" w:cstheme="majorBidi"/>
                <w:position w:val="6"/>
              </w:rPr>
            </w:pPr>
            <w:r w:rsidRPr="004F1D57">
              <w:rPr>
                <w:rFonts w:asciiTheme="majorBidi" w:hAnsiTheme="majorBidi" w:cstheme="majorBidi"/>
                <w:position w:val="6"/>
              </w:rPr>
              <w:t>-</w:t>
            </w:r>
          </w:p>
        </w:tc>
        <w:tc>
          <w:tcPr>
            <w:tcW w:w="90" w:type="dxa"/>
          </w:tcPr>
          <w:p w14:paraId="55D8BE95" w14:textId="77777777" w:rsidR="00831C9D" w:rsidRPr="008D5884" w:rsidRDefault="00831C9D" w:rsidP="00F335DD">
            <w:pPr>
              <w:tabs>
                <w:tab w:val="decimal" w:pos="720"/>
              </w:tabs>
              <w:autoSpaceDE w:val="0"/>
              <w:autoSpaceDN w:val="0"/>
              <w:adjustRightInd w:val="0"/>
              <w:spacing w:line="240" w:lineRule="atLeast"/>
              <w:ind w:right="57"/>
              <w:contextualSpacing/>
              <w:jc w:val="right"/>
              <w:rPr>
                <w:rFonts w:asciiTheme="majorBidi" w:hAnsiTheme="majorBidi" w:cstheme="majorBidi"/>
              </w:rPr>
            </w:pPr>
          </w:p>
        </w:tc>
        <w:tc>
          <w:tcPr>
            <w:tcW w:w="1045" w:type="dxa"/>
          </w:tcPr>
          <w:p w14:paraId="77143BD5" w14:textId="0F6552B7" w:rsidR="00831C9D" w:rsidRPr="008D5884" w:rsidRDefault="00831C9D" w:rsidP="00F335DD">
            <w:pPr>
              <w:autoSpaceDE w:val="0"/>
              <w:autoSpaceDN w:val="0"/>
              <w:adjustRightInd w:val="0"/>
              <w:spacing w:line="240" w:lineRule="atLeast"/>
              <w:ind w:right="57"/>
              <w:contextualSpacing/>
              <w:jc w:val="right"/>
              <w:rPr>
                <w:rFonts w:asciiTheme="majorBidi" w:hAnsiTheme="majorBidi" w:cstheme="majorBidi"/>
              </w:rPr>
            </w:pPr>
            <w:r w:rsidRPr="008D5884">
              <w:rPr>
                <w:rFonts w:asciiTheme="majorBidi" w:hAnsiTheme="majorBidi" w:cstheme="majorBidi"/>
              </w:rPr>
              <w:t>1,123,784</w:t>
            </w:r>
          </w:p>
        </w:tc>
      </w:tr>
      <w:tr w:rsidR="00831C9D" w:rsidRPr="008D5884" w14:paraId="47654E5C" w14:textId="77777777" w:rsidTr="000A5F0F">
        <w:trPr>
          <w:trHeight w:val="20"/>
        </w:trPr>
        <w:tc>
          <w:tcPr>
            <w:tcW w:w="2977" w:type="dxa"/>
          </w:tcPr>
          <w:p w14:paraId="17F8E131" w14:textId="1568A823" w:rsidR="00831C9D" w:rsidRPr="008D5884" w:rsidRDefault="00831C9D" w:rsidP="00F335DD">
            <w:pPr>
              <w:tabs>
                <w:tab w:val="left" w:pos="154"/>
              </w:tabs>
              <w:spacing w:line="240" w:lineRule="atLeast"/>
              <w:ind w:right="-227"/>
              <w:jc w:val="thaiDistribute"/>
              <w:rPr>
                <w:rFonts w:asciiTheme="majorBidi" w:hAnsiTheme="majorBidi" w:cstheme="majorBidi"/>
              </w:rPr>
            </w:pPr>
            <w:r w:rsidRPr="008D5884">
              <w:rPr>
                <w:rFonts w:asciiTheme="majorBidi" w:hAnsiTheme="majorBidi" w:cstheme="majorBidi"/>
              </w:rPr>
              <w:t>Long-term loans from financial institutions</w:t>
            </w:r>
          </w:p>
        </w:tc>
        <w:tc>
          <w:tcPr>
            <w:tcW w:w="992" w:type="dxa"/>
          </w:tcPr>
          <w:p w14:paraId="41E3C49B" w14:textId="3D22E9BB" w:rsidR="00831C9D" w:rsidRPr="008D5884" w:rsidRDefault="00831C9D" w:rsidP="00F335DD">
            <w:pPr>
              <w:autoSpaceDE w:val="0"/>
              <w:autoSpaceDN w:val="0"/>
              <w:adjustRightInd w:val="0"/>
              <w:spacing w:line="240" w:lineRule="atLeast"/>
              <w:ind w:right="57"/>
              <w:contextualSpacing/>
              <w:jc w:val="right"/>
              <w:rPr>
                <w:rFonts w:asciiTheme="majorBidi" w:hAnsiTheme="majorBidi" w:cstheme="majorBidi"/>
              </w:rPr>
            </w:pPr>
            <w:r w:rsidRPr="008D5884">
              <w:rPr>
                <w:rFonts w:asciiTheme="majorBidi" w:hAnsiTheme="majorBidi" w:cstheme="majorBidi"/>
              </w:rPr>
              <w:t>316,464</w:t>
            </w:r>
          </w:p>
        </w:tc>
        <w:tc>
          <w:tcPr>
            <w:tcW w:w="90" w:type="dxa"/>
          </w:tcPr>
          <w:p w14:paraId="59FA43CD" w14:textId="77777777" w:rsidR="00831C9D" w:rsidRPr="008D5884" w:rsidRDefault="00831C9D" w:rsidP="00F335DD">
            <w:pPr>
              <w:tabs>
                <w:tab w:val="decimal" w:pos="990"/>
              </w:tabs>
              <w:spacing w:line="240" w:lineRule="atLeast"/>
              <w:ind w:right="66"/>
              <w:jc w:val="right"/>
              <w:rPr>
                <w:rFonts w:asciiTheme="majorBidi" w:hAnsiTheme="majorBidi" w:cstheme="majorBidi"/>
              </w:rPr>
            </w:pPr>
          </w:p>
        </w:tc>
        <w:tc>
          <w:tcPr>
            <w:tcW w:w="902" w:type="dxa"/>
          </w:tcPr>
          <w:p w14:paraId="7107F2FA" w14:textId="7F6D8E0F" w:rsidR="00831C9D" w:rsidRPr="008D5884" w:rsidRDefault="00831C9D" w:rsidP="00F335DD">
            <w:pPr>
              <w:autoSpaceDE w:val="0"/>
              <w:autoSpaceDN w:val="0"/>
              <w:adjustRightInd w:val="0"/>
              <w:spacing w:line="240" w:lineRule="atLeast"/>
              <w:ind w:right="57"/>
              <w:contextualSpacing/>
              <w:jc w:val="right"/>
              <w:rPr>
                <w:rFonts w:asciiTheme="majorBidi" w:hAnsiTheme="majorBidi" w:cstheme="majorBidi"/>
              </w:rPr>
            </w:pPr>
            <w:r w:rsidRPr="008D5884">
              <w:rPr>
                <w:rFonts w:asciiTheme="majorBidi" w:hAnsiTheme="majorBidi" w:cstheme="majorBidi"/>
              </w:rPr>
              <w:t>28,490</w:t>
            </w:r>
          </w:p>
        </w:tc>
        <w:tc>
          <w:tcPr>
            <w:tcW w:w="90" w:type="dxa"/>
          </w:tcPr>
          <w:p w14:paraId="5901430D" w14:textId="1555C5D8" w:rsidR="00831C9D" w:rsidRPr="008D5884" w:rsidRDefault="00831C9D" w:rsidP="00F335DD">
            <w:pPr>
              <w:tabs>
                <w:tab w:val="decimal" w:pos="510"/>
              </w:tabs>
              <w:spacing w:line="240" w:lineRule="atLeast"/>
              <w:ind w:right="-250"/>
              <w:jc w:val="right"/>
              <w:rPr>
                <w:rFonts w:asciiTheme="majorBidi" w:hAnsiTheme="majorBidi" w:cstheme="majorBidi"/>
                <w:color w:val="000000"/>
              </w:rPr>
            </w:pPr>
          </w:p>
        </w:tc>
        <w:tc>
          <w:tcPr>
            <w:tcW w:w="902" w:type="dxa"/>
          </w:tcPr>
          <w:p w14:paraId="207628A9" w14:textId="28EFE191" w:rsidR="00831C9D" w:rsidRPr="008D5884" w:rsidRDefault="00831C9D" w:rsidP="00F335DD">
            <w:pPr>
              <w:spacing w:line="240" w:lineRule="atLeast"/>
              <w:ind w:right="224"/>
              <w:jc w:val="right"/>
              <w:rPr>
                <w:rFonts w:asciiTheme="majorBidi" w:hAnsiTheme="majorBidi" w:cstheme="majorBidi"/>
              </w:rPr>
            </w:pPr>
            <w:r w:rsidRPr="008D5884">
              <w:rPr>
                <w:rFonts w:asciiTheme="majorBidi" w:hAnsiTheme="majorBidi" w:cstheme="majorBidi"/>
              </w:rPr>
              <w:t>-</w:t>
            </w:r>
          </w:p>
        </w:tc>
        <w:tc>
          <w:tcPr>
            <w:tcW w:w="90" w:type="dxa"/>
          </w:tcPr>
          <w:p w14:paraId="70029430" w14:textId="77777777" w:rsidR="00831C9D" w:rsidRPr="008D5884" w:rsidRDefault="00831C9D" w:rsidP="00F335DD">
            <w:pPr>
              <w:tabs>
                <w:tab w:val="decimal" w:pos="1080"/>
              </w:tabs>
              <w:autoSpaceDE w:val="0"/>
              <w:autoSpaceDN w:val="0"/>
              <w:adjustRightInd w:val="0"/>
              <w:spacing w:line="240" w:lineRule="atLeast"/>
              <w:ind w:right="284"/>
              <w:contextualSpacing/>
              <w:jc w:val="right"/>
              <w:rPr>
                <w:rFonts w:asciiTheme="majorBidi" w:hAnsiTheme="majorBidi" w:cstheme="majorBidi"/>
              </w:rPr>
            </w:pPr>
          </w:p>
        </w:tc>
        <w:tc>
          <w:tcPr>
            <w:tcW w:w="1044" w:type="dxa"/>
          </w:tcPr>
          <w:p w14:paraId="2DFBE981" w14:textId="15AD44EE" w:rsidR="00831C9D" w:rsidRPr="008D5884" w:rsidRDefault="00831C9D" w:rsidP="00F335DD">
            <w:pPr>
              <w:spacing w:line="240" w:lineRule="atLeast"/>
              <w:ind w:right="224"/>
              <w:jc w:val="right"/>
              <w:rPr>
                <w:rFonts w:asciiTheme="majorBidi" w:hAnsiTheme="majorBidi" w:cstheme="majorBidi"/>
              </w:rPr>
            </w:pPr>
            <w:r w:rsidRPr="008D5884">
              <w:rPr>
                <w:rFonts w:asciiTheme="majorBidi" w:hAnsiTheme="majorBidi" w:cstheme="majorBidi"/>
              </w:rPr>
              <w:t>-</w:t>
            </w:r>
          </w:p>
        </w:tc>
        <w:tc>
          <w:tcPr>
            <w:tcW w:w="59" w:type="dxa"/>
          </w:tcPr>
          <w:p w14:paraId="3439BB47" w14:textId="77777777" w:rsidR="00831C9D" w:rsidRPr="008D5884" w:rsidRDefault="00831C9D" w:rsidP="00F335DD">
            <w:pPr>
              <w:autoSpaceDE w:val="0"/>
              <w:autoSpaceDN w:val="0"/>
              <w:adjustRightInd w:val="0"/>
              <w:spacing w:line="240" w:lineRule="atLeast"/>
              <w:ind w:right="284"/>
              <w:contextualSpacing/>
              <w:jc w:val="right"/>
              <w:rPr>
                <w:rFonts w:asciiTheme="majorBidi" w:hAnsiTheme="majorBidi" w:cstheme="majorBidi"/>
              </w:rPr>
            </w:pPr>
          </w:p>
        </w:tc>
        <w:tc>
          <w:tcPr>
            <w:tcW w:w="995" w:type="dxa"/>
          </w:tcPr>
          <w:p w14:paraId="25D25C3A" w14:textId="333A1C5A" w:rsidR="00831C9D" w:rsidRPr="004F1D57" w:rsidRDefault="00831C9D" w:rsidP="00F335DD">
            <w:pPr>
              <w:spacing w:line="240" w:lineRule="atLeast"/>
              <w:ind w:right="224"/>
              <w:jc w:val="right"/>
              <w:rPr>
                <w:rFonts w:asciiTheme="majorBidi" w:hAnsiTheme="majorBidi" w:cstheme="majorBidi"/>
                <w:position w:val="6"/>
              </w:rPr>
            </w:pPr>
            <w:r w:rsidRPr="004F1D57">
              <w:rPr>
                <w:rFonts w:asciiTheme="majorBidi" w:hAnsiTheme="majorBidi" w:cstheme="majorBidi"/>
                <w:position w:val="6"/>
              </w:rPr>
              <w:t>-</w:t>
            </w:r>
          </w:p>
        </w:tc>
        <w:tc>
          <w:tcPr>
            <w:tcW w:w="90" w:type="dxa"/>
          </w:tcPr>
          <w:p w14:paraId="1228D0D9" w14:textId="77777777" w:rsidR="00831C9D" w:rsidRPr="008D5884" w:rsidRDefault="00831C9D" w:rsidP="00F335DD">
            <w:pPr>
              <w:tabs>
                <w:tab w:val="decimal" w:pos="715"/>
              </w:tabs>
              <w:autoSpaceDE w:val="0"/>
              <w:autoSpaceDN w:val="0"/>
              <w:adjustRightInd w:val="0"/>
              <w:spacing w:line="240" w:lineRule="atLeast"/>
              <w:ind w:right="57"/>
              <w:contextualSpacing/>
              <w:jc w:val="right"/>
              <w:rPr>
                <w:rFonts w:asciiTheme="majorBidi" w:hAnsiTheme="majorBidi" w:cstheme="majorBidi"/>
              </w:rPr>
            </w:pPr>
          </w:p>
        </w:tc>
        <w:tc>
          <w:tcPr>
            <w:tcW w:w="1045" w:type="dxa"/>
          </w:tcPr>
          <w:p w14:paraId="42E0DC04" w14:textId="575E83E2" w:rsidR="00831C9D" w:rsidRPr="008D5884" w:rsidRDefault="00831C9D" w:rsidP="00F335DD">
            <w:pPr>
              <w:autoSpaceDE w:val="0"/>
              <w:autoSpaceDN w:val="0"/>
              <w:adjustRightInd w:val="0"/>
              <w:spacing w:line="240" w:lineRule="atLeast"/>
              <w:ind w:right="57"/>
              <w:contextualSpacing/>
              <w:jc w:val="right"/>
              <w:rPr>
                <w:rFonts w:asciiTheme="majorBidi" w:hAnsiTheme="majorBidi" w:cstheme="majorBidi"/>
              </w:rPr>
            </w:pPr>
            <w:r w:rsidRPr="008D5884">
              <w:rPr>
                <w:rFonts w:asciiTheme="majorBidi" w:hAnsiTheme="majorBidi" w:cstheme="majorBidi"/>
              </w:rPr>
              <w:t>344,954</w:t>
            </w:r>
          </w:p>
        </w:tc>
      </w:tr>
      <w:tr w:rsidR="00831C9D" w:rsidRPr="008D5884" w14:paraId="659773DD" w14:textId="77777777" w:rsidTr="000A5F0F">
        <w:trPr>
          <w:trHeight w:val="20"/>
        </w:trPr>
        <w:tc>
          <w:tcPr>
            <w:tcW w:w="2977" w:type="dxa"/>
          </w:tcPr>
          <w:p w14:paraId="22E99B49" w14:textId="5318E650" w:rsidR="00831C9D" w:rsidRPr="008D5884" w:rsidRDefault="00831C9D" w:rsidP="00F335DD">
            <w:pPr>
              <w:spacing w:line="240" w:lineRule="atLeast"/>
              <w:ind w:left="360" w:right="1" w:hanging="360"/>
              <w:outlineLvl w:val="5"/>
              <w:rPr>
                <w:rFonts w:asciiTheme="majorBidi" w:hAnsiTheme="majorBidi" w:cstheme="majorBidi"/>
                <w:color w:val="000000"/>
              </w:rPr>
            </w:pPr>
            <w:r w:rsidRPr="008D5884">
              <w:rPr>
                <w:rFonts w:asciiTheme="majorBidi" w:hAnsiTheme="majorBidi" w:cstheme="majorBidi"/>
              </w:rPr>
              <w:t>Lease liabilities</w:t>
            </w:r>
            <w:r w:rsidRPr="008D5884">
              <w:rPr>
                <w:rFonts w:asciiTheme="majorBidi" w:hAnsiTheme="majorBidi" w:cstheme="majorBidi"/>
              </w:rPr>
              <w:tab/>
            </w:r>
          </w:p>
        </w:tc>
        <w:tc>
          <w:tcPr>
            <w:tcW w:w="992" w:type="dxa"/>
          </w:tcPr>
          <w:p w14:paraId="76F7092C" w14:textId="5FF6511D" w:rsidR="00831C9D" w:rsidRPr="008D5884" w:rsidRDefault="00831C9D" w:rsidP="00F335DD">
            <w:pPr>
              <w:autoSpaceDE w:val="0"/>
              <w:autoSpaceDN w:val="0"/>
              <w:adjustRightInd w:val="0"/>
              <w:spacing w:line="240" w:lineRule="atLeast"/>
              <w:ind w:right="57"/>
              <w:contextualSpacing/>
              <w:jc w:val="right"/>
              <w:rPr>
                <w:rFonts w:asciiTheme="majorBidi" w:hAnsiTheme="majorBidi" w:cstheme="majorBidi"/>
              </w:rPr>
            </w:pPr>
            <w:r w:rsidRPr="008D5884">
              <w:rPr>
                <w:rFonts w:asciiTheme="majorBidi" w:hAnsiTheme="majorBidi" w:cstheme="majorBidi"/>
              </w:rPr>
              <w:t>17,941</w:t>
            </w:r>
          </w:p>
        </w:tc>
        <w:tc>
          <w:tcPr>
            <w:tcW w:w="90" w:type="dxa"/>
          </w:tcPr>
          <w:p w14:paraId="7E27CC06" w14:textId="77777777" w:rsidR="00831C9D" w:rsidRPr="008D5884" w:rsidRDefault="00831C9D" w:rsidP="00F335DD">
            <w:pPr>
              <w:tabs>
                <w:tab w:val="decimal" w:pos="990"/>
              </w:tabs>
              <w:spacing w:line="240" w:lineRule="atLeast"/>
              <w:ind w:right="66"/>
              <w:jc w:val="right"/>
              <w:rPr>
                <w:rFonts w:asciiTheme="majorBidi" w:hAnsiTheme="majorBidi" w:cstheme="majorBidi"/>
                <w:position w:val="6"/>
              </w:rPr>
            </w:pPr>
          </w:p>
        </w:tc>
        <w:tc>
          <w:tcPr>
            <w:tcW w:w="902" w:type="dxa"/>
          </w:tcPr>
          <w:p w14:paraId="57CB09E0" w14:textId="0792A17A" w:rsidR="00831C9D" w:rsidRPr="008D5884" w:rsidRDefault="00831C9D" w:rsidP="00F335DD">
            <w:pPr>
              <w:autoSpaceDE w:val="0"/>
              <w:autoSpaceDN w:val="0"/>
              <w:adjustRightInd w:val="0"/>
              <w:spacing w:line="240" w:lineRule="atLeast"/>
              <w:contextualSpacing/>
              <w:jc w:val="right"/>
              <w:rPr>
                <w:rFonts w:asciiTheme="majorBidi" w:hAnsiTheme="majorBidi" w:cstheme="majorBidi"/>
                <w:position w:val="6"/>
              </w:rPr>
            </w:pPr>
            <w:r w:rsidRPr="008D5884">
              <w:rPr>
                <w:rFonts w:asciiTheme="majorBidi" w:hAnsiTheme="majorBidi" w:cstheme="majorBidi"/>
              </w:rPr>
              <w:t>(17,213)</w:t>
            </w:r>
          </w:p>
        </w:tc>
        <w:tc>
          <w:tcPr>
            <w:tcW w:w="90" w:type="dxa"/>
          </w:tcPr>
          <w:p w14:paraId="2346AE6B" w14:textId="13EBF1C6" w:rsidR="00831C9D" w:rsidRPr="008D5884" w:rsidRDefault="00831C9D" w:rsidP="00F335DD">
            <w:pPr>
              <w:tabs>
                <w:tab w:val="decimal" w:pos="808"/>
              </w:tabs>
              <w:spacing w:line="240" w:lineRule="atLeast"/>
              <w:ind w:right="-162"/>
              <w:jc w:val="right"/>
              <w:rPr>
                <w:rFonts w:asciiTheme="majorBidi" w:hAnsiTheme="majorBidi" w:cstheme="majorBidi"/>
                <w:color w:val="000000"/>
                <w:position w:val="6"/>
              </w:rPr>
            </w:pPr>
          </w:p>
        </w:tc>
        <w:tc>
          <w:tcPr>
            <w:tcW w:w="902" w:type="dxa"/>
          </w:tcPr>
          <w:p w14:paraId="699E02C1" w14:textId="1F4973EE" w:rsidR="00831C9D" w:rsidRPr="008D5884" w:rsidRDefault="00831C9D" w:rsidP="00F335DD">
            <w:pPr>
              <w:autoSpaceDE w:val="0"/>
              <w:autoSpaceDN w:val="0"/>
              <w:adjustRightInd w:val="0"/>
              <w:spacing w:line="240" w:lineRule="atLeast"/>
              <w:ind w:right="57"/>
              <w:contextualSpacing/>
              <w:jc w:val="right"/>
              <w:rPr>
                <w:rFonts w:asciiTheme="majorBidi" w:hAnsiTheme="majorBidi" w:cstheme="majorBidi"/>
              </w:rPr>
            </w:pPr>
            <w:r w:rsidRPr="008D5884">
              <w:rPr>
                <w:rFonts w:asciiTheme="majorBidi" w:hAnsiTheme="majorBidi" w:cstheme="majorBidi"/>
              </w:rPr>
              <w:t>32,952</w:t>
            </w:r>
          </w:p>
        </w:tc>
        <w:tc>
          <w:tcPr>
            <w:tcW w:w="90" w:type="dxa"/>
          </w:tcPr>
          <w:p w14:paraId="6DDC95AE" w14:textId="77777777" w:rsidR="00831C9D" w:rsidRPr="008D5884" w:rsidRDefault="00831C9D" w:rsidP="00F335DD">
            <w:pPr>
              <w:tabs>
                <w:tab w:val="decimal" w:pos="1080"/>
              </w:tabs>
              <w:autoSpaceDE w:val="0"/>
              <w:autoSpaceDN w:val="0"/>
              <w:adjustRightInd w:val="0"/>
              <w:spacing w:line="240" w:lineRule="atLeast"/>
              <w:ind w:right="284"/>
              <w:contextualSpacing/>
              <w:jc w:val="right"/>
              <w:rPr>
                <w:rFonts w:asciiTheme="majorBidi" w:hAnsiTheme="majorBidi" w:cstheme="majorBidi"/>
                <w:position w:val="6"/>
              </w:rPr>
            </w:pPr>
          </w:p>
        </w:tc>
        <w:tc>
          <w:tcPr>
            <w:tcW w:w="1044" w:type="dxa"/>
          </w:tcPr>
          <w:p w14:paraId="42671FCF" w14:textId="5FF12430" w:rsidR="00831C9D" w:rsidRPr="004F1D57" w:rsidRDefault="00831C9D" w:rsidP="00F335DD">
            <w:pPr>
              <w:spacing w:line="240" w:lineRule="atLeast"/>
              <w:ind w:right="224"/>
              <w:jc w:val="right"/>
              <w:rPr>
                <w:rFonts w:asciiTheme="majorBidi" w:hAnsiTheme="majorBidi" w:cstheme="majorBidi"/>
              </w:rPr>
            </w:pPr>
            <w:r w:rsidRPr="008D5884">
              <w:rPr>
                <w:rFonts w:asciiTheme="majorBidi" w:hAnsiTheme="majorBidi" w:cstheme="majorBidi"/>
              </w:rPr>
              <w:t>-</w:t>
            </w:r>
          </w:p>
        </w:tc>
        <w:tc>
          <w:tcPr>
            <w:tcW w:w="59" w:type="dxa"/>
          </w:tcPr>
          <w:p w14:paraId="093C1BBF" w14:textId="77777777" w:rsidR="00831C9D" w:rsidRPr="008D5884" w:rsidRDefault="00831C9D" w:rsidP="00F335DD">
            <w:pPr>
              <w:autoSpaceDE w:val="0"/>
              <w:autoSpaceDN w:val="0"/>
              <w:adjustRightInd w:val="0"/>
              <w:spacing w:line="240" w:lineRule="atLeast"/>
              <w:ind w:right="284"/>
              <w:contextualSpacing/>
              <w:jc w:val="right"/>
              <w:rPr>
                <w:rFonts w:asciiTheme="majorBidi" w:hAnsiTheme="majorBidi" w:cstheme="majorBidi"/>
                <w:position w:val="6"/>
              </w:rPr>
            </w:pPr>
          </w:p>
        </w:tc>
        <w:tc>
          <w:tcPr>
            <w:tcW w:w="995" w:type="dxa"/>
          </w:tcPr>
          <w:p w14:paraId="6201362B" w14:textId="41061E27" w:rsidR="00831C9D" w:rsidRPr="008D5884" w:rsidRDefault="00831C9D" w:rsidP="00F335DD">
            <w:pPr>
              <w:spacing w:line="240" w:lineRule="atLeast"/>
              <w:ind w:right="224"/>
              <w:jc w:val="right"/>
              <w:rPr>
                <w:rFonts w:asciiTheme="majorBidi" w:hAnsiTheme="majorBidi" w:cstheme="majorBidi"/>
                <w:position w:val="6"/>
              </w:rPr>
            </w:pPr>
            <w:r w:rsidRPr="004F1D57">
              <w:rPr>
                <w:rFonts w:asciiTheme="majorBidi" w:hAnsiTheme="majorBidi" w:cstheme="majorBidi"/>
                <w:position w:val="6"/>
              </w:rPr>
              <w:t>-</w:t>
            </w:r>
          </w:p>
        </w:tc>
        <w:tc>
          <w:tcPr>
            <w:tcW w:w="90" w:type="dxa"/>
          </w:tcPr>
          <w:p w14:paraId="6387E9E8" w14:textId="77777777" w:rsidR="00831C9D" w:rsidRPr="008D5884" w:rsidRDefault="00831C9D" w:rsidP="00F335DD">
            <w:pPr>
              <w:tabs>
                <w:tab w:val="decimal" w:pos="715"/>
              </w:tabs>
              <w:autoSpaceDE w:val="0"/>
              <w:autoSpaceDN w:val="0"/>
              <w:adjustRightInd w:val="0"/>
              <w:spacing w:line="240" w:lineRule="atLeast"/>
              <w:ind w:right="57"/>
              <w:contextualSpacing/>
              <w:jc w:val="right"/>
              <w:rPr>
                <w:rFonts w:asciiTheme="majorBidi" w:hAnsiTheme="majorBidi" w:cstheme="majorBidi"/>
                <w:position w:val="6"/>
              </w:rPr>
            </w:pPr>
          </w:p>
        </w:tc>
        <w:tc>
          <w:tcPr>
            <w:tcW w:w="1045" w:type="dxa"/>
          </w:tcPr>
          <w:p w14:paraId="702564C3" w14:textId="22BF9A68" w:rsidR="00831C9D" w:rsidRPr="008D5884" w:rsidRDefault="00831C9D" w:rsidP="00F335DD">
            <w:pPr>
              <w:autoSpaceDE w:val="0"/>
              <w:autoSpaceDN w:val="0"/>
              <w:adjustRightInd w:val="0"/>
              <w:spacing w:line="240" w:lineRule="atLeast"/>
              <w:ind w:right="57"/>
              <w:contextualSpacing/>
              <w:jc w:val="right"/>
              <w:rPr>
                <w:rFonts w:asciiTheme="majorBidi" w:hAnsiTheme="majorBidi" w:cstheme="majorBidi"/>
              </w:rPr>
            </w:pPr>
            <w:r w:rsidRPr="008D5884">
              <w:rPr>
                <w:rFonts w:asciiTheme="majorBidi" w:hAnsiTheme="majorBidi" w:cstheme="majorBidi"/>
              </w:rPr>
              <w:t>33,680</w:t>
            </w:r>
          </w:p>
        </w:tc>
      </w:tr>
      <w:tr w:rsidR="00831C9D" w:rsidRPr="008D5884" w14:paraId="2B8D83D0" w14:textId="77777777" w:rsidTr="000A5F0F">
        <w:trPr>
          <w:trHeight w:val="20"/>
        </w:trPr>
        <w:tc>
          <w:tcPr>
            <w:tcW w:w="2977" w:type="dxa"/>
          </w:tcPr>
          <w:p w14:paraId="147BEF26" w14:textId="77777777" w:rsidR="00831C9D" w:rsidRPr="008D5884" w:rsidRDefault="00831C9D" w:rsidP="00F335DD">
            <w:pPr>
              <w:spacing w:line="240" w:lineRule="atLeast"/>
              <w:ind w:left="360" w:right="1"/>
              <w:outlineLvl w:val="5"/>
              <w:rPr>
                <w:rFonts w:asciiTheme="majorBidi" w:hAnsiTheme="majorBidi" w:cstheme="majorBidi"/>
                <w:color w:val="000000"/>
              </w:rPr>
            </w:pPr>
            <w:r w:rsidRPr="008D5884">
              <w:rPr>
                <w:rFonts w:asciiTheme="majorBidi" w:hAnsiTheme="majorBidi" w:cstheme="majorBidi"/>
                <w:color w:val="000000"/>
              </w:rPr>
              <w:t>Total</w:t>
            </w:r>
          </w:p>
        </w:tc>
        <w:tc>
          <w:tcPr>
            <w:tcW w:w="992" w:type="dxa"/>
            <w:tcBorders>
              <w:top w:val="single" w:sz="6" w:space="0" w:color="auto"/>
              <w:bottom w:val="double" w:sz="6" w:space="0" w:color="auto"/>
            </w:tcBorders>
          </w:tcPr>
          <w:p w14:paraId="71924278" w14:textId="2B935243" w:rsidR="00831C9D" w:rsidRPr="008D5884" w:rsidRDefault="00831C9D" w:rsidP="00F335DD">
            <w:pPr>
              <w:autoSpaceDE w:val="0"/>
              <w:autoSpaceDN w:val="0"/>
              <w:adjustRightInd w:val="0"/>
              <w:spacing w:line="240" w:lineRule="atLeast"/>
              <w:ind w:right="57"/>
              <w:contextualSpacing/>
              <w:jc w:val="right"/>
              <w:rPr>
                <w:rFonts w:asciiTheme="majorBidi" w:hAnsiTheme="majorBidi" w:cstheme="majorBidi"/>
              </w:rPr>
            </w:pPr>
            <w:r w:rsidRPr="008D5884">
              <w:rPr>
                <w:rFonts w:asciiTheme="majorBidi" w:hAnsiTheme="majorBidi" w:cstheme="majorBidi"/>
              </w:rPr>
              <w:t>1,427,405</w:t>
            </w:r>
          </w:p>
        </w:tc>
        <w:tc>
          <w:tcPr>
            <w:tcW w:w="90" w:type="dxa"/>
          </w:tcPr>
          <w:p w14:paraId="130CE23E" w14:textId="77777777" w:rsidR="00831C9D" w:rsidRPr="008D5884" w:rsidRDefault="00831C9D" w:rsidP="00F335DD">
            <w:pPr>
              <w:tabs>
                <w:tab w:val="decimal" w:pos="990"/>
              </w:tabs>
              <w:spacing w:line="240" w:lineRule="atLeast"/>
              <w:ind w:right="66"/>
              <w:jc w:val="right"/>
              <w:rPr>
                <w:rFonts w:asciiTheme="majorBidi" w:hAnsiTheme="majorBidi" w:cstheme="majorBidi"/>
                <w:position w:val="6"/>
              </w:rPr>
            </w:pPr>
          </w:p>
        </w:tc>
        <w:tc>
          <w:tcPr>
            <w:tcW w:w="902" w:type="dxa"/>
            <w:tcBorders>
              <w:top w:val="single" w:sz="6" w:space="0" w:color="auto"/>
              <w:bottom w:val="double" w:sz="6" w:space="0" w:color="auto"/>
            </w:tcBorders>
          </w:tcPr>
          <w:p w14:paraId="705026AF" w14:textId="4DC79CF2" w:rsidR="00831C9D" w:rsidRPr="008D5884" w:rsidRDefault="00831C9D" w:rsidP="00F335DD">
            <w:pPr>
              <w:autoSpaceDE w:val="0"/>
              <w:autoSpaceDN w:val="0"/>
              <w:adjustRightInd w:val="0"/>
              <w:spacing w:line="240" w:lineRule="atLeast"/>
              <w:ind w:right="57"/>
              <w:contextualSpacing/>
              <w:jc w:val="right"/>
              <w:rPr>
                <w:rFonts w:asciiTheme="majorBidi" w:hAnsiTheme="majorBidi" w:cstheme="majorBidi"/>
                <w:position w:val="6"/>
              </w:rPr>
            </w:pPr>
            <w:r w:rsidRPr="008D5884">
              <w:rPr>
                <w:rFonts w:asciiTheme="majorBidi" w:hAnsiTheme="majorBidi" w:cstheme="majorBidi"/>
              </w:rPr>
              <w:t>42,061</w:t>
            </w:r>
          </w:p>
        </w:tc>
        <w:tc>
          <w:tcPr>
            <w:tcW w:w="90" w:type="dxa"/>
          </w:tcPr>
          <w:p w14:paraId="4DE8F053" w14:textId="71995635" w:rsidR="00831C9D" w:rsidRPr="008D5884" w:rsidRDefault="00831C9D" w:rsidP="00F335DD">
            <w:pPr>
              <w:tabs>
                <w:tab w:val="decimal" w:pos="808"/>
              </w:tabs>
              <w:spacing w:line="240" w:lineRule="atLeast"/>
              <w:ind w:right="-162"/>
              <w:jc w:val="right"/>
              <w:rPr>
                <w:rFonts w:asciiTheme="majorBidi" w:hAnsiTheme="majorBidi" w:cstheme="majorBidi"/>
                <w:color w:val="000000"/>
                <w:position w:val="6"/>
              </w:rPr>
            </w:pPr>
          </w:p>
        </w:tc>
        <w:tc>
          <w:tcPr>
            <w:tcW w:w="902" w:type="dxa"/>
            <w:tcBorders>
              <w:top w:val="single" w:sz="6" w:space="0" w:color="auto"/>
              <w:bottom w:val="double" w:sz="6" w:space="0" w:color="auto"/>
            </w:tcBorders>
          </w:tcPr>
          <w:p w14:paraId="7C587797" w14:textId="7DDCCA20" w:rsidR="00831C9D" w:rsidRPr="008D5884" w:rsidRDefault="00831C9D" w:rsidP="00F335DD">
            <w:pPr>
              <w:autoSpaceDE w:val="0"/>
              <w:autoSpaceDN w:val="0"/>
              <w:adjustRightInd w:val="0"/>
              <w:spacing w:line="240" w:lineRule="atLeast"/>
              <w:ind w:right="57"/>
              <w:contextualSpacing/>
              <w:jc w:val="right"/>
              <w:rPr>
                <w:rFonts w:asciiTheme="majorBidi" w:hAnsiTheme="majorBidi" w:cstheme="majorBidi"/>
              </w:rPr>
            </w:pPr>
            <w:r w:rsidRPr="008D5884">
              <w:rPr>
                <w:rFonts w:asciiTheme="majorBidi" w:hAnsiTheme="majorBidi" w:cstheme="majorBidi"/>
              </w:rPr>
              <w:t>32,952</w:t>
            </w:r>
          </w:p>
        </w:tc>
        <w:tc>
          <w:tcPr>
            <w:tcW w:w="90" w:type="dxa"/>
          </w:tcPr>
          <w:p w14:paraId="68F0DB15" w14:textId="77777777" w:rsidR="00831C9D" w:rsidRPr="008D5884" w:rsidRDefault="00831C9D" w:rsidP="00F335DD">
            <w:pPr>
              <w:tabs>
                <w:tab w:val="decimal" w:pos="1080"/>
              </w:tabs>
              <w:autoSpaceDE w:val="0"/>
              <w:autoSpaceDN w:val="0"/>
              <w:adjustRightInd w:val="0"/>
              <w:spacing w:line="240" w:lineRule="atLeast"/>
              <w:ind w:right="284"/>
              <w:contextualSpacing/>
              <w:jc w:val="right"/>
              <w:rPr>
                <w:rFonts w:asciiTheme="majorBidi" w:hAnsiTheme="majorBidi" w:cstheme="majorBidi"/>
                <w:position w:val="6"/>
              </w:rPr>
            </w:pPr>
          </w:p>
        </w:tc>
        <w:tc>
          <w:tcPr>
            <w:tcW w:w="1044" w:type="dxa"/>
            <w:tcBorders>
              <w:top w:val="single" w:sz="6" w:space="0" w:color="auto"/>
              <w:bottom w:val="double" w:sz="6" w:space="0" w:color="auto"/>
            </w:tcBorders>
          </w:tcPr>
          <w:p w14:paraId="7B119EF3" w14:textId="1A432224" w:rsidR="00831C9D" w:rsidRPr="008D5884" w:rsidRDefault="00831C9D" w:rsidP="00F335DD">
            <w:pPr>
              <w:spacing w:line="240" w:lineRule="atLeast"/>
              <w:ind w:right="224"/>
              <w:jc w:val="right"/>
              <w:rPr>
                <w:rFonts w:asciiTheme="majorBidi" w:hAnsiTheme="majorBidi" w:cstheme="majorBidi"/>
                <w:position w:val="6"/>
              </w:rPr>
            </w:pPr>
            <w:r w:rsidRPr="008D5884">
              <w:rPr>
                <w:rFonts w:asciiTheme="majorBidi" w:hAnsiTheme="majorBidi" w:cstheme="majorBidi"/>
                <w:position w:val="4"/>
              </w:rPr>
              <w:t>-</w:t>
            </w:r>
          </w:p>
        </w:tc>
        <w:tc>
          <w:tcPr>
            <w:tcW w:w="59" w:type="dxa"/>
          </w:tcPr>
          <w:p w14:paraId="6E0BC6D0" w14:textId="77777777" w:rsidR="00831C9D" w:rsidRPr="008D5884" w:rsidRDefault="00831C9D" w:rsidP="00F335DD">
            <w:pPr>
              <w:autoSpaceDE w:val="0"/>
              <w:autoSpaceDN w:val="0"/>
              <w:adjustRightInd w:val="0"/>
              <w:spacing w:line="240" w:lineRule="atLeast"/>
              <w:ind w:right="284"/>
              <w:contextualSpacing/>
              <w:jc w:val="right"/>
              <w:rPr>
                <w:rFonts w:asciiTheme="majorBidi" w:hAnsiTheme="majorBidi" w:cstheme="majorBidi"/>
                <w:position w:val="6"/>
              </w:rPr>
            </w:pPr>
          </w:p>
        </w:tc>
        <w:tc>
          <w:tcPr>
            <w:tcW w:w="995" w:type="dxa"/>
            <w:tcBorders>
              <w:top w:val="single" w:sz="6" w:space="0" w:color="auto"/>
              <w:bottom w:val="double" w:sz="6" w:space="0" w:color="auto"/>
            </w:tcBorders>
          </w:tcPr>
          <w:p w14:paraId="54D70130" w14:textId="1C8183F1" w:rsidR="00831C9D" w:rsidRPr="008D5884" w:rsidRDefault="00831C9D" w:rsidP="00F335DD">
            <w:pPr>
              <w:spacing w:line="240" w:lineRule="atLeast"/>
              <w:ind w:right="224"/>
              <w:jc w:val="right"/>
              <w:rPr>
                <w:rFonts w:asciiTheme="majorBidi" w:hAnsiTheme="majorBidi" w:cstheme="majorBidi"/>
                <w:position w:val="6"/>
              </w:rPr>
            </w:pPr>
            <w:r w:rsidRPr="004F1D57">
              <w:rPr>
                <w:rFonts w:asciiTheme="majorBidi" w:hAnsiTheme="majorBidi" w:cstheme="majorBidi"/>
                <w:position w:val="6"/>
              </w:rPr>
              <w:t>-</w:t>
            </w:r>
          </w:p>
        </w:tc>
        <w:tc>
          <w:tcPr>
            <w:tcW w:w="90" w:type="dxa"/>
          </w:tcPr>
          <w:p w14:paraId="5755705E" w14:textId="77777777" w:rsidR="00831C9D" w:rsidRPr="008D5884" w:rsidRDefault="00831C9D" w:rsidP="00F335DD">
            <w:pPr>
              <w:tabs>
                <w:tab w:val="decimal" w:pos="715"/>
              </w:tabs>
              <w:autoSpaceDE w:val="0"/>
              <w:autoSpaceDN w:val="0"/>
              <w:adjustRightInd w:val="0"/>
              <w:spacing w:line="240" w:lineRule="atLeast"/>
              <w:ind w:right="57"/>
              <w:contextualSpacing/>
              <w:jc w:val="right"/>
              <w:rPr>
                <w:rFonts w:asciiTheme="majorBidi" w:hAnsiTheme="majorBidi" w:cstheme="majorBidi"/>
                <w:position w:val="6"/>
              </w:rPr>
            </w:pPr>
          </w:p>
        </w:tc>
        <w:tc>
          <w:tcPr>
            <w:tcW w:w="1045" w:type="dxa"/>
            <w:tcBorders>
              <w:top w:val="single" w:sz="6" w:space="0" w:color="auto"/>
              <w:bottom w:val="double" w:sz="6" w:space="0" w:color="auto"/>
            </w:tcBorders>
          </w:tcPr>
          <w:p w14:paraId="03C4AF80" w14:textId="2FAF6541" w:rsidR="00831C9D" w:rsidRPr="008D5884" w:rsidRDefault="00831C9D" w:rsidP="00F335DD">
            <w:pPr>
              <w:autoSpaceDE w:val="0"/>
              <w:autoSpaceDN w:val="0"/>
              <w:adjustRightInd w:val="0"/>
              <w:spacing w:line="240" w:lineRule="atLeast"/>
              <w:ind w:right="57"/>
              <w:contextualSpacing/>
              <w:jc w:val="right"/>
              <w:rPr>
                <w:rFonts w:asciiTheme="majorBidi" w:hAnsiTheme="majorBidi" w:cstheme="majorBidi"/>
              </w:rPr>
            </w:pPr>
            <w:r w:rsidRPr="008D5884">
              <w:rPr>
                <w:rFonts w:asciiTheme="majorBidi" w:hAnsiTheme="majorBidi" w:cstheme="majorBidi"/>
              </w:rPr>
              <w:t>1,502,418</w:t>
            </w:r>
          </w:p>
        </w:tc>
      </w:tr>
    </w:tbl>
    <w:p w14:paraId="7EC92614" w14:textId="5A318BDF" w:rsidR="00245B65" w:rsidRPr="008D5884" w:rsidRDefault="00245B65" w:rsidP="00F335D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00" w:lineRule="exact"/>
        <w:ind w:left="289" w:firstLine="431"/>
        <w:jc w:val="thaiDistribute"/>
        <w:rPr>
          <w:rFonts w:asciiTheme="majorBidi" w:hAnsiTheme="majorBidi" w:cstheme="majorBidi"/>
        </w:rPr>
      </w:pPr>
    </w:p>
    <w:tbl>
      <w:tblPr>
        <w:tblW w:w="9276" w:type="dxa"/>
        <w:tblInd w:w="284" w:type="dxa"/>
        <w:tblLayout w:type="fixed"/>
        <w:tblCellMar>
          <w:left w:w="0" w:type="dxa"/>
          <w:right w:w="0" w:type="dxa"/>
        </w:tblCellMar>
        <w:tblLook w:val="0000" w:firstRow="0" w:lastRow="0" w:firstColumn="0" w:lastColumn="0" w:noHBand="0" w:noVBand="0"/>
      </w:tblPr>
      <w:tblGrid>
        <w:gridCol w:w="2977"/>
        <w:gridCol w:w="992"/>
        <w:gridCol w:w="90"/>
        <w:gridCol w:w="902"/>
        <w:gridCol w:w="90"/>
        <w:gridCol w:w="902"/>
        <w:gridCol w:w="90"/>
        <w:gridCol w:w="1044"/>
        <w:gridCol w:w="59"/>
        <w:gridCol w:w="995"/>
        <w:gridCol w:w="90"/>
        <w:gridCol w:w="1045"/>
      </w:tblGrid>
      <w:tr w:rsidR="00324E00" w:rsidRPr="008D5884" w14:paraId="4532DF56" w14:textId="77777777" w:rsidTr="00207EF9">
        <w:trPr>
          <w:trHeight w:val="20"/>
          <w:tblHeader/>
        </w:trPr>
        <w:tc>
          <w:tcPr>
            <w:tcW w:w="2977" w:type="dxa"/>
          </w:tcPr>
          <w:p w14:paraId="6CC00FE1" w14:textId="77777777" w:rsidR="00324E00" w:rsidRPr="008D5884" w:rsidRDefault="00324E00" w:rsidP="00F335DD">
            <w:pPr>
              <w:spacing w:line="240" w:lineRule="atLeast"/>
              <w:ind w:right="1"/>
              <w:rPr>
                <w:rFonts w:asciiTheme="majorBidi" w:hAnsiTheme="majorBidi" w:cstheme="majorBidi"/>
                <w:color w:val="000000"/>
              </w:rPr>
            </w:pPr>
          </w:p>
        </w:tc>
        <w:tc>
          <w:tcPr>
            <w:tcW w:w="6299" w:type="dxa"/>
            <w:gridSpan w:val="11"/>
            <w:tcBorders>
              <w:bottom w:val="single" w:sz="6" w:space="0" w:color="auto"/>
            </w:tcBorders>
          </w:tcPr>
          <w:p w14:paraId="1F2E1045" w14:textId="77777777" w:rsidR="00324E00" w:rsidRPr="008D5884" w:rsidRDefault="00324E00" w:rsidP="00F335DD">
            <w:pPr>
              <w:spacing w:line="240" w:lineRule="atLeast"/>
              <w:ind w:right="1"/>
              <w:jc w:val="right"/>
              <w:rPr>
                <w:rFonts w:asciiTheme="majorBidi" w:hAnsiTheme="majorBidi" w:cstheme="majorBidi"/>
                <w:color w:val="000000"/>
                <w:cs/>
              </w:rPr>
            </w:pPr>
            <w:r w:rsidRPr="008D5884">
              <w:rPr>
                <w:rFonts w:asciiTheme="majorBidi" w:hAnsiTheme="majorBidi" w:cstheme="majorBidi"/>
                <w:color w:val="000000"/>
              </w:rPr>
              <w:t>(Unit : Thousand Baht)</w:t>
            </w:r>
          </w:p>
        </w:tc>
      </w:tr>
      <w:tr w:rsidR="00324E00" w:rsidRPr="008D5884" w14:paraId="628D254A" w14:textId="77777777" w:rsidTr="00207EF9">
        <w:trPr>
          <w:trHeight w:val="20"/>
          <w:tblHeader/>
        </w:trPr>
        <w:tc>
          <w:tcPr>
            <w:tcW w:w="2977" w:type="dxa"/>
          </w:tcPr>
          <w:p w14:paraId="4BAECFE4" w14:textId="77777777" w:rsidR="00324E00" w:rsidRPr="008D5884" w:rsidRDefault="00324E00" w:rsidP="00F335DD">
            <w:pPr>
              <w:spacing w:line="240" w:lineRule="atLeast"/>
              <w:ind w:right="1"/>
              <w:rPr>
                <w:rFonts w:asciiTheme="majorBidi" w:hAnsiTheme="majorBidi" w:cstheme="majorBidi"/>
                <w:color w:val="000000"/>
              </w:rPr>
            </w:pPr>
          </w:p>
        </w:tc>
        <w:tc>
          <w:tcPr>
            <w:tcW w:w="6299" w:type="dxa"/>
            <w:gridSpan w:val="11"/>
            <w:tcBorders>
              <w:top w:val="single" w:sz="6" w:space="0" w:color="auto"/>
              <w:bottom w:val="single" w:sz="6" w:space="0" w:color="auto"/>
            </w:tcBorders>
          </w:tcPr>
          <w:p w14:paraId="0C6A3C04" w14:textId="77777777" w:rsidR="00324E00" w:rsidRPr="008D5884" w:rsidRDefault="00324E00" w:rsidP="00F335DD">
            <w:pPr>
              <w:spacing w:line="240" w:lineRule="atLeast"/>
              <w:ind w:right="1"/>
              <w:jc w:val="center"/>
              <w:rPr>
                <w:rFonts w:asciiTheme="majorBidi" w:hAnsiTheme="majorBidi" w:cstheme="majorBidi"/>
                <w:color w:val="000000"/>
                <w:cs/>
              </w:rPr>
            </w:pPr>
            <w:r w:rsidRPr="008D5884">
              <w:rPr>
                <w:rFonts w:asciiTheme="majorBidi" w:hAnsiTheme="majorBidi" w:cstheme="majorBidi"/>
                <w:color w:val="000000"/>
              </w:rPr>
              <w:t>Consolidated/The Company Only</w:t>
            </w:r>
          </w:p>
        </w:tc>
      </w:tr>
      <w:tr w:rsidR="00324E00" w:rsidRPr="008D5884" w14:paraId="73359B54" w14:textId="77777777" w:rsidTr="00207EF9">
        <w:trPr>
          <w:trHeight w:val="20"/>
          <w:tblHeader/>
        </w:trPr>
        <w:tc>
          <w:tcPr>
            <w:tcW w:w="2977" w:type="dxa"/>
          </w:tcPr>
          <w:p w14:paraId="5BDC7ECB" w14:textId="77777777" w:rsidR="00324E00" w:rsidRPr="008D5884" w:rsidRDefault="00324E00" w:rsidP="00F335DD">
            <w:pPr>
              <w:spacing w:line="240" w:lineRule="atLeast"/>
              <w:ind w:right="1"/>
              <w:rPr>
                <w:rFonts w:asciiTheme="majorBidi" w:hAnsiTheme="majorBidi" w:cstheme="majorBidi"/>
                <w:color w:val="000000"/>
              </w:rPr>
            </w:pPr>
          </w:p>
        </w:tc>
        <w:tc>
          <w:tcPr>
            <w:tcW w:w="992" w:type="dxa"/>
            <w:tcBorders>
              <w:top w:val="single" w:sz="6" w:space="0" w:color="auto"/>
            </w:tcBorders>
          </w:tcPr>
          <w:p w14:paraId="34F915B4" w14:textId="77777777" w:rsidR="00324E00" w:rsidRPr="008D5884" w:rsidRDefault="00324E00" w:rsidP="00F335DD">
            <w:pPr>
              <w:spacing w:line="240" w:lineRule="atLeast"/>
              <w:ind w:right="1"/>
              <w:jc w:val="center"/>
              <w:rPr>
                <w:rFonts w:asciiTheme="majorBidi" w:hAnsiTheme="majorBidi" w:cstheme="majorBidi"/>
                <w:color w:val="000000"/>
              </w:rPr>
            </w:pPr>
            <w:r w:rsidRPr="008D5884">
              <w:rPr>
                <w:rFonts w:asciiTheme="majorBidi" w:hAnsiTheme="majorBidi" w:cstheme="majorBidi"/>
                <w:color w:val="000000"/>
              </w:rPr>
              <w:t>Balance</w:t>
            </w:r>
          </w:p>
        </w:tc>
        <w:tc>
          <w:tcPr>
            <w:tcW w:w="90" w:type="dxa"/>
            <w:tcBorders>
              <w:top w:val="single" w:sz="6" w:space="0" w:color="auto"/>
            </w:tcBorders>
          </w:tcPr>
          <w:p w14:paraId="52C259B4" w14:textId="77777777" w:rsidR="00324E00" w:rsidRPr="008D5884" w:rsidRDefault="00324E00" w:rsidP="00F335DD">
            <w:pPr>
              <w:spacing w:line="240" w:lineRule="atLeast"/>
              <w:ind w:right="1"/>
              <w:jc w:val="center"/>
              <w:rPr>
                <w:rFonts w:asciiTheme="majorBidi" w:hAnsiTheme="majorBidi" w:cstheme="majorBidi"/>
                <w:color w:val="000000"/>
              </w:rPr>
            </w:pPr>
          </w:p>
        </w:tc>
        <w:tc>
          <w:tcPr>
            <w:tcW w:w="902" w:type="dxa"/>
            <w:tcBorders>
              <w:top w:val="single" w:sz="6" w:space="0" w:color="auto"/>
            </w:tcBorders>
          </w:tcPr>
          <w:p w14:paraId="04F83AE4" w14:textId="77777777" w:rsidR="00324E00" w:rsidRPr="008D5884" w:rsidRDefault="00324E00" w:rsidP="00F335DD">
            <w:pPr>
              <w:spacing w:line="240" w:lineRule="atLeast"/>
              <w:ind w:right="1"/>
              <w:jc w:val="center"/>
              <w:rPr>
                <w:rFonts w:asciiTheme="majorBidi" w:hAnsiTheme="majorBidi" w:cstheme="majorBidi"/>
                <w:color w:val="000000"/>
              </w:rPr>
            </w:pPr>
            <w:r w:rsidRPr="008D5884">
              <w:rPr>
                <w:rFonts w:asciiTheme="majorBidi" w:hAnsiTheme="majorBidi" w:cstheme="majorBidi"/>
                <w:color w:val="000000"/>
              </w:rPr>
              <w:t>Cash flows</w:t>
            </w:r>
          </w:p>
        </w:tc>
        <w:tc>
          <w:tcPr>
            <w:tcW w:w="90" w:type="dxa"/>
            <w:tcBorders>
              <w:top w:val="single" w:sz="6" w:space="0" w:color="auto"/>
            </w:tcBorders>
          </w:tcPr>
          <w:p w14:paraId="41F7F0E7" w14:textId="77777777" w:rsidR="00324E00" w:rsidRPr="008D5884" w:rsidRDefault="00324E00" w:rsidP="00F335DD">
            <w:pPr>
              <w:spacing w:line="240" w:lineRule="atLeast"/>
              <w:jc w:val="center"/>
              <w:rPr>
                <w:rFonts w:asciiTheme="majorBidi" w:hAnsiTheme="majorBidi" w:cstheme="majorBidi"/>
                <w:color w:val="000000"/>
                <w:spacing w:val="-4"/>
                <w:cs/>
              </w:rPr>
            </w:pPr>
          </w:p>
        </w:tc>
        <w:tc>
          <w:tcPr>
            <w:tcW w:w="3090" w:type="dxa"/>
            <w:gridSpan w:val="5"/>
            <w:tcBorders>
              <w:top w:val="single" w:sz="6" w:space="0" w:color="auto"/>
            </w:tcBorders>
          </w:tcPr>
          <w:p w14:paraId="5FE1B0F9" w14:textId="77777777" w:rsidR="00324E00" w:rsidRPr="008D5884" w:rsidRDefault="00324E00" w:rsidP="00F335DD">
            <w:pPr>
              <w:spacing w:line="240" w:lineRule="atLeast"/>
              <w:jc w:val="center"/>
              <w:rPr>
                <w:rFonts w:asciiTheme="majorBidi" w:hAnsiTheme="majorBidi" w:cstheme="majorBidi"/>
                <w:color w:val="000000"/>
                <w:spacing w:val="-4"/>
                <w:cs/>
              </w:rPr>
            </w:pPr>
            <w:r w:rsidRPr="008D5884">
              <w:rPr>
                <w:rFonts w:asciiTheme="majorBidi" w:hAnsiTheme="majorBidi" w:cstheme="majorBidi"/>
                <w:color w:val="000000"/>
              </w:rPr>
              <w:t>Non-cash transaction</w:t>
            </w:r>
          </w:p>
        </w:tc>
        <w:tc>
          <w:tcPr>
            <w:tcW w:w="90" w:type="dxa"/>
            <w:tcBorders>
              <w:top w:val="single" w:sz="6" w:space="0" w:color="auto"/>
              <w:left w:val="nil"/>
            </w:tcBorders>
          </w:tcPr>
          <w:p w14:paraId="704F1F3D" w14:textId="77777777" w:rsidR="00324E00" w:rsidRPr="008D5884" w:rsidRDefault="00324E00" w:rsidP="00F335DD">
            <w:pPr>
              <w:spacing w:line="240" w:lineRule="atLeast"/>
              <w:jc w:val="center"/>
              <w:rPr>
                <w:rFonts w:asciiTheme="majorBidi" w:hAnsiTheme="majorBidi" w:cstheme="majorBidi"/>
                <w:color w:val="000000"/>
                <w:spacing w:val="-4"/>
                <w:cs/>
              </w:rPr>
            </w:pPr>
          </w:p>
        </w:tc>
        <w:tc>
          <w:tcPr>
            <w:tcW w:w="1045" w:type="dxa"/>
            <w:tcBorders>
              <w:top w:val="single" w:sz="6" w:space="0" w:color="auto"/>
              <w:left w:val="nil"/>
            </w:tcBorders>
          </w:tcPr>
          <w:p w14:paraId="266E5EBF" w14:textId="77777777" w:rsidR="00324E00" w:rsidRPr="008D5884" w:rsidRDefault="00324E00" w:rsidP="00F335DD">
            <w:pPr>
              <w:spacing w:line="240" w:lineRule="atLeast"/>
              <w:ind w:right="1"/>
              <w:jc w:val="center"/>
              <w:rPr>
                <w:rFonts w:asciiTheme="majorBidi" w:hAnsiTheme="majorBidi" w:cstheme="majorBidi"/>
                <w:color w:val="000000"/>
                <w:cs/>
              </w:rPr>
            </w:pPr>
            <w:r w:rsidRPr="008D5884">
              <w:rPr>
                <w:rFonts w:asciiTheme="majorBidi" w:hAnsiTheme="majorBidi" w:cstheme="majorBidi"/>
                <w:color w:val="000000"/>
              </w:rPr>
              <w:t>Balance</w:t>
            </w:r>
          </w:p>
        </w:tc>
      </w:tr>
      <w:tr w:rsidR="00324E00" w:rsidRPr="008D5884" w14:paraId="6B3DEEAD" w14:textId="77777777" w:rsidTr="00207EF9">
        <w:trPr>
          <w:trHeight w:val="20"/>
          <w:tblHeader/>
        </w:trPr>
        <w:tc>
          <w:tcPr>
            <w:tcW w:w="2977" w:type="dxa"/>
          </w:tcPr>
          <w:p w14:paraId="6A94CC77" w14:textId="77777777" w:rsidR="00324E00" w:rsidRPr="008D5884" w:rsidRDefault="00324E00" w:rsidP="00F335DD">
            <w:pPr>
              <w:spacing w:line="240" w:lineRule="atLeast"/>
              <w:ind w:right="1"/>
              <w:rPr>
                <w:rFonts w:asciiTheme="majorBidi" w:hAnsiTheme="majorBidi" w:cstheme="majorBidi"/>
                <w:color w:val="000000"/>
              </w:rPr>
            </w:pPr>
          </w:p>
        </w:tc>
        <w:tc>
          <w:tcPr>
            <w:tcW w:w="992" w:type="dxa"/>
          </w:tcPr>
          <w:p w14:paraId="6974E13F" w14:textId="77777777" w:rsidR="00324E00" w:rsidRPr="008D5884" w:rsidRDefault="00324E00" w:rsidP="00F335DD">
            <w:pPr>
              <w:spacing w:line="240" w:lineRule="atLeast"/>
              <w:ind w:right="1"/>
              <w:jc w:val="center"/>
              <w:rPr>
                <w:rFonts w:asciiTheme="majorBidi" w:hAnsiTheme="majorBidi" w:cstheme="majorBidi"/>
                <w:color w:val="000000"/>
              </w:rPr>
            </w:pPr>
            <w:r w:rsidRPr="008D5884">
              <w:rPr>
                <w:rFonts w:asciiTheme="majorBidi" w:hAnsiTheme="majorBidi" w:cstheme="majorBidi"/>
                <w:color w:val="000000"/>
              </w:rPr>
              <w:t xml:space="preserve">as at January </w:t>
            </w:r>
          </w:p>
        </w:tc>
        <w:tc>
          <w:tcPr>
            <w:tcW w:w="90" w:type="dxa"/>
          </w:tcPr>
          <w:p w14:paraId="43F21CEE" w14:textId="77777777" w:rsidR="00324E00" w:rsidRPr="008D5884" w:rsidRDefault="00324E00" w:rsidP="00F335DD">
            <w:pPr>
              <w:spacing w:line="240" w:lineRule="atLeast"/>
              <w:ind w:right="1"/>
              <w:jc w:val="center"/>
              <w:rPr>
                <w:rFonts w:asciiTheme="majorBidi" w:hAnsiTheme="majorBidi" w:cstheme="majorBidi"/>
                <w:color w:val="000000"/>
              </w:rPr>
            </w:pPr>
          </w:p>
        </w:tc>
        <w:tc>
          <w:tcPr>
            <w:tcW w:w="902" w:type="dxa"/>
          </w:tcPr>
          <w:p w14:paraId="3A4CB7A5" w14:textId="77777777" w:rsidR="00324E00" w:rsidRPr="008D5884" w:rsidRDefault="00324E00" w:rsidP="00F335DD">
            <w:pPr>
              <w:spacing w:line="240" w:lineRule="atLeast"/>
              <w:ind w:right="1"/>
              <w:jc w:val="center"/>
              <w:rPr>
                <w:rFonts w:asciiTheme="majorBidi" w:hAnsiTheme="majorBidi" w:cstheme="majorBidi"/>
                <w:color w:val="000000"/>
              </w:rPr>
            </w:pPr>
            <w:r w:rsidRPr="008D5884">
              <w:rPr>
                <w:rFonts w:asciiTheme="majorBidi" w:hAnsiTheme="majorBidi" w:cstheme="majorBidi"/>
                <w:color w:val="000000"/>
              </w:rPr>
              <w:t>Increase</w:t>
            </w:r>
          </w:p>
        </w:tc>
        <w:tc>
          <w:tcPr>
            <w:tcW w:w="90" w:type="dxa"/>
          </w:tcPr>
          <w:p w14:paraId="2C2DFEF9" w14:textId="77777777" w:rsidR="00324E00" w:rsidRPr="008D5884" w:rsidRDefault="00324E00" w:rsidP="00F335DD">
            <w:pPr>
              <w:spacing w:line="240" w:lineRule="atLeast"/>
              <w:jc w:val="center"/>
              <w:rPr>
                <w:rFonts w:asciiTheme="majorBidi" w:hAnsiTheme="majorBidi" w:cstheme="majorBidi"/>
                <w:color w:val="000000"/>
                <w:spacing w:val="-4"/>
                <w:cs/>
              </w:rPr>
            </w:pPr>
          </w:p>
        </w:tc>
        <w:tc>
          <w:tcPr>
            <w:tcW w:w="902" w:type="dxa"/>
            <w:tcBorders>
              <w:top w:val="single" w:sz="6" w:space="0" w:color="auto"/>
            </w:tcBorders>
          </w:tcPr>
          <w:p w14:paraId="7B9B5B9D" w14:textId="77777777" w:rsidR="00324E00" w:rsidRPr="008D5884" w:rsidRDefault="00324E00" w:rsidP="00F335DD">
            <w:pPr>
              <w:spacing w:line="240" w:lineRule="atLeast"/>
              <w:jc w:val="center"/>
              <w:rPr>
                <w:rFonts w:asciiTheme="majorBidi" w:hAnsiTheme="majorBidi" w:cstheme="majorBidi"/>
                <w:color w:val="000000"/>
                <w:spacing w:val="-4"/>
                <w:cs/>
              </w:rPr>
            </w:pPr>
            <w:r w:rsidRPr="008D5884">
              <w:rPr>
                <w:rFonts w:asciiTheme="majorBidi" w:hAnsiTheme="majorBidi" w:cstheme="majorBidi"/>
                <w:color w:val="000000"/>
                <w:spacing w:val="-4"/>
              </w:rPr>
              <w:t>Increase</w:t>
            </w:r>
          </w:p>
        </w:tc>
        <w:tc>
          <w:tcPr>
            <w:tcW w:w="90" w:type="dxa"/>
            <w:tcBorders>
              <w:top w:val="single" w:sz="6" w:space="0" w:color="auto"/>
            </w:tcBorders>
          </w:tcPr>
          <w:p w14:paraId="121688FA" w14:textId="77777777" w:rsidR="00324E00" w:rsidRPr="008D5884" w:rsidRDefault="00324E00" w:rsidP="00F335DD">
            <w:pPr>
              <w:spacing w:line="240" w:lineRule="atLeast"/>
              <w:jc w:val="center"/>
              <w:rPr>
                <w:rFonts w:asciiTheme="majorBidi" w:hAnsiTheme="majorBidi" w:cstheme="majorBidi"/>
                <w:color w:val="000000"/>
                <w:spacing w:val="-4"/>
                <w:cs/>
              </w:rPr>
            </w:pPr>
          </w:p>
        </w:tc>
        <w:tc>
          <w:tcPr>
            <w:tcW w:w="1044" w:type="dxa"/>
            <w:tcBorders>
              <w:top w:val="single" w:sz="6" w:space="0" w:color="auto"/>
            </w:tcBorders>
          </w:tcPr>
          <w:p w14:paraId="0591AAE0" w14:textId="77777777" w:rsidR="00324E00" w:rsidRPr="008D5884" w:rsidRDefault="00324E00" w:rsidP="00F335DD">
            <w:pPr>
              <w:spacing w:line="240" w:lineRule="atLeast"/>
              <w:ind w:right="1"/>
              <w:jc w:val="center"/>
              <w:rPr>
                <w:rFonts w:asciiTheme="majorBidi" w:hAnsiTheme="majorBidi" w:cstheme="majorBidi"/>
                <w:color w:val="000000"/>
                <w:cs/>
              </w:rPr>
            </w:pPr>
            <w:r w:rsidRPr="008D5884">
              <w:rPr>
                <w:rFonts w:asciiTheme="majorBidi" w:hAnsiTheme="majorBidi" w:cstheme="majorBidi"/>
                <w:color w:val="000000"/>
              </w:rPr>
              <w:t>Translation</w:t>
            </w:r>
          </w:p>
        </w:tc>
        <w:tc>
          <w:tcPr>
            <w:tcW w:w="59" w:type="dxa"/>
            <w:tcBorders>
              <w:top w:val="single" w:sz="6" w:space="0" w:color="auto"/>
            </w:tcBorders>
          </w:tcPr>
          <w:p w14:paraId="405514DD" w14:textId="77777777" w:rsidR="00324E00" w:rsidRPr="008D5884" w:rsidRDefault="00324E00" w:rsidP="00F335DD">
            <w:pPr>
              <w:spacing w:line="240" w:lineRule="atLeast"/>
              <w:jc w:val="center"/>
              <w:rPr>
                <w:rFonts w:asciiTheme="majorBidi" w:hAnsiTheme="majorBidi" w:cstheme="majorBidi"/>
                <w:color w:val="000000"/>
                <w:spacing w:val="-4"/>
                <w:cs/>
              </w:rPr>
            </w:pPr>
          </w:p>
        </w:tc>
        <w:tc>
          <w:tcPr>
            <w:tcW w:w="995" w:type="dxa"/>
            <w:tcBorders>
              <w:top w:val="single" w:sz="6" w:space="0" w:color="auto"/>
            </w:tcBorders>
          </w:tcPr>
          <w:p w14:paraId="1B0E32B0" w14:textId="77777777" w:rsidR="00324E00" w:rsidRPr="008D5884" w:rsidRDefault="00324E00" w:rsidP="00F335DD">
            <w:pPr>
              <w:spacing w:line="240" w:lineRule="atLeast"/>
              <w:ind w:right="1"/>
              <w:jc w:val="center"/>
              <w:rPr>
                <w:rFonts w:asciiTheme="majorBidi" w:hAnsiTheme="majorBidi" w:cstheme="majorBidi"/>
                <w:color w:val="000000"/>
              </w:rPr>
            </w:pPr>
            <w:r w:rsidRPr="008D5884">
              <w:rPr>
                <w:rFonts w:asciiTheme="majorBidi" w:hAnsiTheme="majorBidi" w:cstheme="majorBidi"/>
                <w:color w:val="000000"/>
              </w:rPr>
              <w:t>Differences</w:t>
            </w:r>
          </w:p>
        </w:tc>
        <w:tc>
          <w:tcPr>
            <w:tcW w:w="90" w:type="dxa"/>
            <w:tcBorders>
              <w:left w:val="nil"/>
            </w:tcBorders>
          </w:tcPr>
          <w:p w14:paraId="0ABB3998" w14:textId="77777777" w:rsidR="00324E00" w:rsidRPr="008D5884" w:rsidRDefault="00324E00" w:rsidP="00F335DD">
            <w:pPr>
              <w:spacing w:line="240" w:lineRule="atLeast"/>
              <w:jc w:val="center"/>
              <w:rPr>
                <w:rFonts w:asciiTheme="majorBidi" w:hAnsiTheme="majorBidi" w:cstheme="majorBidi"/>
                <w:color w:val="000000"/>
                <w:spacing w:val="-4"/>
                <w:cs/>
              </w:rPr>
            </w:pPr>
          </w:p>
        </w:tc>
        <w:tc>
          <w:tcPr>
            <w:tcW w:w="1045" w:type="dxa"/>
            <w:tcBorders>
              <w:left w:val="nil"/>
            </w:tcBorders>
          </w:tcPr>
          <w:p w14:paraId="4B9D43C6" w14:textId="77777777" w:rsidR="00324E00" w:rsidRPr="008D5884" w:rsidRDefault="00324E00" w:rsidP="00F335DD">
            <w:pPr>
              <w:spacing w:line="240" w:lineRule="atLeast"/>
              <w:ind w:right="1"/>
              <w:jc w:val="center"/>
              <w:rPr>
                <w:rFonts w:asciiTheme="majorBidi" w:hAnsiTheme="majorBidi" w:cstheme="majorBidi"/>
                <w:color w:val="000000"/>
              </w:rPr>
            </w:pPr>
            <w:r w:rsidRPr="008D5884">
              <w:rPr>
                <w:rFonts w:asciiTheme="majorBidi" w:hAnsiTheme="majorBidi" w:cstheme="majorBidi"/>
                <w:color w:val="000000"/>
              </w:rPr>
              <w:t>as at December</w:t>
            </w:r>
          </w:p>
        </w:tc>
      </w:tr>
      <w:tr w:rsidR="00324E00" w:rsidRPr="008D5884" w14:paraId="50BB84CA" w14:textId="77777777" w:rsidTr="00207EF9">
        <w:trPr>
          <w:trHeight w:val="20"/>
          <w:tblHeader/>
        </w:trPr>
        <w:tc>
          <w:tcPr>
            <w:tcW w:w="2977" w:type="dxa"/>
          </w:tcPr>
          <w:p w14:paraId="41FA4454" w14:textId="77777777" w:rsidR="00324E00" w:rsidRPr="008D5884" w:rsidRDefault="00324E00" w:rsidP="00F335DD">
            <w:pPr>
              <w:spacing w:line="240" w:lineRule="atLeast"/>
              <w:ind w:right="1"/>
              <w:rPr>
                <w:rFonts w:asciiTheme="majorBidi" w:hAnsiTheme="majorBidi" w:cstheme="majorBidi"/>
                <w:color w:val="000000"/>
                <w:cs/>
              </w:rPr>
            </w:pPr>
          </w:p>
        </w:tc>
        <w:tc>
          <w:tcPr>
            <w:tcW w:w="992" w:type="dxa"/>
          </w:tcPr>
          <w:p w14:paraId="391C307E" w14:textId="77777777" w:rsidR="00324E00" w:rsidRPr="008D5884" w:rsidRDefault="00324E00" w:rsidP="00F335DD">
            <w:pPr>
              <w:spacing w:line="240" w:lineRule="atLeast"/>
              <w:ind w:right="1"/>
              <w:jc w:val="center"/>
              <w:rPr>
                <w:rFonts w:asciiTheme="majorBidi" w:hAnsiTheme="majorBidi" w:cstheme="majorBidi"/>
                <w:color w:val="000000"/>
              </w:rPr>
            </w:pPr>
            <w:r w:rsidRPr="008D5884">
              <w:rPr>
                <w:rFonts w:asciiTheme="majorBidi" w:hAnsiTheme="majorBidi" w:cstheme="majorBidi"/>
                <w:color w:val="000000"/>
              </w:rPr>
              <w:t>1, 2024</w:t>
            </w:r>
          </w:p>
        </w:tc>
        <w:tc>
          <w:tcPr>
            <w:tcW w:w="90" w:type="dxa"/>
          </w:tcPr>
          <w:p w14:paraId="097D33C9" w14:textId="77777777" w:rsidR="00324E00" w:rsidRPr="008D5884" w:rsidRDefault="00324E00" w:rsidP="00F335DD">
            <w:pPr>
              <w:spacing w:line="240" w:lineRule="atLeast"/>
              <w:ind w:right="1"/>
              <w:jc w:val="center"/>
              <w:rPr>
                <w:rFonts w:asciiTheme="majorBidi" w:hAnsiTheme="majorBidi" w:cstheme="majorBidi"/>
                <w:color w:val="000000"/>
              </w:rPr>
            </w:pPr>
          </w:p>
        </w:tc>
        <w:tc>
          <w:tcPr>
            <w:tcW w:w="902" w:type="dxa"/>
          </w:tcPr>
          <w:p w14:paraId="2338499D" w14:textId="77777777" w:rsidR="00324E00" w:rsidRPr="008D5884" w:rsidRDefault="00324E00" w:rsidP="00F335DD">
            <w:pPr>
              <w:spacing w:line="240" w:lineRule="atLeast"/>
              <w:ind w:right="1"/>
              <w:jc w:val="center"/>
              <w:rPr>
                <w:rFonts w:asciiTheme="majorBidi" w:hAnsiTheme="majorBidi" w:cstheme="majorBidi"/>
                <w:color w:val="000000"/>
              </w:rPr>
            </w:pPr>
            <w:r w:rsidRPr="008D5884">
              <w:rPr>
                <w:rFonts w:asciiTheme="majorBidi" w:hAnsiTheme="majorBidi" w:cstheme="majorBidi"/>
                <w:color w:val="000000"/>
              </w:rPr>
              <w:t>(decrease)*</w:t>
            </w:r>
          </w:p>
        </w:tc>
        <w:tc>
          <w:tcPr>
            <w:tcW w:w="90" w:type="dxa"/>
          </w:tcPr>
          <w:p w14:paraId="416CCA3A" w14:textId="77777777" w:rsidR="00324E00" w:rsidRPr="008D5884" w:rsidRDefault="00324E00" w:rsidP="00F335DD">
            <w:pPr>
              <w:spacing w:line="240" w:lineRule="atLeast"/>
              <w:ind w:right="1"/>
              <w:jc w:val="center"/>
              <w:rPr>
                <w:rFonts w:asciiTheme="majorBidi" w:hAnsiTheme="majorBidi" w:cstheme="majorBidi"/>
                <w:color w:val="000000"/>
                <w:spacing w:val="-4"/>
                <w:cs/>
              </w:rPr>
            </w:pPr>
          </w:p>
        </w:tc>
        <w:tc>
          <w:tcPr>
            <w:tcW w:w="902" w:type="dxa"/>
          </w:tcPr>
          <w:p w14:paraId="0596E3C6" w14:textId="77777777" w:rsidR="00324E00" w:rsidRPr="008D5884" w:rsidRDefault="00324E00" w:rsidP="00F335DD">
            <w:pPr>
              <w:spacing w:line="240" w:lineRule="atLeast"/>
              <w:ind w:right="1"/>
              <w:jc w:val="center"/>
              <w:rPr>
                <w:rFonts w:asciiTheme="majorBidi" w:hAnsiTheme="majorBidi" w:cstheme="majorBidi"/>
                <w:color w:val="000000"/>
                <w:spacing w:val="-4"/>
                <w:cs/>
              </w:rPr>
            </w:pPr>
            <w:r w:rsidRPr="008D5884">
              <w:rPr>
                <w:rFonts w:asciiTheme="majorBidi" w:hAnsiTheme="majorBidi" w:cstheme="majorBidi"/>
                <w:color w:val="000000"/>
              </w:rPr>
              <w:t>(decrease)</w:t>
            </w:r>
          </w:p>
        </w:tc>
        <w:tc>
          <w:tcPr>
            <w:tcW w:w="90" w:type="dxa"/>
          </w:tcPr>
          <w:p w14:paraId="08ACC819" w14:textId="77777777" w:rsidR="00324E00" w:rsidRPr="008D5884" w:rsidRDefault="00324E00" w:rsidP="00F335DD">
            <w:pPr>
              <w:spacing w:line="240" w:lineRule="atLeast"/>
              <w:ind w:right="1"/>
              <w:jc w:val="center"/>
              <w:rPr>
                <w:rFonts w:asciiTheme="majorBidi" w:hAnsiTheme="majorBidi" w:cstheme="majorBidi"/>
                <w:color w:val="000000"/>
                <w:spacing w:val="-4"/>
                <w:cs/>
              </w:rPr>
            </w:pPr>
          </w:p>
        </w:tc>
        <w:tc>
          <w:tcPr>
            <w:tcW w:w="1044" w:type="dxa"/>
          </w:tcPr>
          <w:p w14:paraId="67851E27" w14:textId="77777777" w:rsidR="00324E00" w:rsidRPr="008D5884" w:rsidRDefault="00324E00" w:rsidP="00F335DD">
            <w:pPr>
              <w:spacing w:line="240" w:lineRule="atLeast"/>
              <w:ind w:right="1"/>
              <w:jc w:val="center"/>
              <w:rPr>
                <w:rFonts w:asciiTheme="majorBidi" w:hAnsiTheme="majorBidi" w:cstheme="majorBidi"/>
                <w:color w:val="000000"/>
                <w:spacing w:val="-8"/>
              </w:rPr>
            </w:pPr>
            <w:r w:rsidRPr="008D5884">
              <w:rPr>
                <w:rFonts w:asciiTheme="majorBidi" w:hAnsiTheme="majorBidi" w:cstheme="majorBidi"/>
                <w:color w:val="000000"/>
                <w:spacing w:val="-8"/>
              </w:rPr>
              <w:t>on exchange rate</w:t>
            </w:r>
          </w:p>
        </w:tc>
        <w:tc>
          <w:tcPr>
            <w:tcW w:w="59" w:type="dxa"/>
          </w:tcPr>
          <w:p w14:paraId="78E2AB69" w14:textId="77777777" w:rsidR="00324E00" w:rsidRPr="008D5884" w:rsidRDefault="00324E00" w:rsidP="00F335DD">
            <w:pPr>
              <w:spacing w:line="240" w:lineRule="atLeast"/>
              <w:ind w:right="1"/>
              <w:jc w:val="center"/>
              <w:rPr>
                <w:rFonts w:asciiTheme="majorBidi" w:hAnsiTheme="majorBidi" w:cstheme="majorBidi"/>
                <w:color w:val="000000"/>
                <w:spacing w:val="-4"/>
                <w:cs/>
              </w:rPr>
            </w:pPr>
          </w:p>
        </w:tc>
        <w:tc>
          <w:tcPr>
            <w:tcW w:w="995" w:type="dxa"/>
          </w:tcPr>
          <w:p w14:paraId="2AD6D4E8" w14:textId="77777777" w:rsidR="00324E00" w:rsidRPr="008D5884" w:rsidRDefault="00324E00" w:rsidP="00F335DD">
            <w:pPr>
              <w:spacing w:line="240" w:lineRule="atLeast"/>
              <w:ind w:right="1"/>
              <w:jc w:val="center"/>
              <w:rPr>
                <w:rFonts w:asciiTheme="majorBidi" w:hAnsiTheme="majorBidi" w:cstheme="majorBidi"/>
                <w:color w:val="000000"/>
                <w:cs/>
              </w:rPr>
            </w:pPr>
            <w:r w:rsidRPr="008D5884">
              <w:rPr>
                <w:rFonts w:asciiTheme="majorBidi" w:hAnsiTheme="majorBidi" w:cstheme="majorBidi"/>
                <w:color w:val="000000"/>
              </w:rPr>
              <w:t>on translation</w:t>
            </w:r>
          </w:p>
        </w:tc>
        <w:tc>
          <w:tcPr>
            <w:tcW w:w="90" w:type="dxa"/>
            <w:tcBorders>
              <w:left w:val="nil"/>
            </w:tcBorders>
          </w:tcPr>
          <w:p w14:paraId="0EB28234" w14:textId="77777777" w:rsidR="00324E00" w:rsidRPr="008D5884" w:rsidRDefault="00324E00" w:rsidP="00F335DD">
            <w:pPr>
              <w:spacing w:line="240" w:lineRule="atLeast"/>
              <w:ind w:right="1"/>
              <w:jc w:val="center"/>
              <w:rPr>
                <w:rFonts w:asciiTheme="majorBidi" w:hAnsiTheme="majorBidi" w:cstheme="majorBidi"/>
                <w:color w:val="000000"/>
                <w:spacing w:val="-4"/>
                <w:cs/>
              </w:rPr>
            </w:pPr>
          </w:p>
        </w:tc>
        <w:tc>
          <w:tcPr>
            <w:tcW w:w="1045" w:type="dxa"/>
            <w:tcBorders>
              <w:left w:val="nil"/>
            </w:tcBorders>
          </w:tcPr>
          <w:p w14:paraId="7139C806" w14:textId="77777777" w:rsidR="00324E00" w:rsidRPr="008D5884" w:rsidRDefault="00324E00" w:rsidP="00F335DD">
            <w:pPr>
              <w:spacing w:line="240" w:lineRule="atLeast"/>
              <w:ind w:right="1"/>
              <w:jc w:val="center"/>
              <w:rPr>
                <w:rFonts w:asciiTheme="majorBidi" w:hAnsiTheme="majorBidi" w:cstheme="majorBidi"/>
                <w:color w:val="000000"/>
              </w:rPr>
            </w:pPr>
            <w:r w:rsidRPr="008D5884">
              <w:rPr>
                <w:rFonts w:asciiTheme="majorBidi" w:hAnsiTheme="majorBidi" w:cstheme="majorBidi"/>
                <w:color w:val="000000"/>
              </w:rPr>
              <w:t>31, 2024</w:t>
            </w:r>
          </w:p>
        </w:tc>
      </w:tr>
      <w:tr w:rsidR="00324E00" w:rsidRPr="008D5884" w14:paraId="62F3A995" w14:textId="77777777" w:rsidTr="00207EF9">
        <w:trPr>
          <w:trHeight w:val="20"/>
          <w:tblHeader/>
        </w:trPr>
        <w:tc>
          <w:tcPr>
            <w:tcW w:w="2977" w:type="dxa"/>
          </w:tcPr>
          <w:p w14:paraId="44E227E7" w14:textId="77777777" w:rsidR="00324E00" w:rsidRPr="008D5884" w:rsidRDefault="00324E00" w:rsidP="00F335DD">
            <w:pPr>
              <w:spacing w:line="240" w:lineRule="atLeast"/>
              <w:ind w:left="368" w:right="1"/>
              <w:jc w:val="center"/>
              <w:rPr>
                <w:rFonts w:asciiTheme="majorBidi" w:hAnsiTheme="majorBidi" w:cstheme="majorBidi"/>
                <w:color w:val="000000"/>
              </w:rPr>
            </w:pPr>
          </w:p>
        </w:tc>
        <w:tc>
          <w:tcPr>
            <w:tcW w:w="992" w:type="dxa"/>
          </w:tcPr>
          <w:p w14:paraId="33219FB0" w14:textId="77777777" w:rsidR="00324E00" w:rsidRPr="008D5884" w:rsidRDefault="00324E00" w:rsidP="00F335DD">
            <w:pPr>
              <w:spacing w:line="240" w:lineRule="atLeast"/>
              <w:ind w:right="1"/>
              <w:jc w:val="center"/>
              <w:rPr>
                <w:rFonts w:asciiTheme="majorBidi" w:hAnsiTheme="majorBidi" w:cstheme="majorBidi"/>
                <w:color w:val="000000"/>
              </w:rPr>
            </w:pPr>
          </w:p>
        </w:tc>
        <w:tc>
          <w:tcPr>
            <w:tcW w:w="90" w:type="dxa"/>
          </w:tcPr>
          <w:p w14:paraId="2BF7E374" w14:textId="77777777" w:rsidR="00324E00" w:rsidRPr="008D5884" w:rsidRDefault="00324E00" w:rsidP="00F335DD">
            <w:pPr>
              <w:spacing w:line="240" w:lineRule="atLeast"/>
              <w:ind w:right="1"/>
              <w:jc w:val="center"/>
              <w:rPr>
                <w:rFonts w:asciiTheme="majorBidi" w:hAnsiTheme="majorBidi" w:cstheme="majorBidi"/>
                <w:color w:val="000000"/>
              </w:rPr>
            </w:pPr>
          </w:p>
        </w:tc>
        <w:tc>
          <w:tcPr>
            <w:tcW w:w="902" w:type="dxa"/>
          </w:tcPr>
          <w:p w14:paraId="5FDD9BAD" w14:textId="77777777" w:rsidR="00324E00" w:rsidRPr="008D5884" w:rsidRDefault="00324E00" w:rsidP="00F335DD">
            <w:pPr>
              <w:spacing w:line="240" w:lineRule="atLeast"/>
              <w:ind w:right="1"/>
              <w:jc w:val="center"/>
              <w:rPr>
                <w:rFonts w:asciiTheme="majorBidi" w:hAnsiTheme="majorBidi" w:cstheme="majorBidi"/>
                <w:color w:val="000000"/>
              </w:rPr>
            </w:pPr>
          </w:p>
        </w:tc>
        <w:tc>
          <w:tcPr>
            <w:tcW w:w="90" w:type="dxa"/>
          </w:tcPr>
          <w:p w14:paraId="53AA2113" w14:textId="77777777" w:rsidR="00324E00" w:rsidRPr="008D5884" w:rsidRDefault="00324E00" w:rsidP="00F335DD">
            <w:pPr>
              <w:spacing w:line="240" w:lineRule="atLeast"/>
              <w:ind w:right="1"/>
              <w:jc w:val="center"/>
              <w:rPr>
                <w:rFonts w:asciiTheme="majorBidi" w:hAnsiTheme="majorBidi" w:cstheme="majorBidi"/>
                <w:color w:val="000000"/>
                <w:cs/>
              </w:rPr>
            </w:pPr>
          </w:p>
        </w:tc>
        <w:tc>
          <w:tcPr>
            <w:tcW w:w="902" w:type="dxa"/>
          </w:tcPr>
          <w:p w14:paraId="40C3BEF4" w14:textId="77777777" w:rsidR="00324E00" w:rsidRPr="008D5884" w:rsidRDefault="00324E00" w:rsidP="00F335DD">
            <w:pPr>
              <w:spacing w:line="240" w:lineRule="atLeast"/>
              <w:ind w:right="1"/>
              <w:jc w:val="center"/>
              <w:rPr>
                <w:rFonts w:asciiTheme="majorBidi" w:hAnsiTheme="majorBidi" w:cstheme="majorBidi"/>
                <w:color w:val="000000"/>
                <w:cs/>
              </w:rPr>
            </w:pPr>
          </w:p>
        </w:tc>
        <w:tc>
          <w:tcPr>
            <w:tcW w:w="90" w:type="dxa"/>
          </w:tcPr>
          <w:p w14:paraId="30816372" w14:textId="77777777" w:rsidR="00324E00" w:rsidRPr="008D5884" w:rsidRDefault="00324E00" w:rsidP="00F335DD">
            <w:pPr>
              <w:spacing w:line="240" w:lineRule="atLeast"/>
              <w:ind w:right="1"/>
              <w:jc w:val="center"/>
              <w:rPr>
                <w:rFonts w:asciiTheme="majorBidi" w:hAnsiTheme="majorBidi" w:cstheme="majorBidi"/>
                <w:color w:val="000000"/>
                <w:cs/>
              </w:rPr>
            </w:pPr>
          </w:p>
        </w:tc>
        <w:tc>
          <w:tcPr>
            <w:tcW w:w="1044" w:type="dxa"/>
          </w:tcPr>
          <w:p w14:paraId="6ED0C6DB" w14:textId="77777777" w:rsidR="00324E00" w:rsidRPr="008D5884" w:rsidRDefault="00324E00" w:rsidP="00F335DD">
            <w:pPr>
              <w:spacing w:line="240" w:lineRule="atLeast"/>
              <w:jc w:val="center"/>
              <w:rPr>
                <w:rFonts w:asciiTheme="majorBidi" w:hAnsiTheme="majorBidi" w:cstheme="majorBidi"/>
                <w:color w:val="000000"/>
                <w:spacing w:val="-4"/>
                <w:cs/>
              </w:rPr>
            </w:pPr>
          </w:p>
        </w:tc>
        <w:tc>
          <w:tcPr>
            <w:tcW w:w="59" w:type="dxa"/>
          </w:tcPr>
          <w:p w14:paraId="5A69B379" w14:textId="77777777" w:rsidR="00324E00" w:rsidRPr="008D5884" w:rsidRDefault="00324E00" w:rsidP="00F335DD">
            <w:pPr>
              <w:spacing w:line="240" w:lineRule="atLeast"/>
              <w:ind w:right="1"/>
              <w:jc w:val="center"/>
              <w:rPr>
                <w:rFonts w:asciiTheme="majorBidi" w:hAnsiTheme="majorBidi" w:cstheme="majorBidi"/>
                <w:color w:val="000000"/>
                <w:cs/>
              </w:rPr>
            </w:pPr>
          </w:p>
        </w:tc>
        <w:tc>
          <w:tcPr>
            <w:tcW w:w="995" w:type="dxa"/>
          </w:tcPr>
          <w:p w14:paraId="241702CC" w14:textId="77777777" w:rsidR="00324E00" w:rsidRPr="008D5884" w:rsidRDefault="00324E00" w:rsidP="00F335DD">
            <w:pPr>
              <w:spacing w:line="240" w:lineRule="atLeast"/>
              <w:ind w:right="1"/>
              <w:jc w:val="center"/>
              <w:rPr>
                <w:rFonts w:asciiTheme="majorBidi" w:hAnsiTheme="majorBidi" w:cstheme="majorBidi"/>
                <w:color w:val="000000"/>
              </w:rPr>
            </w:pPr>
            <w:r w:rsidRPr="008D5884">
              <w:rPr>
                <w:rFonts w:asciiTheme="majorBidi" w:hAnsiTheme="majorBidi" w:cstheme="majorBidi"/>
                <w:color w:val="000000"/>
              </w:rPr>
              <w:t>of financial</w:t>
            </w:r>
          </w:p>
        </w:tc>
        <w:tc>
          <w:tcPr>
            <w:tcW w:w="90" w:type="dxa"/>
          </w:tcPr>
          <w:p w14:paraId="21D31DC9" w14:textId="77777777" w:rsidR="00324E00" w:rsidRPr="008D5884" w:rsidRDefault="00324E00" w:rsidP="00F335DD">
            <w:pPr>
              <w:spacing w:line="240" w:lineRule="atLeast"/>
              <w:ind w:right="1"/>
              <w:jc w:val="center"/>
              <w:rPr>
                <w:rFonts w:asciiTheme="majorBidi" w:hAnsiTheme="majorBidi" w:cstheme="majorBidi"/>
                <w:color w:val="000000"/>
                <w:cs/>
              </w:rPr>
            </w:pPr>
          </w:p>
        </w:tc>
        <w:tc>
          <w:tcPr>
            <w:tcW w:w="1045" w:type="dxa"/>
          </w:tcPr>
          <w:p w14:paraId="3B2A5B0C" w14:textId="77777777" w:rsidR="00324E00" w:rsidRPr="008D5884" w:rsidRDefault="00324E00" w:rsidP="00F335DD">
            <w:pPr>
              <w:spacing w:line="240" w:lineRule="atLeast"/>
              <w:ind w:right="1"/>
              <w:jc w:val="center"/>
              <w:rPr>
                <w:rFonts w:asciiTheme="majorBidi" w:hAnsiTheme="majorBidi" w:cstheme="majorBidi"/>
                <w:color w:val="000000"/>
                <w:cs/>
              </w:rPr>
            </w:pPr>
          </w:p>
        </w:tc>
      </w:tr>
      <w:tr w:rsidR="00324E00" w:rsidRPr="008D5884" w14:paraId="3B68C9FB" w14:textId="77777777" w:rsidTr="00207EF9">
        <w:trPr>
          <w:trHeight w:val="20"/>
          <w:tblHeader/>
        </w:trPr>
        <w:tc>
          <w:tcPr>
            <w:tcW w:w="2977" w:type="dxa"/>
          </w:tcPr>
          <w:p w14:paraId="38BDAB3F" w14:textId="77777777" w:rsidR="00324E00" w:rsidRPr="008D5884" w:rsidRDefault="00324E00" w:rsidP="00F335DD">
            <w:pPr>
              <w:spacing w:line="240" w:lineRule="atLeast"/>
              <w:ind w:left="368" w:right="1"/>
              <w:jc w:val="center"/>
              <w:rPr>
                <w:rFonts w:asciiTheme="majorBidi" w:hAnsiTheme="majorBidi" w:cstheme="majorBidi"/>
                <w:color w:val="000000"/>
              </w:rPr>
            </w:pPr>
          </w:p>
        </w:tc>
        <w:tc>
          <w:tcPr>
            <w:tcW w:w="992" w:type="dxa"/>
            <w:tcBorders>
              <w:bottom w:val="single" w:sz="6" w:space="0" w:color="auto"/>
            </w:tcBorders>
          </w:tcPr>
          <w:p w14:paraId="5F5F5BDD" w14:textId="77777777" w:rsidR="00324E00" w:rsidRPr="008D5884" w:rsidRDefault="00324E00" w:rsidP="00F335DD">
            <w:pPr>
              <w:spacing w:line="240" w:lineRule="atLeast"/>
              <w:ind w:right="1"/>
              <w:jc w:val="center"/>
              <w:rPr>
                <w:rFonts w:asciiTheme="majorBidi" w:hAnsiTheme="majorBidi" w:cstheme="majorBidi"/>
                <w:color w:val="000000"/>
              </w:rPr>
            </w:pPr>
          </w:p>
        </w:tc>
        <w:tc>
          <w:tcPr>
            <w:tcW w:w="90" w:type="dxa"/>
          </w:tcPr>
          <w:p w14:paraId="68540E2A" w14:textId="77777777" w:rsidR="00324E00" w:rsidRPr="008D5884" w:rsidRDefault="00324E00" w:rsidP="00F335DD">
            <w:pPr>
              <w:spacing w:line="240" w:lineRule="atLeast"/>
              <w:ind w:right="1"/>
              <w:jc w:val="center"/>
              <w:rPr>
                <w:rFonts w:asciiTheme="majorBidi" w:hAnsiTheme="majorBidi" w:cstheme="majorBidi"/>
                <w:color w:val="000000"/>
              </w:rPr>
            </w:pPr>
          </w:p>
        </w:tc>
        <w:tc>
          <w:tcPr>
            <w:tcW w:w="902" w:type="dxa"/>
            <w:tcBorders>
              <w:bottom w:val="single" w:sz="6" w:space="0" w:color="auto"/>
            </w:tcBorders>
          </w:tcPr>
          <w:p w14:paraId="7BB05C23" w14:textId="77777777" w:rsidR="00324E00" w:rsidRPr="008D5884" w:rsidRDefault="00324E00" w:rsidP="00F335DD">
            <w:pPr>
              <w:spacing w:line="240" w:lineRule="atLeast"/>
              <w:ind w:right="1"/>
              <w:jc w:val="center"/>
              <w:rPr>
                <w:rFonts w:asciiTheme="majorBidi" w:hAnsiTheme="majorBidi" w:cstheme="majorBidi"/>
                <w:color w:val="000000"/>
              </w:rPr>
            </w:pPr>
          </w:p>
        </w:tc>
        <w:tc>
          <w:tcPr>
            <w:tcW w:w="90" w:type="dxa"/>
          </w:tcPr>
          <w:p w14:paraId="37CBA6B9" w14:textId="77777777" w:rsidR="00324E00" w:rsidRPr="008D5884" w:rsidRDefault="00324E00" w:rsidP="00F335DD">
            <w:pPr>
              <w:spacing w:line="240" w:lineRule="atLeast"/>
              <w:ind w:right="1"/>
              <w:jc w:val="center"/>
              <w:rPr>
                <w:rFonts w:asciiTheme="majorBidi" w:hAnsiTheme="majorBidi" w:cstheme="majorBidi"/>
                <w:color w:val="000000"/>
                <w:cs/>
              </w:rPr>
            </w:pPr>
          </w:p>
        </w:tc>
        <w:tc>
          <w:tcPr>
            <w:tcW w:w="902" w:type="dxa"/>
            <w:tcBorders>
              <w:bottom w:val="single" w:sz="6" w:space="0" w:color="auto"/>
            </w:tcBorders>
          </w:tcPr>
          <w:p w14:paraId="1AC7D25D" w14:textId="77777777" w:rsidR="00324E00" w:rsidRPr="008D5884" w:rsidRDefault="00324E00" w:rsidP="00F335DD">
            <w:pPr>
              <w:spacing w:line="240" w:lineRule="atLeast"/>
              <w:ind w:right="1"/>
              <w:jc w:val="center"/>
              <w:rPr>
                <w:rFonts w:asciiTheme="majorBidi" w:hAnsiTheme="majorBidi" w:cstheme="majorBidi"/>
                <w:color w:val="000000"/>
                <w:cs/>
              </w:rPr>
            </w:pPr>
          </w:p>
        </w:tc>
        <w:tc>
          <w:tcPr>
            <w:tcW w:w="90" w:type="dxa"/>
            <w:tcBorders>
              <w:bottom w:val="single" w:sz="6" w:space="0" w:color="auto"/>
            </w:tcBorders>
          </w:tcPr>
          <w:p w14:paraId="7EDDF460" w14:textId="77777777" w:rsidR="00324E00" w:rsidRPr="008D5884" w:rsidRDefault="00324E00" w:rsidP="00F335DD">
            <w:pPr>
              <w:spacing w:line="240" w:lineRule="atLeast"/>
              <w:ind w:right="1"/>
              <w:jc w:val="center"/>
              <w:rPr>
                <w:rFonts w:asciiTheme="majorBidi" w:hAnsiTheme="majorBidi" w:cstheme="majorBidi"/>
                <w:color w:val="000000"/>
                <w:cs/>
              </w:rPr>
            </w:pPr>
          </w:p>
        </w:tc>
        <w:tc>
          <w:tcPr>
            <w:tcW w:w="1044" w:type="dxa"/>
            <w:tcBorders>
              <w:bottom w:val="single" w:sz="6" w:space="0" w:color="auto"/>
            </w:tcBorders>
          </w:tcPr>
          <w:p w14:paraId="23F508BA" w14:textId="77777777" w:rsidR="00324E00" w:rsidRPr="008D5884" w:rsidRDefault="00324E00" w:rsidP="00F335DD">
            <w:pPr>
              <w:spacing w:line="240" w:lineRule="atLeast"/>
              <w:jc w:val="center"/>
              <w:rPr>
                <w:rFonts w:asciiTheme="majorBidi" w:hAnsiTheme="majorBidi" w:cstheme="majorBidi"/>
                <w:color w:val="000000"/>
                <w:spacing w:val="-4"/>
                <w:cs/>
              </w:rPr>
            </w:pPr>
          </w:p>
        </w:tc>
        <w:tc>
          <w:tcPr>
            <w:tcW w:w="59" w:type="dxa"/>
          </w:tcPr>
          <w:p w14:paraId="0A5C992C" w14:textId="77777777" w:rsidR="00324E00" w:rsidRPr="008D5884" w:rsidRDefault="00324E00" w:rsidP="00F335DD">
            <w:pPr>
              <w:spacing w:line="240" w:lineRule="atLeast"/>
              <w:ind w:right="1"/>
              <w:jc w:val="center"/>
              <w:rPr>
                <w:rFonts w:asciiTheme="majorBidi" w:hAnsiTheme="majorBidi" w:cstheme="majorBidi"/>
                <w:color w:val="000000"/>
                <w:cs/>
              </w:rPr>
            </w:pPr>
          </w:p>
        </w:tc>
        <w:tc>
          <w:tcPr>
            <w:tcW w:w="995" w:type="dxa"/>
            <w:tcBorders>
              <w:bottom w:val="single" w:sz="6" w:space="0" w:color="auto"/>
            </w:tcBorders>
          </w:tcPr>
          <w:p w14:paraId="1D6CD90B" w14:textId="77777777" w:rsidR="00324E00" w:rsidRPr="008D5884" w:rsidRDefault="00324E00" w:rsidP="00F335DD">
            <w:pPr>
              <w:spacing w:line="240" w:lineRule="atLeast"/>
              <w:ind w:right="1"/>
              <w:jc w:val="center"/>
              <w:rPr>
                <w:rFonts w:asciiTheme="majorBidi" w:hAnsiTheme="majorBidi" w:cstheme="majorBidi"/>
                <w:color w:val="000000"/>
              </w:rPr>
            </w:pPr>
            <w:r w:rsidRPr="008D5884">
              <w:rPr>
                <w:rFonts w:asciiTheme="majorBidi" w:hAnsiTheme="majorBidi" w:cstheme="majorBidi"/>
                <w:color w:val="000000"/>
              </w:rPr>
              <w:t>statements</w:t>
            </w:r>
          </w:p>
        </w:tc>
        <w:tc>
          <w:tcPr>
            <w:tcW w:w="90" w:type="dxa"/>
          </w:tcPr>
          <w:p w14:paraId="73CF4D57" w14:textId="77777777" w:rsidR="00324E00" w:rsidRPr="008D5884" w:rsidRDefault="00324E00" w:rsidP="00F335DD">
            <w:pPr>
              <w:spacing w:line="240" w:lineRule="atLeast"/>
              <w:ind w:right="1"/>
              <w:jc w:val="center"/>
              <w:rPr>
                <w:rFonts w:asciiTheme="majorBidi" w:hAnsiTheme="majorBidi" w:cstheme="majorBidi"/>
                <w:color w:val="000000"/>
                <w:cs/>
              </w:rPr>
            </w:pPr>
          </w:p>
        </w:tc>
        <w:tc>
          <w:tcPr>
            <w:tcW w:w="1045" w:type="dxa"/>
            <w:tcBorders>
              <w:bottom w:val="single" w:sz="6" w:space="0" w:color="auto"/>
            </w:tcBorders>
          </w:tcPr>
          <w:p w14:paraId="72D6F458" w14:textId="77777777" w:rsidR="00324E00" w:rsidRPr="008D5884" w:rsidRDefault="00324E00" w:rsidP="00F335DD">
            <w:pPr>
              <w:spacing w:line="240" w:lineRule="atLeast"/>
              <w:ind w:right="1"/>
              <w:jc w:val="center"/>
              <w:rPr>
                <w:rFonts w:asciiTheme="majorBidi" w:hAnsiTheme="majorBidi" w:cstheme="majorBidi"/>
                <w:color w:val="000000"/>
                <w:cs/>
              </w:rPr>
            </w:pPr>
          </w:p>
        </w:tc>
      </w:tr>
      <w:tr w:rsidR="00324E00" w:rsidRPr="008D5884" w14:paraId="4D6A34F7" w14:textId="77777777" w:rsidTr="00207EF9">
        <w:trPr>
          <w:trHeight w:val="54"/>
        </w:trPr>
        <w:tc>
          <w:tcPr>
            <w:tcW w:w="2977" w:type="dxa"/>
          </w:tcPr>
          <w:p w14:paraId="3E197F52" w14:textId="77777777" w:rsidR="00324E00" w:rsidRPr="008D5884" w:rsidRDefault="00324E00" w:rsidP="00F335DD">
            <w:pPr>
              <w:tabs>
                <w:tab w:val="left" w:pos="154"/>
              </w:tabs>
              <w:spacing w:line="240" w:lineRule="atLeast"/>
              <w:ind w:right="-227"/>
              <w:jc w:val="thaiDistribute"/>
              <w:rPr>
                <w:rFonts w:asciiTheme="majorBidi" w:hAnsiTheme="majorBidi" w:cstheme="majorBidi"/>
              </w:rPr>
            </w:pPr>
            <w:r w:rsidRPr="008D5884">
              <w:rPr>
                <w:rFonts w:asciiTheme="majorBidi" w:hAnsiTheme="majorBidi" w:cstheme="majorBidi"/>
              </w:rPr>
              <w:t>Short-term loans from financial institutions</w:t>
            </w:r>
          </w:p>
        </w:tc>
        <w:tc>
          <w:tcPr>
            <w:tcW w:w="992" w:type="dxa"/>
          </w:tcPr>
          <w:p w14:paraId="73363E29" w14:textId="77777777" w:rsidR="00324E00" w:rsidRPr="008D5884" w:rsidRDefault="00324E00" w:rsidP="00F335DD">
            <w:pPr>
              <w:autoSpaceDE w:val="0"/>
              <w:autoSpaceDN w:val="0"/>
              <w:adjustRightInd w:val="0"/>
              <w:spacing w:line="240" w:lineRule="atLeast"/>
              <w:ind w:right="57"/>
              <w:contextualSpacing/>
              <w:jc w:val="right"/>
              <w:rPr>
                <w:rFonts w:asciiTheme="majorBidi" w:hAnsiTheme="majorBidi" w:cstheme="majorBidi"/>
              </w:rPr>
            </w:pPr>
            <w:r w:rsidRPr="008D5884">
              <w:rPr>
                <w:rFonts w:asciiTheme="majorBidi" w:hAnsiTheme="majorBidi" w:cstheme="majorBidi"/>
              </w:rPr>
              <w:t>890,000</w:t>
            </w:r>
          </w:p>
        </w:tc>
        <w:tc>
          <w:tcPr>
            <w:tcW w:w="90" w:type="dxa"/>
          </w:tcPr>
          <w:p w14:paraId="02FB8EC7" w14:textId="77777777" w:rsidR="00324E00" w:rsidRPr="008D5884" w:rsidRDefault="00324E00" w:rsidP="00F335DD">
            <w:pPr>
              <w:tabs>
                <w:tab w:val="decimal" w:pos="720"/>
              </w:tabs>
              <w:spacing w:line="240" w:lineRule="atLeast"/>
              <w:ind w:right="-162"/>
              <w:jc w:val="right"/>
              <w:rPr>
                <w:rFonts w:asciiTheme="majorBidi" w:hAnsiTheme="majorBidi" w:cstheme="majorBidi"/>
              </w:rPr>
            </w:pPr>
          </w:p>
        </w:tc>
        <w:tc>
          <w:tcPr>
            <w:tcW w:w="902" w:type="dxa"/>
          </w:tcPr>
          <w:p w14:paraId="07A120B8" w14:textId="77777777" w:rsidR="00324E00" w:rsidRPr="008D5884" w:rsidRDefault="00324E00" w:rsidP="00F335DD">
            <w:pPr>
              <w:autoSpaceDE w:val="0"/>
              <w:autoSpaceDN w:val="0"/>
              <w:adjustRightInd w:val="0"/>
              <w:spacing w:line="240" w:lineRule="atLeast"/>
              <w:ind w:right="57"/>
              <w:contextualSpacing/>
              <w:jc w:val="right"/>
              <w:rPr>
                <w:rFonts w:asciiTheme="majorBidi" w:hAnsiTheme="majorBidi" w:cstheme="majorBidi"/>
                <w:cs/>
              </w:rPr>
            </w:pPr>
            <w:r w:rsidRPr="008D5884">
              <w:rPr>
                <w:rFonts w:asciiTheme="majorBidi" w:hAnsiTheme="majorBidi" w:cstheme="majorBidi"/>
              </w:rPr>
              <w:t>203,000</w:t>
            </w:r>
          </w:p>
        </w:tc>
        <w:tc>
          <w:tcPr>
            <w:tcW w:w="90" w:type="dxa"/>
          </w:tcPr>
          <w:p w14:paraId="4B70DDB4" w14:textId="77777777" w:rsidR="00324E00" w:rsidRPr="008D5884" w:rsidRDefault="00324E00" w:rsidP="00F335DD">
            <w:pPr>
              <w:tabs>
                <w:tab w:val="decimal" w:pos="510"/>
              </w:tabs>
              <w:spacing w:line="240" w:lineRule="atLeast"/>
              <w:ind w:right="-250"/>
              <w:jc w:val="right"/>
              <w:rPr>
                <w:rFonts w:asciiTheme="majorBidi" w:hAnsiTheme="majorBidi" w:cstheme="majorBidi"/>
                <w:color w:val="000000"/>
              </w:rPr>
            </w:pPr>
          </w:p>
        </w:tc>
        <w:tc>
          <w:tcPr>
            <w:tcW w:w="902" w:type="dxa"/>
          </w:tcPr>
          <w:p w14:paraId="43F62F54" w14:textId="77777777" w:rsidR="00324E00" w:rsidRPr="008D5884" w:rsidRDefault="00324E00" w:rsidP="00F335DD">
            <w:pPr>
              <w:spacing w:line="240" w:lineRule="atLeast"/>
              <w:ind w:right="224"/>
              <w:jc w:val="right"/>
              <w:rPr>
                <w:rFonts w:asciiTheme="majorBidi" w:hAnsiTheme="majorBidi" w:cstheme="majorBidi"/>
              </w:rPr>
            </w:pPr>
            <w:r w:rsidRPr="008D5884">
              <w:rPr>
                <w:rFonts w:asciiTheme="majorBidi" w:hAnsiTheme="majorBidi" w:cstheme="majorBidi"/>
              </w:rPr>
              <w:t>-</w:t>
            </w:r>
          </w:p>
        </w:tc>
        <w:tc>
          <w:tcPr>
            <w:tcW w:w="90" w:type="dxa"/>
          </w:tcPr>
          <w:p w14:paraId="5682781D" w14:textId="77777777" w:rsidR="00324E00" w:rsidRPr="008D5884" w:rsidRDefault="00324E00" w:rsidP="00F335DD">
            <w:pPr>
              <w:tabs>
                <w:tab w:val="decimal" w:pos="1080"/>
              </w:tabs>
              <w:autoSpaceDE w:val="0"/>
              <w:autoSpaceDN w:val="0"/>
              <w:adjustRightInd w:val="0"/>
              <w:spacing w:line="240" w:lineRule="atLeast"/>
              <w:ind w:right="284"/>
              <w:contextualSpacing/>
              <w:jc w:val="right"/>
              <w:rPr>
                <w:rFonts w:asciiTheme="majorBidi" w:hAnsiTheme="majorBidi" w:cstheme="majorBidi"/>
              </w:rPr>
            </w:pPr>
          </w:p>
        </w:tc>
        <w:tc>
          <w:tcPr>
            <w:tcW w:w="1044" w:type="dxa"/>
          </w:tcPr>
          <w:p w14:paraId="6646DF21" w14:textId="77777777" w:rsidR="00324E00" w:rsidRPr="008D5884" w:rsidRDefault="00324E00" w:rsidP="00F335DD">
            <w:pPr>
              <w:spacing w:line="240" w:lineRule="atLeast"/>
              <w:ind w:right="224"/>
              <w:jc w:val="right"/>
              <w:rPr>
                <w:rFonts w:asciiTheme="majorBidi" w:hAnsiTheme="majorBidi" w:cstheme="majorBidi"/>
              </w:rPr>
            </w:pPr>
            <w:r w:rsidRPr="008D5884">
              <w:rPr>
                <w:rFonts w:asciiTheme="majorBidi" w:hAnsiTheme="majorBidi" w:cstheme="majorBidi"/>
              </w:rPr>
              <w:t>-</w:t>
            </w:r>
          </w:p>
        </w:tc>
        <w:tc>
          <w:tcPr>
            <w:tcW w:w="59" w:type="dxa"/>
          </w:tcPr>
          <w:p w14:paraId="47EAD2B9" w14:textId="77777777" w:rsidR="00324E00" w:rsidRPr="008D5884" w:rsidRDefault="00324E00" w:rsidP="00F335DD">
            <w:pPr>
              <w:autoSpaceDE w:val="0"/>
              <w:autoSpaceDN w:val="0"/>
              <w:adjustRightInd w:val="0"/>
              <w:spacing w:line="240" w:lineRule="atLeast"/>
              <w:ind w:right="284"/>
              <w:contextualSpacing/>
              <w:jc w:val="right"/>
              <w:rPr>
                <w:rFonts w:asciiTheme="majorBidi" w:hAnsiTheme="majorBidi" w:cstheme="majorBidi"/>
              </w:rPr>
            </w:pPr>
          </w:p>
        </w:tc>
        <w:tc>
          <w:tcPr>
            <w:tcW w:w="995" w:type="dxa"/>
          </w:tcPr>
          <w:p w14:paraId="16A2E5F7" w14:textId="77777777" w:rsidR="00324E00" w:rsidRPr="008D5884" w:rsidRDefault="00324E00" w:rsidP="00F335DD">
            <w:pPr>
              <w:spacing w:line="240" w:lineRule="atLeast"/>
              <w:ind w:right="224"/>
              <w:jc w:val="right"/>
              <w:rPr>
                <w:rFonts w:asciiTheme="majorBidi" w:hAnsiTheme="majorBidi" w:cstheme="majorBidi"/>
              </w:rPr>
            </w:pPr>
            <w:r w:rsidRPr="008D5884">
              <w:rPr>
                <w:rFonts w:asciiTheme="majorBidi" w:hAnsiTheme="majorBidi" w:cstheme="majorBidi"/>
              </w:rPr>
              <w:t>-</w:t>
            </w:r>
          </w:p>
        </w:tc>
        <w:tc>
          <w:tcPr>
            <w:tcW w:w="90" w:type="dxa"/>
          </w:tcPr>
          <w:p w14:paraId="025CF7A5" w14:textId="77777777" w:rsidR="00324E00" w:rsidRPr="008D5884" w:rsidRDefault="00324E00" w:rsidP="00F335DD">
            <w:pPr>
              <w:tabs>
                <w:tab w:val="decimal" w:pos="720"/>
              </w:tabs>
              <w:autoSpaceDE w:val="0"/>
              <w:autoSpaceDN w:val="0"/>
              <w:adjustRightInd w:val="0"/>
              <w:spacing w:line="240" w:lineRule="atLeast"/>
              <w:ind w:right="57"/>
              <w:contextualSpacing/>
              <w:jc w:val="right"/>
              <w:rPr>
                <w:rFonts w:asciiTheme="majorBidi" w:hAnsiTheme="majorBidi" w:cstheme="majorBidi"/>
              </w:rPr>
            </w:pPr>
          </w:p>
        </w:tc>
        <w:tc>
          <w:tcPr>
            <w:tcW w:w="1045" w:type="dxa"/>
          </w:tcPr>
          <w:p w14:paraId="43953049" w14:textId="77777777" w:rsidR="00324E00" w:rsidRPr="008D5884" w:rsidRDefault="00324E00" w:rsidP="00F335DD">
            <w:pPr>
              <w:autoSpaceDE w:val="0"/>
              <w:autoSpaceDN w:val="0"/>
              <w:adjustRightInd w:val="0"/>
              <w:spacing w:line="240" w:lineRule="atLeast"/>
              <w:ind w:right="57"/>
              <w:contextualSpacing/>
              <w:jc w:val="right"/>
              <w:rPr>
                <w:rFonts w:asciiTheme="majorBidi" w:hAnsiTheme="majorBidi" w:cstheme="majorBidi"/>
              </w:rPr>
            </w:pPr>
            <w:r w:rsidRPr="008D5884">
              <w:rPr>
                <w:rFonts w:asciiTheme="majorBidi" w:hAnsiTheme="majorBidi" w:cstheme="majorBidi"/>
              </w:rPr>
              <w:t>1,093,000</w:t>
            </w:r>
          </w:p>
        </w:tc>
      </w:tr>
      <w:tr w:rsidR="00324E00" w:rsidRPr="008D5884" w14:paraId="57A8A754" w14:textId="77777777" w:rsidTr="00207EF9">
        <w:trPr>
          <w:trHeight w:val="20"/>
        </w:trPr>
        <w:tc>
          <w:tcPr>
            <w:tcW w:w="2977" w:type="dxa"/>
          </w:tcPr>
          <w:p w14:paraId="7E7ECD68" w14:textId="77777777" w:rsidR="00324E00" w:rsidRPr="008D5884" w:rsidRDefault="00324E00" w:rsidP="00F335DD">
            <w:pPr>
              <w:tabs>
                <w:tab w:val="left" w:pos="154"/>
              </w:tabs>
              <w:spacing w:line="240" w:lineRule="atLeast"/>
              <w:ind w:right="-227"/>
              <w:jc w:val="thaiDistribute"/>
              <w:rPr>
                <w:rFonts w:asciiTheme="majorBidi" w:hAnsiTheme="majorBidi" w:cstheme="majorBidi"/>
              </w:rPr>
            </w:pPr>
            <w:r w:rsidRPr="008D5884">
              <w:rPr>
                <w:rFonts w:asciiTheme="majorBidi" w:hAnsiTheme="majorBidi" w:cstheme="majorBidi"/>
              </w:rPr>
              <w:t>Long-term loans from financial institutions</w:t>
            </w:r>
          </w:p>
        </w:tc>
        <w:tc>
          <w:tcPr>
            <w:tcW w:w="992" w:type="dxa"/>
          </w:tcPr>
          <w:p w14:paraId="619AFB47" w14:textId="77777777" w:rsidR="00324E00" w:rsidRPr="008D5884" w:rsidRDefault="00324E00" w:rsidP="00F335DD">
            <w:pPr>
              <w:autoSpaceDE w:val="0"/>
              <w:autoSpaceDN w:val="0"/>
              <w:adjustRightInd w:val="0"/>
              <w:spacing w:line="240" w:lineRule="atLeast"/>
              <w:ind w:right="57"/>
              <w:contextualSpacing/>
              <w:jc w:val="right"/>
              <w:rPr>
                <w:rFonts w:asciiTheme="majorBidi" w:hAnsiTheme="majorBidi" w:cstheme="majorBidi"/>
              </w:rPr>
            </w:pPr>
            <w:r w:rsidRPr="008D5884">
              <w:rPr>
                <w:rFonts w:asciiTheme="majorBidi" w:hAnsiTheme="majorBidi" w:cstheme="majorBidi"/>
              </w:rPr>
              <w:t>314,388</w:t>
            </w:r>
          </w:p>
        </w:tc>
        <w:tc>
          <w:tcPr>
            <w:tcW w:w="90" w:type="dxa"/>
          </w:tcPr>
          <w:p w14:paraId="11A6AD3C" w14:textId="77777777" w:rsidR="00324E00" w:rsidRPr="008D5884" w:rsidRDefault="00324E00" w:rsidP="00F335DD">
            <w:pPr>
              <w:tabs>
                <w:tab w:val="decimal" w:pos="990"/>
              </w:tabs>
              <w:spacing w:line="240" w:lineRule="atLeast"/>
              <w:ind w:right="66"/>
              <w:jc w:val="right"/>
              <w:rPr>
                <w:rFonts w:asciiTheme="majorBidi" w:hAnsiTheme="majorBidi" w:cstheme="majorBidi"/>
              </w:rPr>
            </w:pPr>
          </w:p>
        </w:tc>
        <w:tc>
          <w:tcPr>
            <w:tcW w:w="902" w:type="dxa"/>
          </w:tcPr>
          <w:p w14:paraId="4250937D" w14:textId="77777777" w:rsidR="00324E00" w:rsidRPr="008D5884" w:rsidRDefault="00324E00" w:rsidP="00F335DD">
            <w:pPr>
              <w:autoSpaceDE w:val="0"/>
              <w:autoSpaceDN w:val="0"/>
              <w:adjustRightInd w:val="0"/>
              <w:spacing w:line="240" w:lineRule="atLeast"/>
              <w:ind w:right="57"/>
              <w:contextualSpacing/>
              <w:jc w:val="right"/>
              <w:rPr>
                <w:rFonts w:asciiTheme="majorBidi" w:hAnsiTheme="majorBidi" w:cstheme="majorBidi"/>
              </w:rPr>
            </w:pPr>
            <w:r w:rsidRPr="008D5884">
              <w:rPr>
                <w:rFonts w:asciiTheme="majorBidi" w:hAnsiTheme="majorBidi" w:cstheme="majorBidi"/>
              </w:rPr>
              <w:t>2,076</w:t>
            </w:r>
          </w:p>
        </w:tc>
        <w:tc>
          <w:tcPr>
            <w:tcW w:w="90" w:type="dxa"/>
          </w:tcPr>
          <w:p w14:paraId="28370132" w14:textId="77777777" w:rsidR="00324E00" w:rsidRPr="008D5884" w:rsidRDefault="00324E00" w:rsidP="00F335DD">
            <w:pPr>
              <w:tabs>
                <w:tab w:val="decimal" w:pos="510"/>
              </w:tabs>
              <w:spacing w:line="240" w:lineRule="atLeast"/>
              <w:ind w:right="-250"/>
              <w:jc w:val="right"/>
              <w:rPr>
                <w:rFonts w:asciiTheme="majorBidi" w:hAnsiTheme="majorBidi" w:cstheme="majorBidi"/>
                <w:color w:val="000000"/>
              </w:rPr>
            </w:pPr>
          </w:p>
        </w:tc>
        <w:tc>
          <w:tcPr>
            <w:tcW w:w="902" w:type="dxa"/>
          </w:tcPr>
          <w:p w14:paraId="6135AC62" w14:textId="77777777" w:rsidR="00324E00" w:rsidRPr="008D5884" w:rsidRDefault="00324E00" w:rsidP="00F335DD">
            <w:pPr>
              <w:spacing w:line="240" w:lineRule="atLeast"/>
              <w:ind w:right="224"/>
              <w:jc w:val="right"/>
              <w:rPr>
                <w:rFonts w:asciiTheme="majorBidi" w:hAnsiTheme="majorBidi" w:cstheme="majorBidi"/>
              </w:rPr>
            </w:pPr>
            <w:r w:rsidRPr="008D5884">
              <w:rPr>
                <w:rFonts w:asciiTheme="majorBidi" w:hAnsiTheme="majorBidi" w:cstheme="majorBidi"/>
              </w:rPr>
              <w:t>-</w:t>
            </w:r>
          </w:p>
        </w:tc>
        <w:tc>
          <w:tcPr>
            <w:tcW w:w="90" w:type="dxa"/>
          </w:tcPr>
          <w:p w14:paraId="632327E8" w14:textId="77777777" w:rsidR="00324E00" w:rsidRPr="008D5884" w:rsidRDefault="00324E00" w:rsidP="00F335DD">
            <w:pPr>
              <w:tabs>
                <w:tab w:val="decimal" w:pos="1080"/>
              </w:tabs>
              <w:autoSpaceDE w:val="0"/>
              <w:autoSpaceDN w:val="0"/>
              <w:adjustRightInd w:val="0"/>
              <w:spacing w:line="240" w:lineRule="atLeast"/>
              <w:ind w:right="284"/>
              <w:contextualSpacing/>
              <w:jc w:val="right"/>
              <w:rPr>
                <w:rFonts w:asciiTheme="majorBidi" w:hAnsiTheme="majorBidi" w:cstheme="majorBidi"/>
              </w:rPr>
            </w:pPr>
          </w:p>
        </w:tc>
        <w:tc>
          <w:tcPr>
            <w:tcW w:w="1044" w:type="dxa"/>
          </w:tcPr>
          <w:p w14:paraId="56BED63B" w14:textId="77777777" w:rsidR="00324E00" w:rsidRPr="008D5884" w:rsidRDefault="00324E00" w:rsidP="00F335DD">
            <w:pPr>
              <w:spacing w:line="240" w:lineRule="atLeast"/>
              <w:ind w:right="224"/>
              <w:jc w:val="right"/>
              <w:rPr>
                <w:rFonts w:asciiTheme="majorBidi" w:hAnsiTheme="majorBidi" w:cstheme="majorBidi"/>
              </w:rPr>
            </w:pPr>
            <w:r w:rsidRPr="008D5884">
              <w:rPr>
                <w:rFonts w:asciiTheme="majorBidi" w:hAnsiTheme="majorBidi" w:cstheme="majorBidi"/>
              </w:rPr>
              <w:t>-</w:t>
            </w:r>
          </w:p>
        </w:tc>
        <w:tc>
          <w:tcPr>
            <w:tcW w:w="59" w:type="dxa"/>
          </w:tcPr>
          <w:p w14:paraId="722D854C" w14:textId="77777777" w:rsidR="00324E00" w:rsidRPr="008D5884" w:rsidRDefault="00324E00" w:rsidP="00F335DD">
            <w:pPr>
              <w:autoSpaceDE w:val="0"/>
              <w:autoSpaceDN w:val="0"/>
              <w:adjustRightInd w:val="0"/>
              <w:spacing w:line="240" w:lineRule="atLeast"/>
              <w:ind w:right="284"/>
              <w:contextualSpacing/>
              <w:jc w:val="right"/>
              <w:rPr>
                <w:rFonts w:asciiTheme="majorBidi" w:hAnsiTheme="majorBidi" w:cstheme="majorBidi"/>
              </w:rPr>
            </w:pPr>
          </w:p>
        </w:tc>
        <w:tc>
          <w:tcPr>
            <w:tcW w:w="995" w:type="dxa"/>
          </w:tcPr>
          <w:p w14:paraId="575FBC14" w14:textId="77777777" w:rsidR="00324E00" w:rsidRPr="008D5884" w:rsidRDefault="00324E00" w:rsidP="00F335DD">
            <w:pPr>
              <w:spacing w:line="240" w:lineRule="atLeast"/>
              <w:ind w:right="224"/>
              <w:jc w:val="right"/>
              <w:rPr>
                <w:rFonts w:asciiTheme="majorBidi" w:hAnsiTheme="majorBidi" w:cstheme="majorBidi"/>
              </w:rPr>
            </w:pPr>
            <w:r w:rsidRPr="008D5884">
              <w:rPr>
                <w:rFonts w:asciiTheme="majorBidi" w:hAnsiTheme="majorBidi" w:cstheme="majorBidi"/>
              </w:rPr>
              <w:t>-</w:t>
            </w:r>
          </w:p>
        </w:tc>
        <w:tc>
          <w:tcPr>
            <w:tcW w:w="90" w:type="dxa"/>
          </w:tcPr>
          <w:p w14:paraId="0EBF34B1" w14:textId="77777777" w:rsidR="00324E00" w:rsidRPr="008D5884" w:rsidRDefault="00324E00" w:rsidP="00F335DD">
            <w:pPr>
              <w:tabs>
                <w:tab w:val="decimal" w:pos="715"/>
              </w:tabs>
              <w:autoSpaceDE w:val="0"/>
              <w:autoSpaceDN w:val="0"/>
              <w:adjustRightInd w:val="0"/>
              <w:spacing w:line="240" w:lineRule="atLeast"/>
              <w:ind w:right="57"/>
              <w:contextualSpacing/>
              <w:jc w:val="right"/>
              <w:rPr>
                <w:rFonts w:asciiTheme="majorBidi" w:hAnsiTheme="majorBidi" w:cstheme="majorBidi"/>
              </w:rPr>
            </w:pPr>
          </w:p>
        </w:tc>
        <w:tc>
          <w:tcPr>
            <w:tcW w:w="1045" w:type="dxa"/>
          </w:tcPr>
          <w:p w14:paraId="58553394" w14:textId="77777777" w:rsidR="00324E00" w:rsidRPr="008D5884" w:rsidRDefault="00324E00" w:rsidP="00F335DD">
            <w:pPr>
              <w:autoSpaceDE w:val="0"/>
              <w:autoSpaceDN w:val="0"/>
              <w:adjustRightInd w:val="0"/>
              <w:spacing w:line="240" w:lineRule="atLeast"/>
              <w:ind w:right="57"/>
              <w:contextualSpacing/>
              <w:jc w:val="right"/>
              <w:rPr>
                <w:rFonts w:asciiTheme="majorBidi" w:hAnsiTheme="majorBidi" w:cstheme="majorBidi"/>
              </w:rPr>
            </w:pPr>
            <w:r w:rsidRPr="008D5884">
              <w:rPr>
                <w:rFonts w:asciiTheme="majorBidi" w:hAnsiTheme="majorBidi" w:cstheme="majorBidi"/>
              </w:rPr>
              <w:t>316,464</w:t>
            </w:r>
          </w:p>
        </w:tc>
      </w:tr>
      <w:tr w:rsidR="00324E00" w:rsidRPr="008D5884" w14:paraId="1D761643" w14:textId="77777777" w:rsidTr="00207EF9">
        <w:trPr>
          <w:trHeight w:val="20"/>
        </w:trPr>
        <w:tc>
          <w:tcPr>
            <w:tcW w:w="2977" w:type="dxa"/>
          </w:tcPr>
          <w:p w14:paraId="7C28374D" w14:textId="77777777" w:rsidR="00324E00" w:rsidRPr="008D5884" w:rsidRDefault="00324E00" w:rsidP="00F335DD">
            <w:pPr>
              <w:spacing w:line="240" w:lineRule="atLeast"/>
              <w:ind w:left="360" w:right="1" w:hanging="360"/>
              <w:outlineLvl w:val="5"/>
              <w:rPr>
                <w:rFonts w:asciiTheme="majorBidi" w:hAnsiTheme="majorBidi" w:cstheme="majorBidi"/>
                <w:color w:val="000000"/>
              </w:rPr>
            </w:pPr>
            <w:r w:rsidRPr="008D5884">
              <w:rPr>
                <w:rFonts w:asciiTheme="majorBidi" w:hAnsiTheme="majorBidi" w:cstheme="majorBidi"/>
              </w:rPr>
              <w:t>Lease liabilities</w:t>
            </w:r>
            <w:r w:rsidRPr="008D5884">
              <w:rPr>
                <w:rFonts w:asciiTheme="majorBidi" w:hAnsiTheme="majorBidi" w:cstheme="majorBidi"/>
              </w:rPr>
              <w:tab/>
            </w:r>
          </w:p>
        </w:tc>
        <w:tc>
          <w:tcPr>
            <w:tcW w:w="992" w:type="dxa"/>
          </w:tcPr>
          <w:p w14:paraId="2DDE737E" w14:textId="77777777" w:rsidR="00324E00" w:rsidRPr="008D5884" w:rsidRDefault="00324E00" w:rsidP="00F335DD">
            <w:pPr>
              <w:autoSpaceDE w:val="0"/>
              <w:autoSpaceDN w:val="0"/>
              <w:adjustRightInd w:val="0"/>
              <w:spacing w:line="240" w:lineRule="atLeast"/>
              <w:ind w:right="57"/>
              <w:contextualSpacing/>
              <w:jc w:val="right"/>
              <w:rPr>
                <w:rFonts w:asciiTheme="majorBidi" w:hAnsiTheme="majorBidi" w:cstheme="majorBidi"/>
              </w:rPr>
            </w:pPr>
            <w:r w:rsidRPr="008D5884">
              <w:rPr>
                <w:rFonts w:asciiTheme="majorBidi" w:hAnsiTheme="majorBidi" w:cstheme="majorBidi"/>
              </w:rPr>
              <w:t>32,172</w:t>
            </w:r>
          </w:p>
        </w:tc>
        <w:tc>
          <w:tcPr>
            <w:tcW w:w="90" w:type="dxa"/>
          </w:tcPr>
          <w:p w14:paraId="4A017F9D" w14:textId="77777777" w:rsidR="00324E00" w:rsidRPr="008D5884" w:rsidRDefault="00324E00" w:rsidP="00F335DD">
            <w:pPr>
              <w:tabs>
                <w:tab w:val="decimal" w:pos="990"/>
              </w:tabs>
              <w:spacing w:line="240" w:lineRule="atLeast"/>
              <w:ind w:right="66"/>
              <w:jc w:val="right"/>
              <w:rPr>
                <w:rFonts w:asciiTheme="majorBidi" w:hAnsiTheme="majorBidi" w:cstheme="majorBidi"/>
                <w:position w:val="6"/>
              </w:rPr>
            </w:pPr>
          </w:p>
        </w:tc>
        <w:tc>
          <w:tcPr>
            <w:tcW w:w="902" w:type="dxa"/>
          </w:tcPr>
          <w:p w14:paraId="368997E2" w14:textId="77777777" w:rsidR="00324E00" w:rsidRPr="008D5884" w:rsidRDefault="00324E00" w:rsidP="00F335DD">
            <w:pPr>
              <w:autoSpaceDE w:val="0"/>
              <w:autoSpaceDN w:val="0"/>
              <w:adjustRightInd w:val="0"/>
              <w:spacing w:line="240" w:lineRule="atLeast"/>
              <w:contextualSpacing/>
              <w:jc w:val="right"/>
              <w:rPr>
                <w:rFonts w:asciiTheme="majorBidi" w:hAnsiTheme="majorBidi" w:cstheme="majorBidi"/>
                <w:position w:val="6"/>
              </w:rPr>
            </w:pPr>
            <w:r w:rsidRPr="008D5884">
              <w:rPr>
                <w:rFonts w:asciiTheme="majorBidi" w:hAnsiTheme="majorBidi" w:cstheme="majorBidi"/>
              </w:rPr>
              <w:t>(17,769)</w:t>
            </w:r>
          </w:p>
        </w:tc>
        <w:tc>
          <w:tcPr>
            <w:tcW w:w="90" w:type="dxa"/>
          </w:tcPr>
          <w:p w14:paraId="57947784" w14:textId="77777777" w:rsidR="00324E00" w:rsidRPr="008D5884" w:rsidRDefault="00324E00" w:rsidP="00F335DD">
            <w:pPr>
              <w:tabs>
                <w:tab w:val="decimal" w:pos="808"/>
              </w:tabs>
              <w:spacing w:line="240" w:lineRule="atLeast"/>
              <w:ind w:right="-162"/>
              <w:jc w:val="right"/>
              <w:rPr>
                <w:rFonts w:asciiTheme="majorBidi" w:hAnsiTheme="majorBidi" w:cstheme="majorBidi"/>
                <w:color w:val="000000"/>
                <w:position w:val="6"/>
              </w:rPr>
            </w:pPr>
          </w:p>
        </w:tc>
        <w:tc>
          <w:tcPr>
            <w:tcW w:w="902" w:type="dxa"/>
          </w:tcPr>
          <w:p w14:paraId="75B9E88E" w14:textId="77777777" w:rsidR="00324E00" w:rsidRPr="008D5884" w:rsidRDefault="00324E00" w:rsidP="00F335DD">
            <w:pPr>
              <w:autoSpaceDE w:val="0"/>
              <w:autoSpaceDN w:val="0"/>
              <w:adjustRightInd w:val="0"/>
              <w:spacing w:line="240" w:lineRule="atLeast"/>
              <w:ind w:right="57"/>
              <w:contextualSpacing/>
              <w:jc w:val="right"/>
              <w:rPr>
                <w:rFonts w:asciiTheme="majorBidi" w:hAnsiTheme="majorBidi" w:cstheme="majorBidi"/>
              </w:rPr>
            </w:pPr>
            <w:r w:rsidRPr="008D5884">
              <w:rPr>
                <w:rFonts w:asciiTheme="majorBidi" w:hAnsiTheme="majorBidi" w:cstheme="majorBidi"/>
              </w:rPr>
              <w:t>3,538</w:t>
            </w:r>
          </w:p>
        </w:tc>
        <w:tc>
          <w:tcPr>
            <w:tcW w:w="90" w:type="dxa"/>
          </w:tcPr>
          <w:p w14:paraId="781B751C" w14:textId="77777777" w:rsidR="00324E00" w:rsidRPr="008D5884" w:rsidRDefault="00324E00" w:rsidP="00F335DD">
            <w:pPr>
              <w:tabs>
                <w:tab w:val="decimal" w:pos="1080"/>
              </w:tabs>
              <w:autoSpaceDE w:val="0"/>
              <w:autoSpaceDN w:val="0"/>
              <w:adjustRightInd w:val="0"/>
              <w:spacing w:line="240" w:lineRule="atLeast"/>
              <w:ind w:right="284"/>
              <w:contextualSpacing/>
              <w:jc w:val="right"/>
              <w:rPr>
                <w:rFonts w:asciiTheme="majorBidi" w:hAnsiTheme="majorBidi" w:cstheme="majorBidi"/>
                <w:position w:val="6"/>
              </w:rPr>
            </w:pPr>
          </w:p>
        </w:tc>
        <w:tc>
          <w:tcPr>
            <w:tcW w:w="1044" w:type="dxa"/>
          </w:tcPr>
          <w:p w14:paraId="5068B82B" w14:textId="77777777" w:rsidR="00324E00" w:rsidRPr="004F1D57" w:rsidRDefault="00324E00" w:rsidP="00F335DD">
            <w:pPr>
              <w:spacing w:line="240" w:lineRule="atLeast"/>
              <w:ind w:right="224"/>
              <w:jc w:val="right"/>
              <w:rPr>
                <w:rFonts w:asciiTheme="majorBidi" w:hAnsiTheme="majorBidi" w:cstheme="majorBidi"/>
              </w:rPr>
            </w:pPr>
            <w:r w:rsidRPr="008D5884">
              <w:rPr>
                <w:rFonts w:asciiTheme="majorBidi" w:hAnsiTheme="majorBidi" w:cstheme="majorBidi"/>
              </w:rPr>
              <w:t>-</w:t>
            </w:r>
          </w:p>
        </w:tc>
        <w:tc>
          <w:tcPr>
            <w:tcW w:w="59" w:type="dxa"/>
          </w:tcPr>
          <w:p w14:paraId="5C6E3358" w14:textId="77777777" w:rsidR="00324E00" w:rsidRPr="008D5884" w:rsidRDefault="00324E00" w:rsidP="00F335DD">
            <w:pPr>
              <w:autoSpaceDE w:val="0"/>
              <w:autoSpaceDN w:val="0"/>
              <w:adjustRightInd w:val="0"/>
              <w:spacing w:line="240" w:lineRule="atLeast"/>
              <w:ind w:right="284"/>
              <w:contextualSpacing/>
              <w:jc w:val="right"/>
              <w:rPr>
                <w:rFonts w:asciiTheme="majorBidi" w:hAnsiTheme="majorBidi" w:cstheme="majorBidi"/>
                <w:position w:val="6"/>
              </w:rPr>
            </w:pPr>
          </w:p>
        </w:tc>
        <w:tc>
          <w:tcPr>
            <w:tcW w:w="995" w:type="dxa"/>
          </w:tcPr>
          <w:p w14:paraId="0AB49C20" w14:textId="77777777" w:rsidR="00324E00" w:rsidRPr="004F1D57" w:rsidRDefault="00324E00" w:rsidP="00F335DD">
            <w:pPr>
              <w:spacing w:line="240" w:lineRule="atLeast"/>
              <w:ind w:right="224"/>
              <w:jc w:val="right"/>
              <w:rPr>
                <w:rFonts w:asciiTheme="majorBidi" w:hAnsiTheme="majorBidi" w:cstheme="majorBidi"/>
              </w:rPr>
            </w:pPr>
            <w:r w:rsidRPr="008D5884">
              <w:rPr>
                <w:rFonts w:asciiTheme="majorBidi" w:hAnsiTheme="majorBidi" w:cstheme="majorBidi"/>
              </w:rPr>
              <w:t>-</w:t>
            </w:r>
          </w:p>
        </w:tc>
        <w:tc>
          <w:tcPr>
            <w:tcW w:w="90" w:type="dxa"/>
          </w:tcPr>
          <w:p w14:paraId="4DD63358" w14:textId="77777777" w:rsidR="00324E00" w:rsidRPr="008D5884" w:rsidRDefault="00324E00" w:rsidP="00F335DD">
            <w:pPr>
              <w:tabs>
                <w:tab w:val="decimal" w:pos="715"/>
              </w:tabs>
              <w:autoSpaceDE w:val="0"/>
              <w:autoSpaceDN w:val="0"/>
              <w:adjustRightInd w:val="0"/>
              <w:spacing w:line="240" w:lineRule="atLeast"/>
              <w:ind w:right="57"/>
              <w:contextualSpacing/>
              <w:jc w:val="right"/>
              <w:rPr>
                <w:rFonts w:asciiTheme="majorBidi" w:hAnsiTheme="majorBidi" w:cstheme="majorBidi"/>
                <w:position w:val="6"/>
              </w:rPr>
            </w:pPr>
          </w:p>
        </w:tc>
        <w:tc>
          <w:tcPr>
            <w:tcW w:w="1045" w:type="dxa"/>
          </w:tcPr>
          <w:p w14:paraId="2D7C87E5" w14:textId="77777777" w:rsidR="00324E00" w:rsidRPr="008D5884" w:rsidRDefault="00324E00" w:rsidP="00F335DD">
            <w:pPr>
              <w:autoSpaceDE w:val="0"/>
              <w:autoSpaceDN w:val="0"/>
              <w:adjustRightInd w:val="0"/>
              <w:spacing w:line="240" w:lineRule="atLeast"/>
              <w:ind w:right="57"/>
              <w:contextualSpacing/>
              <w:jc w:val="right"/>
              <w:rPr>
                <w:rFonts w:asciiTheme="majorBidi" w:hAnsiTheme="majorBidi" w:cstheme="majorBidi"/>
              </w:rPr>
            </w:pPr>
            <w:r w:rsidRPr="008D5884">
              <w:rPr>
                <w:rFonts w:asciiTheme="majorBidi" w:hAnsiTheme="majorBidi" w:cstheme="majorBidi"/>
              </w:rPr>
              <w:t>17,941</w:t>
            </w:r>
          </w:p>
        </w:tc>
      </w:tr>
      <w:tr w:rsidR="00324E00" w:rsidRPr="008D5884" w14:paraId="32F43099" w14:textId="77777777" w:rsidTr="00207EF9">
        <w:trPr>
          <w:trHeight w:val="20"/>
        </w:trPr>
        <w:tc>
          <w:tcPr>
            <w:tcW w:w="2977" w:type="dxa"/>
          </w:tcPr>
          <w:p w14:paraId="5640D969" w14:textId="77777777" w:rsidR="00324E00" w:rsidRPr="008D5884" w:rsidRDefault="00324E00" w:rsidP="00F335DD">
            <w:pPr>
              <w:spacing w:line="240" w:lineRule="atLeast"/>
              <w:ind w:left="360" w:right="1"/>
              <w:outlineLvl w:val="5"/>
              <w:rPr>
                <w:rFonts w:asciiTheme="majorBidi" w:hAnsiTheme="majorBidi" w:cstheme="majorBidi"/>
                <w:color w:val="000000"/>
              </w:rPr>
            </w:pPr>
            <w:r w:rsidRPr="008D5884">
              <w:rPr>
                <w:rFonts w:asciiTheme="majorBidi" w:hAnsiTheme="majorBidi" w:cstheme="majorBidi"/>
                <w:color w:val="000000"/>
              </w:rPr>
              <w:t>Total</w:t>
            </w:r>
          </w:p>
        </w:tc>
        <w:tc>
          <w:tcPr>
            <w:tcW w:w="992" w:type="dxa"/>
            <w:tcBorders>
              <w:top w:val="single" w:sz="6" w:space="0" w:color="auto"/>
              <w:bottom w:val="double" w:sz="6" w:space="0" w:color="auto"/>
            </w:tcBorders>
          </w:tcPr>
          <w:p w14:paraId="10E17F84" w14:textId="77777777" w:rsidR="00324E00" w:rsidRPr="008D5884" w:rsidRDefault="00324E00" w:rsidP="00F335DD">
            <w:pPr>
              <w:autoSpaceDE w:val="0"/>
              <w:autoSpaceDN w:val="0"/>
              <w:adjustRightInd w:val="0"/>
              <w:spacing w:line="240" w:lineRule="atLeast"/>
              <w:ind w:right="57"/>
              <w:contextualSpacing/>
              <w:jc w:val="right"/>
              <w:rPr>
                <w:rFonts w:asciiTheme="majorBidi" w:hAnsiTheme="majorBidi" w:cstheme="majorBidi"/>
              </w:rPr>
            </w:pPr>
            <w:r w:rsidRPr="008D5884">
              <w:rPr>
                <w:rFonts w:asciiTheme="majorBidi" w:hAnsiTheme="majorBidi" w:cstheme="majorBidi"/>
              </w:rPr>
              <w:t>1,236,560</w:t>
            </w:r>
          </w:p>
        </w:tc>
        <w:tc>
          <w:tcPr>
            <w:tcW w:w="90" w:type="dxa"/>
          </w:tcPr>
          <w:p w14:paraId="35E5B3C9" w14:textId="77777777" w:rsidR="00324E00" w:rsidRPr="008D5884" w:rsidRDefault="00324E00" w:rsidP="00F335DD">
            <w:pPr>
              <w:tabs>
                <w:tab w:val="decimal" w:pos="990"/>
              </w:tabs>
              <w:spacing w:line="240" w:lineRule="atLeast"/>
              <w:ind w:right="66"/>
              <w:jc w:val="right"/>
              <w:rPr>
                <w:rFonts w:asciiTheme="majorBidi" w:hAnsiTheme="majorBidi" w:cstheme="majorBidi"/>
                <w:position w:val="6"/>
              </w:rPr>
            </w:pPr>
          </w:p>
        </w:tc>
        <w:tc>
          <w:tcPr>
            <w:tcW w:w="902" w:type="dxa"/>
            <w:tcBorders>
              <w:top w:val="single" w:sz="6" w:space="0" w:color="auto"/>
              <w:bottom w:val="double" w:sz="6" w:space="0" w:color="auto"/>
            </w:tcBorders>
          </w:tcPr>
          <w:p w14:paraId="482EEEC6" w14:textId="77777777" w:rsidR="00324E00" w:rsidRPr="008D5884" w:rsidRDefault="00324E00" w:rsidP="00F335DD">
            <w:pPr>
              <w:autoSpaceDE w:val="0"/>
              <w:autoSpaceDN w:val="0"/>
              <w:adjustRightInd w:val="0"/>
              <w:spacing w:line="240" w:lineRule="atLeast"/>
              <w:ind w:right="57"/>
              <w:contextualSpacing/>
              <w:jc w:val="right"/>
              <w:rPr>
                <w:rFonts w:asciiTheme="majorBidi" w:hAnsiTheme="majorBidi" w:cstheme="majorBidi"/>
                <w:position w:val="6"/>
              </w:rPr>
            </w:pPr>
            <w:r w:rsidRPr="008D5884">
              <w:rPr>
                <w:rFonts w:asciiTheme="majorBidi" w:hAnsiTheme="majorBidi" w:cstheme="majorBidi"/>
              </w:rPr>
              <w:t>187,307</w:t>
            </w:r>
          </w:p>
        </w:tc>
        <w:tc>
          <w:tcPr>
            <w:tcW w:w="90" w:type="dxa"/>
          </w:tcPr>
          <w:p w14:paraId="4B8B0A14" w14:textId="77777777" w:rsidR="00324E00" w:rsidRPr="008D5884" w:rsidRDefault="00324E00" w:rsidP="00F335DD">
            <w:pPr>
              <w:tabs>
                <w:tab w:val="decimal" w:pos="808"/>
              </w:tabs>
              <w:spacing w:line="240" w:lineRule="atLeast"/>
              <w:ind w:right="-162"/>
              <w:jc w:val="right"/>
              <w:rPr>
                <w:rFonts w:asciiTheme="majorBidi" w:hAnsiTheme="majorBidi" w:cstheme="majorBidi"/>
                <w:color w:val="000000"/>
                <w:position w:val="6"/>
              </w:rPr>
            </w:pPr>
          </w:p>
        </w:tc>
        <w:tc>
          <w:tcPr>
            <w:tcW w:w="902" w:type="dxa"/>
            <w:tcBorders>
              <w:top w:val="single" w:sz="6" w:space="0" w:color="auto"/>
              <w:bottom w:val="double" w:sz="6" w:space="0" w:color="auto"/>
            </w:tcBorders>
          </w:tcPr>
          <w:p w14:paraId="300E8D8A" w14:textId="77777777" w:rsidR="00324E00" w:rsidRPr="008D5884" w:rsidRDefault="00324E00" w:rsidP="00F335DD">
            <w:pPr>
              <w:autoSpaceDE w:val="0"/>
              <w:autoSpaceDN w:val="0"/>
              <w:adjustRightInd w:val="0"/>
              <w:spacing w:line="240" w:lineRule="atLeast"/>
              <w:ind w:right="57"/>
              <w:contextualSpacing/>
              <w:jc w:val="right"/>
              <w:rPr>
                <w:rFonts w:asciiTheme="majorBidi" w:hAnsiTheme="majorBidi" w:cstheme="majorBidi"/>
              </w:rPr>
            </w:pPr>
            <w:r w:rsidRPr="008D5884">
              <w:rPr>
                <w:rFonts w:asciiTheme="majorBidi" w:hAnsiTheme="majorBidi" w:cstheme="majorBidi"/>
              </w:rPr>
              <w:t>3,538</w:t>
            </w:r>
          </w:p>
        </w:tc>
        <w:tc>
          <w:tcPr>
            <w:tcW w:w="90" w:type="dxa"/>
          </w:tcPr>
          <w:p w14:paraId="3958ACAB" w14:textId="77777777" w:rsidR="00324E00" w:rsidRPr="008D5884" w:rsidRDefault="00324E00" w:rsidP="00F335DD">
            <w:pPr>
              <w:tabs>
                <w:tab w:val="decimal" w:pos="1080"/>
              </w:tabs>
              <w:autoSpaceDE w:val="0"/>
              <w:autoSpaceDN w:val="0"/>
              <w:adjustRightInd w:val="0"/>
              <w:spacing w:line="240" w:lineRule="atLeast"/>
              <w:ind w:right="284"/>
              <w:contextualSpacing/>
              <w:jc w:val="right"/>
              <w:rPr>
                <w:rFonts w:asciiTheme="majorBidi" w:hAnsiTheme="majorBidi" w:cstheme="majorBidi"/>
                <w:position w:val="6"/>
              </w:rPr>
            </w:pPr>
          </w:p>
        </w:tc>
        <w:tc>
          <w:tcPr>
            <w:tcW w:w="1044" w:type="dxa"/>
            <w:tcBorders>
              <w:top w:val="single" w:sz="6" w:space="0" w:color="auto"/>
              <w:bottom w:val="double" w:sz="6" w:space="0" w:color="auto"/>
            </w:tcBorders>
          </w:tcPr>
          <w:p w14:paraId="19E4E52E" w14:textId="77777777" w:rsidR="00324E00" w:rsidRPr="004F1D57" w:rsidRDefault="00324E00" w:rsidP="00F335DD">
            <w:pPr>
              <w:spacing w:line="240" w:lineRule="atLeast"/>
              <w:ind w:right="224"/>
              <w:jc w:val="right"/>
              <w:rPr>
                <w:rFonts w:asciiTheme="majorBidi" w:hAnsiTheme="majorBidi" w:cstheme="majorBidi"/>
              </w:rPr>
            </w:pPr>
            <w:r w:rsidRPr="004F1D57">
              <w:rPr>
                <w:rFonts w:asciiTheme="majorBidi" w:hAnsiTheme="majorBidi" w:cstheme="majorBidi"/>
              </w:rPr>
              <w:t>-</w:t>
            </w:r>
          </w:p>
        </w:tc>
        <w:tc>
          <w:tcPr>
            <w:tcW w:w="59" w:type="dxa"/>
          </w:tcPr>
          <w:p w14:paraId="7D38CD01" w14:textId="77777777" w:rsidR="00324E00" w:rsidRPr="008D5884" w:rsidRDefault="00324E00" w:rsidP="00F335DD">
            <w:pPr>
              <w:autoSpaceDE w:val="0"/>
              <w:autoSpaceDN w:val="0"/>
              <w:adjustRightInd w:val="0"/>
              <w:spacing w:line="240" w:lineRule="atLeast"/>
              <w:ind w:right="284"/>
              <w:contextualSpacing/>
              <w:jc w:val="right"/>
              <w:rPr>
                <w:rFonts w:asciiTheme="majorBidi" w:hAnsiTheme="majorBidi" w:cstheme="majorBidi"/>
                <w:position w:val="6"/>
              </w:rPr>
            </w:pPr>
          </w:p>
        </w:tc>
        <w:tc>
          <w:tcPr>
            <w:tcW w:w="995" w:type="dxa"/>
            <w:tcBorders>
              <w:top w:val="single" w:sz="6" w:space="0" w:color="auto"/>
              <w:bottom w:val="double" w:sz="6" w:space="0" w:color="auto"/>
            </w:tcBorders>
          </w:tcPr>
          <w:p w14:paraId="071DA184" w14:textId="77777777" w:rsidR="00324E00" w:rsidRPr="008D5884" w:rsidRDefault="00324E00" w:rsidP="00F335DD">
            <w:pPr>
              <w:spacing w:line="240" w:lineRule="atLeast"/>
              <w:ind w:right="224"/>
              <w:jc w:val="right"/>
              <w:rPr>
                <w:rFonts w:asciiTheme="majorBidi" w:hAnsiTheme="majorBidi" w:cstheme="majorBidi"/>
                <w:position w:val="6"/>
              </w:rPr>
            </w:pPr>
            <w:r w:rsidRPr="008D5884">
              <w:rPr>
                <w:rFonts w:asciiTheme="majorBidi" w:hAnsiTheme="majorBidi" w:cstheme="majorBidi"/>
                <w:position w:val="4"/>
              </w:rPr>
              <w:t>-</w:t>
            </w:r>
          </w:p>
        </w:tc>
        <w:tc>
          <w:tcPr>
            <w:tcW w:w="90" w:type="dxa"/>
          </w:tcPr>
          <w:p w14:paraId="16CA0C10" w14:textId="77777777" w:rsidR="00324E00" w:rsidRPr="008D5884" w:rsidRDefault="00324E00" w:rsidP="00F335DD">
            <w:pPr>
              <w:tabs>
                <w:tab w:val="decimal" w:pos="715"/>
              </w:tabs>
              <w:autoSpaceDE w:val="0"/>
              <w:autoSpaceDN w:val="0"/>
              <w:adjustRightInd w:val="0"/>
              <w:spacing w:line="240" w:lineRule="atLeast"/>
              <w:ind w:right="57"/>
              <w:contextualSpacing/>
              <w:jc w:val="right"/>
              <w:rPr>
                <w:rFonts w:asciiTheme="majorBidi" w:hAnsiTheme="majorBidi" w:cstheme="majorBidi"/>
                <w:position w:val="6"/>
              </w:rPr>
            </w:pPr>
          </w:p>
        </w:tc>
        <w:tc>
          <w:tcPr>
            <w:tcW w:w="1045" w:type="dxa"/>
            <w:tcBorders>
              <w:top w:val="single" w:sz="6" w:space="0" w:color="auto"/>
              <w:bottom w:val="double" w:sz="6" w:space="0" w:color="auto"/>
            </w:tcBorders>
          </w:tcPr>
          <w:p w14:paraId="603D83BF" w14:textId="77777777" w:rsidR="00324E00" w:rsidRPr="008D5884" w:rsidRDefault="00324E00" w:rsidP="00F335DD">
            <w:pPr>
              <w:autoSpaceDE w:val="0"/>
              <w:autoSpaceDN w:val="0"/>
              <w:adjustRightInd w:val="0"/>
              <w:spacing w:line="240" w:lineRule="atLeast"/>
              <w:ind w:right="57"/>
              <w:contextualSpacing/>
              <w:jc w:val="right"/>
              <w:rPr>
                <w:rFonts w:asciiTheme="majorBidi" w:hAnsiTheme="majorBidi" w:cstheme="majorBidi"/>
              </w:rPr>
            </w:pPr>
            <w:r w:rsidRPr="008D5884">
              <w:rPr>
                <w:rFonts w:asciiTheme="majorBidi" w:hAnsiTheme="majorBidi" w:cstheme="majorBidi"/>
              </w:rPr>
              <w:t>1,427,405</w:t>
            </w:r>
          </w:p>
        </w:tc>
      </w:tr>
    </w:tbl>
    <w:p w14:paraId="34BBBC49" w14:textId="213310D1" w:rsidR="00F9407E" w:rsidRPr="008D5884" w:rsidRDefault="00F9407E" w:rsidP="00F335D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00" w:lineRule="exact"/>
        <w:ind w:left="289" w:firstLine="431"/>
        <w:jc w:val="thaiDistribute"/>
        <w:rPr>
          <w:rFonts w:asciiTheme="majorBidi" w:hAnsiTheme="majorBidi" w:cstheme="majorBidi"/>
        </w:rPr>
      </w:pPr>
    </w:p>
    <w:p w14:paraId="75721374" w14:textId="77777777" w:rsidR="00102000" w:rsidRDefault="002E1F14" w:rsidP="00EB59C7">
      <w:pPr>
        <w:spacing w:line="240" w:lineRule="atLeast"/>
        <w:ind w:right="45"/>
        <w:jc w:val="thaiDistribute"/>
        <w:rPr>
          <w:rFonts w:asciiTheme="majorBidi" w:hAnsiTheme="majorBidi" w:cstheme="majorBidi"/>
        </w:rPr>
      </w:pPr>
      <w:r w:rsidRPr="008D5884">
        <w:rPr>
          <w:rFonts w:asciiTheme="majorBidi" w:hAnsiTheme="majorBidi" w:cstheme="majorBidi"/>
        </w:rPr>
        <w:t>* Financing cash flows included net proceed and repayment cash transactions in the statements of cash flows.</w:t>
      </w:r>
    </w:p>
    <w:p w14:paraId="17E05F91" w14:textId="77777777" w:rsidR="00102000" w:rsidRDefault="00102000" w:rsidP="00EB59C7">
      <w:pPr>
        <w:spacing w:line="240" w:lineRule="atLeast"/>
        <w:ind w:right="45"/>
        <w:jc w:val="thaiDistribute"/>
        <w:rPr>
          <w:rFonts w:asciiTheme="majorBidi" w:hAnsiTheme="majorBidi" w:cstheme="majorBidi"/>
        </w:rPr>
      </w:pPr>
    </w:p>
    <w:p w14:paraId="32BDC98D" w14:textId="77777777" w:rsidR="00F335DD" w:rsidRDefault="00F335DD">
      <w:pPr>
        <w:jc w:val="left"/>
        <w:rPr>
          <w:rFonts w:asciiTheme="majorBidi" w:hAnsiTheme="majorBidi" w:cstheme="majorBidi"/>
          <w:b/>
          <w:bCs/>
          <w:sz w:val="32"/>
          <w:szCs w:val="32"/>
        </w:rPr>
      </w:pPr>
      <w:r>
        <w:rPr>
          <w:rFonts w:asciiTheme="majorBidi" w:hAnsiTheme="majorBidi" w:cstheme="majorBidi"/>
          <w:b/>
          <w:bCs/>
          <w:sz w:val="32"/>
          <w:szCs w:val="32"/>
        </w:rPr>
        <w:br w:type="page"/>
      </w:r>
    </w:p>
    <w:p w14:paraId="062BE06A" w14:textId="004D5B8C" w:rsidR="00A70F11" w:rsidRPr="008D5884" w:rsidRDefault="00820EE9" w:rsidP="00424D4C">
      <w:pPr>
        <w:spacing w:line="240" w:lineRule="atLeast"/>
        <w:ind w:left="284" w:hanging="426"/>
        <w:rPr>
          <w:rFonts w:asciiTheme="majorBidi" w:hAnsiTheme="majorBidi" w:cstheme="majorBidi"/>
          <w:b/>
          <w:bCs/>
          <w:sz w:val="32"/>
          <w:szCs w:val="32"/>
        </w:rPr>
      </w:pPr>
      <w:r w:rsidRPr="008D5884">
        <w:rPr>
          <w:rFonts w:asciiTheme="majorBidi" w:hAnsiTheme="majorBidi" w:cstheme="majorBidi"/>
          <w:b/>
          <w:bCs/>
          <w:sz w:val="32"/>
          <w:szCs w:val="32"/>
        </w:rPr>
        <w:lastRenderedPageBreak/>
        <w:t>2</w:t>
      </w:r>
      <w:r w:rsidR="00EB59C7" w:rsidRPr="008D5884">
        <w:rPr>
          <w:rFonts w:asciiTheme="majorBidi" w:hAnsiTheme="majorBidi" w:cstheme="majorBidi"/>
          <w:b/>
          <w:bCs/>
          <w:sz w:val="32"/>
          <w:szCs w:val="32"/>
        </w:rPr>
        <w:t>7</w:t>
      </w:r>
      <w:r w:rsidR="00FB2FEB" w:rsidRPr="008D5884">
        <w:rPr>
          <w:rFonts w:asciiTheme="majorBidi" w:hAnsiTheme="majorBidi" w:cstheme="majorBidi"/>
          <w:b/>
          <w:bCs/>
          <w:sz w:val="32"/>
          <w:szCs w:val="32"/>
        </w:rPr>
        <w:t>.</w:t>
      </w:r>
      <w:r w:rsidR="007C2A21" w:rsidRPr="008D5884">
        <w:rPr>
          <w:rFonts w:asciiTheme="majorBidi" w:hAnsiTheme="majorBidi" w:cstheme="majorBidi"/>
          <w:b/>
          <w:bCs/>
          <w:sz w:val="32"/>
          <w:szCs w:val="32"/>
        </w:rPr>
        <w:t xml:space="preserve"> </w:t>
      </w:r>
      <w:r w:rsidR="007E71C9" w:rsidRPr="008D5884">
        <w:rPr>
          <w:rFonts w:asciiTheme="majorBidi" w:hAnsiTheme="majorBidi" w:cstheme="majorBidi"/>
          <w:b/>
          <w:bCs/>
          <w:sz w:val="32"/>
          <w:szCs w:val="32"/>
        </w:rPr>
        <w:tab/>
      </w:r>
      <w:r w:rsidR="00FB2FEB" w:rsidRPr="008D5884">
        <w:rPr>
          <w:rFonts w:asciiTheme="majorBidi" w:hAnsiTheme="majorBidi" w:cstheme="majorBidi"/>
          <w:b/>
          <w:bCs/>
          <w:sz w:val="32"/>
          <w:szCs w:val="32"/>
        </w:rPr>
        <w:t>COMMITMENTS AND CONTINGENT LIABILITIES</w:t>
      </w:r>
    </w:p>
    <w:p w14:paraId="5C4CE9EB" w14:textId="0B7D3053" w:rsidR="00335F7B" w:rsidRPr="008D5884" w:rsidRDefault="007E71C9" w:rsidP="00424D4C">
      <w:pPr>
        <w:tabs>
          <w:tab w:val="left" w:pos="284"/>
          <w:tab w:val="left" w:pos="851"/>
        </w:tabs>
        <w:spacing w:line="240" w:lineRule="atLeast"/>
        <w:rPr>
          <w:rFonts w:asciiTheme="majorBidi" w:hAnsiTheme="majorBidi" w:cstheme="majorBidi"/>
          <w:b/>
          <w:bCs/>
          <w:sz w:val="32"/>
          <w:szCs w:val="32"/>
        </w:rPr>
      </w:pPr>
      <w:r w:rsidRPr="008D5884">
        <w:rPr>
          <w:rFonts w:asciiTheme="majorBidi" w:hAnsiTheme="majorBidi" w:cstheme="majorBidi"/>
          <w:b/>
          <w:bCs/>
          <w:sz w:val="32"/>
          <w:szCs w:val="32"/>
        </w:rPr>
        <w:tab/>
      </w:r>
      <w:r w:rsidR="00EB59C7" w:rsidRPr="008D5884">
        <w:rPr>
          <w:rFonts w:asciiTheme="majorBidi" w:hAnsiTheme="majorBidi" w:cstheme="majorBidi"/>
          <w:b/>
          <w:bCs/>
          <w:sz w:val="32"/>
          <w:szCs w:val="32"/>
        </w:rPr>
        <w:t>27</w:t>
      </w:r>
      <w:r w:rsidRPr="008D5884">
        <w:rPr>
          <w:rFonts w:asciiTheme="majorBidi" w:hAnsiTheme="majorBidi" w:cstheme="majorBidi"/>
          <w:b/>
          <w:bCs/>
          <w:sz w:val="32"/>
          <w:szCs w:val="32"/>
        </w:rPr>
        <w:t xml:space="preserve">.1 </w:t>
      </w:r>
      <w:r w:rsidR="009748B5" w:rsidRPr="008D5884">
        <w:rPr>
          <w:rFonts w:asciiTheme="majorBidi" w:hAnsiTheme="majorBidi" w:cstheme="majorBidi"/>
          <w:b/>
          <w:bCs/>
          <w:sz w:val="32"/>
          <w:szCs w:val="32"/>
        </w:rPr>
        <w:tab/>
      </w:r>
      <w:r w:rsidR="004F48D3" w:rsidRPr="008D5884">
        <w:rPr>
          <w:rFonts w:asciiTheme="majorBidi" w:hAnsiTheme="majorBidi" w:cstheme="majorBidi"/>
          <w:b/>
          <w:bCs/>
          <w:sz w:val="32"/>
          <w:szCs w:val="32"/>
        </w:rPr>
        <w:t>Operating lease commitments - where a Group company is the lessee</w:t>
      </w:r>
    </w:p>
    <w:p w14:paraId="0DB6CB0B" w14:textId="2E0F627E" w:rsidR="00335F7B" w:rsidRPr="008D5884" w:rsidRDefault="00820EE9" w:rsidP="00424D4C">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851"/>
          <w:tab w:val="left" w:pos="1985"/>
        </w:tabs>
        <w:suppressAutoHyphens w:val="0"/>
        <w:spacing w:line="240" w:lineRule="atLeast"/>
        <w:ind w:left="1560" w:hanging="709"/>
        <w:jc w:val="thaiDistribute"/>
        <w:rPr>
          <w:rFonts w:asciiTheme="majorBidi" w:hAnsiTheme="majorBidi" w:cstheme="majorBidi"/>
          <w:sz w:val="32"/>
          <w:szCs w:val="32"/>
          <w:lang w:val="en-US"/>
        </w:rPr>
      </w:pPr>
      <w:r w:rsidRPr="008D5884">
        <w:rPr>
          <w:rFonts w:asciiTheme="majorBidi" w:eastAsia="Times New Roman" w:hAnsiTheme="majorBidi" w:cstheme="majorBidi"/>
          <w:sz w:val="32"/>
          <w:szCs w:val="32"/>
          <w:lang w:val="en-US" w:eastAsia="en-US"/>
        </w:rPr>
        <w:t>2</w:t>
      </w:r>
      <w:r w:rsidR="00EB59C7" w:rsidRPr="008D5884">
        <w:rPr>
          <w:rFonts w:asciiTheme="majorBidi" w:eastAsia="Times New Roman" w:hAnsiTheme="majorBidi" w:cstheme="majorBidi"/>
          <w:sz w:val="32"/>
          <w:szCs w:val="32"/>
          <w:lang w:val="en-US" w:eastAsia="en-US"/>
        </w:rPr>
        <w:t>7</w:t>
      </w:r>
      <w:r w:rsidR="00C47DFB" w:rsidRPr="008D5884">
        <w:rPr>
          <w:rFonts w:asciiTheme="majorBidi" w:eastAsia="Times New Roman" w:hAnsiTheme="majorBidi" w:cstheme="majorBidi"/>
          <w:sz w:val="32"/>
          <w:szCs w:val="32"/>
          <w:lang w:val="en-US" w:eastAsia="en-US"/>
        </w:rPr>
        <w:t>.1.1</w:t>
      </w:r>
      <w:r w:rsidR="00C47DFB" w:rsidRPr="008D5884">
        <w:rPr>
          <w:rFonts w:asciiTheme="majorBidi" w:eastAsia="Times New Roman" w:hAnsiTheme="majorBidi" w:cstheme="majorBidi"/>
          <w:sz w:val="32"/>
          <w:szCs w:val="32"/>
          <w:lang w:val="en-US" w:eastAsia="en-US"/>
        </w:rPr>
        <w:tab/>
      </w:r>
      <w:r w:rsidR="00013181" w:rsidRPr="00101B0B">
        <w:rPr>
          <w:rFonts w:ascii="Angsana New" w:hAnsi="Angsana New"/>
          <w:sz w:val="32"/>
          <w:szCs w:val="32"/>
        </w:rPr>
        <w:t>The Group has entered into a service agreement, short-term lease agreement, and lease of low-value assets. The future aggregate minimum lease payments under the lease are as follows</w:t>
      </w:r>
      <w:r w:rsidR="004F48D3" w:rsidRPr="008D5884">
        <w:rPr>
          <w:rFonts w:asciiTheme="majorBidi" w:hAnsiTheme="majorBidi" w:cstheme="majorBidi"/>
          <w:sz w:val="32"/>
          <w:szCs w:val="32"/>
        </w:rPr>
        <w:t>:</w:t>
      </w:r>
      <w:r w:rsidR="00335F7B" w:rsidRPr="008D5884">
        <w:rPr>
          <w:rFonts w:asciiTheme="majorBidi" w:hAnsiTheme="majorBidi" w:cstheme="majorBidi"/>
          <w:sz w:val="32"/>
          <w:szCs w:val="32"/>
        </w:rPr>
        <w:t xml:space="preserve">  </w:t>
      </w:r>
    </w:p>
    <w:p w14:paraId="38982356" w14:textId="77777777" w:rsidR="00E507A7" w:rsidRPr="008D5884" w:rsidRDefault="005F2C21" w:rsidP="00C663C7">
      <w:pPr>
        <w:tabs>
          <w:tab w:val="left" w:pos="7918"/>
        </w:tabs>
        <w:spacing w:line="320" w:lineRule="exact"/>
        <w:jc w:val="right"/>
        <w:rPr>
          <w:rFonts w:asciiTheme="majorBidi" w:hAnsiTheme="majorBidi" w:cstheme="majorBidi"/>
          <w:sz w:val="32"/>
          <w:szCs w:val="32"/>
          <w:shd w:val="clear" w:color="auto" w:fill="FFFFFF"/>
        </w:rPr>
      </w:pPr>
      <w:r w:rsidRPr="008D5884">
        <w:rPr>
          <w:rFonts w:asciiTheme="majorBidi" w:hAnsiTheme="majorBidi" w:cstheme="majorBidi"/>
          <w:snapToGrid w:val="0"/>
          <w:sz w:val="28"/>
          <w:szCs w:val="28"/>
          <w:lang w:eastAsia="th-TH"/>
        </w:rPr>
        <w:t>(Unit : Thousand Baht)</w:t>
      </w:r>
    </w:p>
    <w:tbl>
      <w:tblPr>
        <w:tblW w:w="8578" w:type="dxa"/>
        <w:tblInd w:w="709" w:type="dxa"/>
        <w:tblLayout w:type="fixed"/>
        <w:tblLook w:val="0000" w:firstRow="0" w:lastRow="0" w:firstColumn="0" w:lastColumn="0" w:noHBand="0" w:noVBand="0"/>
      </w:tblPr>
      <w:tblGrid>
        <w:gridCol w:w="2550"/>
        <w:gridCol w:w="1311"/>
        <w:gridCol w:w="238"/>
        <w:gridCol w:w="1338"/>
        <w:gridCol w:w="246"/>
        <w:gridCol w:w="1297"/>
        <w:gridCol w:w="241"/>
        <w:gridCol w:w="1357"/>
      </w:tblGrid>
      <w:tr w:rsidR="00FB2FEB" w:rsidRPr="008D5884" w14:paraId="514D5E75" w14:textId="77777777" w:rsidTr="005318EA">
        <w:trPr>
          <w:cantSplit/>
        </w:trPr>
        <w:tc>
          <w:tcPr>
            <w:tcW w:w="2550" w:type="dxa"/>
          </w:tcPr>
          <w:p w14:paraId="3F9078E1" w14:textId="77777777" w:rsidR="00FB2FEB" w:rsidRPr="008D5884" w:rsidRDefault="00FB2FEB" w:rsidP="00C663C7">
            <w:pPr>
              <w:spacing w:line="320" w:lineRule="exact"/>
              <w:ind w:left="18"/>
              <w:jc w:val="left"/>
              <w:rPr>
                <w:rFonts w:asciiTheme="majorBidi" w:hAnsiTheme="majorBidi" w:cstheme="majorBidi"/>
                <w:b/>
                <w:bCs/>
                <w:sz w:val="28"/>
                <w:szCs w:val="28"/>
              </w:rPr>
            </w:pPr>
          </w:p>
        </w:tc>
        <w:tc>
          <w:tcPr>
            <w:tcW w:w="2887" w:type="dxa"/>
            <w:gridSpan w:val="3"/>
            <w:tcBorders>
              <w:top w:val="single" w:sz="6" w:space="0" w:color="auto"/>
              <w:bottom w:val="single" w:sz="6" w:space="0" w:color="auto"/>
            </w:tcBorders>
          </w:tcPr>
          <w:p w14:paraId="247A1307" w14:textId="77777777" w:rsidR="00FB2FEB" w:rsidRPr="008D5884" w:rsidRDefault="00FB2FEB" w:rsidP="00C663C7">
            <w:pPr>
              <w:spacing w:line="320" w:lineRule="exact"/>
              <w:ind w:right="-72"/>
              <w:jc w:val="center"/>
              <w:rPr>
                <w:rFonts w:asciiTheme="majorBidi" w:hAnsiTheme="majorBidi" w:cstheme="majorBidi"/>
                <w:sz w:val="28"/>
                <w:szCs w:val="28"/>
                <w:lang w:val="en-GB"/>
              </w:rPr>
            </w:pPr>
            <w:r w:rsidRPr="008D5884">
              <w:rPr>
                <w:rFonts w:asciiTheme="majorBidi" w:hAnsiTheme="majorBidi" w:cstheme="majorBidi"/>
                <w:sz w:val="28"/>
                <w:szCs w:val="28"/>
              </w:rPr>
              <w:t>Consolidated</w:t>
            </w:r>
          </w:p>
        </w:tc>
        <w:tc>
          <w:tcPr>
            <w:tcW w:w="246" w:type="dxa"/>
            <w:tcBorders>
              <w:top w:val="single" w:sz="6" w:space="0" w:color="auto"/>
            </w:tcBorders>
          </w:tcPr>
          <w:p w14:paraId="7A38AB5C" w14:textId="77777777" w:rsidR="00FB2FEB" w:rsidRPr="008D5884" w:rsidRDefault="00FB2FEB" w:rsidP="00C663C7">
            <w:pPr>
              <w:spacing w:line="320" w:lineRule="exact"/>
              <w:ind w:right="-72"/>
              <w:jc w:val="center"/>
              <w:rPr>
                <w:rFonts w:asciiTheme="majorBidi" w:hAnsiTheme="majorBidi" w:cstheme="majorBidi"/>
                <w:sz w:val="28"/>
                <w:szCs w:val="28"/>
              </w:rPr>
            </w:pPr>
          </w:p>
        </w:tc>
        <w:tc>
          <w:tcPr>
            <w:tcW w:w="2895" w:type="dxa"/>
            <w:gridSpan w:val="3"/>
            <w:tcBorders>
              <w:top w:val="single" w:sz="6" w:space="0" w:color="auto"/>
              <w:bottom w:val="single" w:sz="6" w:space="0" w:color="auto"/>
            </w:tcBorders>
          </w:tcPr>
          <w:p w14:paraId="6B12F4FC" w14:textId="77777777" w:rsidR="00FB2FEB" w:rsidRPr="008D5884" w:rsidRDefault="005F2C21" w:rsidP="00C663C7">
            <w:pPr>
              <w:spacing w:line="320" w:lineRule="exact"/>
              <w:ind w:right="-72"/>
              <w:jc w:val="center"/>
              <w:rPr>
                <w:rFonts w:asciiTheme="majorBidi" w:hAnsiTheme="majorBidi" w:cstheme="majorBidi"/>
                <w:sz w:val="28"/>
                <w:szCs w:val="28"/>
                <w:lang w:val="en-GB"/>
              </w:rPr>
            </w:pPr>
            <w:r w:rsidRPr="008D5884">
              <w:rPr>
                <w:rFonts w:asciiTheme="majorBidi" w:hAnsiTheme="majorBidi" w:cstheme="majorBidi"/>
                <w:sz w:val="28"/>
                <w:szCs w:val="28"/>
              </w:rPr>
              <w:t>The Company Only</w:t>
            </w:r>
          </w:p>
        </w:tc>
      </w:tr>
      <w:tr w:rsidR="00F9407E" w:rsidRPr="008D5884" w14:paraId="15A9D847" w14:textId="77777777" w:rsidTr="005318EA">
        <w:tc>
          <w:tcPr>
            <w:tcW w:w="2550" w:type="dxa"/>
          </w:tcPr>
          <w:p w14:paraId="202D9289" w14:textId="77777777" w:rsidR="00F9407E" w:rsidRPr="008D5884" w:rsidRDefault="00F9407E" w:rsidP="00C663C7">
            <w:pPr>
              <w:spacing w:line="320" w:lineRule="exact"/>
              <w:ind w:left="18"/>
              <w:jc w:val="left"/>
              <w:rPr>
                <w:rFonts w:asciiTheme="majorBidi" w:hAnsiTheme="majorBidi" w:cstheme="majorBidi"/>
                <w:b/>
                <w:bCs/>
                <w:snapToGrid w:val="0"/>
                <w:sz w:val="28"/>
                <w:szCs w:val="28"/>
                <w:cs/>
                <w:lang w:eastAsia="th-TH"/>
              </w:rPr>
            </w:pPr>
          </w:p>
        </w:tc>
        <w:tc>
          <w:tcPr>
            <w:tcW w:w="1311" w:type="dxa"/>
            <w:tcBorders>
              <w:bottom w:val="single" w:sz="6" w:space="0" w:color="auto"/>
            </w:tcBorders>
          </w:tcPr>
          <w:p w14:paraId="0F5B580E" w14:textId="21E28274" w:rsidR="00F9407E" w:rsidRPr="008D5884" w:rsidRDefault="00F53A18" w:rsidP="00C663C7">
            <w:pPr>
              <w:spacing w:line="320" w:lineRule="exact"/>
              <w:jc w:val="center"/>
              <w:rPr>
                <w:rFonts w:asciiTheme="majorBidi" w:hAnsiTheme="majorBidi" w:cstheme="majorBidi"/>
                <w:sz w:val="28"/>
                <w:szCs w:val="28"/>
              </w:rPr>
            </w:pPr>
            <w:r w:rsidRPr="008D5884">
              <w:rPr>
                <w:rFonts w:asciiTheme="majorBidi" w:hAnsiTheme="majorBidi" w:cstheme="majorBidi"/>
                <w:sz w:val="28"/>
                <w:szCs w:val="28"/>
              </w:rPr>
              <w:t>2025</w:t>
            </w:r>
          </w:p>
        </w:tc>
        <w:tc>
          <w:tcPr>
            <w:tcW w:w="238" w:type="dxa"/>
          </w:tcPr>
          <w:p w14:paraId="3E4DD319" w14:textId="77777777" w:rsidR="00F9407E" w:rsidRPr="008D5884" w:rsidRDefault="00F9407E" w:rsidP="00C663C7">
            <w:pPr>
              <w:spacing w:line="320" w:lineRule="exact"/>
              <w:ind w:right="-72"/>
              <w:jc w:val="center"/>
              <w:rPr>
                <w:rFonts w:asciiTheme="majorBidi" w:hAnsiTheme="majorBidi" w:cstheme="majorBidi"/>
                <w:sz w:val="28"/>
                <w:szCs w:val="28"/>
                <w:lang w:val="en-GB"/>
              </w:rPr>
            </w:pPr>
          </w:p>
        </w:tc>
        <w:tc>
          <w:tcPr>
            <w:tcW w:w="1338" w:type="dxa"/>
            <w:tcBorders>
              <w:bottom w:val="single" w:sz="6" w:space="0" w:color="auto"/>
            </w:tcBorders>
          </w:tcPr>
          <w:p w14:paraId="4AA840E5" w14:textId="742A2374" w:rsidR="00F9407E" w:rsidRPr="008D5884" w:rsidRDefault="00F53A18" w:rsidP="00C663C7">
            <w:pPr>
              <w:spacing w:line="320" w:lineRule="exact"/>
              <w:jc w:val="center"/>
              <w:rPr>
                <w:rFonts w:asciiTheme="majorBidi" w:hAnsiTheme="majorBidi" w:cstheme="majorBidi"/>
                <w:sz w:val="28"/>
                <w:szCs w:val="28"/>
              </w:rPr>
            </w:pPr>
            <w:r w:rsidRPr="008D5884">
              <w:rPr>
                <w:rFonts w:asciiTheme="majorBidi" w:hAnsiTheme="majorBidi" w:cstheme="majorBidi"/>
                <w:sz w:val="28"/>
                <w:szCs w:val="28"/>
              </w:rPr>
              <w:t>2024</w:t>
            </w:r>
          </w:p>
        </w:tc>
        <w:tc>
          <w:tcPr>
            <w:tcW w:w="246" w:type="dxa"/>
          </w:tcPr>
          <w:p w14:paraId="33CE70BA" w14:textId="77777777" w:rsidR="00F9407E" w:rsidRPr="008D5884" w:rsidRDefault="00F9407E" w:rsidP="00C663C7">
            <w:pPr>
              <w:spacing w:line="320" w:lineRule="exact"/>
              <w:ind w:right="-72"/>
              <w:jc w:val="center"/>
              <w:rPr>
                <w:rFonts w:asciiTheme="majorBidi" w:hAnsiTheme="majorBidi" w:cstheme="majorBidi"/>
                <w:sz w:val="28"/>
                <w:szCs w:val="28"/>
                <w:lang w:val="en-GB"/>
              </w:rPr>
            </w:pPr>
          </w:p>
        </w:tc>
        <w:tc>
          <w:tcPr>
            <w:tcW w:w="1297" w:type="dxa"/>
            <w:tcBorders>
              <w:bottom w:val="single" w:sz="6" w:space="0" w:color="auto"/>
            </w:tcBorders>
          </w:tcPr>
          <w:p w14:paraId="11C759C1" w14:textId="58F59CD6" w:rsidR="00F9407E" w:rsidRPr="008D5884" w:rsidRDefault="00F53A18" w:rsidP="00C663C7">
            <w:pPr>
              <w:spacing w:line="320" w:lineRule="exact"/>
              <w:jc w:val="center"/>
              <w:rPr>
                <w:rFonts w:asciiTheme="majorBidi" w:hAnsiTheme="majorBidi" w:cstheme="majorBidi"/>
                <w:sz w:val="28"/>
                <w:szCs w:val="28"/>
              </w:rPr>
            </w:pPr>
            <w:r w:rsidRPr="008D5884">
              <w:rPr>
                <w:rFonts w:asciiTheme="majorBidi" w:hAnsiTheme="majorBidi" w:cstheme="majorBidi"/>
                <w:sz w:val="28"/>
                <w:szCs w:val="28"/>
              </w:rPr>
              <w:t>2025</w:t>
            </w:r>
          </w:p>
        </w:tc>
        <w:tc>
          <w:tcPr>
            <w:tcW w:w="241" w:type="dxa"/>
          </w:tcPr>
          <w:p w14:paraId="27CAEDD9" w14:textId="77777777" w:rsidR="00F9407E" w:rsidRPr="008D5884" w:rsidRDefault="00F9407E" w:rsidP="00C663C7">
            <w:pPr>
              <w:spacing w:line="320" w:lineRule="exact"/>
              <w:ind w:right="-72"/>
              <w:jc w:val="center"/>
              <w:rPr>
                <w:rFonts w:asciiTheme="majorBidi" w:hAnsiTheme="majorBidi" w:cstheme="majorBidi"/>
                <w:sz w:val="28"/>
                <w:szCs w:val="28"/>
                <w:lang w:val="en-GB"/>
              </w:rPr>
            </w:pPr>
          </w:p>
        </w:tc>
        <w:tc>
          <w:tcPr>
            <w:tcW w:w="1357" w:type="dxa"/>
            <w:tcBorders>
              <w:bottom w:val="single" w:sz="6" w:space="0" w:color="auto"/>
            </w:tcBorders>
          </w:tcPr>
          <w:p w14:paraId="2F13622B" w14:textId="445664D9" w:rsidR="00F9407E" w:rsidRPr="008D5884" w:rsidRDefault="00F53A18" w:rsidP="00C663C7">
            <w:pPr>
              <w:spacing w:line="320" w:lineRule="exact"/>
              <w:jc w:val="center"/>
              <w:rPr>
                <w:rFonts w:asciiTheme="majorBidi" w:hAnsiTheme="majorBidi" w:cstheme="majorBidi"/>
                <w:sz w:val="28"/>
                <w:szCs w:val="28"/>
              </w:rPr>
            </w:pPr>
            <w:r w:rsidRPr="008D5884">
              <w:rPr>
                <w:rFonts w:asciiTheme="majorBidi" w:hAnsiTheme="majorBidi" w:cstheme="majorBidi"/>
                <w:sz w:val="28"/>
                <w:szCs w:val="28"/>
              </w:rPr>
              <w:t>2024</w:t>
            </w:r>
          </w:p>
        </w:tc>
      </w:tr>
      <w:tr w:rsidR="00831C9D" w:rsidRPr="008D5884" w14:paraId="35C6DB9F" w14:textId="77777777" w:rsidTr="00F11278">
        <w:tc>
          <w:tcPr>
            <w:tcW w:w="2550" w:type="dxa"/>
          </w:tcPr>
          <w:p w14:paraId="2FDAC84D" w14:textId="77777777" w:rsidR="00831C9D" w:rsidRPr="008D5884" w:rsidRDefault="00831C9D" w:rsidP="00831C9D">
            <w:pPr>
              <w:spacing w:line="320" w:lineRule="exact"/>
              <w:ind w:left="18"/>
              <w:jc w:val="thaiDistribute"/>
              <w:rPr>
                <w:rFonts w:asciiTheme="majorBidi" w:hAnsiTheme="majorBidi" w:cstheme="majorBidi"/>
                <w:sz w:val="28"/>
                <w:szCs w:val="28"/>
              </w:rPr>
            </w:pPr>
            <w:r w:rsidRPr="008D5884">
              <w:rPr>
                <w:rFonts w:asciiTheme="majorBidi" w:hAnsiTheme="majorBidi" w:cstheme="majorBidi"/>
                <w:sz w:val="28"/>
                <w:szCs w:val="28"/>
              </w:rPr>
              <w:t xml:space="preserve">Not later than </w:t>
            </w:r>
            <w:r w:rsidRPr="008D5884">
              <w:rPr>
                <w:rFonts w:asciiTheme="majorBidi" w:hAnsiTheme="majorBidi" w:cstheme="majorBidi"/>
                <w:sz w:val="28"/>
                <w:szCs w:val="28"/>
                <w:lang w:val="en-GB"/>
              </w:rPr>
              <w:t>1</w:t>
            </w:r>
            <w:r w:rsidRPr="008D5884">
              <w:rPr>
                <w:rFonts w:asciiTheme="majorBidi" w:hAnsiTheme="majorBidi" w:cstheme="majorBidi"/>
                <w:sz w:val="28"/>
                <w:szCs w:val="28"/>
              </w:rPr>
              <w:t xml:space="preserve"> year</w:t>
            </w:r>
          </w:p>
        </w:tc>
        <w:tc>
          <w:tcPr>
            <w:tcW w:w="1311" w:type="dxa"/>
            <w:tcBorders>
              <w:top w:val="single" w:sz="6" w:space="0" w:color="auto"/>
            </w:tcBorders>
          </w:tcPr>
          <w:p w14:paraId="774307C3" w14:textId="266D6175" w:rsidR="00831C9D" w:rsidRPr="008D5884" w:rsidRDefault="00831C9D" w:rsidP="004F5D8F">
            <w:pPr>
              <w:spacing w:line="320" w:lineRule="exact"/>
              <w:jc w:val="right"/>
              <w:rPr>
                <w:rFonts w:asciiTheme="majorBidi" w:hAnsiTheme="majorBidi" w:cstheme="majorBidi"/>
                <w:sz w:val="28"/>
                <w:szCs w:val="28"/>
                <w:cs/>
              </w:rPr>
            </w:pPr>
            <w:r w:rsidRPr="008D5884">
              <w:rPr>
                <w:rFonts w:asciiTheme="majorBidi" w:hAnsiTheme="majorBidi" w:cstheme="majorBidi"/>
                <w:sz w:val="28"/>
                <w:szCs w:val="28"/>
              </w:rPr>
              <w:t>8,733</w:t>
            </w:r>
          </w:p>
        </w:tc>
        <w:tc>
          <w:tcPr>
            <w:tcW w:w="238" w:type="dxa"/>
          </w:tcPr>
          <w:p w14:paraId="618DC337" w14:textId="77777777" w:rsidR="00831C9D" w:rsidRPr="008D5884" w:rsidRDefault="00831C9D" w:rsidP="00831C9D">
            <w:pPr>
              <w:tabs>
                <w:tab w:val="decimal" w:pos="918"/>
              </w:tabs>
              <w:spacing w:line="320" w:lineRule="exact"/>
              <w:ind w:right="57"/>
              <w:jc w:val="center"/>
              <w:rPr>
                <w:rFonts w:asciiTheme="majorBidi" w:hAnsiTheme="majorBidi" w:cstheme="majorBidi"/>
                <w:b/>
                <w:bCs/>
                <w:sz w:val="28"/>
                <w:szCs w:val="28"/>
              </w:rPr>
            </w:pPr>
          </w:p>
        </w:tc>
        <w:tc>
          <w:tcPr>
            <w:tcW w:w="1338" w:type="dxa"/>
            <w:tcBorders>
              <w:top w:val="single" w:sz="6" w:space="0" w:color="auto"/>
            </w:tcBorders>
          </w:tcPr>
          <w:p w14:paraId="16870D18" w14:textId="3E317E10" w:rsidR="00831C9D" w:rsidRPr="008D5884" w:rsidRDefault="00831C9D" w:rsidP="004F5D8F">
            <w:pPr>
              <w:spacing w:line="320" w:lineRule="exact"/>
              <w:jc w:val="right"/>
              <w:rPr>
                <w:rFonts w:asciiTheme="majorBidi" w:hAnsiTheme="majorBidi" w:cstheme="majorBidi"/>
                <w:sz w:val="28"/>
                <w:szCs w:val="28"/>
              </w:rPr>
            </w:pPr>
            <w:r w:rsidRPr="008D5884">
              <w:rPr>
                <w:rFonts w:asciiTheme="majorBidi" w:hAnsiTheme="majorBidi" w:cstheme="majorBidi"/>
                <w:sz w:val="28"/>
                <w:szCs w:val="28"/>
              </w:rPr>
              <w:t>4,713</w:t>
            </w:r>
          </w:p>
        </w:tc>
        <w:tc>
          <w:tcPr>
            <w:tcW w:w="246" w:type="dxa"/>
          </w:tcPr>
          <w:p w14:paraId="560E0BB6" w14:textId="77777777" w:rsidR="00831C9D" w:rsidRPr="008D5884" w:rsidRDefault="00831C9D" w:rsidP="00831C9D">
            <w:pPr>
              <w:tabs>
                <w:tab w:val="decimal" w:pos="918"/>
              </w:tabs>
              <w:spacing w:line="320" w:lineRule="exact"/>
              <w:ind w:right="113"/>
              <w:jc w:val="right"/>
              <w:rPr>
                <w:rFonts w:asciiTheme="majorBidi" w:hAnsiTheme="majorBidi" w:cstheme="majorBidi"/>
                <w:sz w:val="28"/>
                <w:szCs w:val="28"/>
              </w:rPr>
            </w:pPr>
          </w:p>
        </w:tc>
        <w:tc>
          <w:tcPr>
            <w:tcW w:w="1297" w:type="dxa"/>
            <w:tcBorders>
              <w:top w:val="single" w:sz="6" w:space="0" w:color="auto"/>
            </w:tcBorders>
          </w:tcPr>
          <w:p w14:paraId="73E43595" w14:textId="0BBDF984" w:rsidR="00831C9D" w:rsidRPr="008D5884" w:rsidRDefault="00831C9D" w:rsidP="004F5D8F">
            <w:pPr>
              <w:spacing w:line="320" w:lineRule="exact"/>
              <w:jc w:val="right"/>
              <w:rPr>
                <w:rFonts w:asciiTheme="majorBidi" w:hAnsiTheme="majorBidi" w:cstheme="majorBidi"/>
                <w:sz w:val="28"/>
                <w:szCs w:val="28"/>
              </w:rPr>
            </w:pPr>
            <w:r w:rsidRPr="008D5884">
              <w:rPr>
                <w:rFonts w:asciiTheme="majorBidi" w:hAnsiTheme="majorBidi" w:cstheme="majorBidi"/>
                <w:sz w:val="28"/>
                <w:szCs w:val="28"/>
              </w:rPr>
              <w:t>7,967</w:t>
            </w:r>
          </w:p>
        </w:tc>
        <w:tc>
          <w:tcPr>
            <w:tcW w:w="241" w:type="dxa"/>
          </w:tcPr>
          <w:p w14:paraId="14E8879F" w14:textId="77777777" w:rsidR="00831C9D" w:rsidRPr="008D5884" w:rsidRDefault="00831C9D" w:rsidP="00831C9D">
            <w:pPr>
              <w:spacing w:line="320" w:lineRule="exact"/>
              <w:ind w:right="113"/>
              <w:jc w:val="right"/>
              <w:rPr>
                <w:rFonts w:asciiTheme="majorBidi" w:hAnsiTheme="majorBidi" w:cstheme="majorBidi"/>
                <w:sz w:val="28"/>
                <w:szCs w:val="28"/>
              </w:rPr>
            </w:pPr>
          </w:p>
        </w:tc>
        <w:tc>
          <w:tcPr>
            <w:tcW w:w="1357" w:type="dxa"/>
            <w:tcBorders>
              <w:top w:val="single" w:sz="6" w:space="0" w:color="auto"/>
            </w:tcBorders>
          </w:tcPr>
          <w:p w14:paraId="37A7A738" w14:textId="5E0B6CF1" w:rsidR="00831C9D" w:rsidRPr="008D5884" w:rsidRDefault="00831C9D" w:rsidP="004F5D8F">
            <w:pPr>
              <w:spacing w:line="320" w:lineRule="exact"/>
              <w:jc w:val="right"/>
              <w:rPr>
                <w:rFonts w:asciiTheme="majorBidi" w:hAnsiTheme="majorBidi" w:cstheme="majorBidi"/>
                <w:sz w:val="28"/>
                <w:szCs w:val="28"/>
              </w:rPr>
            </w:pPr>
            <w:r w:rsidRPr="008D5884">
              <w:rPr>
                <w:rFonts w:asciiTheme="majorBidi" w:hAnsiTheme="majorBidi" w:cstheme="majorBidi"/>
                <w:sz w:val="28"/>
                <w:szCs w:val="28"/>
              </w:rPr>
              <w:t>4,195</w:t>
            </w:r>
          </w:p>
        </w:tc>
      </w:tr>
      <w:tr w:rsidR="00831C9D" w:rsidRPr="008D5884" w14:paraId="0F8F8694" w14:textId="77777777" w:rsidTr="00F11278">
        <w:tc>
          <w:tcPr>
            <w:tcW w:w="2550" w:type="dxa"/>
          </w:tcPr>
          <w:p w14:paraId="28E43928" w14:textId="77777777" w:rsidR="00831C9D" w:rsidRPr="008D5884" w:rsidRDefault="00831C9D" w:rsidP="00831C9D">
            <w:pPr>
              <w:spacing w:line="320" w:lineRule="exact"/>
              <w:ind w:left="18" w:right="-176"/>
              <w:jc w:val="thaiDistribute"/>
              <w:rPr>
                <w:rFonts w:asciiTheme="majorBidi" w:hAnsiTheme="majorBidi" w:cstheme="majorBidi"/>
                <w:sz w:val="28"/>
                <w:szCs w:val="28"/>
              </w:rPr>
            </w:pPr>
            <w:r w:rsidRPr="008D5884">
              <w:rPr>
                <w:rFonts w:asciiTheme="majorBidi" w:hAnsiTheme="majorBidi" w:cstheme="majorBidi"/>
                <w:sz w:val="28"/>
                <w:szCs w:val="28"/>
              </w:rPr>
              <w:t xml:space="preserve">Later than </w:t>
            </w:r>
            <w:r w:rsidRPr="008D5884">
              <w:rPr>
                <w:rFonts w:asciiTheme="majorBidi" w:hAnsiTheme="majorBidi" w:cstheme="majorBidi"/>
                <w:sz w:val="28"/>
                <w:szCs w:val="28"/>
                <w:lang w:val="en-GB"/>
              </w:rPr>
              <w:t>1</w:t>
            </w:r>
            <w:r w:rsidRPr="008D5884">
              <w:rPr>
                <w:rFonts w:asciiTheme="majorBidi" w:hAnsiTheme="majorBidi" w:cstheme="majorBidi"/>
                <w:sz w:val="28"/>
                <w:szCs w:val="28"/>
              </w:rPr>
              <w:t xml:space="preserve"> year and not later </w:t>
            </w:r>
          </w:p>
        </w:tc>
        <w:tc>
          <w:tcPr>
            <w:tcW w:w="1311" w:type="dxa"/>
          </w:tcPr>
          <w:p w14:paraId="56717791" w14:textId="1270C8CA" w:rsidR="00831C9D" w:rsidRPr="008D5884" w:rsidRDefault="00831C9D" w:rsidP="004F5D8F">
            <w:pPr>
              <w:spacing w:line="320" w:lineRule="exact"/>
              <w:jc w:val="right"/>
              <w:rPr>
                <w:rFonts w:asciiTheme="majorBidi" w:hAnsiTheme="majorBidi" w:cstheme="majorBidi"/>
                <w:sz w:val="28"/>
                <w:szCs w:val="28"/>
              </w:rPr>
            </w:pPr>
          </w:p>
        </w:tc>
        <w:tc>
          <w:tcPr>
            <w:tcW w:w="238" w:type="dxa"/>
          </w:tcPr>
          <w:p w14:paraId="5A04CCD1" w14:textId="77777777" w:rsidR="00831C9D" w:rsidRPr="008D5884" w:rsidRDefault="00831C9D" w:rsidP="00831C9D">
            <w:pPr>
              <w:tabs>
                <w:tab w:val="decimal" w:pos="918"/>
              </w:tabs>
              <w:spacing w:line="320" w:lineRule="exact"/>
              <w:ind w:right="57"/>
              <w:jc w:val="center"/>
              <w:rPr>
                <w:rFonts w:asciiTheme="majorBidi" w:hAnsiTheme="majorBidi" w:cstheme="majorBidi"/>
                <w:b/>
                <w:bCs/>
                <w:sz w:val="28"/>
                <w:szCs w:val="28"/>
              </w:rPr>
            </w:pPr>
          </w:p>
        </w:tc>
        <w:tc>
          <w:tcPr>
            <w:tcW w:w="1338" w:type="dxa"/>
          </w:tcPr>
          <w:p w14:paraId="05325149" w14:textId="4D7987D3" w:rsidR="00831C9D" w:rsidRPr="008D5884" w:rsidRDefault="00831C9D" w:rsidP="004F5D8F">
            <w:pPr>
              <w:spacing w:line="320" w:lineRule="exact"/>
              <w:jc w:val="right"/>
              <w:rPr>
                <w:rFonts w:asciiTheme="majorBidi" w:hAnsiTheme="majorBidi" w:cstheme="majorBidi"/>
                <w:sz w:val="28"/>
                <w:szCs w:val="28"/>
              </w:rPr>
            </w:pPr>
          </w:p>
        </w:tc>
        <w:tc>
          <w:tcPr>
            <w:tcW w:w="246" w:type="dxa"/>
          </w:tcPr>
          <w:p w14:paraId="76650B73" w14:textId="77777777" w:rsidR="00831C9D" w:rsidRPr="008D5884" w:rsidRDefault="00831C9D" w:rsidP="00831C9D">
            <w:pPr>
              <w:tabs>
                <w:tab w:val="decimal" w:pos="918"/>
              </w:tabs>
              <w:spacing w:line="320" w:lineRule="exact"/>
              <w:ind w:right="113"/>
              <w:jc w:val="right"/>
              <w:rPr>
                <w:rFonts w:asciiTheme="majorBidi" w:hAnsiTheme="majorBidi" w:cstheme="majorBidi"/>
                <w:sz w:val="28"/>
                <w:szCs w:val="28"/>
              </w:rPr>
            </w:pPr>
          </w:p>
        </w:tc>
        <w:tc>
          <w:tcPr>
            <w:tcW w:w="1297" w:type="dxa"/>
          </w:tcPr>
          <w:p w14:paraId="1D7521E2" w14:textId="77777777" w:rsidR="00831C9D" w:rsidRPr="008D5884" w:rsidRDefault="00831C9D" w:rsidP="004F5D8F">
            <w:pPr>
              <w:spacing w:line="320" w:lineRule="exact"/>
              <w:jc w:val="right"/>
              <w:rPr>
                <w:rFonts w:asciiTheme="majorBidi" w:hAnsiTheme="majorBidi" w:cstheme="majorBidi"/>
                <w:sz w:val="28"/>
                <w:szCs w:val="28"/>
              </w:rPr>
            </w:pPr>
          </w:p>
        </w:tc>
        <w:tc>
          <w:tcPr>
            <w:tcW w:w="241" w:type="dxa"/>
          </w:tcPr>
          <w:p w14:paraId="31A18C2E" w14:textId="77777777" w:rsidR="00831C9D" w:rsidRPr="008D5884" w:rsidRDefault="00831C9D" w:rsidP="00831C9D">
            <w:pPr>
              <w:spacing w:line="320" w:lineRule="exact"/>
              <w:ind w:right="113"/>
              <w:jc w:val="right"/>
              <w:rPr>
                <w:rFonts w:asciiTheme="majorBidi" w:hAnsiTheme="majorBidi" w:cstheme="majorBidi"/>
                <w:sz w:val="28"/>
                <w:szCs w:val="28"/>
              </w:rPr>
            </w:pPr>
          </w:p>
        </w:tc>
        <w:tc>
          <w:tcPr>
            <w:tcW w:w="1357" w:type="dxa"/>
          </w:tcPr>
          <w:p w14:paraId="1D8B9994" w14:textId="77777777" w:rsidR="00831C9D" w:rsidRPr="008D5884" w:rsidRDefault="00831C9D" w:rsidP="004F5D8F">
            <w:pPr>
              <w:spacing w:line="320" w:lineRule="exact"/>
              <w:jc w:val="right"/>
              <w:rPr>
                <w:rFonts w:asciiTheme="majorBidi" w:hAnsiTheme="majorBidi" w:cstheme="majorBidi"/>
                <w:sz w:val="28"/>
                <w:szCs w:val="28"/>
              </w:rPr>
            </w:pPr>
          </w:p>
        </w:tc>
      </w:tr>
      <w:tr w:rsidR="00831C9D" w:rsidRPr="008D5884" w14:paraId="0FB60098" w14:textId="77777777" w:rsidTr="00F11278">
        <w:tc>
          <w:tcPr>
            <w:tcW w:w="2550" w:type="dxa"/>
            <w:vAlign w:val="center"/>
          </w:tcPr>
          <w:p w14:paraId="102A9E01" w14:textId="4A5C758E" w:rsidR="00831C9D" w:rsidRPr="008D5884" w:rsidRDefault="00831C9D" w:rsidP="00831C9D">
            <w:pPr>
              <w:tabs>
                <w:tab w:val="left" w:pos="168"/>
              </w:tabs>
              <w:spacing w:line="320" w:lineRule="exact"/>
              <w:jc w:val="thaiDistribute"/>
              <w:rPr>
                <w:rFonts w:asciiTheme="majorBidi" w:hAnsiTheme="majorBidi" w:cstheme="majorBidi"/>
                <w:snapToGrid w:val="0"/>
                <w:sz w:val="28"/>
                <w:szCs w:val="28"/>
                <w:lang w:eastAsia="th-TH"/>
              </w:rPr>
            </w:pPr>
            <w:r w:rsidRPr="008D5884">
              <w:rPr>
                <w:rFonts w:asciiTheme="majorBidi" w:hAnsiTheme="majorBidi" w:cstheme="majorBidi"/>
                <w:sz w:val="28"/>
                <w:szCs w:val="28"/>
              </w:rPr>
              <w:tab/>
              <w:t xml:space="preserve">than </w:t>
            </w:r>
            <w:r w:rsidRPr="008D5884">
              <w:rPr>
                <w:rFonts w:asciiTheme="majorBidi" w:hAnsiTheme="majorBidi" w:cstheme="majorBidi"/>
                <w:sz w:val="28"/>
                <w:szCs w:val="28"/>
                <w:lang w:val="en-GB"/>
              </w:rPr>
              <w:t>5</w:t>
            </w:r>
            <w:r w:rsidRPr="008D5884">
              <w:rPr>
                <w:rFonts w:asciiTheme="majorBidi" w:hAnsiTheme="majorBidi" w:cstheme="majorBidi"/>
                <w:sz w:val="28"/>
                <w:szCs w:val="28"/>
              </w:rPr>
              <w:t xml:space="preserve"> years</w:t>
            </w:r>
          </w:p>
        </w:tc>
        <w:tc>
          <w:tcPr>
            <w:tcW w:w="1311" w:type="dxa"/>
            <w:tcBorders>
              <w:bottom w:val="single" w:sz="6" w:space="0" w:color="auto"/>
            </w:tcBorders>
          </w:tcPr>
          <w:p w14:paraId="4DFC55B8" w14:textId="4A61DB9B" w:rsidR="00831C9D" w:rsidRPr="008D5884" w:rsidRDefault="00831C9D" w:rsidP="004F5D8F">
            <w:pPr>
              <w:spacing w:line="320" w:lineRule="exact"/>
              <w:jc w:val="right"/>
              <w:rPr>
                <w:rFonts w:asciiTheme="majorBidi" w:hAnsiTheme="majorBidi" w:cstheme="majorBidi"/>
                <w:sz w:val="28"/>
                <w:szCs w:val="28"/>
              </w:rPr>
            </w:pPr>
            <w:r w:rsidRPr="008D5884">
              <w:rPr>
                <w:rFonts w:asciiTheme="majorBidi" w:hAnsiTheme="majorBidi" w:cstheme="majorBidi"/>
                <w:sz w:val="28"/>
                <w:szCs w:val="28"/>
              </w:rPr>
              <w:t>11,266</w:t>
            </w:r>
          </w:p>
        </w:tc>
        <w:tc>
          <w:tcPr>
            <w:tcW w:w="238" w:type="dxa"/>
          </w:tcPr>
          <w:p w14:paraId="64714703" w14:textId="77777777" w:rsidR="00831C9D" w:rsidRPr="008D5884" w:rsidRDefault="00831C9D" w:rsidP="00831C9D">
            <w:pPr>
              <w:tabs>
                <w:tab w:val="decimal" w:pos="918"/>
              </w:tabs>
              <w:spacing w:line="320" w:lineRule="exact"/>
              <w:ind w:right="57"/>
              <w:jc w:val="center"/>
              <w:rPr>
                <w:rFonts w:asciiTheme="majorBidi" w:hAnsiTheme="majorBidi" w:cstheme="majorBidi"/>
                <w:b/>
                <w:bCs/>
                <w:sz w:val="28"/>
                <w:szCs w:val="28"/>
              </w:rPr>
            </w:pPr>
          </w:p>
        </w:tc>
        <w:tc>
          <w:tcPr>
            <w:tcW w:w="1338" w:type="dxa"/>
            <w:tcBorders>
              <w:bottom w:val="single" w:sz="6" w:space="0" w:color="auto"/>
            </w:tcBorders>
          </w:tcPr>
          <w:p w14:paraId="68BE2FC1" w14:textId="5FB7974C" w:rsidR="00831C9D" w:rsidRPr="008D5884" w:rsidRDefault="00831C9D" w:rsidP="004F5D8F">
            <w:pPr>
              <w:spacing w:line="320" w:lineRule="exact"/>
              <w:jc w:val="right"/>
              <w:rPr>
                <w:rFonts w:asciiTheme="majorBidi" w:hAnsiTheme="majorBidi" w:cstheme="majorBidi"/>
                <w:sz w:val="28"/>
                <w:szCs w:val="28"/>
              </w:rPr>
            </w:pPr>
            <w:r w:rsidRPr="008D5884">
              <w:rPr>
                <w:rFonts w:asciiTheme="majorBidi" w:hAnsiTheme="majorBidi" w:cstheme="majorBidi"/>
                <w:sz w:val="28"/>
                <w:szCs w:val="28"/>
              </w:rPr>
              <w:t>4,664</w:t>
            </w:r>
          </w:p>
        </w:tc>
        <w:tc>
          <w:tcPr>
            <w:tcW w:w="246" w:type="dxa"/>
          </w:tcPr>
          <w:p w14:paraId="633AEE01" w14:textId="77777777" w:rsidR="00831C9D" w:rsidRPr="008D5884" w:rsidRDefault="00831C9D" w:rsidP="00831C9D">
            <w:pPr>
              <w:tabs>
                <w:tab w:val="decimal" w:pos="918"/>
              </w:tabs>
              <w:spacing w:line="320" w:lineRule="exact"/>
              <w:ind w:right="113"/>
              <w:jc w:val="right"/>
              <w:rPr>
                <w:rFonts w:asciiTheme="majorBidi" w:hAnsiTheme="majorBidi" w:cstheme="majorBidi"/>
                <w:sz w:val="28"/>
                <w:szCs w:val="28"/>
              </w:rPr>
            </w:pPr>
          </w:p>
        </w:tc>
        <w:tc>
          <w:tcPr>
            <w:tcW w:w="1297" w:type="dxa"/>
            <w:tcBorders>
              <w:bottom w:val="single" w:sz="6" w:space="0" w:color="auto"/>
            </w:tcBorders>
          </w:tcPr>
          <w:p w14:paraId="66C995F8" w14:textId="213435F9" w:rsidR="00831C9D" w:rsidRPr="008D5884" w:rsidRDefault="00831C9D" w:rsidP="004F5D8F">
            <w:pPr>
              <w:spacing w:line="320" w:lineRule="exact"/>
              <w:jc w:val="right"/>
              <w:rPr>
                <w:rFonts w:asciiTheme="majorBidi" w:hAnsiTheme="majorBidi" w:cstheme="majorBidi"/>
                <w:sz w:val="28"/>
                <w:szCs w:val="28"/>
              </w:rPr>
            </w:pPr>
            <w:r w:rsidRPr="008D5884">
              <w:rPr>
                <w:rFonts w:asciiTheme="majorBidi" w:hAnsiTheme="majorBidi" w:cstheme="majorBidi"/>
                <w:sz w:val="28"/>
                <w:szCs w:val="28"/>
              </w:rPr>
              <w:t>10,691</w:t>
            </w:r>
          </w:p>
        </w:tc>
        <w:tc>
          <w:tcPr>
            <w:tcW w:w="241" w:type="dxa"/>
          </w:tcPr>
          <w:p w14:paraId="5E8B43BA" w14:textId="77777777" w:rsidR="00831C9D" w:rsidRPr="008D5884" w:rsidRDefault="00831C9D" w:rsidP="00831C9D">
            <w:pPr>
              <w:spacing w:line="320" w:lineRule="exact"/>
              <w:ind w:right="113"/>
              <w:jc w:val="right"/>
              <w:rPr>
                <w:rFonts w:asciiTheme="majorBidi" w:hAnsiTheme="majorBidi" w:cstheme="majorBidi"/>
                <w:sz w:val="28"/>
                <w:szCs w:val="28"/>
              </w:rPr>
            </w:pPr>
          </w:p>
        </w:tc>
        <w:tc>
          <w:tcPr>
            <w:tcW w:w="1357" w:type="dxa"/>
            <w:tcBorders>
              <w:bottom w:val="single" w:sz="6" w:space="0" w:color="auto"/>
            </w:tcBorders>
          </w:tcPr>
          <w:p w14:paraId="1FB22158" w14:textId="1E4E2672" w:rsidR="00831C9D" w:rsidRPr="008D5884" w:rsidRDefault="00831C9D" w:rsidP="004F5D8F">
            <w:pPr>
              <w:spacing w:line="320" w:lineRule="exact"/>
              <w:jc w:val="right"/>
              <w:rPr>
                <w:rFonts w:asciiTheme="majorBidi" w:hAnsiTheme="majorBidi" w:cstheme="majorBidi"/>
                <w:sz w:val="28"/>
                <w:szCs w:val="28"/>
              </w:rPr>
            </w:pPr>
            <w:r w:rsidRPr="008D5884">
              <w:rPr>
                <w:rFonts w:asciiTheme="majorBidi" w:hAnsiTheme="majorBidi" w:cstheme="majorBidi"/>
                <w:sz w:val="28"/>
                <w:szCs w:val="28"/>
              </w:rPr>
              <w:t>4,664</w:t>
            </w:r>
          </w:p>
        </w:tc>
      </w:tr>
      <w:tr w:rsidR="00831C9D" w:rsidRPr="008D5884" w14:paraId="13528733" w14:textId="77777777" w:rsidTr="00F11278">
        <w:tc>
          <w:tcPr>
            <w:tcW w:w="2550" w:type="dxa"/>
            <w:vAlign w:val="center"/>
          </w:tcPr>
          <w:p w14:paraId="54416F9B" w14:textId="77777777" w:rsidR="00831C9D" w:rsidRPr="008D5884" w:rsidRDefault="00831C9D" w:rsidP="00831C9D">
            <w:pPr>
              <w:tabs>
                <w:tab w:val="left" w:pos="365"/>
              </w:tabs>
              <w:spacing w:line="320" w:lineRule="exact"/>
              <w:jc w:val="thaiDistribute"/>
              <w:rPr>
                <w:rFonts w:asciiTheme="majorBidi" w:hAnsiTheme="majorBidi" w:cstheme="majorBidi"/>
                <w:sz w:val="28"/>
                <w:szCs w:val="28"/>
              </w:rPr>
            </w:pPr>
            <w:r w:rsidRPr="008D5884">
              <w:rPr>
                <w:rFonts w:asciiTheme="majorBidi" w:hAnsiTheme="majorBidi" w:cstheme="majorBidi"/>
                <w:sz w:val="28"/>
                <w:szCs w:val="28"/>
              </w:rPr>
              <w:tab/>
              <w:t>Total</w:t>
            </w:r>
            <w:r w:rsidRPr="008D5884">
              <w:rPr>
                <w:rFonts w:asciiTheme="majorBidi" w:hAnsiTheme="majorBidi" w:cstheme="majorBidi"/>
                <w:sz w:val="28"/>
                <w:szCs w:val="28"/>
              </w:rPr>
              <w:tab/>
            </w:r>
          </w:p>
        </w:tc>
        <w:tc>
          <w:tcPr>
            <w:tcW w:w="1311" w:type="dxa"/>
            <w:tcBorders>
              <w:top w:val="single" w:sz="6" w:space="0" w:color="auto"/>
              <w:bottom w:val="double" w:sz="6" w:space="0" w:color="auto"/>
            </w:tcBorders>
          </w:tcPr>
          <w:p w14:paraId="6D636379" w14:textId="6B07527E" w:rsidR="00831C9D" w:rsidRPr="008D5884" w:rsidRDefault="00831C9D" w:rsidP="004F5D8F">
            <w:pPr>
              <w:spacing w:line="320" w:lineRule="exact"/>
              <w:jc w:val="right"/>
              <w:rPr>
                <w:rFonts w:asciiTheme="majorBidi" w:hAnsiTheme="majorBidi" w:cstheme="majorBidi"/>
                <w:sz w:val="28"/>
                <w:szCs w:val="28"/>
              </w:rPr>
            </w:pPr>
            <w:r w:rsidRPr="008D5884">
              <w:rPr>
                <w:rFonts w:asciiTheme="majorBidi" w:hAnsiTheme="majorBidi" w:cstheme="majorBidi"/>
                <w:sz w:val="28"/>
                <w:szCs w:val="28"/>
              </w:rPr>
              <w:t>19,999</w:t>
            </w:r>
          </w:p>
        </w:tc>
        <w:tc>
          <w:tcPr>
            <w:tcW w:w="238" w:type="dxa"/>
          </w:tcPr>
          <w:p w14:paraId="18EC14D1" w14:textId="77777777" w:rsidR="00831C9D" w:rsidRPr="008D5884" w:rsidRDefault="00831C9D" w:rsidP="00831C9D">
            <w:pPr>
              <w:tabs>
                <w:tab w:val="decimal" w:pos="918"/>
              </w:tabs>
              <w:spacing w:line="320" w:lineRule="exact"/>
              <w:ind w:right="57"/>
              <w:jc w:val="center"/>
              <w:rPr>
                <w:rFonts w:asciiTheme="majorBidi" w:hAnsiTheme="majorBidi" w:cstheme="majorBidi"/>
                <w:sz w:val="28"/>
                <w:szCs w:val="28"/>
              </w:rPr>
            </w:pPr>
          </w:p>
        </w:tc>
        <w:tc>
          <w:tcPr>
            <w:tcW w:w="1338" w:type="dxa"/>
            <w:tcBorders>
              <w:top w:val="single" w:sz="6" w:space="0" w:color="auto"/>
              <w:bottom w:val="double" w:sz="6" w:space="0" w:color="auto"/>
            </w:tcBorders>
          </w:tcPr>
          <w:p w14:paraId="33E75325" w14:textId="4D87FDD0" w:rsidR="00831C9D" w:rsidRPr="008D5884" w:rsidRDefault="00831C9D" w:rsidP="004F5D8F">
            <w:pPr>
              <w:spacing w:line="320" w:lineRule="exact"/>
              <w:jc w:val="right"/>
              <w:rPr>
                <w:rFonts w:asciiTheme="majorBidi" w:hAnsiTheme="majorBidi" w:cstheme="majorBidi"/>
                <w:sz w:val="28"/>
                <w:szCs w:val="28"/>
              </w:rPr>
            </w:pPr>
            <w:r w:rsidRPr="008D5884">
              <w:rPr>
                <w:rFonts w:asciiTheme="majorBidi" w:hAnsiTheme="majorBidi" w:cstheme="majorBidi"/>
                <w:sz w:val="28"/>
                <w:szCs w:val="28"/>
              </w:rPr>
              <w:t>9,377</w:t>
            </w:r>
          </w:p>
        </w:tc>
        <w:tc>
          <w:tcPr>
            <w:tcW w:w="246" w:type="dxa"/>
          </w:tcPr>
          <w:p w14:paraId="4C6D7547" w14:textId="77777777" w:rsidR="00831C9D" w:rsidRPr="008D5884" w:rsidRDefault="00831C9D" w:rsidP="00831C9D">
            <w:pPr>
              <w:tabs>
                <w:tab w:val="decimal" w:pos="918"/>
              </w:tabs>
              <w:spacing w:line="320" w:lineRule="exact"/>
              <w:ind w:right="113"/>
              <w:jc w:val="right"/>
              <w:rPr>
                <w:rFonts w:asciiTheme="majorBidi" w:hAnsiTheme="majorBidi" w:cstheme="majorBidi"/>
                <w:sz w:val="28"/>
                <w:szCs w:val="28"/>
              </w:rPr>
            </w:pPr>
          </w:p>
        </w:tc>
        <w:tc>
          <w:tcPr>
            <w:tcW w:w="1297" w:type="dxa"/>
            <w:tcBorders>
              <w:top w:val="single" w:sz="6" w:space="0" w:color="auto"/>
              <w:bottom w:val="double" w:sz="6" w:space="0" w:color="auto"/>
            </w:tcBorders>
          </w:tcPr>
          <w:p w14:paraId="1E38FF89" w14:textId="7520E0D6" w:rsidR="00831C9D" w:rsidRPr="008D5884" w:rsidRDefault="00831C9D" w:rsidP="004F5D8F">
            <w:pPr>
              <w:spacing w:line="320" w:lineRule="exact"/>
              <w:jc w:val="right"/>
              <w:rPr>
                <w:rFonts w:asciiTheme="majorBidi" w:hAnsiTheme="majorBidi" w:cstheme="majorBidi"/>
                <w:sz w:val="28"/>
                <w:szCs w:val="28"/>
              </w:rPr>
            </w:pPr>
            <w:r w:rsidRPr="008D5884">
              <w:rPr>
                <w:rFonts w:asciiTheme="majorBidi" w:hAnsiTheme="majorBidi" w:cstheme="majorBidi"/>
                <w:sz w:val="28"/>
                <w:szCs w:val="28"/>
              </w:rPr>
              <w:t>18,658</w:t>
            </w:r>
          </w:p>
        </w:tc>
        <w:tc>
          <w:tcPr>
            <w:tcW w:w="241" w:type="dxa"/>
          </w:tcPr>
          <w:p w14:paraId="0BAFDCFA" w14:textId="77777777" w:rsidR="00831C9D" w:rsidRPr="008D5884" w:rsidRDefault="00831C9D" w:rsidP="00831C9D">
            <w:pPr>
              <w:spacing w:line="320" w:lineRule="exact"/>
              <w:ind w:right="113"/>
              <w:jc w:val="right"/>
              <w:rPr>
                <w:rFonts w:asciiTheme="majorBidi" w:hAnsiTheme="majorBidi" w:cstheme="majorBidi"/>
                <w:sz w:val="28"/>
                <w:szCs w:val="28"/>
              </w:rPr>
            </w:pPr>
          </w:p>
        </w:tc>
        <w:tc>
          <w:tcPr>
            <w:tcW w:w="1357" w:type="dxa"/>
            <w:tcBorders>
              <w:top w:val="single" w:sz="6" w:space="0" w:color="auto"/>
              <w:bottom w:val="double" w:sz="6" w:space="0" w:color="auto"/>
            </w:tcBorders>
          </w:tcPr>
          <w:p w14:paraId="74BD0AC1" w14:textId="39F1E54B" w:rsidR="00831C9D" w:rsidRPr="008D5884" w:rsidRDefault="00831C9D" w:rsidP="004F5D8F">
            <w:pPr>
              <w:spacing w:line="320" w:lineRule="exact"/>
              <w:jc w:val="right"/>
              <w:rPr>
                <w:rFonts w:asciiTheme="majorBidi" w:hAnsiTheme="majorBidi" w:cstheme="majorBidi"/>
                <w:sz w:val="28"/>
                <w:szCs w:val="28"/>
              </w:rPr>
            </w:pPr>
            <w:r w:rsidRPr="008D5884">
              <w:rPr>
                <w:rFonts w:asciiTheme="majorBidi" w:hAnsiTheme="majorBidi" w:cstheme="majorBidi"/>
                <w:sz w:val="28"/>
                <w:szCs w:val="28"/>
              </w:rPr>
              <w:t>8,859</w:t>
            </w:r>
          </w:p>
        </w:tc>
      </w:tr>
    </w:tbl>
    <w:p w14:paraId="2C24820E" w14:textId="77777777" w:rsidR="00B57BBC" w:rsidRPr="008D5884" w:rsidRDefault="00B57BBC" w:rsidP="00B57BBC">
      <w:pPr>
        <w:spacing w:line="200" w:lineRule="exact"/>
        <w:ind w:left="283" w:hanging="425"/>
        <w:rPr>
          <w:rFonts w:asciiTheme="majorBidi" w:hAnsiTheme="majorBidi" w:cstheme="majorBidi"/>
          <w:color w:val="000000" w:themeColor="text1"/>
          <w:sz w:val="32"/>
          <w:szCs w:val="32"/>
          <w:shd w:val="clear" w:color="auto" w:fill="FFFFFF"/>
        </w:rPr>
      </w:pPr>
    </w:p>
    <w:p w14:paraId="4C05CBDC" w14:textId="170336BE" w:rsidR="00354F46" w:rsidRPr="008D5884" w:rsidRDefault="00820EE9" w:rsidP="00752D7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380" w:lineRule="exact"/>
        <w:ind w:left="1560" w:hanging="709"/>
        <w:rPr>
          <w:rFonts w:asciiTheme="majorBidi" w:hAnsiTheme="majorBidi" w:cstheme="majorBidi"/>
          <w:color w:val="000000" w:themeColor="text1"/>
          <w:sz w:val="32"/>
          <w:szCs w:val="32"/>
          <w:shd w:val="clear" w:color="auto" w:fill="FFFFFF"/>
        </w:rPr>
      </w:pPr>
      <w:r w:rsidRPr="008D5884">
        <w:rPr>
          <w:rFonts w:asciiTheme="majorBidi" w:hAnsiTheme="majorBidi" w:cstheme="majorBidi"/>
          <w:color w:val="000000" w:themeColor="text1"/>
          <w:sz w:val="32"/>
          <w:szCs w:val="32"/>
          <w:lang w:val="en-US"/>
        </w:rPr>
        <w:t>2</w:t>
      </w:r>
      <w:r w:rsidR="00EB59C7" w:rsidRPr="008D5884">
        <w:rPr>
          <w:rFonts w:asciiTheme="majorBidi" w:hAnsiTheme="majorBidi" w:cstheme="majorBidi"/>
          <w:color w:val="000000" w:themeColor="text1"/>
          <w:sz w:val="32"/>
          <w:szCs w:val="32"/>
          <w:lang w:val="en-US"/>
        </w:rPr>
        <w:t>7</w:t>
      </w:r>
      <w:r w:rsidR="00354F46" w:rsidRPr="008D5884">
        <w:rPr>
          <w:rFonts w:asciiTheme="majorBidi" w:hAnsiTheme="majorBidi" w:cstheme="majorBidi"/>
          <w:color w:val="000000" w:themeColor="text1"/>
          <w:sz w:val="32"/>
          <w:szCs w:val="32"/>
        </w:rPr>
        <w:t>.1.2</w:t>
      </w:r>
      <w:r w:rsidR="00C47DFB" w:rsidRPr="008D5884">
        <w:rPr>
          <w:rFonts w:asciiTheme="majorBidi" w:hAnsiTheme="majorBidi" w:cstheme="majorBidi"/>
          <w:color w:val="000000" w:themeColor="text1"/>
          <w:sz w:val="32"/>
          <w:szCs w:val="32"/>
          <w:lang w:val="en-US"/>
        </w:rPr>
        <w:tab/>
      </w:r>
      <w:r w:rsidR="00EA199C" w:rsidRPr="008D5884">
        <w:rPr>
          <w:rFonts w:asciiTheme="majorBidi" w:hAnsiTheme="majorBidi" w:cstheme="majorBidi"/>
          <w:sz w:val="32"/>
          <w:szCs w:val="32"/>
          <w:shd w:val="clear" w:color="auto" w:fill="FFFFFF"/>
        </w:rPr>
        <w:t>The Company entered into an agreement of buy/sell natural gas with 4 years period and extended the agreement period from the original expiration date of the agreement for another 2 years. The Company is required to pay for natural gas usage and pipe rental by month at a negotiated price as specified in the agreement</w:t>
      </w:r>
      <w:r w:rsidR="00431270" w:rsidRPr="008D5884">
        <w:rPr>
          <w:rFonts w:asciiTheme="majorBidi" w:hAnsiTheme="majorBidi" w:cstheme="majorBidi"/>
          <w:color w:val="000000" w:themeColor="text1"/>
          <w:sz w:val="32"/>
          <w:szCs w:val="32"/>
          <w:shd w:val="clear" w:color="auto" w:fill="FFFFFF"/>
          <w:lang w:val="en-US"/>
        </w:rPr>
        <w:t>.</w:t>
      </w:r>
      <w:r w:rsidR="00C47DFB" w:rsidRPr="008D5884">
        <w:rPr>
          <w:rFonts w:asciiTheme="majorBidi" w:hAnsiTheme="majorBidi" w:cstheme="majorBidi"/>
          <w:color w:val="000000" w:themeColor="text1"/>
          <w:sz w:val="32"/>
          <w:szCs w:val="32"/>
          <w:shd w:val="clear" w:color="auto" w:fill="FFFFFF"/>
        </w:rPr>
        <w:t> </w:t>
      </w:r>
    </w:p>
    <w:p w14:paraId="4AB24080" w14:textId="33614737" w:rsidR="006C72DB" w:rsidRPr="008D5884" w:rsidRDefault="006C72DB" w:rsidP="007E56BE">
      <w:pPr>
        <w:spacing w:line="200" w:lineRule="exact"/>
        <w:ind w:left="283" w:hanging="425"/>
        <w:rPr>
          <w:rFonts w:asciiTheme="majorBidi" w:hAnsiTheme="majorBidi" w:cstheme="majorBidi"/>
          <w:color w:val="000000" w:themeColor="text1"/>
          <w:sz w:val="32"/>
          <w:szCs w:val="32"/>
          <w:shd w:val="clear" w:color="auto" w:fill="FFFFFF"/>
        </w:rPr>
      </w:pPr>
    </w:p>
    <w:p w14:paraId="35675FD3" w14:textId="69B7ECED" w:rsidR="006C72DB" w:rsidRPr="008D5884" w:rsidRDefault="000762BF" w:rsidP="00752D7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560"/>
        </w:tabs>
        <w:suppressAutoHyphens w:val="0"/>
        <w:spacing w:line="380" w:lineRule="exact"/>
        <w:ind w:left="1560" w:hanging="709"/>
        <w:rPr>
          <w:rFonts w:asciiTheme="majorBidi" w:hAnsiTheme="majorBidi" w:cstheme="majorBidi"/>
          <w:color w:val="000000" w:themeColor="text1"/>
          <w:sz w:val="32"/>
          <w:szCs w:val="32"/>
          <w:shd w:val="clear" w:color="auto" w:fill="FFFFFF"/>
        </w:rPr>
      </w:pPr>
      <w:r w:rsidRPr="008D5884">
        <w:rPr>
          <w:rFonts w:asciiTheme="majorBidi" w:hAnsiTheme="majorBidi" w:cstheme="majorBidi"/>
          <w:color w:val="000000" w:themeColor="text1"/>
          <w:sz w:val="32"/>
          <w:szCs w:val="32"/>
          <w:lang w:val="en-US"/>
        </w:rPr>
        <w:t>2</w:t>
      </w:r>
      <w:r w:rsidR="00EB59C7" w:rsidRPr="008D5884">
        <w:rPr>
          <w:rFonts w:asciiTheme="majorBidi" w:hAnsiTheme="majorBidi" w:cstheme="majorBidi"/>
          <w:color w:val="000000" w:themeColor="text1"/>
          <w:sz w:val="32"/>
          <w:szCs w:val="32"/>
          <w:lang w:val="en-US"/>
        </w:rPr>
        <w:t>7</w:t>
      </w:r>
      <w:r w:rsidR="006C72DB" w:rsidRPr="008D5884">
        <w:rPr>
          <w:rFonts w:asciiTheme="majorBidi" w:hAnsiTheme="majorBidi" w:cstheme="majorBidi"/>
          <w:color w:val="000000" w:themeColor="text1"/>
          <w:sz w:val="32"/>
          <w:szCs w:val="32"/>
        </w:rPr>
        <w:t>.1.</w:t>
      </w:r>
      <w:r w:rsidR="006C72DB" w:rsidRPr="008D5884">
        <w:rPr>
          <w:rFonts w:asciiTheme="majorBidi" w:hAnsiTheme="majorBidi" w:cstheme="majorBidi"/>
          <w:color w:val="000000" w:themeColor="text1"/>
          <w:sz w:val="32"/>
          <w:szCs w:val="32"/>
          <w:lang w:val="en-US"/>
        </w:rPr>
        <w:t>3</w:t>
      </w:r>
      <w:r w:rsidR="006C72DB" w:rsidRPr="008D5884">
        <w:rPr>
          <w:rFonts w:asciiTheme="majorBidi" w:hAnsiTheme="majorBidi" w:cstheme="majorBidi"/>
          <w:color w:val="000000" w:themeColor="text1"/>
          <w:sz w:val="32"/>
          <w:szCs w:val="32"/>
          <w:lang w:val="en-US"/>
        </w:rPr>
        <w:tab/>
      </w:r>
      <w:r w:rsidR="006C72DB" w:rsidRPr="008D5884">
        <w:rPr>
          <w:rFonts w:asciiTheme="majorBidi" w:hAnsiTheme="majorBidi" w:cstheme="majorBidi"/>
          <w:color w:val="000000" w:themeColor="text1"/>
          <w:sz w:val="32"/>
          <w:szCs w:val="32"/>
          <w:shd w:val="clear" w:color="auto" w:fill="FFFFFF"/>
          <w:lang w:val="en-US"/>
        </w:rPr>
        <w:t xml:space="preserve">The Company entered into an agreement of buy/sell gas with </w:t>
      </w:r>
      <w:r w:rsidR="00300610" w:rsidRPr="008D5884">
        <w:rPr>
          <w:rFonts w:asciiTheme="majorBidi" w:hAnsiTheme="majorBidi" w:cstheme="majorBidi"/>
          <w:color w:val="000000" w:themeColor="text1"/>
          <w:sz w:val="32"/>
          <w:szCs w:val="32"/>
          <w:shd w:val="clear" w:color="auto" w:fill="FFFFFF"/>
          <w:lang w:val="en-US"/>
        </w:rPr>
        <w:t>8</w:t>
      </w:r>
      <w:r w:rsidR="006C72DB" w:rsidRPr="008D5884">
        <w:rPr>
          <w:rFonts w:asciiTheme="majorBidi" w:hAnsiTheme="majorBidi" w:cstheme="majorBidi"/>
          <w:color w:val="000000" w:themeColor="text1"/>
          <w:sz w:val="32"/>
          <w:szCs w:val="32"/>
          <w:shd w:val="clear" w:color="auto" w:fill="FFFFFF"/>
          <w:lang w:val="en-US"/>
        </w:rPr>
        <w:t xml:space="preserve"> years period. The Company is required to pay for </w:t>
      </w:r>
      <w:r w:rsidR="00361A25" w:rsidRPr="008D5884">
        <w:rPr>
          <w:rFonts w:asciiTheme="majorBidi" w:hAnsiTheme="majorBidi" w:cstheme="majorBidi"/>
          <w:color w:val="000000" w:themeColor="text1"/>
          <w:sz w:val="32"/>
          <w:szCs w:val="32"/>
          <w:shd w:val="clear" w:color="auto" w:fill="FFFFFF"/>
          <w:lang w:val="en-US"/>
        </w:rPr>
        <w:t>l</w:t>
      </w:r>
      <w:r w:rsidR="00AE33E9" w:rsidRPr="008D5884">
        <w:rPr>
          <w:rFonts w:asciiTheme="majorBidi" w:hAnsiTheme="majorBidi" w:cstheme="majorBidi"/>
          <w:color w:val="000000" w:themeColor="text1"/>
          <w:sz w:val="32"/>
          <w:szCs w:val="32"/>
          <w:shd w:val="clear" w:color="auto" w:fill="FFFFFF"/>
          <w:lang w:val="en-US"/>
        </w:rPr>
        <w:t xml:space="preserve">iquid oxygen </w:t>
      </w:r>
      <w:r w:rsidR="006C72DB" w:rsidRPr="008D5884">
        <w:rPr>
          <w:rFonts w:asciiTheme="majorBidi" w:hAnsiTheme="majorBidi" w:cstheme="majorBidi"/>
          <w:color w:val="000000" w:themeColor="text1"/>
          <w:sz w:val="32"/>
          <w:szCs w:val="32"/>
          <w:shd w:val="clear" w:color="auto" w:fill="FFFFFF"/>
          <w:lang w:val="en-US"/>
        </w:rPr>
        <w:t xml:space="preserve">usage and </w:t>
      </w:r>
      <w:r w:rsidR="00D440F1" w:rsidRPr="008D5884">
        <w:rPr>
          <w:rFonts w:asciiTheme="majorBidi" w:hAnsiTheme="majorBidi" w:cstheme="majorBidi"/>
          <w:color w:val="000000" w:themeColor="text1"/>
          <w:sz w:val="32"/>
          <w:szCs w:val="32"/>
          <w:shd w:val="clear" w:color="auto" w:fill="FFFFFF"/>
          <w:lang w:val="en-US"/>
        </w:rPr>
        <w:t>wastewater treatment fee</w:t>
      </w:r>
      <w:r w:rsidR="006C72DB" w:rsidRPr="008D5884">
        <w:rPr>
          <w:rFonts w:asciiTheme="majorBidi" w:hAnsiTheme="majorBidi" w:cstheme="majorBidi"/>
          <w:color w:val="000000" w:themeColor="text1"/>
          <w:sz w:val="32"/>
          <w:szCs w:val="32"/>
          <w:shd w:val="clear" w:color="auto" w:fill="FFFFFF"/>
          <w:lang w:val="en-US"/>
        </w:rPr>
        <w:t xml:space="preserve"> by month at a negotiated price as specified in the agreement.</w:t>
      </w:r>
      <w:r w:rsidR="006C72DB" w:rsidRPr="008D5884">
        <w:rPr>
          <w:rFonts w:asciiTheme="majorBidi" w:hAnsiTheme="majorBidi" w:cstheme="majorBidi"/>
          <w:color w:val="000000" w:themeColor="text1"/>
          <w:sz w:val="32"/>
          <w:szCs w:val="32"/>
          <w:shd w:val="clear" w:color="auto" w:fill="FFFFFF"/>
        </w:rPr>
        <w:t> </w:t>
      </w:r>
    </w:p>
    <w:p w14:paraId="156A87EC" w14:textId="2EC2CA8F" w:rsidR="0060000A" w:rsidRPr="008D5884" w:rsidRDefault="0060000A" w:rsidP="007E56BE">
      <w:pPr>
        <w:spacing w:line="200" w:lineRule="exact"/>
        <w:ind w:left="283" w:hanging="425"/>
        <w:rPr>
          <w:rFonts w:asciiTheme="majorBidi" w:hAnsiTheme="majorBidi" w:cstheme="majorBidi"/>
          <w:b/>
          <w:bCs/>
          <w:sz w:val="32"/>
          <w:szCs w:val="32"/>
        </w:rPr>
      </w:pPr>
    </w:p>
    <w:p w14:paraId="563EA974" w14:textId="016DE0B6" w:rsidR="0018577F" w:rsidRPr="008D5884" w:rsidRDefault="008C1132" w:rsidP="0018577F">
      <w:pPr>
        <w:tabs>
          <w:tab w:val="left" w:pos="284"/>
          <w:tab w:val="left" w:pos="851"/>
          <w:tab w:val="left" w:pos="993"/>
        </w:tabs>
        <w:spacing w:line="380" w:lineRule="exact"/>
        <w:jc w:val="thaiDistribute"/>
        <w:rPr>
          <w:rFonts w:asciiTheme="majorBidi" w:hAnsiTheme="majorBidi" w:cstheme="majorBidi"/>
          <w:b/>
          <w:bCs/>
          <w:sz w:val="32"/>
          <w:szCs w:val="32"/>
        </w:rPr>
      </w:pPr>
      <w:r w:rsidRPr="008D5884">
        <w:rPr>
          <w:rFonts w:asciiTheme="majorBidi" w:hAnsiTheme="majorBidi" w:cstheme="majorBidi"/>
          <w:b/>
          <w:bCs/>
          <w:sz w:val="32"/>
          <w:szCs w:val="32"/>
        </w:rPr>
        <w:tab/>
      </w:r>
      <w:r w:rsidR="0018577F" w:rsidRPr="008D5884">
        <w:rPr>
          <w:rFonts w:asciiTheme="majorBidi" w:hAnsiTheme="majorBidi" w:cstheme="majorBidi"/>
          <w:b/>
          <w:bCs/>
          <w:sz w:val="32"/>
          <w:szCs w:val="32"/>
        </w:rPr>
        <w:t>2</w:t>
      </w:r>
      <w:r w:rsidR="00EB59C7" w:rsidRPr="008D5884">
        <w:rPr>
          <w:rFonts w:asciiTheme="majorBidi" w:hAnsiTheme="majorBidi" w:cstheme="majorBidi"/>
          <w:b/>
          <w:bCs/>
          <w:sz w:val="32"/>
          <w:szCs w:val="32"/>
        </w:rPr>
        <w:t>7</w:t>
      </w:r>
      <w:r w:rsidR="0018577F" w:rsidRPr="008D5884">
        <w:rPr>
          <w:rFonts w:asciiTheme="majorBidi" w:hAnsiTheme="majorBidi" w:cstheme="majorBidi"/>
          <w:b/>
          <w:bCs/>
          <w:sz w:val="32"/>
          <w:szCs w:val="32"/>
        </w:rPr>
        <w:t>.2</w:t>
      </w:r>
      <w:r w:rsidR="0018577F" w:rsidRPr="008D5884">
        <w:rPr>
          <w:rFonts w:asciiTheme="majorBidi" w:hAnsiTheme="majorBidi" w:cstheme="majorBidi"/>
          <w:b/>
          <w:bCs/>
          <w:sz w:val="32"/>
          <w:szCs w:val="32"/>
        </w:rPr>
        <w:tab/>
        <w:t>Bank guarantees</w:t>
      </w:r>
    </w:p>
    <w:p w14:paraId="3CF7A075" w14:textId="6D5EA56E" w:rsidR="0018577F" w:rsidRPr="008D5884" w:rsidRDefault="00EA199C" w:rsidP="00752D71">
      <w:pPr>
        <w:spacing w:line="380" w:lineRule="exact"/>
        <w:ind w:left="851" w:firstLine="590"/>
        <w:jc w:val="thaiDistribute"/>
        <w:rPr>
          <w:rFonts w:asciiTheme="majorBidi" w:hAnsiTheme="majorBidi" w:cstheme="majorBidi"/>
          <w:spacing w:val="2"/>
          <w:sz w:val="32"/>
          <w:szCs w:val="32"/>
        </w:rPr>
      </w:pPr>
      <w:r w:rsidRPr="008D5884">
        <w:rPr>
          <w:rFonts w:asciiTheme="majorBidi" w:hAnsiTheme="majorBidi" w:cstheme="majorBidi"/>
          <w:spacing w:val="2"/>
          <w:sz w:val="32"/>
          <w:szCs w:val="32"/>
        </w:rPr>
        <w:t xml:space="preserve">As at </w:t>
      </w:r>
      <w:r w:rsidR="00645C7F">
        <w:rPr>
          <w:rFonts w:asciiTheme="majorBidi" w:hAnsiTheme="majorBidi" w:cstheme="majorBidi"/>
          <w:spacing w:val="2"/>
          <w:sz w:val="32"/>
          <w:szCs w:val="32"/>
        </w:rPr>
        <w:t>December 31</w:t>
      </w:r>
      <w:r w:rsidRPr="008D5884">
        <w:rPr>
          <w:rFonts w:asciiTheme="majorBidi" w:hAnsiTheme="majorBidi" w:cstheme="majorBidi"/>
          <w:spacing w:val="2"/>
          <w:sz w:val="32"/>
          <w:szCs w:val="32"/>
        </w:rPr>
        <w:t>, 2025, the Group had outstanding letters of guarantee of Baht 17.</w:t>
      </w:r>
      <w:r w:rsidR="00645C7F">
        <w:rPr>
          <w:rFonts w:asciiTheme="majorBidi" w:hAnsiTheme="majorBidi" w:cstheme="majorBidi"/>
          <w:spacing w:val="2"/>
          <w:sz w:val="32"/>
          <w:szCs w:val="32"/>
        </w:rPr>
        <w:t xml:space="preserve">24 </w:t>
      </w:r>
      <w:r w:rsidRPr="008D5884">
        <w:rPr>
          <w:rFonts w:asciiTheme="majorBidi" w:hAnsiTheme="majorBidi" w:cstheme="majorBidi"/>
          <w:spacing w:val="2"/>
          <w:sz w:val="32"/>
          <w:szCs w:val="32"/>
        </w:rPr>
        <w:t>million issued by local financial institutions as collaterals for electrical usage</w:t>
      </w:r>
      <w:r w:rsidR="00C57AFC">
        <w:rPr>
          <w:rFonts w:asciiTheme="majorBidi" w:hAnsiTheme="majorBidi" w:cstheme="majorBidi"/>
          <w:spacing w:val="2"/>
          <w:sz w:val="32"/>
          <w:szCs w:val="32"/>
        </w:rPr>
        <w:t xml:space="preserve"> contract</w:t>
      </w:r>
      <w:r w:rsidR="008B48BF">
        <w:rPr>
          <w:rFonts w:asciiTheme="majorBidi" w:hAnsiTheme="majorBidi" w:cstheme="majorBidi"/>
          <w:spacing w:val="2"/>
          <w:sz w:val="32"/>
          <w:szCs w:val="32"/>
        </w:rPr>
        <w:t xml:space="preserve"> </w:t>
      </w:r>
      <w:r w:rsidRPr="008D5884">
        <w:rPr>
          <w:rFonts w:asciiTheme="majorBidi" w:hAnsiTheme="majorBidi" w:cstheme="majorBidi"/>
          <w:spacing w:val="2"/>
          <w:sz w:val="32"/>
          <w:szCs w:val="32"/>
        </w:rPr>
        <w:t>(2024 : Baht 17.24 million</w:t>
      </w:r>
      <w:r w:rsidR="00653ACF" w:rsidRPr="008D5884">
        <w:rPr>
          <w:rFonts w:asciiTheme="majorBidi" w:hAnsiTheme="majorBidi" w:cstheme="majorBidi"/>
          <w:spacing w:val="2"/>
          <w:sz w:val="32"/>
          <w:szCs w:val="32"/>
        </w:rPr>
        <w:t>)</w:t>
      </w:r>
      <w:r w:rsidR="0018577F" w:rsidRPr="008D5884">
        <w:rPr>
          <w:rFonts w:asciiTheme="majorBidi" w:hAnsiTheme="majorBidi" w:cstheme="majorBidi"/>
          <w:spacing w:val="2"/>
          <w:sz w:val="32"/>
          <w:szCs w:val="32"/>
        </w:rPr>
        <w:t>.</w:t>
      </w:r>
    </w:p>
    <w:p w14:paraId="1B02F2D9" w14:textId="77777777" w:rsidR="00E92FF0" w:rsidRPr="008D5884" w:rsidRDefault="00E92FF0" w:rsidP="007E56BE">
      <w:pPr>
        <w:spacing w:line="200" w:lineRule="exact"/>
        <w:ind w:left="283" w:hanging="425"/>
        <w:rPr>
          <w:rFonts w:asciiTheme="majorBidi" w:hAnsiTheme="majorBidi" w:cstheme="majorBidi"/>
          <w:b/>
          <w:bCs/>
          <w:sz w:val="32"/>
          <w:szCs w:val="32"/>
        </w:rPr>
      </w:pPr>
    </w:p>
    <w:p w14:paraId="57149951" w14:textId="2C3CFB37" w:rsidR="0018577F" w:rsidRPr="008D5884" w:rsidRDefault="00EB59C7" w:rsidP="004F6559">
      <w:pPr>
        <w:tabs>
          <w:tab w:val="left" w:pos="426"/>
          <w:tab w:val="left" w:pos="851"/>
        </w:tabs>
        <w:spacing w:line="240" w:lineRule="atLeast"/>
        <w:ind w:left="284"/>
        <w:jc w:val="thaiDistribute"/>
        <w:rPr>
          <w:rFonts w:asciiTheme="majorBidi" w:hAnsiTheme="majorBidi" w:cstheme="majorBidi"/>
          <w:b/>
          <w:bCs/>
          <w:sz w:val="32"/>
          <w:szCs w:val="32"/>
        </w:rPr>
      </w:pPr>
      <w:r w:rsidRPr="008D5884">
        <w:rPr>
          <w:rFonts w:asciiTheme="majorBidi" w:hAnsiTheme="majorBidi" w:cstheme="majorBidi"/>
          <w:b/>
          <w:bCs/>
          <w:sz w:val="32"/>
          <w:szCs w:val="32"/>
        </w:rPr>
        <w:t>27.3</w:t>
      </w:r>
      <w:r w:rsidR="0018577F" w:rsidRPr="008D5884">
        <w:rPr>
          <w:rFonts w:asciiTheme="majorBidi" w:hAnsiTheme="majorBidi" w:cstheme="majorBidi"/>
          <w:b/>
          <w:bCs/>
          <w:sz w:val="32"/>
          <w:szCs w:val="32"/>
        </w:rPr>
        <w:tab/>
        <w:t>Commitments relating to purchase of raw materials and finished goods</w:t>
      </w:r>
    </w:p>
    <w:p w14:paraId="4C4A8B12" w14:textId="4D75935B" w:rsidR="00D941FF" w:rsidRPr="008D5884" w:rsidRDefault="0018577F" w:rsidP="00752D71">
      <w:pPr>
        <w:tabs>
          <w:tab w:val="left" w:pos="426"/>
          <w:tab w:val="left" w:pos="851"/>
        </w:tabs>
        <w:spacing w:line="380" w:lineRule="exact"/>
        <w:ind w:left="851" w:firstLine="567"/>
        <w:jc w:val="thaiDistribute"/>
        <w:rPr>
          <w:rFonts w:asciiTheme="majorBidi" w:hAnsiTheme="majorBidi" w:cstheme="majorBidi"/>
          <w:sz w:val="32"/>
          <w:szCs w:val="32"/>
        </w:rPr>
      </w:pPr>
      <w:r w:rsidRPr="008D5884">
        <w:rPr>
          <w:rFonts w:asciiTheme="majorBidi" w:hAnsiTheme="majorBidi" w:cstheme="majorBidi"/>
          <w:sz w:val="32"/>
          <w:szCs w:val="32"/>
        </w:rPr>
        <w:t>As at</w:t>
      </w:r>
      <w:r w:rsidR="00D941FF" w:rsidRPr="008D5884">
        <w:rPr>
          <w:rFonts w:asciiTheme="majorBidi" w:hAnsiTheme="majorBidi" w:cstheme="majorBidi"/>
          <w:sz w:val="32"/>
          <w:szCs w:val="32"/>
        </w:rPr>
        <w:t xml:space="preserve"> </w:t>
      </w:r>
      <w:r w:rsidR="00D941FF" w:rsidRPr="008D5884">
        <w:rPr>
          <w:rFonts w:asciiTheme="majorBidi" w:hAnsiTheme="majorBidi" w:cstheme="majorBidi"/>
          <w:spacing w:val="2"/>
          <w:sz w:val="32"/>
          <w:szCs w:val="32"/>
        </w:rPr>
        <w:t>December 31</w:t>
      </w:r>
      <w:r w:rsidRPr="008D5884">
        <w:rPr>
          <w:rFonts w:asciiTheme="majorBidi" w:hAnsiTheme="majorBidi" w:cstheme="majorBidi"/>
          <w:sz w:val="32"/>
          <w:szCs w:val="32"/>
        </w:rPr>
        <w:t>, 202</w:t>
      </w:r>
      <w:r w:rsidR="00F53A18" w:rsidRPr="008D5884">
        <w:rPr>
          <w:rFonts w:asciiTheme="majorBidi" w:hAnsiTheme="majorBidi" w:cstheme="majorBidi"/>
          <w:sz w:val="32"/>
          <w:szCs w:val="32"/>
        </w:rPr>
        <w:t>5</w:t>
      </w:r>
      <w:r w:rsidRPr="008D5884">
        <w:rPr>
          <w:rFonts w:asciiTheme="majorBidi" w:hAnsiTheme="majorBidi" w:cstheme="majorBidi"/>
          <w:sz w:val="32"/>
          <w:szCs w:val="32"/>
        </w:rPr>
        <w:t xml:space="preserve">, the Group has commitments relatating to purchase of raw materials and finished goods in the amount of  Baht </w:t>
      </w:r>
      <w:r w:rsidR="007E49CA" w:rsidRPr="008D5884">
        <w:rPr>
          <w:rFonts w:asciiTheme="majorBidi" w:hAnsiTheme="majorBidi" w:cstheme="majorBidi"/>
          <w:sz w:val="32"/>
          <w:szCs w:val="32"/>
        </w:rPr>
        <w:t>28.46</w:t>
      </w:r>
      <w:r w:rsidR="00F53A18" w:rsidRPr="008D5884">
        <w:rPr>
          <w:rFonts w:asciiTheme="majorBidi" w:hAnsiTheme="majorBidi" w:cstheme="majorBidi"/>
          <w:sz w:val="32"/>
          <w:szCs w:val="32"/>
        </w:rPr>
        <w:t xml:space="preserve"> </w:t>
      </w:r>
      <w:r w:rsidRPr="008D5884">
        <w:rPr>
          <w:rFonts w:asciiTheme="majorBidi" w:hAnsiTheme="majorBidi" w:cstheme="majorBidi"/>
          <w:sz w:val="32"/>
          <w:szCs w:val="32"/>
        </w:rPr>
        <w:t>million.</w:t>
      </w:r>
      <w:r w:rsidR="007966F2" w:rsidRPr="008D5884">
        <w:rPr>
          <w:rFonts w:asciiTheme="majorBidi" w:hAnsiTheme="majorBidi" w:cstheme="majorBidi"/>
          <w:sz w:val="32"/>
          <w:szCs w:val="32"/>
        </w:rPr>
        <w:t xml:space="preserve"> (202</w:t>
      </w:r>
      <w:r w:rsidR="00F53A18" w:rsidRPr="008D5884">
        <w:rPr>
          <w:rFonts w:asciiTheme="majorBidi" w:hAnsiTheme="majorBidi" w:cstheme="majorBidi"/>
          <w:sz w:val="32"/>
          <w:szCs w:val="32"/>
        </w:rPr>
        <w:t>4</w:t>
      </w:r>
      <w:r w:rsidR="007966F2" w:rsidRPr="008D5884">
        <w:rPr>
          <w:rFonts w:asciiTheme="majorBidi" w:hAnsiTheme="majorBidi" w:cstheme="majorBidi"/>
          <w:sz w:val="32"/>
          <w:szCs w:val="32"/>
        </w:rPr>
        <w:t xml:space="preserve"> : Baht </w:t>
      </w:r>
      <w:r w:rsidR="00F53A18" w:rsidRPr="008D5884">
        <w:rPr>
          <w:rFonts w:asciiTheme="majorBidi" w:hAnsiTheme="majorBidi" w:cstheme="majorBidi"/>
          <w:sz w:val="32"/>
          <w:szCs w:val="32"/>
        </w:rPr>
        <w:t xml:space="preserve">122.29 </w:t>
      </w:r>
      <w:r w:rsidR="007966F2" w:rsidRPr="008D5884">
        <w:rPr>
          <w:rFonts w:asciiTheme="majorBidi" w:hAnsiTheme="majorBidi" w:cstheme="majorBidi"/>
          <w:sz w:val="32"/>
          <w:szCs w:val="32"/>
        </w:rPr>
        <w:t>million).</w:t>
      </w:r>
    </w:p>
    <w:p w14:paraId="3C4AA369" w14:textId="77777777" w:rsidR="00DB73D4" w:rsidRPr="008D5884" w:rsidRDefault="00DB73D4" w:rsidP="004F6559">
      <w:pPr>
        <w:spacing w:line="240" w:lineRule="exact"/>
        <w:ind w:left="283" w:hanging="425"/>
        <w:rPr>
          <w:rFonts w:asciiTheme="majorBidi" w:hAnsiTheme="majorBidi" w:cstheme="majorBidi"/>
          <w:sz w:val="32"/>
          <w:szCs w:val="32"/>
        </w:rPr>
      </w:pPr>
    </w:p>
    <w:p w14:paraId="64B1E2C2" w14:textId="51BCB8C8" w:rsidR="0018577F" w:rsidRPr="008D5884" w:rsidRDefault="000A194C" w:rsidP="004F6559">
      <w:pPr>
        <w:tabs>
          <w:tab w:val="left" w:pos="426"/>
          <w:tab w:val="left" w:pos="851"/>
        </w:tabs>
        <w:spacing w:line="240" w:lineRule="atLeast"/>
        <w:ind w:left="284" w:hanging="142"/>
        <w:jc w:val="thaiDistribute"/>
        <w:rPr>
          <w:rFonts w:asciiTheme="majorBidi" w:hAnsiTheme="majorBidi" w:cstheme="majorBidi"/>
          <w:b/>
          <w:bCs/>
          <w:sz w:val="32"/>
          <w:szCs w:val="32"/>
        </w:rPr>
      </w:pPr>
      <w:r w:rsidRPr="008D5884">
        <w:rPr>
          <w:rFonts w:asciiTheme="majorBidi" w:hAnsiTheme="majorBidi" w:cstheme="majorBidi"/>
          <w:b/>
          <w:bCs/>
          <w:sz w:val="32"/>
          <w:szCs w:val="32"/>
        </w:rPr>
        <w:t xml:space="preserve">   </w:t>
      </w:r>
      <w:r w:rsidR="0018577F" w:rsidRPr="008D5884">
        <w:rPr>
          <w:rFonts w:asciiTheme="majorBidi" w:hAnsiTheme="majorBidi" w:cstheme="majorBidi"/>
          <w:b/>
          <w:bCs/>
          <w:sz w:val="32"/>
          <w:szCs w:val="32"/>
        </w:rPr>
        <w:t>2</w:t>
      </w:r>
      <w:r w:rsidR="00EB59C7" w:rsidRPr="008D5884">
        <w:rPr>
          <w:rFonts w:asciiTheme="majorBidi" w:hAnsiTheme="majorBidi" w:cstheme="majorBidi"/>
          <w:b/>
          <w:bCs/>
          <w:sz w:val="32"/>
          <w:szCs w:val="32"/>
        </w:rPr>
        <w:t>7</w:t>
      </w:r>
      <w:r w:rsidR="0018577F" w:rsidRPr="008D5884">
        <w:rPr>
          <w:rFonts w:asciiTheme="majorBidi" w:hAnsiTheme="majorBidi" w:cstheme="majorBidi"/>
          <w:b/>
          <w:bCs/>
          <w:sz w:val="32"/>
          <w:szCs w:val="32"/>
        </w:rPr>
        <w:t>.</w:t>
      </w:r>
      <w:r w:rsidR="00BD63AB" w:rsidRPr="008D5884">
        <w:rPr>
          <w:rFonts w:asciiTheme="majorBidi" w:hAnsiTheme="majorBidi" w:cstheme="majorBidi"/>
          <w:b/>
          <w:bCs/>
          <w:sz w:val="32"/>
          <w:szCs w:val="32"/>
        </w:rPr>
        <w:t>4</w:t>
      </w:r>
      <w:r w:rsidR="0018577F" w:rsidRPr="008D5884">
        <w:rPr>
          <w:rFonts w:asciiTheme="majorBidi" w:hAnsiTheme="majorBidi" w:cstheme="majorBidi"/>
          <w:b/>
          <w:bCs/>
          <w:sz w:val="32"/>
          <w:szCs w:val="32"/>
        </w:rPr>
        <w:tab/>
        <w:t>Capital commitments</w:t>
      </w:r>
    </w:p>
    <w:p w14:paraId="692763EC" w14:textId="4EBF9B92" w:rsidR="00640AAC" w:rsidRPr="008D5884" w:rsidRDefault="0018577F" w:rsidP="00752D71">
      <w:pPr>
        <w:tabs>
          <w:tab w:val="left" w:pos="426"/>
          <w:tab w:val="left" w:pos="851"/>
        </w:tabs>
        <w:spacing w:line="380" w:lineRule="exact"/>
        <w:ind w:left="851" w:firstLine="567"/>
        <w:jc w:val="thaiDistribute"/>
        <w:rPr>
          <w:rFonts w:asciiTheme="majorBidi" w:hAnsiTheme="majorBidi" w:cstheme="majorBidi"/>
          <w:sz w:val="32"/>
          <w:szCs w:val="32"/>
        </w:rPr>
      </w:pPr>
      <w:r w:rsidRPr="008D5884">
        <w:rPr>
          <w:rFonts w:asciiTheme="majorBidi" w:hAnsiTheme="majorBidi" w:cstheme="majorBidi"/>
          <w:sz w:val="32"/>
          <w:szCs w:val="32"/>
        </w:rPr>
        <w:t xml:space="preserve">As at </w:t>
      </w:r>
      <w:r w:rsidR="00A7110A" w:rsidRPr="008D5884">
        <w:rPr>
          <w:rFonts w:asciiTheme="majorBidi" w:hAnsiTheme="majorBidi" w:cstheme="majorBidi"/>
          <w:sz w:val="32"/>
          <w:szCs w:val="32"/>
        </w:rPr>
        <w:t>December 31</w:t>
      </w:r>
      <w:r w:rsidRPr="008D5884">
        <w:rPr>
          <w:rFonts w:asciiTheme="majorBidi" w:hAnsiTheme="majorBidi" w:cstheme="majorBidi"/>
          <w:sz w:val="32"/>
          <w:szCs w:val="32"/>
        </w:rPr>
        <w:t>, 20</w:t>
      </w:r>
      <w:r w:rsidR="00F53A18" w:rsidRPr="008D5884">
        <w:rPr>
          <w:rFonts w:asciiTheme="majorBidi" w:hAnsiTheme="majorBidi" w:cstheme="majorBidi"/>
          <w:sz w:val="32"/>
          <w:szCs w:val="32"/>
        </w:rPr>
        <w:t>25</w:t>
      </w:r>
      <w:r w:rsidRPr="008D5884">
        <w:rPr>
          <w:rFonts w:asciiTheme="majorBidi" w:hAnsiTheme="majorBidi" w:cstheme="majorBidi"/>
          <w:sz w:val="32"/>
          <w:szCs w:val="32"/>
        </w:rPr>
        <w:t>, the Group had capital commitments from</w:t>
      </w:r>
      <w:r w:rsidR="00053228" w:rsidRPr="008D5884">
        <w:rPr>
          <w:rFonts w:asciiTheme="majorBidi" w:hAnsiTheme="majorBidi" w:cstheme="majorBidi"/>
          <w:sz w:val="32"/>
          <w:szCs w:val="32"/>
        </w:rPr>
        <w:t xml:space="preserve"> </w:t>
      </w:r>
      <w:r w:rsidRPr="008D5884">
        <w:rPr>
          <w:rFonts w:asciiTheme="majorBidi" w:hAnsiTheme="majorBidi" w:cstheme="majorBidi"/>
          <w:sz w:val="32"/>
          <w:szCs w:val="32"/>
        </w:rPr>
        <w:t xml:space="preserve">the purchase of machineries and equipment amounting to Baht </w:t>
      </w:r>
      <w:r w:rsidR="007E49CA" w:rsidRPr="008D5884">
        <w:rPr>
          <w:rFonts w:asciiTheme="majorBidi" w:hAnsiTheme="majorBidi" w:cstheme="majorBidi"/>
          <w:sz w:val="32"/>
          <w:szCs w:val="32"/>
        </w:rPr>
        <w:t>19.95</w:t>
      </w:r>
      <w:r w:rsidR="00F53A18" w:rsidRPr="008D5884">
        <w:rPr>
          <w:rFonts w:asciiTheme="majorBidi" w:hAnsiTheme="majorBidi" w:cstheme="majorBidi"/>
          <w:sz w:val="32"/>
          <w:szCs w:val="32"/>
        </w:rPr>
        <w:t xml:space="preserve"> </w:t>
      </w:r>
      <w:r w:rsidRPr="008D5884">
        <w:rPr>
          <w:rFonts w:asciiTheme="majorBidi" w:hAnsiTheme="majorBidi" w:cstheme="majorBidi"/>
          <w:sz w:val="32"/>
          <w:szCs w:val="32"/>
        </w:rPr>
        <w:t>million (202</w:t>
      </w:r>
      <w:r w:rsidR="00F53A18" w:rsidRPr="008D5884">
        <w:rPr>
          <w:rFonts w:asciiTheme="majorBidi" w:hAnsiTheme="majorBidi" w:cstheme="majorBidi"/>
          <w:sz w:val="32"/>
          <w:szCs w:val="32"/>
        </w:rPr>
        <w:t>4</w:t>
      </w:r>
      <w:r w:rsidRPr="008D5884">
        <w:rPr>
          <w:rFonts w:asciiTheme="majorBidi" w:hAnsiTheme="majorBidi" w:cstheme="majorBidi"/>
          <w:sz w:val="32"/>
          <w:szCs w:val="32"/>
        </w:rPr>
        <w:t xml:space="preserve"> : Baht </w:t>
      </w:r>
      <w:r w:rsidR="00F53A18" w:rsidRPr="008D5884">
        <w:rPr>
          <w:rFonts w:asciiTheme="majorBidi" w:hAnsiTheme="majorBidi" w:cstheme="majorBidi"/>
          <w:sz w:val="32"/>
          <w:szCs w:val="32"/>
        </w:rPr>
        <w:t xml:space="preserve">21.65 </w:t>
      </w:r>
      <w:r w:rsidRPr="008D5884">
        <w:rPr>
          <w:rFonts w:asciiTheme="majorBidi" w:hAnsiTheme="majorBidi" w:cstheme="majorBidi"/>
          <w:sz w:val="32"/>
          <w:szCs w:val="32"/>
        </w:rPr>
        <w:t>million).</w:t>
      </w:r>
    </w:p>
    <w:p w14:paraId="27C01F9C" w14:textId="77777777" w:rsidR="00EB59C7" w:rsidRPr="008D5884" w:rsidRDefault="00EB59C7" w:rsidP="00C57AFC">
      <w:pPr>
        <w:tabs>
          <w:tab w:val="left" w:pos="426"/>
          <w:tab w:val="left" w:pos="851"/>
        </w:tabs>
        <w:spacing w:line="240" w:lineRule="exact"/>
        <w:ind w:left="851" w:firstLine="567"/>
        <w:jc w:val="thaiDistribute"/>
        <w:rPr>
          <w:rFonts w:asciiTheme="majorBidi" w:hAnsiTheme="majorBidi" w:cstheme="majorBidi"/>
          <w:sz w:val="32"/>
          <w:szCs w:val="32"/>
        </w:rPr>
      </w:pPr>
    </w:p>
    <w:p w14:paraId="76CF0FA4" w14:textId="77777777" w:rsidR="00424D4C" w:rsidRDefault="00424D4C">
      <w:pPr>
        <w:jc w:val="left"/>
        <w:rPr>
          <w:rFonts w:asciiTheme="majorBidi" w:hAnsiTheme="majorBidi" w:cstheme="majorBidi"/>
          <w:b/>
          <w:bCs/>
          <w:sz w:val="32"/>
          <w:szCs w:val="32"/>
        </w:rPr>
      </w:pPr>
      <w:r>
        <w:rPr>
          <w:rFonts w:asciiTheme="majorBidi" w:hAnsiTheme="majorBidi" w:cstheme="majorBidi"/>
          <w:b/>
          <w:bCs/>
          <w:sz w:val="32"/>
          <w:szCs w:val="32"/>
        </w:rPr>
        <w:br w:type="page"/>
      </w:r>
    </w:p>
    <w:p w14:paraId="0AD375D5" w14:textId="15DDBE02" w:rsidR="00053228" w:rsidRPr="008D5884" w:rsidRDefault="00053228" w:rsidP="00C5570E">
      <w:pPr>
        <w:spacing w:line="240" w:lineRule="atLeast"/>
        <w:ind w:left="284" w:hanging="426"/>
        <w:rPr>
          <w:rFonts w:asciiTheme="majorBidi" w:hAnsiTheme="majorBidi" w:cstheme="majorBidi"/>
          <w:b/>
          <w:bCs/>
          <w:sz w:val="32"/>
          <w:szCs w:val="32"/>
        </w:rPr>
      </w:pPr>
      <w:r w:rsidRPr="008D5884">
        <w:rPr>
          <w:rFonts w:asciiTheme="majorBidi" w:hAnsiTheme="majorBidi" w:cstheme="majorBidi"/>
          <w:b/>
          <w:bCs/>
          <w:sz w:val="32"/>
          <w:szCs w:val="32"/>
        </w:rPr>
        <w:lastRenderedPageBreak/>
        <w:t>2</w:t>
      </w:r>
      <w:r w:rsidR="00EB59C7" w:rsidRPr="008D5884">
        <w:rPr>
          <w:rFonts w:asciiTheme="majorBidi" w:hAnsiTheme="majorBidi" w:cstheme="majorBidi"/>
          <w:b/>
          <w:bCs/>
          <w:sz w:val="32"/>
          <w:szCs w:val="32"/>
        </w:rPr>
        <w:t>8</w:t>
      </w:r>
      <w:r w:rsidRPr="008D5884">
        <w:rPr>
          <w:rFonts w:asciiTheme="majorBidi" w:hAnsiTheme="majorBidi" w:cstheme="majorBidi"/>
          <w:b/>
          <w:bCs/>
          <w:sz w:val="32"/>
          <w:szCs w:val="32"/>
        </w:rPr>
        <w:t>.   LAWSUIT</w:t>
      </w:r>
    </w:p>
    <w:p w14:paraId="1F9225A4" w14:textId="77777777" w:rsidR="00516177" w:rsidRPr="008D5884" w:rsidRDefault="00516177" w:rsidP="00516177">
      <w:pPr>
        <w:tabs>
          <w:tab w:val="left" w:pos="5387"/>
        </w:tabs>
        <w:spacing w:line="240" w:lineRule="atLeast"/>
        <w:ind w:left="851" w:hanging="567"/>
        <w:rPr>
          <w:rFonts w:asciiTheme="majorBidi" w:hAnsiTheme="majorBidi" w:cstheme="majorBidi"/>
          <w:sz w:val="32"/>
          <w:szCs w:val="32"/>
        </w:rPr>
      </w:pPr>
      <w:r w:rsidRPr="008D5884">
        <w:rPr>
          <w:rFonts w:asciiTheme="majorBidi" w:hAnsiTheme="majorBidi" w:cstheme="majorBidi"/>
          <w:sz w:val="32"/>
          <w:szCs w:val="32"/>
        </w:rPr>
        <w:t xml:space="preserve">28.1 </w:t>
      </w:r>
      <w:r w:rsidRPr="008D5884">
        <w:rPr>
          <w:rFonts w:asciiTheme="majorBidi" w:hAnsiTheme="majorBidi" w:cstheme="majorBidi"/>
          <w:sz w:val="32"/>
          <w:szCs w:val="32"/>
        </w:rPr>
        <w:tab/>
        <w:t xml:space="preserve">On August 19, 2024, the Company had received the complaint for damages to Labor Court and on August 28, 2025, both parties had agreed according to the compromise agreement that the Company paid to the plaintiff as agreed. Therefore, the Labor Court had sentenced the case as final according to the compromise agreement. </w:t>
      </w:r>
    </w:p>
    <w:p w14:paraId="28E6EEE1" w14:textId="77777777" w:rsidR="00516177" w:rsidRPr="008D5884" w:rsidRDefault="00516177" w:rsidP="00516177">
      <w:pPr>
        <w:spacing w:line="200" w:lineRule="exact"/>
        <w:ind w:left="283" w:hanging="425"/>
        <w:rPr>
          <w:rFonts w:asciiTheme="majorBidi" w:hAnsiTheme="majorBidi" w:cstheme="majorBidi"/>
          <w:sz w:val="32"/>
          <w:szCs w:val="32"/>
        </w:rPr>
      </w:pPr>
    </w:p>
    <w:p w14:paraId="44BACDDC" w14:textId="37C19C06" w:rsidR="00516177" w:rsidRPr="008D5884" w:rsidRDefault="00516177" w:rsidP="00516177">
      <w:pPr>
        <w:tabs>
          <w:tab w:val="left" w:pos="5387"/>
        </w:tabs>
        <w:spacing w:line="240" w:lineRule="atLeast"/>
        <w:ind w:left="851" w:hanging="567"/>
        <w:rPr>
          <w:rFonts w:asciiTheme="majorBidi" w:hAnsiTheme="majorBidi" w:cstheme="majorBidi"/>
          <w:sz w:val="32"/>
          <w:szCs w:val="32"/>
        </w:rPr>
      </w:pPr>
      <w:r w:rsidRPr="008D5884">
        <w:rPr>
          <w:rFonts w:asciiTheme="majorBidi" w:hAnsiTheme="majorBidi" w:cstheme="majorBidi"/>
          <w:sz w:val="32"/>
          <w:szCs w:val="32"/>
        </w:rPr>
        <w:t>28.2</w:t>
      </w:r>
      <w:r w:rsidRPr="008D5884">
        <w:rPr>
          <w:rFonts w:asciiTheme="majorBidi" w:hAnsiTheme="majorBidi" w:cstheme="majorBidi"/>
          <w:sz w:val="32"/>
          <w:szCs w:val="32"/>
        </w:rPr>
        <w:tab/>
      </w:r>
      <w:r w:rsidR="00D0586B">
        <w:rPr>
          <w:rFonts w:asciiTheme="majorBidi" w:hAnsiTheme="majorBidi" w:cstheme="majorBidi"/>
          <w:sz w:val="32"/>
          <w:szCs w:val="32"/>
        </w:rPr>
        <w:t>T</w:t>
      </w:r>
      <w:r w:rsidRPr="008D5884">
        <w:rPr>
          <w:rFonts w:asciiTheme="majorBidi" w:hAnsiTheme="majorBidi" w:cstheme="majorBidi"/>
          <w:sz w:val="32"/>
          <w:szCs w:val="32"/>
        </w:rPr>
        <w:t xml:space="preserve">he Company received </w:t>
      </w:r>
      <w:r w:rsidR="00A83223">
        <w:rPr>
          <w:rFonts w:asciiTheme="majorBidi" w:hAnsiTheme="majorBidi" w:cstheme="majorBidi"/>
          <w:sz w:val="32"/>
          <w:szCs w:val="32"/>
        </w:rPr>
        <w:t>a</w:t>
      </w:r>
      <w:r w:rsidRPr="008D5884">
        <w:rPr>
          <w:rFonts w:asciiTheme="majorBidi" w:hAnsiTheme="majorBidi" w:cstheme="majorBidi"/>
          <w:sz w:val="32"/>
          <w:szCs w:val="32"/>
        </w:rPr>
        <w:t xml:space="preserve"> complaint for damages to Labor Court on July 29, 2025 for 1 case and on September 1, 2025 for 1 case. Currently, both two cases are in the process of scheduling witness testimony that the result of the case is not final. </w:t>
      </w:r>
      <w:r w:rsidR="00D0586B" w:rsidRPr="008D5884">
        <w:rPr>
          <w:rFonts w:asciiTheme="majorBidi" w:hAnsiTheme="majorBidi" w:cstheme="majorBidi"/>
          <w:sz w:val="32"/>
          <w:szCs w:val="32"/>
        </w:rPr>
        <w:t xml:space="preserve">The </w:t>
      </w:r>
      <w:r w:rsidR="00A83223">
        <w:rPr>
          <w:rFonts w:asciiTheme="majorBidi" w:hAnsiTheme="majorBidi" w:cstheme="majorBidi"/>
          <w:sz w:val="32"/>
          <w:szCs w:val="32"/>
        </w:rPr>
        <w:t>C</w:t>
      </w:r>
      <w:r w:rsidR="00D0586B" w:rsidRPr="008D5884">
        <w:rPr>
          <w:rFonts w:asciiTheme="majorBidi" w:hAnsiTheme="majorBidi" w:cstheme="majorBidi"/>
          <w:sz w:val="32"/>
          <w:szCs w:val="32"/>
        </w:rPr>
        <w:t>ompany considered record</w:t>
      </w:r>
      <w:r w:rsidR="00A83223">
        <w:rPr>
          <w:rFonts w:asciiTheme="majorBidi" w:hAnsiTheme="majorBidi" w:cstheme="majorBidi"/>
          <w:sz w:val="32"/>
          <w:szCs w:val="32"/>
        </w:rPr>
        <w:t>ing</w:t>
      </w:r>
      <w:r w:rsidR="00D0586B" w:rsidRPr="008D5884">
        <w:rPr>
          <w:rFonts w:asciiTheme="majorBidi" w:hAnsiTheme="majorBidi" w:cstheme="majorBidi"/>
          <w:sz w:val="32"/>
          <w:szCs w:val="32"/>
        </w:rPr>
        <w:t xml:space="preserve"> </w:t>
      </w:r>
      <w:r w:rsidR="00A83223">
        <w:rPr>
          <w:rFonts w:asciiTheme="majorBidi" w:hAnsiTheme="majorBidi" w:cstheme="majorBidi"/>
          <w:sz w:val="32"/>
          <w:szCs w:val="32"/>
        </w:rPr>
        <w:t>an estimate</w:t>
      </w:r>
      <w:r w:rsidR="00706757">
        <w:rPr>
          <w:rFonts w:asciiTheme="majorBidi" w:hAnsiTheme="majorBidi" w:cstheme="majorBidi"/>
          <w:sz w:val="32"/>
          <w:szCs w:val="32"/>
        </w:rPr>
        <w:t xml:space="preserve"> liabilities</w:t>
      </w:r>
      <w:r w:rsidR="00D0586B" w:rsidRPr="008D5884">
        <w:rPr>
          <w:rFonts w:asciiTheme="majorBidi" w:hAnsiTheme="majorBidi" w:cstheme="majorBidi"/>
          <w:sz w:val="32"/>
          <w:szCs w:val="32"/>
        </w:rPr>
        <w:t xml:space="preserve"> as </w:t>
      </w:r>
      <w:r w:rsidR="00A83223">
        <w:rPr>
          <w:rFonts w:asciiTheme="majorBidi" w:hAnsiTheme="majorBidi" w:cstheme="majorBidi"/>
          <w:sz w:val="32"/>
          <w:szCs w:val="32"/>
        </w:rPr>
        <w:t>of</w:t>
      </w:r>
      <w:r w:rsidR="00D0586B" w:rsidRPr="008D5884">
        <w:rPr>
          <w:rFonts w:asciiTheme="majorBidi" w:hAnsiTheme="majorBidi" w:cstheme="majorBidi"/>
          <w:sz w:val="32"/>
          <w:szCs w:val="32"/>
        </w:rPr>
        <w:t xml:space="preserve"> December 31, 2025 amounted Baht 9.81 million</w:t>
      </w:r>
      <w:r w:rsidR="00D0586B">
        <w:rPr>
          <w:rFonts w:asciiTheme="majorBidi" w:hAnsiTheme="majorBidi" w:cstheme="majorBidi"/>
          <w:sz w:val="32"/>
          <w:szCs w:val="32"/>
        </w:rPr>
        <w:t>.</w:t>
      </w:r>
    </w:p>
    <w:p w14:paraId="19D51BA4" w14:textId="77777777" w:rsidR="00516177" w:rsidRPr="00516177" w:rsidRDefault="00516177" w:rsidP="00C5570E">
      <w:pPr>
        <w:spacing w:line="240" w:lineRule="atLeast"/>
        <w:ind w:left="284" w:hanging="426"/>
        <w:rPr>
          <w:rFonts w:asciiTheme="majorBidi" w:hAnsiTheme="majorBidi" w:cstheme="majorBidi"/>
          <w:b/>
          <w:bCs/>
          <w:sz w:val="32"/>
          <w:szCs w:val="32"/>
        </w:rPr>
      </w:pPr>
    </w:p>
    <w:p w14:paraId="6BA0D780" w14:textId="252A4983" w:rsidR="00DE006A" w:rsidRPr="008D5884" w:rsidRDefault="001F2F43" w:rsidP="00C5570E">
      <w:pPr>
        <w:spacing w:line="240" w:lineRule="atLeast"/>
        <w:ind w:left="284" w:hanging="426"/>
        <w:rPr>
          <w:rFonts w:asciiTheme="majorBidi" w:hAnsiTheme="majorBidi" w:cstheme="majorBidi"/>
          <w:b/>
          <w:bCs/>
          <w:sz w:val="32"/>
          <w:szCs w:val="32"/>
        </w:rPr>
      </w:pPr>
      <w:r>
        <w:rPr>
          <w:rFonts w:asciiTheme="majorBidi" w:hAnsiTheme="majorBidi" w:cstheme="majorBidi"/>
          <w:b/>
          <w:bCs/>
          <w:sz w:val="32"/>
          <w:szCs w:val="32"/>
        </w:rPr>
        <w:t>29</w:t>
      </w:r>
      <w:r w:rsidR="0072767E">
        <w:rPr>
          <w:rFonts w:asciiTheme="majorBidi" w:hAnsiTheme="majorBidi" w:cstheme="majorBidi"/>
          <w:b/>
          <w:bCs/>
          <w:sz w:val="32"/>
          <w:szCs w:val="32"/>
        </w:rPr>
        <w:t>.</w:t>
      </w:r>
      <w:r w:rsidR="0072767E">
        <w:rPr>
          <w:rFonts w:asciiTheme="majorBidi" w:hAnsiTheme="majorBidi" w:cstheme="majorBidi"/>
          <w:b/>
          <w:bCs/>
          <w:sz w:val="32"/>
          <w:szCs w:val="32"/>
        </w:rPr>
        <w:tab/>
      </w:r>
      <w:r w:rsidR="00DD093F" w:rsidRPr="008D5884">
        <w:rPr>
          <w:rFonts w:asciiTheme="majorBidi" w:hAnsiTheme="majorBidi" w:cstheme="majorBidi"/>
          <w:b/>
          <w:bCs/>
          <w:sz w:val="32"/>
          <w:szCs w:val="32"/>
        </w:rPr>
        <w:t xml:space="preserve">APPROVAL OF </w:t>
      </w:r>
      <w:r w:rsidR="00DE006A" w:rsidRPr="008D5884">
        <w:rPr>
          <w:rFonts w:asciiTheme="majorBidi" w:hAnsiTheme="majorBidi" w:cstheme="majorBidi"/>
          <w:b/>
          <w:bCs/>
          <w:sz w:val="32"/>
          <w:szCs w:val="32"/>
        </w:rPr>
        <w:t>FINANCIAL STATEMENTS</w:t>
      </w:r>
    </w:p>
    <w:p w14:paraId="4206BA82" w14:textId="03047CE0" w:rsidR="00842D83" w:rsidRPr="008D5884" w:rsidRDefault="00DE006A" w:rsidP="00842D83">
      <w:pPr>
        <w:spacing w:line="240" w:lineRule="atLeast"/>
        <w:ind w:left="284" w:right="30" w:firstLine="567"/>
        <w:rPr>
          <w:rFonts w:asciiTheme="majorBidi" w:hAnsiTheme="majorBidi" w:cstheme="majorBidi"/>
          <w:sz w:val="32"/>
          <w:szCs w:val="32"/>
          <w:cs/>
        </w:rPr>
      </w:pPr>
      <w:r w:rsidRPr="008D5884">
        <w:rPr>
          <w:rFonts w:asciiTheme="majorBidi" w:hAnsiTheme="majorBidi" w:cstheme="majorBidi"/>
          <w:sz w:val="32"/>
          <w:szCs w:val="32"/>
        </w:rPr>
        <w:t xml:space="preserve">These financial statements were authorized for issue by the </w:t>
      </w:r>
      <w:r w:rsidR="00B4326A" w:rsidRPr="008D5884">
        <w:rPr>
          <w:rFonts w:asciiTheme="majorBidi" w:hAnsiTheme="majorBidi" w:cstheme="majorBidi"/>
          <w:sz w:val="32"/>
          <w:szCs w:val="32"/>
        </w:rPr>
        <w:t>Board of</w:t>
      </w:r>
      <w:r w:rsidRPr="008D5884">
        <w:rPr>
          <w:rFonts w:asciiTheme="majorBidi" w:hAnsiTheme="majorBidi" w:cstheme="majorBidi"/>
          <w:sz w:val="32"/>
          <w:szCs w:val="32"/>
        </w:rPr>
        <w:t xml:space="preserve"> Directors </w:t>
      </w:r>
      <w:r w:rsidR="00B4326A" w:rsidRPr="008D5884">
        <w:rPr>
          <w:rFonts w:asciiTheme="majorBidi" w:hAnsiTheme="majorBidi" w:cstheme="majorBidi"/>
          <w:sz w:val="32"/>
          <w:szCs w:val="32"/>
        </w:rPr>
        <w:t xml:space="preserve">of the </w:t>
      </w:r>
      <w:r w:rsidR="000F3EE5" w:rsidRPr="008D5884">
        <w:rPr>
          <w:rFonts w:asciiTheme="majorBidi" w:hAnsiTheme="majorBidi" w:cstheme="majorBidi"/>
          <w:sz w:val="32"/>
          <w:szCs w:val="32"/>
        </w:rPr>
        <w:t>C</w:t>
      </w:r>
      <w:r w:rsidR="00B4326A" w:rsidRPr="008D5884">
        <w:rPr>
          <w:rFonts w:asciiTheme="majorBidi" w:hAnsiTheme="majorBidi" w:cstheme="majorBidi"/>
          <w:sz w:val="32"/>
          <w:szCs w:val="32"/>
        </w:rPr>
        <w:t>ompany</w:t>
      </w:r>
      <w:r w:rsidR="00164C03" w:rsidRPr="008D5884">
        <w:rPr>
          <w:rFonts w:asciiTheme="majorBidi" w:hAnsiTheme="majorBidi" w:cstheme="majorBidi"/>
          <w:sz w:val="32"/>
          <w:szCs w:val="32"/>
        </w:rPr>
        <w:t xml:space="preserve"> </w:t>
      </w:r>
      <w:r w:rsidRPr="008D5884">
        <w:rPr>
          <w:rFonts w:asciiTheme="majorBidi" w:hAnsiTheme="majorBidi" w:cstheme="majorBidi"/>
          <w:sz w:val="32"/>
          <w:szCs w:val="32"/>
        </w:rPr>
        <w:t>on</w:t>
      </w:r>
      <w:r w:rsidR="00946F5F" w:rsidRPr="008D5884">
        <w:rPr>
          <w:rFonts w:asciiTheme="majorBidi" w:hAnsiTheme="majorBidi" w:cstheme="majorBidi"/>
          <w:sz w:val="32"/>
          <w:szCs w:val="32"/>
        </w:rPr>
        <w:t xml:space="preserve"> </w:t>
      </w:r>
      <w:r w:rsidR="0019253D" w:rsidRPr="008D5884">
        <w:rPr>
          <w:rFonts w:asciiTheme="majorBidi" w:hAnsiTheme="majorBidi" w:cstheme="majorBidi"/>
          <w:sz w:val="32"/>
          <w:szCs w:val="32"/>
        </w:rPr>
        <w:t>February 25, 2026.</w:t>
      </w:r>
    </w:p>
    <w:sectPr w:rsidR="00842D83" w:rsidRPr="008D5884" w:rsidSect="00672C4E">
      <w:headerReference w:type="even" r:id="rId8"/>
      <w:headerReference w:type="default" r:id="rId9"/>
      <w:footerReference w:type="default" r:id="rId10"/>
      <w:headerReference w:type="first" r:id="rId11"/>
      <w:pgSz w:w="11907" w:h="16840" w:code="9"/>
      <w:pgMar w:top="680" w:right="851" w:bottom="1701" w:left="1814" w:header="1134" w:footer="720" w:gutter="0"/>
      <w:pgNumType w:fmt="numberInDash" w:start="1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040A1" w14:textId="77777777" w:rsidR="000C327C" w:rsidRDefault="000C327C">
      <w:r>
        <w:separator/>
      </w:r>
    </w:p>
  </w:endnote>
  <w:endnote w:type="continuationSeparator" w:id="0">
    <w:p w14:paraId="3B932857" w14:textId="77777777" w:rsidR="000C327C" w:rsidRDefault="000C3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Georgia">
    <w:panose1 w:val="02040502050405020303"/>
    <w:charset w:val="00"/>
    <w:family w:val="roman"/>
    <w:pitch w:val="variable"/>
    <w:sig w:usb0="00000287" w:usb1="00000000" w:usb2="00000000" w:usb3="00000000" w:csb0="0000009F" w:csb1="00000000"/>
  </w:font>
  <w:font w:name="Lucida Sans Typewriter">
    <w:panose1 w:val="020B0509030504030204"/>
    <w:charset w:val="00"/>
    <w:family w:val="modern"/>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53FC1" w14:textId="77777777" w:rsidR="0024521B" w:rsidRPr="00962019" w:rsidRDefault="0024521B" w:rsidP="009933F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2B29D" w14:textId="77777777" w:rsidR="000C327C" w:rsidRDefault="000C327C">
      <w:r>
        <w:separator/>
      </w:r>
    </w:p>
  </w:footnote>
  <w:footnote w:type="continuationSeparator" w:id="0">
    <w:p w14:paraId="35753D16" w14:textId="77777777" w:rsidR="000C327C" w:rsidRDefault="000C3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D24F2" w14:textId="27078B0A" w:rsidR="0024521B" w:rsidRDefault="002452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9AF7C" w14:textId="676DBEB2" w:rsidR="0024521B" w:rsidRDefault="0024521B" w:rsidP="00572EE7">
    <w:pPr>
      <w:pStyle w:val="Header"/>
      <w:jc w:val="center"/>
      <w:rPr>
        <w:rFonts w:ascii="Angsana New" w:hAnsi="Angsana New"/>
        <w:noProof/>
        <w:sz w:val="32"/>
        <w:szCs w:val="32"/>
      </w:rPr>
    </w:pPr>
    <w:r w:rsidRPr="00572EE7">
      <w:rPr>
        <w:rFonts w:ascii="Angsana New" w:hAnsi="Angsana New"/>
        <w:sz w:val="32"/>
        <w:szCs w:val="32"/>
      </w:rPr>
      <w:fldChar w:fldCharType="begin"/>
    </w:r>
    <w:r w:rsidRPr="00572EE7">
      <w:rPr>
        <w:rFonts w:ascii="Angsana New" w:hAnsi="Angsana New"/>
        <w:sz w:val="32"/>
        <w:szCs w:val="32"/>
      </w:rPr>
      <w:instrText xml:space="preserve"> PAGE   \* MERGEFORMAT </w:instrText>
    </w:r>
    <w:r w:rsidRPr="00572EE7">
      <w:rPr>
        <w:rFonts w:ascii="Angsana New" w:hAnsi="Angsana New"/>
        <w:sz w:val="32"/>
        <w:szCs w:val="32"/>
      </w:rPr>
      <w:fldChar w:fldCharType="separate"/>
    </w:r>
    <w:r>
      <w:rPr>
        <w:rFonts w:ascii="Angsana New" w:hAnsi="Angsana New"/>
        <w:noProof/>
        <w:sz w:val="32"/>
        <w:szCs w:val="32"/>
      </w:rPr>
      <w:t>- 53 -</w:t>
    </w:r>
    <w:r w:rsidRPr="00572EE7">
      <w:rPr>
        <w:rFonts w:ascii="Angsana New" w:hAnsi="Angsana New"/>
        <w:noProof/>
        <w:sz w:val="32"/>
        <w:szCs w:val="32"/>
      </w:rPr>
      <w:fldChar w:fldCharType="end"/>
    </w:r>
  </w:p>
  <w:p w14:paraId="22DDEE42" w14:textId="77777777" w:rsidR="0024521B" w:rsidRDefault="0024521B" w:rsidP="00B14DA6">
    <w:pPr>
      <w:pStyle w:val="Header"/>
      <w:spacing w:line="400" w:lineRule="exact"/>
      <w:jc w:val="center"/>
      <w:rPr>
        <w:rFonts w:ascii="Angsana New" w:hAnsi="Angsana New"/>
        <w:noProof/>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5664F" w14:textId="6137716F" w:rsidR="0024521B" w:rsidRDefault="002452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54D06"/>
    <w:multiLevelType w:val="hybridMultilevel"/>
    <w:tmpl w:val="27E4BD9C"/>
    <w:lvl w:ilvl="0" w:tplc="FFFFFFFF">
      <w:start w:val="1"/>
      <w:numFmt w:val="bullet"/>
      <w:lvlText w:val=""/>
      <w:lvlJc w:val="left"/>
      <w:pPr>
        <w:ind w:left="1436" w:hanging="585"/>
      </w:pPr>
      <w:rPr>
        <w:rFonts w:ascii="Symbol" w:hAnsi="Symbol" w:hint="default"/>
        <w:cs w:val="0"/>
        <w:lang w:bidi="th-TH"/>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10595DB6"/>
    <w:multiLevelType w:val="hybridMultilevel"/>
    <w:tmpl w:val="CCC8C64A"/>
    <w:lvl w:ilvl="0" w:tplc="08090001">
      <w:start w:val="1"/>
      <w:numFmt w:val="bullet"/>
      <w:lvlText w:val=""/>
      <w:lvlJc w:val="left"/>
      <w:pPr>
        <w:ind w:left="1573" w:hanging="360"/>
      </w:pPr>
      <w:rPr>
        <w:rFonts w:ascii="Symbol" w:hAnsi="Symbol" w:hint="default"/>
      </w:rPr>
    </w:lvl>
    <w:lvl w:ilvl="1" w:tplc="08090003" w:tentative="1">
      <w:start w:val="1"/>
      <w:numFmt w:val="bullet"/>
      <w:lvlText w:val="o"/>
      <w:lvlJc w:val="left"/>
      <w:pPr>
        <w:ind w:left="2293" w:hanging="360"/>
      </w:pPr>
      <w:rPr>
        <w:rFonts w:ascii="Courier New" w:hAnsi="Courier New" w:cs="Courier New" w:hint="default"/>
      </w:rPr>
    </w:lvl>
    <w:lvl w:ilvl="2" w:tplc="08090005" w:tentative="1">
      <w:start w:val="1"/>
      <w:numFmt w:val="bullet"/>
      <w:lvlText w:val=""/>
      <w:lvlJc w:val="left"/>
      <w:pPr>
        <w:ind w:left="3013" w:hanging="360"/>
      </w:pPr>
      <w:rPr>
        <w:rFonts w:ascii="Wingdings" w:hAnsi="Wingdings" w:hint="default"/>
      </w:rPr>
    </w:lvl>
    <w:lvl w:ilvl="3" w:tplc="08090001" w:tentative="1">
      <w:start w:val="1"/>
      <w:numFmt w:val="bullet"/>
      <w:lvlText w:val=""/>
      <w:lvlJc w:val="left"/>
      <w:pPr>
        <w:ind w:left="3733" w:hanging="360"/>
      </w:pPr>
      <w:rPr>
        <w:rFonts w:ascii="Symbol" w:hAnsi="Symbol" w:hint="default"/>
      </w:rPr>
    </w:lvl>
    <w:lvl w:ilvl="4" w:tplc="08090003" w:tentative="1">
      <w:start w:val="1"/>
      <w:numFmt w:val="bullet"/>
      <w:lvlText w:val="o"/>
      <w:lvlJc w:val="left"/>
      <w:pPr>
        <w:ind w:left="4453" w:hanging="360"/>
      </w:pPr>
      <w:rPr>
        <w:rFonts w:ascii="Courier New" w:hAnsi="Courier New" w:cs="Courier New" w:hint="default"/>
      </w:rPr>
    </w:lvl>
    <w:lvl w:ilvl="5" w:tplc="08090005" w:tentative="1">
      <w:start w:val="1"/>
      <w:numFmt w:val="bullet"/>
      <w:lvlText w:val=""/>
      <w:lvlJc w:val="left"/>
      <w:pPr>
        <w:ind w:left="5173" w:hanging="360"/>
      </w:pPr>
      <w:rPr>
        <w:rFonts w:ascii="Wingdings" w:hAnsi="Wingdings" w:hint="default"/>
      </w:rPr>
    </w:lvl>
    <w:lvl w:ilvl="6" w:tplc="08090001" w:tentative="1">
      <w:start w:val="1"/>
      <w:numFmt w:val="bullet"/>
      <w:lvlText w:val=""/>
      <w:lvlJc w:val="left"/>
      <w:pPr>
        <w:ind w:left="5893" w:hanging="360"/>
      </w:pPr>
      <w:rPr>
        <w:rFonts w:ascii="Symbol" w:hAnsi="Symbol" w:hint="default"/>
      </w:rPr>
    </w:lvl>
    <w:lvl w:ilvl="7" w:tplc="08090003" w:tentative="1">
      <w:start w:val="1"/>
      <w:numFmt w:val="bullet"/>
      <w:lvlText w:val="o"/>
      <w:lvlJc w:val="left"/>
      <w:pPr>
        <w:ind w:left="6613" w:hanging="360"/>
      </w:pPr>
      <w:rPr>
        <w:rFonts w:ascii="Courier New" w:hAnsi="Courier New" w:cs="Courier New" w:hint="default"/>
      </w:rPr>
    </w:lvl>
    <w:lvl w:ilvl="8" w:tplc="08090005" w:tentative="1">
      <w:start w:val="1"/>
      <w:numFmt w:val="bullet"/>
      <w:lvlText w:val=""/>
      <w:lvlJc w:val="left"/>
      <w:pPr>
        <w:ind w:left="7333" w:hanging="360"/>
      </w:pPr>
      <w:rPr>
        <w:rFonts w:ascii="Wingdings" w:hAnsi="Wingdings" w:hint="default"/>
      </w:rPr>
    </w:lvl>
  </w:abstractNum>
  <w:abstractNum w:abstractNumId="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1E5811"/>
    <w:multiLevelType w:val="hybridMultilevel"/>
    <w:tmpl w:val="DA8E3444"/>
    <w:lvl w:ilvl="0" w:tplc="143CAC2E">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212255FA"/>
    <w:multiLevelType w:val="hybridMultilevel"/>
    <w:tmpl w:val="63B6DA66"/>
    <w:lvl w:ilvl="0" w:tplc="FA38CC44">
      <w:start w:val="1"/>
      <w:numFmt w:val="bullet"/>
      <w:lvlText w:val=""/>
      <w:lvlJc w:val="left"/>
      <w:pPr>
        <w:ind w:left="1778" w:hanging="360"/>
      </w:pPr>
      <w:rPr>
        <w:rFonts w:ascii="Symbol" w:hAnsi="Symbol" w:hint="default"/>
        <w:cs w:val="0"/>
        <w:lang w:bidi="th-TH"/>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6" w15:restartNumberingAfterBreak="0">
    <w:nsid w:val="235C3F75"/>
    <w:multiLevelType w:val="hybridMultilevel"/>
    <w:tmpl w:val="3A22B54E"/>
    <w:lvl w:ilvl="0" w:tplc="FFFFFFFF">
      <w:start w:val="1"/>
      <w:numFmt w:val="bullet"/>
      <w:lvlText w:val=""/>
      <w:lvlJc w:val="left"/>
      <w:pPr>
        <w:ind w:left="1080" w:hanging="360"/>
      </w:pPr>
      <w:rPr>
        <w:rFonts w:ascii="Symbol" w:hAnsi="Symbol" w:hint="default"/>
        <w:cs w:val="0"/>
        <w:lang w:bidi="th-TH"/>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DF25822"/>
    <w:multiLevelType w:val="hybridMultilevel"/>
    <w:tmpl w:val="2A683208"/>
    <w:lvl w:ilvl="0" w:tplc="434AF0DE">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381B357D"/>
    <w:multiLevelType w:val="hybridMultilevel"/>
    <w:tmpl w:val="1F4ADE88"/>
    <w:lvl w:ilvl="0" w:tplc="A356A1AE">
      <w:start w:val="31"/>
      <w:numFmt w:val="bullet"/>
      <w:lvlText w:val="-"/>
      <w:lvlJc w:val="left"/>
      <w:pPr>
        <w:ind w:left="360" w:hanging="360"/>
      </w:pPr>
      <w:rPr>
        <w:rFonts w:ascii="Angsana New" w:eastAsia="Cordia New"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8EB55F7"/>
    <w:multiLevelType w:val="multilevel"/>
    <w:tmpl w:val="839453C8"/>
    <w:lvl w:ilvl="0">
      <w:numFmt w:val="decimal"/>
      <w:lvlText w:val="%1.0"/>
      <w:lvlJc w:val="left"/>
      <w:pPr>
        <w:ind w:left="552" w:hanging="510"/>
      </w:pPr>
      <w:rPr>
        <w:rFonts w:hint="default"/>
      </w:rPr>
    </w:lvl>
    <w:lvl w:ilvl="1">
      <w:start w:val="1"/>
      <w:numFmt w:val="decimalZero"/>
      <w:lvlText w:val="%1.%2"/>
      <w:lvlJc w:val="left"/>
      <w:pPr>
        <w:ind w:left="1272" w:hanging="510"/>
      </w:pPr>
      <w:rPr>
        <w:rFonts w:hint="default"/>
      </w:rPr>
    </w:lvl>
    <w:lvl w:ilvl="2">
      <w:start w:val="1"/>
      <w:numFmt w:val="decimal"/>
      <w:lvlText w:val="%1.%2.%3"/>
      <w:lvlJc w:val="left"/>
      <w:pPr>
        <w:ind w:left="2202" w:hanging="720"/>
      </w:pPr>
      <w:rPr>
        <w:rFonts w:hint="default"/>
      </w:rPr>
    </w:lvl>
    <w:lvl w:ilvl="3">
      <w:start w:val="1"/>
      <w:numFmt w:val="decimal"/>
      <w:lvlText w:val="%1.%2.%3.%4"/>
      <w:lvlJc w:val="left"/>
      <w:pPr>
        <w:ind w:left="2922" w:hanging="720"/>
      </w:pPr>
      <w:rPr>
        <w:rFonts w:hint="default"/>
      </w:rPr>
    </w:lvl>
    <w:lvl w:ilvl="4">
      <w:start w:val="1"/>
      <w:numFmt w:val="decimal"/>
      <w:lvlText w:val="%1.%2.%3.%4.%5"/>
      <w:lvlJc w:val="left"/>
      <w:pPr>
        <w:ind w:left="4002" w:hanging="1080"/>
      </w:pPr>
      <w:rPr>
        <w:rFonts w:hint="default"/>
      </w:rPr>
    </w:lvl>
    <w:lvl w:ilvl="5">
      <w:start w:val="1"/>
      <w:numFmt w:val="decimal"/>
      <w:lvlText w:val="%1.%2.%3.%4.%5.%6"/>
      <w:lvlJc w:val="left"/>
      <w:pPr>
        <w:ind w:left="4722" w:hanging="1080"/>
      </w:pPr>
      <w:rPr>
        <w:rFonts w:hint="default"/>
      </w:rPr>
    </w:lvl>
    <w:lvl w:ilvl="6">
      <w:start w:val="1"/>
      <w:numFmt w:val="decimal"/>
      <w:lvlText w:val="%1.%2.%3.%4.%5.%6.%7"/>
      <w:lvlJc w:val="left"/>
      <w:pPr>
        <w:ind w:left="5442" w:hanging="1080"/>
      </w:pPr>
      <w:rPr>
        <w:rFonts w:hint="default"/>
      </w:rPr>
    </w:lvl>
    <w:lvl w:ilvl="7">
      <w:start w:val="1"/>
      <w:numFmt w:val="decimal"/>
      <w:lvlText w:val="%1.%2.%3.%4.%5.%6.%7.%8"/>
      <w:lvlJc w:val="left"/>
      <w:pPr>
        <w:ind w:left="6522" w:hanging="1440"/>
      </w:pPr>
      <w:rPr>
        <w:rFonts w:hint="default"/>
      </w:rPr>
    </w:lvl>
    <w:lvl w:ilvl="8">
      <w:start w:val="1"/>
      <w:numFmt w:val="decimal"/>
      <w:lvlText w:val="%1.%2.%3.%4.%5.%6.%7.%8.%9"/>
      <w:lvlJc w:val="left"/>
      <w:pPr>
        <w:ind w:left="7242" w:hanging="1440"/>
      </w:pPr>
      <w:rPr>
        <w:rFonts w:hint="default"/>
      </w:rPr>
    </w:lvl>
  </w:abstractNum>
  <w:abstractNum w:abstractNumId="12" w15:restartNumberingAfterBreak="0">
    <w:nsid w:val="3A8A7F83"/>
    <w:multiLevelType w:val="hybridMultilevel"/>
    <w:tmpl w:val="8EFE1680"/>
    <w:lvl w:ilvl="0" w:tplc="29389ED2">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3" w15:restartNumberingAfterBreak="0">
    <w:nsid w:val="42267B11"/>
    <w:multiLevelType w:val="hybridMultilevel"/>
    <w:tmpl w:val="0BD0AAA4"/>
    <w:lvl w:ilvl="0" w:tplc="2A764E9C">
      <w:start w:val="10"/>
      <w:numFmt w:val="bullet"/>
      <w:lvlText w:val="-"/>
      <w:lvlJc w:val="left"/>
      <w:pPr>
        <w:ind w:left="1476" w:hanging="360"/>
      </w:pPr>
      <w:rPr>
        <w:rFonts w:ascii="Angsana New" w:eastAsia="Cordia New" w:hAnsi="Angsana New" w:cs="Angsana New" w:hint="default"/>
      </w:rPr>
    </w:lvl>
    <w:lvl w:ilvl="1" w:tplc="04090003" w:tentative="1">
      <w:start w:val="1"/>
      <w:numFmt w:val="bullet"/>
      <w:lvlText w:val="o"/>
      <w:lvlJc w:val="left"/>
      <w:pPr>
        <w:ind w:left="2196" w:hanging="360"/>
      </w:pPr>
      <w:rPr>
        <w:rFonts w:ascii="Courier New" w:hAnsi="Courier New" w:cs="Courier New" w:hint="default"/>
      </w:rPr>
    </w:lvl>
    <w:lvl w:ilvl="2" w:tplc="04090005" w:tentative="1">
      <w:start w:val="1"/>
      <w:numFmt w:val="bullet"/>
      <w:lvlText w:val=""/>
      <w:lvlJc w:val="left"/>
      <w:pPr>
        <w:ind w:left="2916" w:hanging="360"/>
      </w:pPr>
      <w:rPr>
        <w:rFonts w:ascii="Wingdings" w:hAnsi="Wingdings" w:hint="default"/>
      </w:rPr>
    </w:lvl>
    <w:lvl w:ilvl="3" w:tplc="04090001" w:tentative="1">
      <w:start w:val="1"/>
      <w:numFmt w:val="bullet"/>
      <w:lvlText w:val=""/>
      <w:lvlJc w:val="left"/>
      <w:pPr>
        <w:ind w:left="3636" w:hanging="360"/>
      </w:pPr>
      <w:rPr>
        <w:rFonts w:ascii="Symbol" w:hAnsi="Symbol" w:hint="default"/>
      </w:rPr>
    </w:lvl>
    <w:lvl w:ilvl="4" w:tplc="04090003" w:tentative="1">
      <w:start w:val="1"/>
      <w:numFmt w:val="bullet"/>
      <w:lvlText w:val="o"/>
      <w:lvlJc w:val="left"/>
      <w:pPr>
        <w:ind w:left="4356" w:hanging="360"/>
      </w:pPr>
      <w:rPr>
        <w:rFonts w:ascii="Courier New" w:hAnsi="Courier New" w:cs="Courier New" w:hint="default"/>
      </w:rPr>
    </w:lvl>
    <w:lvl w:ilvl="5" w:tplc="04090005" w:tentative="1">
      <w:start w:val="1"/>
      <w:numFmt w:val="bullet"/>
      <w:lvlText w:val=""/>
      <w:lvlJc w:val="left"/>
      <w:pPr>
        <w:ind w:left="5076" w:hanging="360"/>
      </w:pPr>
      <w:rPr>
        <w:rFonts w:ascii="Wingdings" w:hAnsi="Wingdings" w:hint="default"/>
      </w:rPr>
    </w:lvl>
    <w:lvl w:ilvl="6" w:tplc="04090001" w:tentative="1">
      <w:start w:val="1"/>
      <w:numFmt w:val="bullet"/>
      <w:lvlText w:val=""/>
      <w:lvlJc w:val="left"/>
      <w:pPr>
        <w:ind w:left="5796" w:hanging="360"/>
      </w:pPr>
      <w:rPr>
        <w:rFonts w:ascii="Symbol" w:hAnsi="Symbol" w:hint="default"/>
      </w:rPr>
    </w:lvl>
    <w:lvl w:ilvl="7" w:tplc="04090003" w:tentative="1">
      <w:start w:val="1"/>
      <w:numFmt w:val="bullet"/>
      <w:lvlText w:val="o"/>
      <w:lvlJc w:val="left"/>
      <w:pPr>
        <w:ind w:left="6516" w:hanging="360"/>
      </w:pPr>
      <w:rPr>
        <w:rFonts w:ascii="Courier New" w:hAnsi="Courier New" w:cs="Courier New" w:hint="default"/>
      </w:rPr>
    </w:lvl>
    <w:lvl w:ilvl="8" w:tplc="04090005" w:tentative="1">
      <w:start w:val="1"/>
      <w:numFmt w:val="bullet"/>
      <w:lvlText w:val=""/>
      <w:lvlJc w:val="left"/>
      <w:pPr>
        <w:ind w:left="7236" w:hanging="360"/>
      </w:pPr>
      <w:rPr>
        <w:rFonts w:ascii="Wingdings" w:hAnsi="Wingdings" w:hint="default"/>
      </w:rPr>
    </w:lvl>
  </w:abstractNum>
  <w:abstractNum w:abstractNumId="14" w15:restartNumberingAfterBreak="0">
    <w:nsid w:val="471F3EBD"/>
    <w:multiLevelType w:val="multilevel"/>
    <w:tmpl w:val="BABE896A"/>
    <w:lvl w:ilvl="0">
      <w:start w:val="5"/>
      <w:numFmt w:val="decimal"/>
      <w:pStyle w:val="Caption"/>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bCs/>
      </w:rPr>
    </w:lvl>
    <w:lvl w:ilvl="2">
      <w:start w:val="1"/>
      <w:numFmt w:val="decimal"/>
      <w:lvlText w:val="%1"/>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720"/>
        </w:tabs>
        <w:ind w:left="720" w:hanging="720"/>
      </w:pPr>
      <w:rPr>
        <w:rFonts w:hint="default"/>
        <w:b/>
        <w:bCs/>
      </w:rPr>
    </w:lvl>
    <w:lvl w:ilvl="5">
      <w:start w:val="1"/>
      <w:numFmt w:val="decimal"/>
      <w:lvlText w:val="%1.%2.%3.%4.%5.%6"/>
      <w:lvlJc w:val="left"/>
      <w:pPr>
        <w:tabs>
          <w:tab w:val="num" w:pos="1080"/>
        </w:tabs>
        <w:ind w:left="1080" w:hanging="1080"/>
      </w:pPr>
      <w:rPr>
        <w:rFonts w:hint="default"/>
        <w:b/>
        <w:bCs/>
      </w:rPr>
    </w:lvl>
    <w:lvl w:ilvl="6">
      <w:start w:val="1"/>
      <w:numFmt w:val="decimal"/>
      <w:lvlText w:val="%1.%2.%3.%4.%5.%6.%7"/>
      <w:lvlJc w:val="left"/>
      <w:pPr>
        <w:tabs>
          <w:tab w:val="num" w:pos="1080"/>
        </w:tabs>
        <w:ind w:left="1080" w:hanging="1080"/>
      </w:pPr>
      <w:rPr>
        <w:rFonts w:hint="default"/>
        <w:b/>
        <w:bCs/>
      </w:rPr>
    </w:lvl>
    <w:lvl w:ilvl="7">
      <w:start w:val="1"/>
      <w:numFmt w:val="decimal"/>
      <w:lvlText w:val="%1.%2.%3.%4.%5.%6.%7.%8"/>
      <w:lvlJc w:val="left"/>
      <w:pPr>
        <w:tabs>
          <w:tab w:val="num" w:pos="1440"/>
        </w:tabs>
        <w:ind w:left="1440" w:hanging="1440"/>
      </w:pPr>
      <w:rPr>
        <w:rFonts w:hint="default"/>
        <w:b/>
        <w:bCs/>
      </w:rPr>
    </w:lvl>
    <w:lvl w:ilvl="8">
      <w:start w:val="1"/>
      <w:numFmt w:val="decimal"/>
      <w:lvlText w:val="%1.%2.%3.%4.%5.%6.%7.%8.%9"/>
      <w:lvlJc w:val="left"/>
      <w:pPr>
        <w:tabs>
          <w:tab w:val="num" w:pos="1440"/>
        </w:tabs>
        <w:ind w:left="1440" w:hanging="1440"/>
      </w:pPr>
      <w:rPr>
        <w:rFonts w:hint="default"/>
        <w:b/>
        <w:bCs/>
      </w:rPr>
    </w:lvl>
  </w:abstractNum>
  <w:abstractNum w:abstractNumId="15"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6"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8B3633"/>
    <w:multiLevelType w:val="multilevel"/>
    <w:tmpl w:val="1316AD26"/>
    <w:lvl w:ilvl="0">
      <w:numFmt w:val="decimal"/>
      <w:lvlText w:val="%1.0-"/>
      <w:lvlJc w:val="left"/>
      <w:pPr>
        <w:ind w:left="1002" w:hanging="450"/>
      </w:pPr>
      <w:rPr>
        <w:rFonts w:hint="default"/>
      </w:rPr>
    </w:lvl>
    <w:lvl w:ilvl="1">
      <w:start w:val="1"/>
      <w:numFmt w:val="decimalZero"/>
      <w:lvlText w:val="%1.%2-"/>
      <w:lvlJc w:val="left"/>
      <w:pPr>
        <w:ind w:left="1722" w:hanging="450"/>
      </w:pPr>
      <w:rPr>
        <w:rFonts w:hint="default"/>
      </w:rPr>
    </w:lvl>
    <w:lvl w:ilvl="2">
      <w:start w:val="1"/>
      <w:numFmt w:val="decimal"/>
      <w:lvlText w:val="%1.%2-%3."/>
      <w:lvlJc w:val="left"/>
      <w:pPr>
        <w:ind w:left="2712" w:hanging="720"/>
      </w:pPr>
      <w:rPr>
        <w:rFonts w:hint="default"/>
      </w:rPr>
    </w:lvl>
    <w:lvl w:ilvl="3">
      <w:start w:val="1"/>
      <w:numFmt w:val="decimal"/>
      <w:lvlText w:val="%1.%2-%3.%4."/>
      <w:lvlJc w:val="left"/>
      <w:pPr>
        <w:ind w:left="3432" w:hanging="720"/>
      </w:pPr>
      <w:rPr>
        <w:rFonts w:hint="default"/>
      </w:rPr>
    </w:lvl>
    <w:lvl w:ilvl="4">
      <w:start w:val="1"/>
      <w:numFmt w:val="decimal"/>
      <w:lvlText w:val="%1.%2-%3.%4.%5."/>
      <w:lvlJc w:val="left"/>
      <w:pPr>
        <w:ind w:left="4512" w:hanging="1080"/>
      </w:pPr>
      <w:rPr>
        <w:rFonts w:hint="default"/>
      </w:rPr>
    </w:lvl>
    <w:lvl w:ilvl="5">
      <w:start w:val="1"/>
      <w:numFmt w:val="decimal"/>
      <w:lvlText w:val="%1.%2-%3.%4.%5.%6."/>
      <w:lvlJc w:val="left"/>
      <w:pPr>
        <w:ind w:left="5232" w:hanging="1080"/>
      </w:pPr>
      <w:rPr>
        <w:rFonts w:hint="default"/>
      </w:rPr>
    </w:lvl>
    <w:lvl w:ilvl="6">
      <w:start w:val="1"/>
      <w:numFmt w:val="decimal"/>
      <w:lvlText w:val="%1.%2-%3.%4.%5.%6.%7."/>
      <w:lvlJc w:val="left"/>
      <w:pPr>
        <w:ind w:left="6312" w:hanging="1440"/>
      </w:pPr>
      <w:rPr>
        <w:rFonts w:hint="default"/>
      </w:rPr>
    </w:lvl>
    <w:lvl w:ilvl="7">
      <w:start w:val="1"/>
      <w:numFmt w:val="decimal"/>
      <w:lvlText w:val="%1.%2-%3.%4.%5.%6.%7.%8."/>
      <w:lvlJc w:val="left"/>
      <w:pPr>
        <w:ind w:left="7032" w:hanging="1440"/>
      </w:pPr>
      <w:rPr>
        <w:rFonts w:hint="default"/>
      </w:rPr>
    </w:lvl>
    <w:lvl w:ilvl="8">
      <w:start w:val="1"/>
      <w:numFmt w:val="decimal"/>
      <w:lvlText w:val="%1.%2-%3.%4.%5.%6.%7.%8.%9."/>
      <w:lvlJc w:val="left"/>
      <w:pPr>
        <w:ind w:left="8112" w:hanging="1800"/>
      </w:pPr>
      <w:rPr>
        <w:rFonts w:hint="default"/>
      </w:rPr>
    </w:lvl>
  </w:abstractNum>
  <w:abstractNum w:abstractNumId="18" w15:restartNumberingAfterBreak="0">
    <w:nsid w:val="5A4E1C97"/>
    <w:multiLevelType w:val="hybridMultilevel"/>
    <w:tmpl w:val="16FAD22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63987E21"/>
    <w:multiLevelType w:val="singleLevel"/>
    <w:tmpl w:val="FFD8B270"/>
    <w:lvl w:ilvl="0">
      <w:start w:val="15"/>
      <w:numFmt w:val="decimal"/>
      <w:lvlText w:val="%1"/>
      <w:lvlJc w:val="left"/>
      <w:pPr>
        <w:tabs>
          <w:tab w:val="num" w:pos="360"/>
        </w:tabs>
        <w:ind w:left="360" w:hanging="360"/>
      </w:pPr>
      <w:rPr>
        <w:rFonts w:hint="default"/>
      </w:rPr>
    </w:lvl>
  </w:abstractNum>
  <w:abstractNum w:abstractNumId="20" w15:restartNumberingAfterBreak="0">
    <w:nsid w:val="661A5176"/>
    <w:multiLevelType w:val="hybridMultilevel"/>
    <w:tmpl w:val="A730889A"/>
    <w:lvl w:ilvl="0" w:tplc="DE3891E6">
      <w:start w:val="3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FAE44ED"/>
    <w:multiLevelType w:val="hybridMultilevel"/>
    <w:tmpl w:val="A79A4A58"/>
    <w:lvl w:ilvl="0" w:tplc="9F480802">
      <w:start w:val="426"/>
      <w:numFmt w:val="bullet"/>
      <w:lvlText w:val="-"/>
      <w:lvlJc w:val="left"/>
      <w:pPr>
        <w:ind w:left="585" w:hanging="360"/>
      </w:pPr>
      <w:rPr>
        <w:rFonts w:ascii="Angsana New" w:eastAsia="Times New Roman" w:hAnsi="Angsana New" w:cs="Angsana New"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23" w15:restartNumberingAfterBreak="0">
    <w:nsid w:val="71906377"/>
    <w:multiLevelType w:val="hybridMultilevel"/>
    <w:tmpl w:val="C4FA55A8"/>
    <w:lvl w:ilvl="0" w:tplc="0BC6175E">
      <w:start w:val="31"/>
      <w:numFmt w:val="bullet"/>
      <w:lvlText w:val="-"/>
      <w:lvlJc w:val="left"/>
      <w:pPr>
        <w:ind w:left="378" w:hanging="360"/>
      </w:pPr>
      <w:rPr>
        <w:rFonts w:ascii="Angsana New" w:eastAsia="Cordia New" w:hAnsi="Angsana New" w:cs="Angsana New"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24"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82C6F56"/>
    <w:multiLevelType w:val="hybridMultilevel"/>
    <w:tmpl w:val="1CB80D3A"/>
    <w:lvl w:ilvl="0" w:tplc="9F480802">
      <w:start w:val="426"/>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6" w15:restartNumberingAfterBreak="0">
    <w:nsid w:val="7B7B78E3"/>
    <w:multiLevelType w:val="hybridMultilevel"/>
    <w:tmpl w:val="FDDC6840"/>
    <w:lvl w:ilvl="0" w:tplc="34900234">
      <w:start w:val="1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15:restartNumberingAfterBreak="0">
    <w:nsid w:val="7B8E372C"/>
    <w:multiLevelType w:val="hybridMultilevel"/>
    <w:tmpl w:val="433A62A2"/>
    <w:lvl w:ilvl="0" w:tplc="2A764E9C">
      <w:start w:val="10"/>
      <w:numFmt w:val="bullet"/>
      <w:lvlText w:val="-"/>
      <w:lvlJc w:val="left"/>
      <w:pPr>
        <w:ind w:left="1368" w:hanging="360"/>
      </w:pPr>
      <w:rPr>
        <w:rFonts w:ascii="Angsana New" w:eastAsia="Cordia New" w:hAnsi="Angsana New" w:cs="Angsana New" w:hint="default"/>
        <w:cs w:val="0"/>
        <w:lang w:bidi="th-TH"/>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18629300">
    <w:abstractNumId w:val="14"/>
  </w:num>
  <w:num w:numId="2" w16cid:durableId="192697458">
    <w:abstractNumId w:val="1"/>
  </w:num>
  <w:num w:numId="3" w16cid:durableId="1136795343">
    <w:abstractNumId w:val="21"/>
  </w:num>
  <w:num w:numId="4" w16cid:durableId="1609894073">
    <w:abstractNumId w:val="13"/>
  </w:num>
  <w:num w:numId="5" w16cid:durableId="1796288727">
    <w:abstractNumId w:val="9"/>
  </w:num>
  <w:num w:numId="6" w16cid:durableId="1148478245">
    <w:abstractNumId w:val="16"/>
  </w:num>
  <w:num w:numId="7" w16cid:durableId="599728157">
    <w:abstractNumId w:val="4"/>
  </w:num>
  <w:num w:numId="8" w16cid:durableId="765685594">
    <w:abstractNumId w:val="23"/>
  </w:num>
  <w:num w:numId="9" w16cid:durableId="1807579383">
    <w:abstractNumId w:val="10"/>
  </w:num>
  <w:num w:numId="10" w16cid:durableId="1407415845">
    <w:abstractNumId w:val="20"/>
  </w:num>
  <w:num w:numId="11" w16cid:durableId="1283657750">
    <w:abstractNumId w:val="19"/>
  </w:num>
  <w:num w:numId="12" w16cid:durableId="1642463849">
    <w:abstractNumId w:val="0"/>
  </w:num>
  <w:num w:numId="13" w16cid:durableId="607666155">
    <w:abstractNumId w:val="6"/>
  </w:num>
  <w:num w:numId="14" w16cid:durableId="1129009219">
    <w:abstractNumId w:val="2"/>
  </w:num>
  <w:num w:numId="15" w16cid:durableId="447967559">
    <w:abstractNumId w:val="12"/>
  </w:num>
  <w:num w:numId="16" w16cid:durableId="2082749052">
    <w:abstractNumId w:val="26"/>
  </w:num>
  <w:num w:numId="17" w16cid:durableId="1785464655">
    <w:abstractNumId w:val="3"/>
  </w:num>
  <w:num w:numId="18" w16cid:durableId="1650281468">
    <w:abstractNumId w:val="11"/>
  </w:num>
  <w:num w:numId="19" w16cid:durableId="807741367">
    <w:abstractNumId w:val="17"/>
  </w:num>
  <w:num w:numId="20" w16cid:durableId="1637099194">
    <w:abstractNumId w:val="22"/>
  </w:num>
  <w:num w:numId="21" w16cid:durableId="1193105741">
    <w:abstractNumId w:val="7"/>
  </w:num>
  <w:num w:numId="22" w16cid:durableId="1559168643">
    <w:abstractNumId w:val="24"/>
  </w:num>
  <w:num w:numId="23" w16cid:durableId="333151765">
    <w:abstractNumId w:val="15"/>
  </w:num>
  <w:num w:numId="24" w16cid:durableId="1746878102">
    <w:abstractNumId w:val="5"/>
  </w:num>
  <w:num w:numId="25" w16cid:durableId="68699757">
    <w:abstractNumId w:val="8"/>
  </w:num>
  <w:num w:numId="26" w16cid:durableId="1422917935">
    <w:abstractNumId w:val="18"/>
  </w:num>
  <w:num w:numId="27" w16cid:durableId="110589687">
    <w:abstractNumId w:val="25"/>
  </w:num>
  <w:num w:numId="28" w16cid:durableId="1817410814">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3A06"/>
    <w:rsid w:val="0000025A"/>
    <w:rsid w:val="000005D5"/>
    <w:rsid w:val="00000718"/>
    <w:rsid w:val="0000072D"/>
    <w:rsid w:val="00000793"/>
    <w:rsid w:val="00000820"/>
    <w:rsid w:val="000009B6"/>
    <w:rsid w:val="00000BF4"/>
    <w:rsid w:val="00000C31"/>
    <w:rsid w:val="0000104F"/>
    <w:rsid w:val="000015CB"/>
    <w:rsid w:val="00001929"/>
    <w:rsid w:val="00001A8C"/>
    <w:rsid w:val="000022BF"/>
    <w:rsid w:val="00002603"/>
    <w:rsid w:val="00002A5B"/>
    <w:rsid w:val="000033C4"/>
    <w:rsid w:val="000036B9"/>
    <w:rsid w:val="00003D37"/>
    <w:rsid w:val="00003D3F"/>
    <w:rsid w:val="00003DB9"/>
    <w:rsid w:val="0000417C"/>
    <w:rsid w:val="00004E26"/>
    <w:rsid w:val="00005317"/>
    <w:rsid w:val="00005BA3"/>
    <w:rsid w:val="00005BB0"/>
    <w:rsid w:val="00005BC6"/>
    <w:rsid w:val="00005BDC"/>
    <w:rsid w:val="00005DAE"/>
    <w:rsid w:val="000060AD"/>
    <w:rsid w:val="00006364"/>
    <w:rsid w:val="00006B08"/>
    <w:rsid w:val="0000703E"/>
    <w:rsid w:val="000077BE"/>
    <w:rsid w:val="0000782E"/>
    <w:rsid w:val="00007A2B"/>
    <w:rsid w:val="00007AC2"/>
    <w:rsid w:val="00007BD4"/>
    <w:rsid w:val="00010E32"/>
    <w:rsid w:val="000119AE"/>
    <w:rsid w:val="00011B86"/>
    <w:rsid w:val="00011DCD"/>
    <w:rsid w:val="00011FA6"/>
    <w:rsid w:val="00012126"/>
    <w:rsid w:val="00012C92"/>
    <w:rsid w:val="00013181"/>
    <w:rsid w:val="000133D1"/>
    <w:rsid w:val="00013E40"/>
    <w:rsid w:val="00014671"/>
    <w:rsid w:val="00014831"/>
    <w:rsid w:val="00014FCF"/>
    <w:rsid w:val="000154B2"/>
    <w:rsid w:val="00015518"/>
    <w:rsid w:val="00015BE4"/>
    <w:rsid w:val="000169FE"/>
    <w:rsid w:val="00016A2D"/>
    <w:rsid w:val="00016DDD"/>
    <w:rsid w:val="000172E1"/>
    <w:rsid w:val="00017B73"/>
    <w:rsid w:val="00017FF8"/>
    <w:rsid w:val="00020705"/>
    <w:rsid w:val="00020AC6"/>
    <w:rsid w:val="00020AD6"/>
    <w:rsid w:val="00021B05"/>
    <w:rsid w:val="00021FBF"/>
    <w:rsid w:val="000225AF"/>
    <w:rsid w:val="00022AEA"/>
    <w:rsid w:val="00023BC3"/>
    <w:rsid w:val="00023BFE"/>
    <w:rsid w:val="00024711"/>
    <w:rsid w:val="00024790"/>
    <w:rsid w:val="0002550F"/>
    <w:rsid w:val="0002637E"/>
    <w:rsid w:val="00026F38"/>
    <w:rsid w:val="0002736F"/>
    <w:rsid w:val="00027384"/>
    <w:rsid w:val="00030341"/>
    <w:rsid w:val="000310F5"/>
    <w:rsid w:val="000312EC"/>
    <w:rsid w:val="00031587"/>
    <w:rsid w:val="00031947"/>
    <w:rsid w:val="000324B4"/>
    <w:rsid w:val="00033BA9"/>
    <w:rsid w:val="00033F8B"/>
    <w:rsid w:val="000351FD"/>
    <w:rsid w:val="00035302"/>
    <w:rsid w:val="00035C3B"/>
    <w:rsid w:val="000363D2"/>
    <w:rsid w:val="0003642A"/>
    <w:rsid w:val="000369CC"/>
    <w:rsid w:val="000377C3"/>
    <w:rsid w:val="00037823"/>
    <w:rsid w:val="000378C4"/>
    <w:rsid w:val="000378C8"/>
    <w:rsid w:val="000379C8"/>
    <w:rsid w:val="00037F64"/>
    <w:rsid w:val="00037FB6"/>
    <w:rsid w:val="000407CE"/>
    <w:rsid w:val="00040E1F"/>
    <w:rsid w:val="00041BCF"/>
    <w:rsid w:val="00041DEA"/>
    <w:rsid w:val="0004230C"/>
    <w:rsid w:val="000427EA"/>
    <w:rsid w:val="00042DDE"/>
    <w:rsid w:val="00043707"/>
    <w:rsid w:val="000442FC"/>
    <w:rsid w:val="0004430C"/>
    <w:rsid w:val="000447C4"/>
    <w:rsid w:val="00044D2E"/>
    <w:rsid w:val="000452E8"/>
    <w:rsid w:val="00045733"/>
    <w:rsid w:val="00045E04"/>
    <w:rsid w:val="00045FE0"/>
    <w:rsid w:val="00045FEE"/>
    <w:rsid w:val="00046048"/>
    <w:rsid w:val="00046327"/>
    <w:rsid w:val="0004634A"/>
    <w:rsid w:val="000466E7"/>
    <w:rsid w:val="00046B39"/>
    <w:rsid w:val="00046D66"/>
    <w:rsid w:val="00046F1E"/>
    <w:rsid w:val="00047251"/>
    <w:rsid w:val="00047CF3"/>
    <w:rsid w:val="00050410"/>
    <w:rsid w:val="00050674"/>
    <w:rsid w:val="000506FA"/>
    <w:rsid w:val="0005190A"/>
    <w:rsid w:val="00052562"/>
    <w:rsid w:val="00052AE6"/>
    <w:rsid w:val="00053228"/>
    <w:rsid w:val="00053784"/>
    <w:rsid w:val="00054177"/>
    <w:rsid w:val="0005437F"/>
    <w:rsid w:val="00054449"/>
    <w:rsid w:val="00054563"/>
    <w:rsid w:val="00054735"/>
    <w:rsid w:val="0005582F"/>
    <w:rsid w:val="000558E5"/>
    <w:rsid w:val="00055A72"/>
    <w:rsid w:val="000560A2"/>
    <w:rsid w:val="000565F6"/>
    <w:rsid w:val="000572A9"/>
    <w:rsid w:val="00057573"/>
    <w:rsid w:val="00057CC0"/>
    <w:rsid w:val="0006023C"/>
    <w:rsid w:val="000603CC"/>
    <w:rsid w:val="00061072"/>
    <w:rsid w:val="0006130D"/>
    <w:rsid w:val="00061AD2"/>
    <w:rsid w:val="00061D02"/>
    <w:rsid w:val="00061F47"/>
    <w:rsid w:val="00061FAC"/>
    <w:rsid w:val="0006210E"/>
    <w:rsid w:val="00062136"/>
    <w:rsid w:val="0006264D"/>
    <w:rsid w:val="000632A2"/>
    <w:rsid w:val="0006351A"/>
    <w:rsid w:val="00063543"/>
    <w:rsid w:val="000636F3"/>
    <w:rsid w:val="0006380D"/>
    <w:rsid w:val="00063A9B"/>
    <w:rsid w:val="00063E1B"/>
    <w:rsid w:val="00064514"/>
    <w:rsid w:val="00065543"/>
    <w:rsid w:val="00065E2D"/>
    <w:rsid w:val="00065E67"/>
    <w:rsid w:val="00065F22"/>
    <w:rsid w:val="00066680"/>
    <w:rsid w:val="00066D2D"/>
    <w:rsid w:val="00067251"/>
    <w:rsid w:val="0006763D"/>
    <w:rsid w:val="00070548"/>
    <w:rsid w:val="00070B00"/>
    <w:rsid w:val="00071910"/>
    <w:rsid w:val="0007258E"/>
    <w:rsid w:val="00072BA3"/>
    <w:rsid w:val="00072E76"/>
    <w:rsid w:val="00073380"/>
    <w:rsid w:val="00073A0D"/>
    <w:rsid w:val="00073E76"/>
    <w:rsid w:val="0007403A"/>
    <w:rsid w:val="00075032"/>
    <w:rsid w:val="000757E7"/>
    <w:rsid w:val="000762BF"/>
    <w:rsid w:val="000769B7"/>
    <w:rsid w:val="00076AEF"/>
    <w:rsid w:val="00076E33"/>
    <w:rsid w:val="00076EEB"/>
    <w:rsid w:val="00077714"/>
    <w:rsid w:val="000777C6"/>
    <w:rsid w:val="000778F1"/>
    <w:rsid w:val="00077BE5"/>
    <w:rsid w:val="0008046F"/>
    <w:rsid w:val="00080BDE"/>
    <w:rsid w:val="00080D98"/>
    <w:rsid w:val="00080EA6"/>
    <w:rsid w:val="00080F78"/>
    <w:rsid w:val="0008112D"/>
    <w:rsid w:val="000812F6"/>
    <w:rsid w:val="00081605"/>
    <w:rsid w:val="0008167E"/>
    <w:rsid w:val="00081763"/>
    <w:rsid w:val="0008189B"/>
    <w:rsid w:val="00081ACA"/>
    <w:rsid w:val="00081F3A"/>
    <w:rsid w:val="00081F9C"/>
    <w:rsid w:val="000820CF"/>
    <w:rsid w:val="00082498"/>
    <w:rsid w:val="000828DC"/>
    <w:rsid w:val="0008291F"/>
    <w:rsid w:val="00082BE5"/>
    <w:rsid w:val="00082E48"/>
    <w:rsid w:val="00082F1F"/>
    <w:rsid w:val="00083079"/>
    <w:rsid w:val="000836E2"/>
    <w:rsid w:val="00083715"/>
    <w:rsid w:val="00083DA9"/>
    <w:rsid w:val="0008406E"/>
    <w:rsid w:val="000846F9"/>
    <w:rsid w:val="000848B7"/>
    <w:rsid w:val="0008496B"/>
    <w:rsid w:val="00084CA4"/>
    <w:rsid w:val="000855A3"/>
    <w:rsid w:val="00086220"/>
    <w:rsid w:val="000862A5"/>
    <w:rsid w:val="000865B9"/>
    <w:rsid w:val="00086EB5"/>
    <w:rsid w:val="00090056"/>
    <w:rsid w:val="000900F8"/>
    <w:rsid w:val="00090161"/>
    <w:rsid w:val="0009045F"/>
    <w:rsid w:val="00090DDD"/>
    <w:rsid w:val="00090FB1"/>
    <w:rsid w:val="00091D6B"/>
    <w:rsid w:val="00091E58"/>
    <w:rsid w:val="00091E85"/>
    <w:rsid w:val="000921DC"/>
    <w:rsid w:val="000922D4"/>
    <w:rsid w:val="00092446"/>
    <w:rsid w:val="0009275C"/>
    <w:rsid w:val="00092F22"/>
    <w:rsid w:val="00092F3F"/>
    <w:rsid w:val="00093504"/>
    <w:rsid w:val="00093597"/>
    <w:rsid w:val="000935CB"/>
    <w:rsid w:val="00093A2B"/>
    <w:rsid w:val="00093F8D"/>
    <w:rsid w:val="0009427C"/>
    <w:rsid w:val="00094EA5"/>
    <w:rsid w:val="00094EAF"/>
    <w:rsid w:val="000957EF"/>
    <w:rsid w:val="000969CD"/>
    <w:rsid w:val="00097AF0"/>
    <w:rsid w:val="00097DE4"/>
    <w:rsid w:val="000A03BF"/>
    <w:rsid w:val="000A0691"/>
    <w:rsid w:val="000A0D66"/>
    <w:rsid w:val="000A1572"/>
    <w:rsid w:val="000A18F7"/>
    <w:rsid w:val="000A194C"/>
    <w:rsid w:val="000A221D"/>
    <w:rsid w:val="000A2D1B"/>
    <w:rsid w:val="000A2F6B"/>
    <w:rsid w:val="000A335D"/>
    <w:rsid w:val="000A34A3"/>
    <w:rsid w:val="000A3B93"/>
    <w:rsid w:val="000A5098"/>
    <w:rsid w:val="000A56A1"/>
    <w:rsid w:val="000A5950"/>
    <w:rsid w:val="000A5D5B"/>
    <w:rsid w:val="000A5F0F"/>
    <w:rsid w:val="000A60E6"/>
    <w:rsid w:val="000A6321"/>
    <w:rsid w:val="000A645D"/>
    <w:rsid w:val="000A64CB"/>
    <w:rsid w:val="000A661B"/>
    <w:rsid w:val="000A6AE8"/>
    <w:rsid w:val="000A6B0B"/>
    <w:rsid w:val="000B03B0"/>
    <w:rsid w:val="000B05FF"/>
    <w:rsid w:val="000B083C"/>
    <w:rsid w:val="000B186B"/>
    <w:rsid w:val="000B1EDF"/>
    <w:rsid w:val="000B22C0"/>
    <w:rsid w:val="000B2353"/>
    <w:rsid w:val="000B24BC"/>
    <w:rsid w:val="000B2756"/>
    <w:rsid w:val="000B2BEB"/>
    <w:rsid w:val="000B376F"/>
    <w:rsid w:val="000B3C83"/>
    <w:rsid w:val="000B4260"/>
    <w:rsid w:val="000B4301"/>
    <w:rsid w:val="000B4433"/>
    <w:rsid w:val="000B4456"/>
    <w:rsid w:val="000B4987"/>
    <w:rsid w:val="000B4EAD"/>
    <w:rsid w:val="000B5062"/>
    <w:rsid w:val="000B56A3"/>
    <w:rsid w:val="000B5F22"/>
    <w:rsid w:val="000B610C"/>
    <w:rsid w:val="000B6333"/>
    <w:rsid w:val="000B6B41"/>
    <w:rsid w:val="000B6E35"/>
    <w:rsid w:val="000B746F"/>
    <w:rsid w:val="000B75C0"/>
    <w:rsid w:val="000B779B"/>
    <w:rsid w:val="000B77F4"/>
    <w:rsid w:val="000B78AC"/>
    <w:rsid w:val="000B7B30"/>
    <w:rsid w:val="000B7BBA"/>
    <w:rsid w:val="000C02B2"/>
    <w:rsid w:val="000C06E3"/>
    <w:rsid w:val="000C0C22"/>
    <w:rsid w:val="000C0C8B"/>
    <w:rsid w:val="000C1FE8"/>
    <w:rsid w:val="000C20AD"/>
    <w:rsid w:val="000C2ACF"/>
    <w:rsid w:val="000C3034"/>
    <w:rsid w:val="000C3096"/>
    <w:rsid w:val="000C327C"/>
    <w:rsid w:val="000C331D"/>
    <w:rsid w:val="000C4682"/>
    <w:rsid w:val="000C46CF"/>
    <w:rsid w:val="000C5444"/>
    <w:rsid w:val="000C55D9"/>
    <w:rsid w:val="000C571A"/>
    <w:rsid w:val="000C5866"/>
    <w:rsid w:val="000C598E"/>
    <w:rsid w:val="000C6EB7"/>
    <w:rsid w:val="000C700C"/>
    <w:rsid w:val="000C715E"/>
    <w:rsid w:val="000C765F"/>
    <w:rsid w:val="000C79DA"/>
    <w:rsid w:val="000D058F"/>
    <w:rsid w:val="000D072E"/>
    <w:rsid w:val="000D0ED4"/>
    <w:rsid w:val="000D1042"/>
    <w:rsid w:val="000D129D"/>
    <w:rsid w:val="000D12B2"/>
    <w:rsid w:val="000D158A"/>
    <w:rsid w:val="000D2062"/>
    <w:rsid w:val="000D2151"/>
    <w:rsid w:val="000D343A"/>
    <w:rsid w:val="000D434D"/>
    <w:rsid w:val="000D43D1"/>
    <w:rsid w:val="000D466A"/>
    <w:rsid w:val="000D4BE9"/>
    <w:rsid w:val="000D4F48"/>
    <w:rsid w:val="000D5E40"/>
    <w:rsid w:val="000D62BA"/>
    <w:rsid w:val="000D673B"/>
    <w:rsid w:val="000D76DF"/>
    <w:rsid w:val="000D7B05"/>
    <w:rsid w:val="000D7E08"/>
    <w:rsid w:val="000D7E88"/>
    <w:rsid w:val="000D7F9C"/>
    <w:rsid w:val="000E04B6"/>
    <w:rsid w:val="000E08FB"/>
    <w:rsid w:val="000E0D20"/>
    <w:rsid w:val="000E10C6"/>
    <w:rsid w:val="000E180D"/>
    <w:rsid w:val="000E21F9"/>
    <w:rsid w:val="000E25F7"/>
    <w:rsid w:val="000E26BD"/>
    <w:rsid w:val="000E449E"/>
    <w:rsid w:val="000E44EC"/>
    <w:rsid w:val="000E48EC"/>
    <w:rsid w:val="000E4F42"/>
    <w:rsid w:val="000E5915"/>
    <w:rsid w:val="000E59B9"/>
    <w:rsid w:val="000E5CAD"/>
    <w:rsid w:val="000E6486"/>
    <w:rsid w:val="000E6A06"/>
    <w:rsid w:val="000E6BA7"/>
    <w:rsid w:val="000E6C5E"/>
    <w:rsid w:val="000E784A"/>
    <w:rsid w:val="000E7C30"/>
    <w:rsid w:val="000E7C59"/>
    <w:rsid w:val="000E7FB0"/>
    <w:rsid w:val="000F094C"/>
    <w:rsid w:val="000F0BAA"/>
    <w:rsid w:val="000F0CD0"/>
    <w:rsid w:val="000F11AA"/>
    <w:rsid w:val="000F14B1"/>
    <w:rsid w:val="000F1A20"/>
    <w:rsid w:val="000F1B8C"/>
    <w:rsid w:val="000F1D2C"/>
    <w:rsid w:val="000F1D9F"/>
    <w:rsid w:val="000F1ED9"/>
    <w:rsid w:val="000F2879"/>
    <w:rsid w:val="000F293A"/>
    <w:rsid w:val="000F302F"/>
    <w:rsid w:val="000F3456"/>
    <w:rsid w:val="000F3573"/>
    <w:rsid w:val="000F3732"/>
    <w:rsid w:val="000F38A8"/>
    <w:rsid w:val="000F3B55"/>
    <w:rsid w:val="000F3B62"/>
    <w:rsid w:val="000F3EE5"/>
    <w:rsid w:val="000F3F58"/>
    <w:rsid w:val="000F429A"/>
    <w:rsid w:val="000F4951"/>
    <w:rsid w:val="000F4E90"/>
    <w:rsid w:val="000F5929"/>
    <w:rsid w:val="000F5C9E"/>
    <w:rsid w:val="000F635D"/>
    <w:rsid w:val="000F6605"/>
    <w:rsid w:val="000F6C50"/>
    <w:rsid w:val="000F6F52"/>
    <w:rsid w:val="000F754B"/>
    <w:rsid w:val="000F7883"/>
    <w:rsid w:val="000F7CAF"/>
    <w:rsid w:val="00102000"/>
    <w:rsid w:val="00102029"/>
    <w:rsid w:val="00102427"/>
    <w:rsid w:val="0010255E"/>
    <w:rsid w:val="00102C56"/>
    <w:rsid w:val="00103088"/>
    <w:rsid w:val="0010312F"/>
    <w:rsid w:val="0010316F"/>
    <w:rsid w:val="00103758"/>
    <w:rsid w:val="00103C81"/>
    <w:rsid w:val="0010434A"/>
    <w:rsid w:val="00104F8C"/>
    <w:rsid w:val="001052D9"/>
    <w:rsid w:val="00105CF2"/>
    <w:rsid w:val="00105E95"/>
    <w:rsid w:val="00106369"/>
    <w:rsid w:val="0010655D"/>
    <w:rsid w:val="001066BE"/>
    <w:rsid w:val="00106CF4"/>
    <w:rsid w:val="00107621"/>
    <w:rsid w:val="001076C1"/>
    <w:rsid w:val="00107A00"/>
    <w:rsid w:val="00107A32"/>
    <w:rsid w:val="0011126B"/>
    <w:rsid w:val="001118DB"/>
    <w:rsid w:val="00112F93"/>
    <w:rsid w:val="00113802"/>
    <w:rsid w:val="00113C86"/>
    <w:rsid w:val="00114B4A"/>
    <w:rsid w:val="00114DD7"/>
    <w:rsid w:val="00115D33"/>
    <w:rsid w:val="00116373"/>
    <w:rsid w:val="00116A5D"/>
    <w:rsid w:val="00116A7A"/>
    <w:rsid w:val="001176A5"/>
    <w:rsid w:val="00117853"/>
    <w:rsid w:val="00117CCD"/>
    <w:rsid w:val="00120CE7"/>
    <w:rsid w:val="00121DBC"/>
    <w:rsid w:val="0012298D"/>
    <w:rsid w:val="00122BAB"/>
    <w:rsid w:val="00123217"/>
    <w:rsid w:val="00123352"/>
    <w:rsid w:val="00123912"/>
    <w:rsid w:val="001239E5"/>
    <w:rsid w:val="00123DB0"/>
    <w:rsid w:val="0012444B"/>
    <w:rsid w:val="001252AB"/>
    <w:rsid w:val="001258B9"/>
    <w:rsid w:val="00125E47"/>
    <w:rsid w:val="001260DB"/>
    <w:rsid w:val="0012637A"/>
    <w:rsid w:val="001268B3"/>
    <w:rsid w:val="00127406"/>
    <w:rsid w:val="00127480"/>
    <w:rsid w:val="00127D29"/>
    <w:rsid w:val="001305A5"/>
    <w:rsid w:val="00130EF7"/>
    <w:rsid w:val="001315F4"/>
    <w:rsid w:val="00131A4A"/>
    <w:rsid w:val="001323C8"/>
    <w:rsid w:val="001325EC"/>
    <w:rsid w:val="0013293E"/>
    <w:rsid w:val="001329A6"/>
    <w:rsid w:val="001337B8"/>
    <w:rsid w:val="001343FB"/>
    <w:rsid w:val="00134D79"/>
    <w:rsid w:val="0013526E"/>
    <w:rsid w:val="00135469"/>
    <w:rsid w:val="00135753"/>
    <w:rsid w:val="00135D6D"/>
    <w:rsid w:val="00135EAA"/>
    <w:rsid w:val="00136BFE"/>
    <w:rsid w:val="001371CB"/>
    <w:rsid w:val="00137E2C"/>
    <w:rsid w:val="001405DD"/>
    <w:rsid w:val="00140CA9"/>
    <w:rsid w:val="00140CD9"/>
    <w:rsid w:val="001411FF"/>
    <w:rsid w:val="001419FF"/>
    <w:rsid w:val="00141A5A"/>
    <w:rsid w:val="00141F4B"/>
    <w:rsid w:val="00142972"/>
    <w:rsid w:val="00142AA6"/>
    <w:rsid w:val="00143483"/>
    <w:rsid w:val="00144229"/>
    <w:rsid w:val="0014454C"/>
    <w:rsid w:val="00144C45"/>
    <w:rsid w:val="001458A2"/>
    <w:rsid w:val="001463C3"/>
    <w:rsid w:val="00146790"/>
    <w:rsid w:val="0014703E"/>
    <w:rsid w:val="001479CF"/>
    <w:rsid w:val="00147AB4"/>
    <w:rsid w:val="00147BC5"/>
    <w:rsid w:val="00147EC5"/>
    <w:rsid w:val="00147F08"/>
    <w:rsid w:val="00150072"/>
    <w:rsid w:val="0015017E"/>
    <w:rsid w:val="00150594"/>
    <w:rsid w:val="001506EC"/>
    <w:rsid w:val="00151830"/>
    <w:rsid w:val="00151CB3"/>
    <w:rsid w:val="001521B1"/>
    <w:rsid w:val="001529A2"/>
    <w:rsid w:val="00152A50"/>
    <w:rsid w:val="001530E4"/>
    <w:rsid w:val="00153462"/>
    <w:rsid w:val="0015489F"/>
    <w:rsid w:val="00155040"/>
    <w:rsid w:val="001553B0"/>
    <w:rsid w:val="00155506"/>
    <w:rsid w:val="00155811"/>
    <w:rsid w:val="00155F7A"/>
    <w:rsid w:val="00156515"/>
    <w:rsid w:val="0015652F"/>
    <w:rsid w:val="0015676F"/>
    <w:rsid w:val="001572A5"/>
    <w:rsid w:val="00157852"/>
    <w:rsid w:val="00157982"/>
    <w:rsid w:val="00157AF2"/>
    <w:rsid w:val="00157E3B"/>
    <w:rsid w:val="001602E4"/>
    <w:rsid w:val="00160336"/>
    <w:rsid w:val="001603BE"/>
    <w:rsid w:val="00160590"/>
    <w:rsid w:val="001605E4"/>
    <w:rsid w:val="0016082D"/>
    <w:rsid w:val="001608AE"/>
    <w:rsid w:val="00161563"/>
    <w:rsid w:val="00161A45"/>
    <w:rsid w:val="00162859"/>
    <w:rsid w:val="00162DEE"/>
    <w:rsid w:val="00162F44"/>
    <w:rsid w:val="00162F59"/>
    <w:rsid w:val="001632F9"/>
    <w:rsid w:val="001637D3"/>
    <w:rsid w:val="00163C76"/>
    <w:rsid w:val="0016401E"/>
    <w:rsid w:val="001640B2"/>
    <w:rsid w:val="001644EC"/>
    <w:rsid w:val="001649EA"/>
    <w:rsid w:val="00164C03"/>
    <w:rsid w:val="001655ED"/>
    <w:rsid w:val="00165712"/>
    <w:rsid w:val="00165D4B"/>
    <w:rsid w:val="0016625C"/>
    <w:rsid w:val="00166A4C"/>
    <w:rsid w:val="00167014"/>
    <w:rsid w:val="001676C0"/>
    <w:rsid w:val="00167BA7"/>
    <w:rsid w:val="00167CD5"/>
    <w:rsid w:val="0017009E"/>
    <w:rsid w:val="0017027E"/>
    <w:rsid w:val="00170B4D"/>
    <w:rsid w:val="00171C3E"/>
    <w:rsid w:val="0017245B"/>
    <w:rsid w:val="00172EBC"/>
    <w:rsid w:val="0017305F"/>
    <w:rsid w:val="0017315E"/>
    <w:rsid w:val="001733DE"/>
    <w:rsid w:val="00173624"/>
    <w:rsid w:val="00174662"/>
    <w:rsid w:val="00174834"/>
    <w:rsid w:val="00174C21"/>
    <w:rsid w:val="00174DB1"/>
    <w:rsid w:val="00174EFD"/>
    <w:rsid w:val="00175259"/>
    <w:rsid w:val="00175634"/>
    <w:rsid w:val="001756F1"/>
    <w:rsid w:val="00175EBF"/>
    <w:rsid w:val="00175ED4"/>
    <w:rsid w:val="00176042"/>
    <w:rsid w:val="00176A33"/>
    <w:rsid w:val="00176BB3"/>
    <w:rsid w:val="0017732F"/>
    <w:rsid w:val="00177A1A"/>
    <w:rsid w:val="00177BF0"/>
    <w:rsid w:val="00177EFE"/>
    <w:rsid w:val="001804DD"/>
    <w:rsid w:val="0018067C"/>
    <w:rsid w:val="00180B4D"/>
    <w:rsid w:val="00180DB0"/>
    <w:rsid w:val="00180F72"/>
    <w:rsid w:val="001810BA"/>
    <w:rsid w:val="00181643"/>
    <w:rsid w:val="001816A5"/>
    <w:rsid w:val="00181B8A"/>
    <w:rsid w:val="00181DA7"/>
    <w:rsid w:val="00181FB1"/>
    <w:rsid w:val="001820E2"/>
    <w:rsid w:val="00182790"/>
    <w:rsid w:val="00183189"/>
    <w:rsid w:val="0018463D"/>
    <w:rsid w:val="00184706"/>
    <w:rsid w:val="00184E17"/>
    <w:rsid w:val="0018546B"/>
    <w:rsid w:val="001856ED"/>
    <w:rsid w:val="0018577F"/>
    <w:rsid w:val="00185A01"/>
    <w:rsid w:val="00185ECC"/>
    <w:rsid w:val="00186D8B"/>
    <w:rsid w:val="00186ED8"/>
    <w:rsid w:val="00187084"/>
    <w:rsid w:val="001878D4"/>
    <w:rsid w:val="00187A85"/>
    <w:rsid w:val="001902C1"/>
    <w:rsid w:val="001911AC"/>
    <w:rsid w:val="0019253D"/>
    <w:rsid w:val="001925B2"/>
    <w:rsid w:val="00192848"/>
    <w:rsid w:val="00192862"/>
    <w:rsid w:val="00193115"/>
    <w:rsid w:val="00193675"/>
    <w:rsid w:val="001936A4"/>
    <w:rsid w:val="00193B7D"/>
    <w:rsid w:val="001941C4"/>
    <w:rsid w:val="00194927"/>
    <w:rsid w:val="00194D08"/>
    <w:rsid w:val="00194FB1"/>
    <w:rsid w:val="00195630"/>
    <w:rsid w:val="001957AF"/>
    <w:rsid w:val="00195B8C"/>
    <w:rsid w:val="00195B8E"/>
    <w:rsid w:val="001962C0"/>
    <w:rsid w:val="0019657C"/>
    <w:rsid w:val="00196685"/>
    <w:rsid w:val="00197126"/>
    <w:rsid w:val="0019726D"/>
    <w:rsid w:val="00197338"/>
    <w:rsid w:val="00197839"/>
    <w:rsid w:val="00197869"/>
    <w:rsid w:val="001A011F"/>
    <w:rsid w:val="001A1115"/>
    <w:rsid w:val="001A1A9C"/>
    <w:rsid w:val="001A1AF1"/>
    <w:rsid w:val="001A2B5D"/>
    <w:rsid w:val="001A2ED2"/>
    <w:rsid w:val="001A2F4A"/>
    <w:rsid w:val="001A3893"/>
    <w:rsid w:val="001A3BA9"/>
    <w:rsid w:val="001A3BF4"/>
    <w:rsid w:val="001A44CA"/>
    <w:rsid w:val="001A45AC"/>
    <w:rsid w:val="001A5207"/>
    <w:rsid w:val="001A5D53"/>
    <w:rsid w:val="001A6044"/>
    <w:rsid w:val="001A6C28"/>
    <w:rsid w:val="001A6CF9"/>
    <w:rsid w:val="001A6DB1"/>
    <w:rsid w:val="001A717F"/>
    <w:rsid w:val="001A7A74"/>
    <w:rsid w:val="001A7DA7"/>
    <w:rsid w:val="001A7DBB"/>
    <w:rsid w:val="001B07ED"/>
    <w:rsid w:val="001B089D"/>
    <w:rsid w:val="001B0A56"/>
    <w:rsid w:val="001B13A1"/>
    <w:rsid w:val="001B17A1"/>
    <w:rsid w:val="001B1B8A"/>
    <w:rsid w:val="001B241C"/>
    <w:rsid w:val="001B2B08"/>
    <w:rsid w:val="001B2BF5"/>
    <w:rsid w:val="001B2CBC"/>
    <w:rsid w:val="001B302F"/>
    <w:rsid w:val="001B3411"/>
    <w:rsid w:val="001B395E"/>
    <w:rsid w:val="001B3AD8"/>
    <w:rsid w:val="001B3B8F"/>
    <w:rsid w:val="001B4B3E"/>
    <w:rsid w:val="001B50B7"/>
    <w:rsid w:val="001B54E8"/>
    <w:rsid w:val="001B55DA"/>
    <w:rsid w:val="001B5784"/>
    <w:rsid w:val="001B5D92"/>
    <w:rsid w:val="001B613D"/>
    <w:rsid w:val="001B6252"/>
    <w:rsid w:val="001B681A"/>
    <w:rsid w:val="001B6E05"/>
    <w:rsid w:val="001B724E"/>
    <w:rsid w:val="001B77F5"/>
    <w:rsid w:val="001C064A"/>
    <w:rsid w:val="001C07E3"/>
    <w:rsid w:val="001C088F"/>
    <w:rsid w:val="001C0A2F"/>
    <w:rsid w:val="001C111A"/>
    <w:rsid w:val="001C1635"/>
    <w:rsid w:val="001C1E51"/>
    <w:rsid w:val="001C20F5"/>
    <w:rsid w:val="001C280E"/>
    <w:rsid w:val="001C3210"/>
    <w:rsid w:val="001C37D8"/>
    <w:rsid w:val="001C3BBE"/>
    <w:rsid w:val="001C3CFB"/>
    <w:rsid w:val="001C4049"/>
    <w:rsid w:val="001C40E4"/>
    <w:rsid w:val="001C4596"/>
    <w:rsid w:val="001C46D9"/>
    <w:rsid w:val="001C5C52"/>
    <w:rsid w:val="001C7E8A"/>
    <w:rsid w:val="001D0CCD"/>
    <w:rsid w:val="001D0DF3"/>
    <w:rsid w:val="001D14FC"/>
    <w:rsid w:val="001D221D"/>
    <w:rsid w:val="001D2F66"/>
    <w:rsid w:val="001D355A"/>
    <w:rsid w:val="001D37B2"/>
    <w:rsid w:val="001D3AFE"/>
    <w:rsid w:val="001D3B28"/>
    <w:rsid w:val="001D3FDF"/>
    <w:rsid w:val="001D4295"/>
    <w:rsid w:val="001D456F"/>
    <w:rsid w:val="001D47F0"/>
    <w:rsid w:val="001D485F"/>
    <w:rsid w:val="001D4BF9"/>
    <w:rsid w:val="001D4D61"/>
    <w:rsid w:val="001D4E01"/>
    <w:rsid w:val="001D568B"/>
    <w:rsid w:val="001D6017"/>
    <w:rsid w:val="001D655F"/>
    <w:rsid w:val="001D6BD0"/>
    <w:rsid w:val="001D6C92"/>
    <w:rsid w:val="001D73FC"/>
    <w:rsid w:val="001D741B"/>
    <w:rsid w:val="001D77EF"/>
    <w:rsid w:val="001D7D2C"/>
    <w:rsid w:val="001D7E3A"/>
    <w:rsid w:val="001D7EA2"/>
    <w:rsid w:val="001E0CCE"/>
    <w:rsid w:val="001E0F3F"/>
    <w:rsid w:val="001E11B1"/>
    <w:rsid w:val="001E13EB"/>
    <w:rsid w:val="001E14C1"/>
    <w:rsid w:val="001E15C8"/>
    <w:rsid w:val="001E16B8"/>
    <w:rsid w:val="001E23C5"/>
    <w:rsid w:val="001E2BC2"/>
    <w:rsid w:val="001E351E"/>
    <w:rsid w:val="001E3610"/>
    <w:rsid w:val="001E38A0"/>
    <w:rsid w:val="001E3A06"/>
    <w:rsid w:val="001E3B5A"/>
    <w:rsid w:val="001E4029"/>
    <w:rsid w:val="001E40DB"/>
    <w:rsid w:val="001E425D"/>
    <w:rsid w:val="001E4623"/>
    <w:rsid w:val="001E54C4"/>
    <w:rsid w:val="001E55F3"/>
    <w:rsid w:val="001E5920"/>
    <w:rsid w:val="001E5BEB"/>
    <w:rsid w:val="001E636F"/>
    <w:rsid w:val="001E63A0"/>
    <w:rsid w:val="001E6652"/>
    <w:rsid w:val="001E685B"/>
    <w:rsid w:val="001E6860"/>
    <w:rsid w:val="001E6BD5"/>
    <w:rsid w:val="001E7294"/>
    <w:rsid w:val="001E7676"/>
    <w:rsid w:val="001E7E5C"/>
    <w:rsid w:val="001F031F"/>
    <w:rsid w:val="001F047D"/>
    <w:rsid w:val="001F0762"/>
    <w:rsid w:val="001F0F59"/>
    <w:rsid w:val="001F18A3"/>
    <w:rsid w:val="001F1D48"/>
    <w:rsid w:val="001F2543"/>
    <w:rsid w:val="001F2F43"/>
    <w:rsid w:val="001F30BD"/>
    <w:rsid w:val="001F41E4"/>
    <w:rsid w:val="001F421D"/>
    <w:rsid w:val="001F4232"/>
    <w:rsid w:val="001F4714"/>
    <w:rsid w:val="001F473A"/>
    <w:rsid w:val="001F4B57"/>
    <w:rsid w:val="001F4FE3"/>
    <w:rsid w:val="001F5090"/>
    <w:rsid w:val="001F597F"/>
    <w:rsid w:val="001F5E98"/>
    <w:rsid w:val="001F6C1C"/>
    <w:rsid w:val="001F6E45"/>
    <w:rsid w:val="001F719C"/>
    <w:rsid w:val="00200E77"/>
    <w:rsid w:val="002013C4"/>
    <w:rsid w:val="0020165F"/>
    <w:rsid w:val="002017C4"/>
    <w:rsid w:val="0020230F"/>
    <w:rsid w:val="0020238A"/>
    <w:rsid w:val="00202402"/>
    <w:rsid w:val="00202618"/>
    <w:rsid w:val="00202B5B"/>
    <w:rsid w:val="00202EE8"/>
    <w:rsid w:val="0020317E"/>
    <w:rsid w:val="00203A15"/>
    <w:rsid w:val="00203DD4"/>
    <w:rsid w:val="00203F2E"/>
    <w:rsid w:val="00203FC1"/>
    <w:rsid w:val="002040FD"/>
    <w:rsid w:val="00204226"/>
    <w:rsid w:val="0020461A"/>
    <w:rsid w:val="00204CB8"/>
    <w:rsid w:val="00205A33"/>
    <w:rsid w:val="00205CD7"/>
    <w:rsid w:val="0020645A"/>
    <w:rsid w:val="0020749D"/>
    <w:rsid w:val="00207BF1"/>
    <w:rsid w:val="00207F67"/>
    <w:rsid w:val="002102AC"/>
    <w:rsid w:val="0021102A"/>
    <w:rsid w:val="00211C08"/>
    <w:rsid w:val="00211FF1"/>
    <w:rsid w:val="002120DC"/>
    <w:rsid w:val="0021210A"/>
    <w:rsid w:val="00212367"/>
    <w:rsid w:val="002124F3"/>
    <w:rsid w:val="00212863"/>
    <w:rsid w:val="00212E36"/>
    <w:rsid w:val="00213E65"/>
    <w:rsid w:val="00214CA8"/>
    <w:rsid w:val="00214E89"/>
    <w:rsid w:val="002156C7"/>
    <w:rsid w:val="00215C27"/>
    <w:rsid w:val="00215C52"/>
    <w:rsid w:val="0021605D"/>
    <w:rsid w:val="0021641B"/>
    <w:rsid w:val="00216BC5"/>
    <w:rsid w:val="00217219"/>
    <w:rsid w:val="00217508"/>
    <w:rsid w:val="00217B9A"/>
    <w:rsid w:val="00217BA6"/>
    <w:rsid w:val="0022020F"/>
    <w:rsid w:val="002208E5"/>
    <w:rsid w:val="00220E06"/>
    <w:rsid w:val="00221104"/>
    <w:rsid w:val="0022136C"/>
    <w:rsid w:val="002215A8"/>
    <w:rsid w:val="002219CE"/>
    <w:rsid w:val="00221A39"/>
    <w:rsid w:val="00222CEA"/>
    <w:rsid w:val="00223B59"/>
    <w:rsid w:val="00223E60"/>
    <w:rsid w:val="002243B1"/>
    <w:rsid w:val="002244ED"/>
    <w:rsid w:val="00224674"/>
    <w:rsid w:val="002248D1"/>
    <w:rsid w:val="00224A15"/>
    <w:rsid w:val="00224A7D"/>
    <w:rsid w:val="00225561"/>
    <w:rsid w:val="00225FE7"/>
    <w:rsid w:val="002260D7"/>
    <w:rsid w:val="002261D1"/>
    <w:rsid w:val="00226CCE"/>
    <w:rsid w:val="00226CE7"/>
    <w:rsid w:val="00227041"/>
    <w:rsid w:val="0022751D"/>
    <w:rsid w:val="0022785E"/>
    <w:rsid w:val="002278B6"/>
    <w:rsid w:val="002278FC"/>
    <w:rsid w:val="00227D7D"/>
    <w:rsid w:val="0023013D"/>
    <w:rsid w:val="002306B8"/>
    <w:rsid w:val="002308B9"/>
    <w:rsid w:val="0023117F"/>
    <w:rsid w:val="0023230C"/>
    <w:rsid w:val="00232756"/>
    <w:rsid w:val="00232843"/>
    <w:rsid w:val="00232CC0"/>
    <w:rsid w:val="00233549"/>
    <w:rsid w:val="00233FA6"/>
    <w:rsid w:val="00234484"/>
    <w:rsid w:val="00234AAE"/>
    <w:rsid w:val="00234D09"/>
    <w:rsid w:val="00234D1C"/>
    <w:rsid w:val="00235F3F"/>
    <w:rsid w:val="002361A9"/>
    <w:rsid w:val="002365F9"/>
    <w:rsid w:val="002367CA"/>
    <w:rsid w:val="00236CC5"/>
    <w:rsid w:val="00236F7D"/>
    <w:rsid w:val="00237271"/>
    <w:rsid w:val="002372CE"/>
    <w:rsid w:val="00240CA1"/>
    <w:rsid w:val="00240F3E"/>
    <w:rsid w:val="00240FCB"/>
    <w:rsid w:val="002412FF"/>
    <w:rsid w:val="00241A57"/>
    <w:rsid w:val="00241E58"/>
    <w:rsid w:val="00242D79"/>
    <w:rsid w:val="002432F5"/>
    <w:rsid w:val="002437EC"/>
    <w:rsid w:val="00243884"/>
    <w:rsid w:val="00243B79"/>
    <w:rsid w:val="0024414E"/>
    <w:rsid w:val="002442EA"/>
    <w:rsid w:val="00244708"/>
    <w:rsid w:val="00244D53"/>
    <w:rsid w:val="00244E8C"/>
    <w:rsid w:val="00245219"/>
    <w:rsid w:val="0024521B"/>
    <w:rsid w:val="002455DB"/>
    <w:rsid w:val="00245B38"/>
    <w:rsid w:val="00245B65"/>
    <w:rsid w:val="00245D93"/>
    <w:rsid w:val="00245DBF"/>
    <w:rsid w:val="002460C5"/>
    <w:rsid w:val="00246466"/>
    <w:rsid w:val="00246A36"/>
    <w:rsid w:val="00246D53"/>
    <w:rsid w:val="00247003"/>
    <w:rsid w:val="00247307"/>
    <w:rsid w:val="0024737C"/>
    <w:rsid w:val="0024748A"/>
    <w:rsid w:val="00250144"/>
    <w:rsid w:val="002505E3"/>
    <w:rsid w:val="00250939"/>
    <w:rsid w:val="00250B45"/>
    <w:rsid w:val="00250D71"/>
    <w:rsid w:val="00251363"/>
    <w:rsid w:val="00251E70"/>
    <w:rsid w:val="0025241A"/>
    <w:rsid w:val="002532BE"/>
    <w:rsid w:val="002535EC"/>
    <w:rsid w:val="00253794"/>
    <w:rsid w:val="0025398A"/>
    <w:rsid w:val="00253AF3"/>
    <w:rsid w:val="0025495E"/>
    <w:rsid w:val="00254F08"/>
    <w:rsid w:val="0025527E"/>
    <w:rsid w:val="00255A3E"/>
    <w:rsid w:val="00255B40"/>
    <w:rsid w:val="00255FA5"/>
    <w:rsid w:val="00256A1B"/>
    <w:rsid w:val="00256AB8"/>
    <w:rsid w:val="00257339"/>
    <w:rsid w:val="0025764C"/>
    <w:rsid w:val="00257BC4"/>
    <w:rsid w:val="002604E9"/>
    <w:rsid w:val="002604EB"/>
    <w:rsid w:val="00260B68"/>
    <w:rsid w:val="00261749"/>
    <w:rsid w:val="002618A4"/>
    <w:rsid w:val="002620E6"/>
    <w:rsid w:val="002622BC"/>
    <w:rsid w:val="00262763"/>
    <w:rsid w:val="00262D45"/>
    <w:rsid w:val="0026381B"/>
    <w:rsid w:val="00263BDB"/>
    <w:rsid w:val="00264023"/>
    <w:rsid w:val="00264E41"/>
    <w:rsid w:val="00264F8B"/>
    <w:rsid w:val="00265950"/>
    <w:rsid w:val="00266099"/>
    <w:rsid w:val="002661B0"/>
    <w:rsid w:val="00266662"/>
    <w:rsid w:val="00267409"/>
    <w:rsid w:val="00267EA7"/>
    <w:rsid w:val="0027029F"/>
    <w:rsid w:val="0027030B"/>
    <w:rsid w:val="00270759"/>
    <w:rsid w:val="00270D36"/>
    <w:rsid w:val="002711F5"/>
    <w:rsid w:val="0027120A"/>
    <w:rsid w:val="002712DA"/>
    <w:rsid w:val="00271F66"/>
    <w:rsid w:val="0027208B"/>
    <w:rsid w:val="00272744"/>
    <w:rsid w:val="0027303F"/>
    <w:rsid w:val="002736AB"/>
    <w:rsid w:val="00273707"/>
    <w:rsid w:val="00273A65"/>
    <w:rsid w:val="00273D54"/>
    <w:rsid w:val="00273DA1"/>
    <w:rsid w:val="00273DB3"/>
    <w:rsid w:val="00274A4D"/>
    <w:rsid w:val="00274CDA"/>
    <w:rsid w:val="00274CF8"/>
    <w:rsid w:val="00275076"/>
    <w:rsid w:val="002750CE"/>
    <w:rsid w:val="0027521F"/>
    <w:rsid w:val="00275551"/>
    <w:rsid w:val="00275583"/>
    <w:rsid w:val="00275C41"/>
    <w:rsid w:val="00276138"/>
    <w:rsid w:val="00276451"/>
    <w:rsid w:val="00276685"/>
    <w:rsid w:val="00276CF7"/>
    <w:rsid w:val="00276E1C"/>
    <w:rsid w:val="00280CAA"/>
    <w:rsid w:val="002820B7"/>
    <w:rsid w:val="00282196"/>
    <w:rsid w:val="00282EC1"/>
    <w:rsid w:val="00282F71"/>
    <w:rsid w:val="00282FB6"/>
    <w:rsid w:val="00283224"/>
    <w:rsid w:val="00283327"/>
    <w:rsid w:val="002836D8"/>
    <w:rsid w:val="002840A6"/>
    <w:rsid w:val="00284378"/>
    <w:rsid w:val="0028544C"/>
    <w:rsid w:val="002855BD"/>
    <w:rsid w:val="002856BC"/>
    <w:rsid w:val="0028581C"/>
    <w:rsid w:val="0028583D"/>
    <w:rsid w:val="00285AF6"/>
    <w:rsid w:val="002864C2"/>
    <w:rsid w:val="00286BE3"/>
    <w:rsid w:val="002870DD"/>
    <w:rsid w:val="00287128"/>
    <w:rsid w:val="002878AC"/>
    <w:rsid w:val="002904C2"/>
    <w:rsid w:val="00290C8A"/>
    <w:rsid w:val="0029233F"/>
    <w:rsid w:val="00292494"/>
    <w:rsid w:val="00292F64"/>
    <w:rsid w:val="00293786"/>
    <w:rsid w:val="00293A0F"/>
    <w:rsid w:val="00294A7B"/>
    <w:rsid w:val="00294F19"/>
    <w:rsid w:val="002958A6"/>
    <w:rsid w:val="00295F28"/>
    <w:rsid w:val="00296755"/>
    <w:rsid w:val="00296A19"/>
    <w:rsid w:val="00296E98"/>
    <w:rsid w:val="00296FD5"/>
    <w:rsid w:val="002970E0"/>
    <w:rsid w:val="002977DE"/>
    <w:rsid w:val="00297DD3"/>
    <w:rsid w:val="002A02E0"/>
    <w:rsid w:val="002A059D"/>
    <w:rsid w:val="002A074D"/>
    <w:rsid w:val="002A0DCC"/>
    <w:rsid w:val="002A1E7F"/>
    <w:rsid w:val="002A2215"/>
    <w:rsid w:val="002A2287"/>
    <w:rsid w:val="002A24E9"/>
    <w:rsid w:val="002A2F5A"/>
    <w:rsid w:val="002A2F8D"/>
    <w:rsid w:val="002A34A4"/>
    <w:rsid w:val="002A34E9"/>
    <w:rsid w:val="002A360F"/>
    <w:rsid w:val="002A3979"/>
    <w:rsid w:val="002A39EC"/>
    <w:rsid w:val="002A40BF"/>
    <w:rsid w:val="002A447C"/>
    <w:rsid w:val="002A4A16"/>
    <w:rsid w:val="002A4ACA"/>
    <w:rsid w:val="002A4DCA"/>
    <w:rsid w:val="002A58E8"/>
    <w:rsid w:val="002A5975"/>
    <w:rsid w:val="002A6019"/>
    <w:rsid w:val="002A604F"/>
    <w:rsid w:val="002A6C49"/>
    <w:rsid w:val="002A6CEA"/>
    <w:rsid w:val="002A72DD"/>
    <w:rsid w:val="002A7D0D"/>
    <w:rsid w:val="002A7D5A"/>
    <w:rsid w:val="002B02E4"/>
    <w:rsid w:val="002B042A"/>
    <w:rsid w:val="002B0619"/>
    <w:rsid w:val="002B09C4"/>
    <w:rsid w:val="002B14AF"/>
    <w:rsid w:val="002B16F1"/>
    <w:rsid w:val="002B1AF2"/>
    <w:rsid w:val="002B1ECF"/>
    <w:rsid w:val="002B26DA"/>
    <w:rsid w:val="002B27B3"/>
    <w:rsid w:val="002B2CAA"/>
    <w:rsid w:val="002B31E1"/>
    <w:rsid w:val="002B402D"/>
    <w:rsid w:val="002B42DA"/>
    <w:rsid w:val="002B45BC"/>
    <w:rsid w:val="002B4BC7"/>
    <w:rsid w:val="002B4FED"/>
    <w:rsid w:val="002B4FFC"/>
    <w:rsid w:val="002B50C3"/>
    <w:rsid w:val="002B521F"/>
    <w:rsid w:val="002B55AA"/>
    <w:rsid w:val="002B6305"/>
    <w:rsid w:val="002B67D9"/>
    <w:rsid w:val="002B69B0"/>
    <w:rsid w:val="002B6BC3"/>
    <w:rsid w:val="002B7220"/>
    <w:rsid w:val="002B7753"/>
    <w:rsid w:val="002B7B71"/>
    <w:rsid w:val="002B7C7A"/>
    <w:rsid w:val="002C0A13"/>
    <w:rsid w:val="002C123F"/>
    <w:rsid w:val="002C156D"/>
    <w:rsid w:val="002C16EE"/>
    <w:rsid w:val="002C1765"/>
    <w:rsid w:val="002C18C7"/>
    <w:rsid w:val="002C2545"/>
    <w:rsid w:val="002C2A3B"/>
    <w:rsid w:val="002C2C8A"/>
    <w:rsid w:val="002C3229"/>
    <w:rsid w:val="002C388A"/>
    <w:rsid w:val="002C3A22"/>
    <w:rsid w:val="002C44C7"/>
    <w:rsid w:val="002C47E1"/>
    <w:rsid w:val="002C4864"/>
    <w:rsid w:val="002C5076"/>
    <w:rsid w:val="002C5598"/>
    <w:rsid w:val="002C60BA"/>
    <w:rsid w:val="002C6881"/>
    <w:rsid w:val="002C6F90"/>
    <w:rsid w:val="002C718E"/>
    <w:rsid w:val="002C7285"/>
    <w:rsid w:val="002C7587"/>
    <w:rsid w:val="002C79D9"/>
    <w:rsid w:val="002D1202"/>
    <w:rsid w:val="002D1622"/>
    <w:rsid w:val="002D1C78"/>
    <w:rsid w:val="002D1F2C"/>
    <w:rsid w:val="002D3A2D"/>
    <w:rsid w:val="002D3B6C"/>
    <w:rsid w:val="002D3DD9"/>
    <w:rsid w:val="002D5052"/>
    <w:rsid w:val="002D5643"/>
    <w:rsid w:val="002D5BDB"/>
    <w:rsid w:val="002D6BC6"/>
    <w:rsid w:val="002D734F"/>
    <w:rsid w:val="002D75EA"/>
    <w:rsid w:val="002D7A23"/>
    <w:rsid w:val="002D7C02"/>
    <w:rsid w:val="002D7C7D"/>
    <w:rsid w:val="002D7DF8"/>
    <w:rsid w:val="002E0587"/>
    <w:rsid w:val="002E1727"/>
    <w:rsid w:val="002E1F14"/>
    <w:rsid w:val="002E24D7"/>
    <w:rsid w:val="002E2EC1"/>
    <w:rsid w:val="002E3362"/>
    <w:rsid w:val="002E3474"/>
    <w:rsid w:val="002E3F23"/>
    <w:rsid w:val="002E4089"/>
    <w:rsid w:val="002E4E34"/>
    <w:rsid w:val="002E572D"/>
    <w:rsid w:val="002E591D"/>
    <w:rsid w:val="002E59D0"/>
    <w:rsid w:val="002E606D"/>
    <w:rsid w:val="002E62EA"/>
    <w:rsid w:val="002E6903"/>
    <w:rsid w:val="002E6CA6"/>
    <w:rsid w:val="002E6DB2"/>
    <w:rsid w:val="002E6ECD"/>
    <w:rsid w:val="002E7071"/>
    <w:rsid w:val="002E7660"/>
    <w:rsid w:val="002E770A"/>
    <w:rsid w:val="002E7A6A"/>
    <w:rsid w:val="002F0CFB"/>
    <w:rsid w:val="002F0DA1"/>
    <w:rsid w:val="002F16EA"/>
    <w:rsid w:val="002F2071"/>
    <w:rsid w:val="002F23F4"/>
    <w:rsid w:val="002F2ABE"/>
    <w:rsid w:val="002F2C48"/>
    <w:rsid w:val="002F319F"/>
    <w:rsid w:val="002F345B"/>
    <w:rsid w:val="002F49BF"/>
    <w:rsid w:val="002F4DFE"/>
    <w:rsid w:val="002F5386"/>
    <w:rsid w:val="002F55E9"/>
    <w:rsid w:val="002F60CF"/>
    <w:rsid w:val="002F6296"/>
    <w:rsid w:val="002F694D"/>
    <w:rsid w:val="002F6E3C"/>
    <w:rsid w:val="002F71F0"/>
    <w:rsid w:val="002F771C"/>
    <w:rsid w:val="002F79A5"/>
    <w:rsid w:val="002F7A33"/>
    <w:rsid w:val="002F7A5F"/>
    <w:rsid w:val="003001B2"/>
    <w:rsid w:val="003003AA"/>
    <w:rsid w:val="00300483"/>
    <w:rsid w:val="003004E0"/>
    <w:rsid w:val="00300610"/>
    <w:rsid w:val="00300A0E"/>
    <w:rsid w:val="00300D93"/>
    <w:rsid w:val="00300F5B"/>
    <w:rsid w:val="0030143C"/>
    <w:rsid w:val="00301A91"/>
    <w:rsid w:val="00301C2A"/>
    <w:rsid w:val="00302251"/>
    <w:rsid w:val="0030242A"/>
    <w:rsid w:val="00302A35"/>
    <w:rsid w:val="00302AAD"/>
    <w:rsid w:val="00302FFB"/>
    <w:rsid w:val="003030BC"/>
    <w:rsid w:val="003034C3"/>
    <w:rsid w:val="00304750"/>
    <w:rsid w:val="0030482B"/>
    <w:rsid w:val="003049F6"/>
    <w:rsid w:val="00304C6A"/>
    <w:rsid w:val="00304D3D"/>
    <w:rsid w:val="003053B2"/>
    <w:rsid w:val="003054A4"/>
    <w:rsid w:val="0030561F"/>
    <w:rsid w:val="00305993"/>
    <w:rsid w:val="003059C3"/>
    <w:rsid w:val="00305A7E"/>
    <w:rsid w:val="00306075"/>
    <w:rsid w:val="003062AA"/>
    <w:rsid w:val="003064C0"/>
    <w:rsid w:val="00306BBB"/>
    <w:rsid w:val="00306E1E"/>
    <w:rsid w:val="00306FE9"/>
    <w:rsid w:val="00307625"/>
    <w:rsid w:val="00310554"/>
    <w:rsid w:val="0031185A"/>
    <w:rsid w:val="00311939"/>
    <w:rsid w:val="00311A2A"/>
    <w:rsid w:val="00312373"/>
    <w:rsid w:val="00312608"/>
    <w:rsid w:val="003128D2"/>
    <w:rsid w:val="00312B6D"/>
    <w:rsid w:val="00313269"/>
    <w:rsid w:val="003133BB"/>
    <w:rsid w:val="0031343B"/>
    <w:rsid w:val="00313FD4"/>
    <w:rsid w:val="0031425C"/>
    <w:rsid w:val="00314B93"/>
    <w:rsid w:val="00314D26"/>
    <w:rsid w:val="00315383"/>
    <w:rsid w:val="003158D6"/>
    <w:rsid w:val="003163FE"/>
    <w:rsid w:val="003164D8"/>
    <w:rsid w:val="003167B0"/>
    <w:rsid w:val="0031692C"/>
    <w:rsid w:val="00316978"/>
    <w:rsid w:val="00316D96"/>
    <w:rsid w:val="00317340"/>
    <w:rsid w:val="00317A77"/>
    <w:rsid w:val="00317CA2"/>
    <w:rsid w:val="003206BC"/>
    <w:rsid w:val="00320745"/>
    <w:rsid w:val="00320AB2"/>
    <w:rsid w:val="0032135B"/>
    <w:rsid w:val="003213D5"/>
    <w:rsid w:val="00321707"/>
    <w:rsid w:val="00321A8A"/>
    <w:rsid w:val="0032210F"/>
    <w:rsid w:val="00322638"/>
    <w:rsid w:val="00322651"/>
    <w:rsid w:val="003228A1"/>
    <w:rsid w:val="003228CC"/>
    <w:rsid w:val="00322CF6"/>
    <w:rsid w:val="0032329D"/>
    <w:rsid w:val="00323B19"/>
    <w:rsid w:val="00323E1E"/>
    <w:rsid w:val="003244E1"/>
    <w:rsid w:val="0032459B"/>
    <w:rsid w:val="00324C65"/>
    <w:rsid w:val="00324E00"/>
    <w:rsid w:val="00325420"/>
    <w:rsid w:val="00325878"/>
    <w:rsid w:val="003258AD"/>
    <w:rsid w:val="003259AA"/>
    <w:rsid w:val="00325C48"/>
    <w:rsid w:val="00325DAA"/>
    <w:rsid w:val="00326181"/>
    <w:rsid w:val="003261B6"/>
    <w:rsid w:val="00326683"/>
    <w:rsid w:val="003266C0"/>
    <w:rsid w:val="00326972"/>
    <w:rsid w:val="003269C9"/>
    <w:rsid w:val="00326D6F"/>
    <w:rsid w:val="003270F9"/>
    <w:rsid w:val="00327103"/>
    <w:rsid w:val="00330172"/>
    <w:rsid w:val="0033191B"/>
    <w:rsid w:val="00331B9B"/>
    <w:rsid w:val="00331E86"/>
    <w:rsid w:val="00331FE4"/>
    <w:rsid w:val="003320D9"/>
    <w:rsid w:val="00332190"/>
    <w:rsid w:val="00332658"/>
    <w:rsid w:val="003328CC"/>
    <w:rsid w:val="003328F0"/>
    <w:rsid w:val="003329EE"/>
    <w:rsid w:val="00332A36"/>
    <w:rsid w:val="0033302A"/>
    <w:rsid w:val="00333C86"/>
    <w:rsid w:val="003349F2"/>
    <w:rsid w:val="00335AC2"/>
    <w:rsid w:val="00335B5D"/>
    <w:rsid w:val="00335F7B"/>
    <w:rsid w:val="00336341"/>
    <w:rsid w:val="00336952"/>
    <w:rsid w:val="00336965"/>
    <w:rsid w:val="00336D40"/>
    <w:rsid w:val="00336D54"/>
    <w:rsid w:val="00337148"/>
    <w:rsid w:val="003372DC"/>
    <w:rsid w:val="00340269"/>
    <w:rsid w:val="003405E2"/>
    <w:rsid w:val="0034131D"/>
    <w:rsid w:val="0034161D"/>
    <w:rsid w:val="003416E2"/>
    <w:rsid w:val="00341DC2"/>
    <w:rsid w:val="00342376"/>
    <w:rsid w:val="00342B76"/>
    <w:rsid w:val="00343212"/>
    <w:rsid w:val="003432DD"/>
    <w:rsid w:val="00343981"/>
    <w:rsid w:val="00343C63"/>
    <w:rsid w:val="00343EDA"/>
    <w:rsid w:val="003446C8"/>
    <w:rsid w:val="00344749"/>
    <w:rsid w:val="0034488D"/>
    <w:rsid w:val="00344DC3"/>
    <w:rsid w:val="00344DDF"/>
    <w:rsid w:val="00344FF4"/>
    <w:rsid w:val="00345493"/>
    <w:rsid w:val="003460D8"/>
    <w:rsid w:val="00346722"/>
    <w:rsid w:val="003468B5"/>
    <w:rsid w:val="00346A9D"/>
    <w:rsid w:val="00346BA6"/>
    <w:rsid w:val="00346C5E"/>
    <w:rsid w:val="0034703F"/>
    <w:rsid w:val="00347741"/>
    <w:rsid w:val="00350116"/>
    <w:rsid w:val="003505DC"/>
    <w:rsid w:val="003513D2"/>
    <w:rsid w:val="00351518"/>
    <w:rsid w:val="00352750"/>
    <w:rsid w:val="00352BE5"/>
    <w:rsid w:val="00353038"/>
    <w:rsid w:val="00353706"/>
    <w:rsid w:val="00353AFD"/>
    <w:rsid w:val="00353EE2"/>
    <w:rsid w:val="0035434C"/>
    <w:rsid w:val="00354614"/>
    <w:rsid w:val="00354F46"/>
    <w:rsid w:val="0035534B"/>
    <w:rsid w:val="00355B7B"/>
    <w:rsid w:val="00355BC1"/>
    <w:rsid w:val="00355E6F"/>
    <w:rsid w:val="00356932"/>
    <w:rsid w:val="00357769"/>
    <w:rsid w:val="003578A4"/>
    <w:rsid w:val="00357FF9"/>
    <w:rsid w:val="0036018B"/>
    <w:rsid w:val="00360225"/>
    <w:rsid w:val="0036145E"/>
    <w:rsid w:val="00361A25"/>
    <w:rsid w:val="00361A40"/>
    <w:rsid w:val="00361AEC"/>
    <w:rsid w:val="00361F04"/>
    <w:rsid w:val="003623E5"/>
    <w:rsid w:val="00362550"/>
    <w:rsid w:val="003626E3"/>
    <w:rsid w:val="0036284F"/>
    <w:rsid w:val="003628BA"/>
    <w:rsid w:val="00362963"/>
    <w:rsid w:val="00362C06"/>
    <w:rsid w:val="00362F0F"/>
    <w:rsid w:val="003634A6"/>
    <w:rsid w:val="003638CE"/>
    <w:rsid w:val="00363F7A"/>
    <w:rsid w:val="0036405C"/>
    <w:rsid w:val="003644F1"/>
    <w:rsid w:val="00364A76"/>
    <w:rsid w:val="00364BBF"/>
    <w:rsid w:val="00365DEA"/>
    <w:rsid w:val="0036627E"/>
    <w:rsid w:val="00366AFA"/>
    <w:rsid w:val="00366CA8"/>
    <w:rsid w:val="00366CF3"/>
    <w:rsid w:val="00366FA6"/>
    <w:rsid w:val="00367AFA"/>
    <w:rsid w:val="0037040C"/>
    <w:rsid w:val="00370C56"/>
    <w:rsid w:val="003718F5"/>
    <w:rsid w:val="0037191B"/>
    <w:rsid w:val="00371984"/>
    <w:rsid w:val="00371CC2"/>
    <w:rsid w:val="00372A73"/>
    <w:rsid w:val="00372DF7"/>
    <w:rsid w:val="00372E76"/>
    <w:rsid w:val="00373609"/>
    <w:rsid w:val="003739A3"/>
    <w:rsid w:val="00373FE6"/>
    <w:rsid w:val="0037456C"/>
    <w:rsid w:val="0037460B"/>
    <w:rsid w:val="003747FD"/>
    <w:rsid w:val="00374878"/>
    <w:rsid w:val="00374933"/>
    <w:rsid w:val="00374C56"/>
    <w:rsid w:val="003750A9"/>
    <w:rsid w:val="0037517A"/>
    <w:rsid w:val="003751F9"/>
    <w:rsid w:val="003752D8"/>
    <w:rsid w:val="003753D1"/>
    <w:rsid w:val="0037588F"/>
    <w:rsid w:val="003759D8"/>
    <w:rsid w:val="00375A03"/>
    <w:rsid w:val="00375EFF"/>
    <w:rsid w:val="00376354"/>
    <w:rsid w:val="003763A4"/>
    <w:rsid w:val="00376689"/>
    <w:rsid w:val="00377BD1"/>
    <w:rsid w:val="00380749"/>
    <w:rsid w:val="00380A3F"/>
    <w:rsid w:val="00380B6A"/>
    <w:rsid w:val="00380BD2"/>
    <w:rsid w:val="00380C2A"/>
    <w:rsid w:val="00380D57"/>
    <w:rsid w:val="0038142A"/>
    <w:rsid w:val="0038188B"/>
    <w:rsid w:val="003820FB"/>
    <w:rsid w:val="00382256"/>
    <w:rsid w:val="003824A5"/>
    <w:rsid w:val="00382A56"/>
    <w:rsid w:val="00382FA4"/>
    <w:rsid w:val="00383331"/>
    <w:rsid w:val="003838B1"/>
    <w:rsid w:val="00383941"/>
    <w:rsid w:val="00384020"/>
    <w:rsid w:val="00384724"/>
    <w:rsid w:val="00384C67"/>
    <w:rsid w:val="00384F31"/>
    <w:rsid w:val="003851AC"/>
    <w:rsid w:val="003851E3"/>
    <w:rsid w:val="00385465"/>
    <w:rsid w:val="003855F2"/>
    <w:rsid w:val="003857CE"/>
    <w:rsid w:val="00385F08"/>
    <w:rsid w:val="00386927"/>
    <w:rsid w:val="00386F7D"/>
    <w:rsid w:val="003871C3"/>
    <w:rsid w:val="0038730E"/>
    <w:rsid w:val="0039014C"/>
    <w:rsid w:val="003903DD"/>
    <w:rsid w:val="003908B4"/>
    <w:rsid w:val="00390DA8"/>
    <w:rsid w:val="003911B1"/>
    <w:rsid w:val="003913CB"/>
    <w:rsid w:val="00391739"/>
    <w:rsid w:val="00391B4F"/>
    <w:rsid w:val="00391F1E"/>
    <w:rsid w:val="003920E1"/>
    <w:rsid w:val="00392494"/>
    <w:rsid w:val="00392619"/>
    <w:rsid w:val="0039306F"/>
    <w:rsid w:val="00393B33"/>
    <w:rsid w:val="00393CB2"/>
    <w:rsid w:val="00393F94"/>
    <w:rsid w:val="003946DF"/>
    <w:rsid w:val="00394821"/>
    <w:rsid w:val="00394CBF"/>
    <w:rsid w:val="003954E8"/>
    <w:rsid w:val="00395CE3"/>
    <w:rsid w:val="00395E41"/>
    <w:rsid w:val="00396EF8"/>
    <w:rsid w:val="00396F12"/>
    <w:rsid w:val="00397645"/>
    <w:rsid w:val="003A00E9"/>
    <w:rsid w:val="003A01A9"/>
    <w:rsid w:val="003A0847"/>
    <w:rsid w:val="003A10FD"/>
    <w:rsid w:val="003A1380"/>
    <w:rsid w:val="003A1453"/>
    <w:rsid w:val="003A22F7"/>
    <w:rsid w:val="003A2975"/>
    <w:rsid w:val="003A2C11"/>
    <w:rsid w:val="003A2DF8"/>
    <w:rsid w:val="003A32F0"/>
    <w:rsid w:val="003A364E"/>
    <w:rsid w:val="003A3751"/>
    <w:rsid w:val="003A3C69"/>
    <w:rsid w:val="003A4135"/>
    <w:rsid w:val="003A4171"/>
    <w:rsid w:val="003A4597"/>
    <w:rsid w:val="003A4915"/>
    <w:rsid w:val="003A4A06"/>
    <w:rsid w:val="003A51B7"/>
    <w:rsid w:val="003A558E"/>
    <w:rsid w:val="003A7827"/>
    <w:rsid w:val="003A7D09"/>
    <w:rsid w:val="003A7FA3"/>
    <w:rsid w:val="003B0A80"/>
    <w:rsid w:val="003B0EC6"/>
    <w:rsid w:val="003B1147"/>
    <w:rsid w:val="003B1FBC"/>
    <w:rsid w:val="003B1FDA"/>
    <w:rsid w:val="003B2350"/>
    <w:rsid w:val="003B29F3"/>
    <w:rsid w:val="003B29F7"/>
    <w:rsid w:val="003B2AFA"/>
    <w:rsid w:val="003B2D95"/>
    <w:rsid w:val="003B371F"/>
    <w:rsid w:val="003B3C56"/>
    <w:rsid w:val="003B3CC0"/>
    <w:rsid w:val="003B433E"/>
    <w:rsid w:val="003B451D"/>
    <w:rsid w:val="003B45C4"/>
    <w:rsid w:val="003B4692"/>
    <w:rsid w:val="003B4D07"/>
    <w:rsid w:val="003B4D9C"/>
    <w:rsid w:val="003B54E7"/>
    <w:rsid w:val="003B55EB"/>
    <w:rsid w:val="003B566B"/>
    <w:rsid w:val="003B57AC"/>
    <w:rsid w:val="003B57FA"/>
    <w:rsid w:val="003B58EA"/>
    <w:rsid w:val="003B593F"/>
    <w:rsid w:val="003B5D19"/>
    <w:rsid w:val="003B62F4"/>
    <w:rsid w:val="003B6508"/>
    <w:rsid w:val="003B690B"/>
    <w:rsid w:val="003B6BEE"/>
    <w:rsid w:val="003B6E85"/>
    <w:rsid w:val="003B747B"/>
    <w:rsid w:val="003B759E"/>
    <w:rsid w:val="003B775B"/>
    <w:rsid w:val="003B7A60"/>
    <w:rsid w:val="003C0814"/>
    <w:rsid w:val="003C0AC7"/>
    <w:rsid w:val="003C0FF7"/>
    <w:rsid w:val="003C14CE"/>
    <w:rsid w:val="003C1B73"/>
    <w:rsid w:val="003C1C3D"/>
    <w:rsid w:val="003C2116"/>
    <w:rsid w:val="003C299A"/>
    <w:rsid w:val="003C2D80"/>
    <w:rsid w:val="003C3096"/>
    <w:rsid w:val="003C3F2C"/>
    <w:rsid w:val="003C3F71"/>
    <w:rsid w:val="003C45C2"/>
    <w:rsid w:val="003C4D51"/>
    <w:rsid w:val="003C5CEE"/>
    <w:rsid w:val="003C6001"/>
    <w:rsid w:val="003C6F64"/>
    <w:rsid w:val="003C710D"/>
    <w:rsid w:val="003C71A1"/>
    <w:rsid w:val="003C759B"/>
    <w:rsid w:val="003C7AEC"/>
    <w:rsid w:val="003C7B22"/>
    <w:rsid w:val="003C7D7C"/>
    <w:rsid w:val="003C7F7E"/>
    <w:rsid w:val="003D06C4"/>
    <w:rsid w:val="003D0C13"/>
    <w:rsid w:val="003D0E90"/>
    <w:rsid w:val="003D102A"/>
    <w:rsid w:val="003D1AEE"/>
    <w:rsid w:val="003D22CF"/>
    <w:rsid w:val="003D2B4A"/>
    <w:rsid w:val="003D2C39"/>
    <w:rsid w:val="003D2E7E"/>
    <w:rsid w:val="003D32D5"/>
    <w:rsid w:val="003D35B1"/>
    <w:rsid w:val="003D3798"/>
    <w:rsid w:val="003D37A0"/>
    <w:rsid w:val="003D3820"/>
    <w:rsid w:val="003D3CF4"/>
    <w:rsid w:val="003D3E4E"/>
    <w:rsid w:val="003D4731"/>
    <w:rsid w:val="003D5C53"/>
    <w:rsid w:val="003D5DC7"/>
    <w:rsid w:val="003D6818"/>
    <w:rsid w:val="003D6A53"/>
    <w:rsid w:val="003D7330"/>
    <w:rsid w:val="003D770B"/>
    <w:rsid w:val="003D7E3B"/>
    <w:rsid w:val="003E17F8"/>
    <w:rsid w:val="003E2550"/>
    <w:rsid w:val="003E2827"/>
    <w:rsid w:val="003E2B14"/>
    <w:rsid w:val="003E362F"/>
    <w:rsid w:val="003E3733"/>
    <w:rsid w:val="003E39F6"/>
    <w:rsid w:val="003E40D9"/>
    <w:rsid w:val="003E43C0"/>
    <w:rsid w:val="003E4577"/>
    <w:rsid w:val="003E4610"/>
    <w:rsid w:val="003E5279"/>
    <w:rsid w:val="003E565E"/>
    <w:rsid w:val="003E5AD6"/>
    <w:rsid w:val="003E5CDF"/>
    <w:rsid w:val="003E6157"/>
    <w:rsid w:val="003E62A3"/>
    <w:rsid w:val="003E63B7"/>
    <w:rsid w:val="003E66AC"/>
    <w:rsid w:val="003E6931"/>
    <w:rsid w:val="003E6FF3"/>
    <w:rsid w:val="003E7566"/>
    <w:rsid w:val="003F000D"/>
    <w:rsid w:val="003F00C2"/>
    <w:rsid w:val="003F04C7"/>
    <w:rsid w:val="003F052A"/>
    <w:rsid w:val="003F0538"/>
    <w:rsid w:val="003F0AD0"/>
    <w:rsid w:val="003F114B"/>
    <w:rsid w:val="003F129D"/>
    <w:rsid w:val="003F12E4"/>
    <w:rsid w:val="003F1DBE"/>
    <w:rsid w:val="003F26D1"/>
    <w:rsid w:val="003F2E66"/>
    <w:rsid w:val="003F3737"/>
    <w:rsid w:val="003F3F12"/>
    <w:rsid w:val="003F40DF"/>
    <w:rsid w:val="003F4C2D"/>
    <w:rsid w:val="003F4C6F"/>
    <w:rsid w:val="003F5632"/>
    <w:rsid w:val="003F56B7"/>
    <w:rsid w:val="003F6212"/>
    <w:rsid w:val="003F774B"/>
    <w:rsid w:val="003F7920"/>
    <w:rsid w:val="003F798B"/>
    <w:rsid w:val="0040010C"/>
    <w:rsid w:val="0040010D"/>
    <w:rsid w:val="004004BF"/>
    <w:rsid w:val="00400679"/>
    <w:rsid w:val="0040086F"/>
    <w:rsid w:val="00401CFC"/>
    <w:rsid w:val="00401E26"/>
    <w:rsid w:val="00401E50"/>
    <w:rsid w:val="00401F23"/>
    <w:rsid w:val="004022E9"/>
    <w:rsid w:val="0040245C"/>
    <w:rsid w:val="0040264D"/>
    <w:rsid w:val="0040369C"/>
    <w:rsid w:val="00403978"/>
    <w:rsid w:val="00403F77"/>
    <w:rsid w:val="00404110"/>
    <w:rsid w:val="0040570F"/>
    <w:rsid w:val="00405A2B"/>
    <w:rsid w:val="00405B71"/>
    <w:rsid w:val="004066A9"/>
    <w:rsid w:val="004066F8"/>
    <w:rsid w:val="00406704"/>
    <w:rsid w:val="00406C17"/>
    <w:rsid w:val="00406FD6"/>
    <w:rsid w:val="00407245"/>
    <w:rsid w:val="004075D8"/>
    <w:rsid w:val="004077D0"/>
    <w:rsid w:val="00407803"/>
    <w:rsid w:val="00407945"/>
    <w:rsid w:val="00407B70"/>
    <w:rsid w:val="00407C69"/>
    <w:rsid w:val="00407F7A"/>
    <w:rsid w:val="0041056C"/>
    <w:rsid w:val="004106B1"/>
    <w:rsid w:val="00410857"/>
    <w:rsid w:val="004108D1"/>
    <w:rsid w:val="0041126D"/>
    <w:rsid w:val="00411913"/>
    <w:rsid w:val="004119BD"/>
    <w:rsid w:val="00411BC9"/>
    <w:rsid w:val="00411CEA"/>
    <w:rsid w:val="004120C7"/>
    <w:rsid w:val="00412459"/>
    <w:rsid w:val="00412F86"/>
    <w:rsid w:val="00413461"/>
    <w:rsid w:val="0041377B"/>
    <w:rsid w:val="00413F26"/>
    <w:rsid w:val="004144B5"/>
    <w:rsid w:val="00414524"/>
    <w:rsid w:val="0041456A"/>
    <w:rsid w:val="00414896"/>
    <w:rsid w:val="004149DC"/>
    <w:rsid w:val="004157B7"/>
    <w:rsid w:val="00415B32"/>
    <w:rsid w:val="00415D4E"/>
    <w:rsid w:val="0041613B"/>
    <w:rsid w:val="0041627B"/>
    <w:rsid w:val="00416297"/>
    <w:rsid w:val="004167D4"/>
    <w:rsid w:val="0041680C"/>
    <w:rsid w:val="00416988"/>
    <w:rsid w:val="00416A6D"/>
    <w:rsid w:val="004211CC"/>
    <w:rsid w:val="004220BE"/>
    <w:rsid w:val="004222C1"/>
    <w:rsid w:val="004227EC"/>
    <w:rsid w:val="004236FF"/>
    <w:rsid w:val="00423C92"/>
    <w:rsid w:val="00423E76"/>
    <w:rsid w:val="00424D4C"/>
    <w:rsid w:val="00425438"/>
    <w:rsid w:val="00425A48"/>
    <w:rsid w:val="00425D56"/>
    <w:rsid w:val="00426540"/>
    <w:rsid w:val="0042662A"/>
    <w:rsid w:val="0042682B"/>
    <w:rsid w:val="00426987"/>
    <w:rsid w:val="004269FE"/>
    <w:rsid w:val="00427558"/>
    <w:rsid w:val="0042766F"/>
    <w:rsid w:val="00427C0F"/>
    <w:rsid w:val="00427DCB"/>
    <w:rsid w:val="00430028"/>
    <w:rsid w:val="004305B5"/>
    <w:rsid w:val="004308A6"/>
    <w:rsid w:val="004308AC"/>
    <w:rsid w:val="00431270"/>
    <w:rsid w:val="00431507"/>
    <w:rsid w:val="004317A9"/>
    <w:rsid w:val="00431AB2"/>
    <w:rsid w:val="00431CA4"/>
    <w:rsid w:val="00432A9F"/>
    <w:rsid w:val="00432F10"/>
    <w:rsid w:val="00433246"/>
    <w:rsid w:val="00433D32"/>
    <w:rsid w:val="00434C4A"/>
    <w:rsid w:val="00434C9D"/>
    <w:rsid w:val="00434FC7"/>
    <w:rsid w:val="00435252"/>
    <w:rsid w:val="00435371"/>
    <w:rsid w:val="00435899"/>
    <w:rsid w:val="00435C4D"/>
    <w:rsid w:val="0043658B"/>
    <w:rsid w:val="004374AC"/>
    <w:rsid w:val="00437789"/>
    <w:rsid w:val="00437AE0"/>
    <w:rsid w:val="00440294"/>
    <w:rsid w:val="0044090F"/>
    <w:rsid w:val="00440A2B"/>
    <w:rsid w:val="00440F2A"/>
    <w:rsid w:val="0044137D"/>
    <w:rsid w:val="0044177D"/>
    <w:rsid w:val="00442907"/>
    <w:rsid w:val="00442AF0"/>
    <w:rsid w:val="004430CD"/>
    <w:rsid w:val="00443242"/>
    <w:rsid w:val="00443454"/>
    <w:rsid w:val="004435CC"/>
    <w:rsid w:val="004436F0"/>
    <w:rsid w:val="0044391D"/>
    <w:rsid w:val="00444F1F"/>
    <w:rsid w:val="004450C2"/>
    <w:rsid w:val="004452F3"/>
    <w:rsid w:val="00445366"/>
    <w:rsid w:val="004453B3"/>
    <w:rsid w:val="004457E9"/>
    <w:rsid w:val="00445A37"/>
    <w:rsid w:val="00445C38"/>
    <w:rsid w:val="00445DEF"/>
    <w:rsid w:val="00445E2C"/>
    <w:rsid w:val="00446187"/>
    <w:rsid w:val="00446320"/>
    <w:rsid w:val="0044639F"/>
    <w:rsid w:val="00446D9C"/>
    <w:rsid w:val="0045054D"/>
    <w:rsid w:val="004508CE"/>
    <w:rsid w:val="00451183"/>
    <w:rsid w:val="00452089"/>
    <w:rsid w:val="0045228C"/>
    <w:rsid w:val="00452ADE"/>
    <w:rsid w:val="00452B31"/>
    <w:rsid w:val="00453381"/>
    <w:rsid w:val="004536B1"/>
    <w:rsid w:val="00453ADA"/>
    <w:rsid w:val="00453ADE"/>
    <w:rsid w:val="004547CD"/>
    <w:rsid w:val="00454A78"/>
    <w:rsid w:val="00455097"/>
    <w:rsid w:val="004558B1"/>
    <w:rsid w:val="00456DA0"/>
    <w:rsid w:val="004576F5"/>
    <w:rsid w:val="00457B52"/>
    <w:rsid w:val="00457F0A"/>
    <w:rsid w:val="00457F31"/>
    <w:rsid w:val="0046045E"/>
    <w:rsid w:val="004604CD"/>
    <w:rsid w:val="004614E1"/>
    <w:rsid w:val="004614EC"/>
    <w:rsid w:val="004617D0"/>
    <w:rsid w:val="00461CDA"/>
    <w:rsid w:val="00461F3A"/>
    <w:rsid w:val="0046278A"/>
    <w:rsid w:val="004627F2"/>
    <w:rsid w:val="00462DB5"/>
    <w:rsid w:val="00463358"/>
    <w:rsid w:val="0046392A"/>
    <w:rsid w:val="00463AE7"/>
    <w:rsid w:val="004645F0"/>
    <w:rsid w:val="00464694"/>
    <w:rsid w:val="004646AA"/>
    <w:rsid w:val="00464DEA"/>
    <w:rsid w:val="00465380"/>
    <w:rsid w:val="004654F2"/>
    <w:rsid w:val="00465871"/>
    <w:rsid w:val="00465B10"/>
    <w:rsid w:val="00465C76"/>
    <w:rsid w:val="004679B1"/>
    <w:rsid w:val="004703E9"/>
    <w:rsid w:val="0047095E"/>
    <w:rsid w:val="0047109C"/>
    <w:rsid w:val="004716B2"/>
    <w:rsid w:val="00471831"/>
    <w:rsid w:val="0047218B"/>
    <w:rsid w:val="004728DE"/>
    <w:rsid w:val="00472AA2"/>
    <w:rsid w:val="00472C6F"/>
    <w:rsid w:val="004731E5"/>
    <w:rsid w:val="00473221"/>
    <w:rsid w:val="00473343"/>
    <w:rsid w:val="00473429"/>
    <w:rsid w:val="00473607"/>
    <w:rsid w:val="00473972"/>
    <w:rsid w:val="00473992"/>
    <w:rsid w:val="00473FF3"/>
    <w:rsid w:val="0047463C"/>
    <w:rsid w:val="00474BCD"/>
    <w:rsid w:val="004754B5"/>
    <w:rsid w:val="00475EC4"/>
    <w:rsid w:val="004763C0"/>
    <w:rsid w:val="00476E3E"/>
    <w:rsid w:val="00477120"/>
    <w:rsid w:val="004772D5"/>
    <w:rsid w:val="00477E69"/>
    <w:rsid w:val="0048041C"/>
    <w:rsid w:val="00480449"/>
    <w:rsid w:val="004806E0"/>
    <w:rsid w:val="00480747"/>
    <w:rsid w:val="00480B26"/>
    <w:rsid w:val="00480BCF"/>
    <w:rsid w:val="00481579"/>
    <w:rsid w:val="00481A4D"/>
    <w:rsid w:val="0048232A"/>
    <w:rsid w:val="00482A94"/>
    <w:rsid w:val="0048409B"/>
    <w:rsid w:val="004844EA"/>
    <w:rsid w:val="00484638"/>
    <w:rsid w:val="00484656"/>
    <w:rsid w:val="004849AD"/>
    <w:rsid w:val="00485177"/>
    <w:rsid w:val="004853A5"/>
    <w:rsid w:val="0048603E"/>
    <w:rsid w:val="004863AF"/>
    <w:rsid w:val="0048652C"/>
    <w:rsid w:val="0048690E"/>
    <w:rsid w:val="0048757E"/>
    <w:rsid w:val="0048797B"/>
    <w:rsid w:val="00487F32"/>
    <w:rsid w:val="00490535"/>
    <w:rsid w:val="0049082D"/>
    <w:rsid w:val="004908E7"/>
    <w:rsid w:val="00490F23"/>
    <w:rsid w:val="004917F0"/>
    <w:rsid w:val="00491EDD"/>
    <w:rsid w:val="0049357D"/>
    <w:rsid w:val="00493A9F"/>
    <w:rsid w:val="004941A8"/>
    <w:rsid w:val="004946A5"/>
    <w:rsid w:val="004949F2"/>
    <w:rsid w:val="00494C63"/>
    <w:rsid w:val="004954B4"/>
    <w:rsid w:val="004956CE"/>
    <w:rsid w:val="004958B8"/>
    <w:rsid w:val="00495DEF"/>
    <w:rsid w:val="00496DF4"/>
    <w:rsid w:val="00497237"/>
    <w:rsid w:val="00497259"/>
    <w:rsid w:val="00497305"/>
    <w:rsid w:val="00497546"/>
    <w:rsid w:val="00497CCA"/>
    <w:rsid w:val="004A059C"/>
    <w:rsid w:val="004A09A2"/>
    <w:rsid w:val="004A0EDA"/>
    <w:rsid w:val="004A0F68"/>
    <w:rsid w:val="004A107F"/>
    <w:rsid w:val="004A119B"/>
    <w:rsid w:val="004A135F"/>
    <w:rsid w:val="004A1990"/>
    <w:rsid w:val="004A1A2A"/>
    <w:rsid w:val="004A1C98"/>
    <w:rsid w:val="004A1D16"/>
    <w:rsid w:val="004A1EDA"/>
    <w:rsid w:val="004A25D6"/>
    <w:rsid w:val="004A265F"/>
    <w:rsid w:val="004A2767"/>
    <w:rsid w:val="004A2E90"/>
    <w:rsid w:val="004A3041"/>
    <w:rsid w:val="004A37D3"/>
    <w:rsid w:val="004A4B6F"/>
    <w:rsid w:val="004A4C38"/>
    <w:rsid w:val="004A4CD9"/>
    <w:rsid w:val="004A5335"/>
    <w:rsid w:val="004A56E6"/>
    <w:rsid w:val="004A591D"/>
    <w:rsid w:val="004A613B"/>
    <w:rsid w:val="004A6C56"/>
    <w:rsid w:val="004A6E8B"/>
    <w:rsid w:val="004A7567"/>
    <w:rsid w:val="004A796C"/>
    <w:rsid w:val="004B025A"/>
    <w:rsid w:val="004B0279"/>
    <w:rsid w:val="004B092C"/>
    <w:rsid w:val="004B0A25"/>
    <w:rsid w:val="004B12B6"/>
    <w:rsid w:val="004B1805"/>
    <w:rsid w:val="004B1D64"/>
    <w:rsid w:val="004B2095"/>
    <w:rsid w:val="004B27F3"/>
    <w:rsid w:val="004B2837"/>
    <w:rsid w:val="004B2EF2"/>
    <w:rsid w:val="004B3474"/>
    <w:rsid w:val="004B374F"/>
    <w:rsid w:val="004B379F"/>
    <w:rsid w:val="004B3F11"/>
    <w:rsid w:val="004B451E"/>
    <w:rsid w:val="004B463C"/>
    <w:rsid w:val="004B4773"/>
    <w:rsid w:val="004B4DFA"/>
    <w:rsid w:val="004B4EFE"/>
    <w:rsid w:val="004B52B4"/>
    <w:rsid w:val="004B54C9"/>
    <w:rsid w:val="004B5548"/>
    <w:rsid w:val="004B5734"/>
    <w:rsid w:val="004B5A30"/>
    <w:rsid w:val="004B6534"/>
    <w:rsid w:val="004B6635"/>
    <w:rsid w:val="004B6A56"/>
    <w:rsid w:val="004B703E"/>
    <w:rsid w:val="004B731E"/>
    <w:rsid w:val="004B74E4"/>
    <w:rsid w:val="004B7D38"/>
    <w:rsid w:val="004C04B7"/>
    <w:rsid w:val="004C0747"/>
    <w:rsid w:val="004C0F71"/>
    <w:rsid w:val="004C2717"/>
    <w:rsid w:val="004C28F3"/>
    <w:rsid w:val="004C2AB3"/>
    <w:rsid w:val="004C2FA5"/>
    <w:rsid w:val="004C3035"/>
    <w:rsid w:val="004C30C3"/>
    <w:rsid w:val="004C43F6"/>
    <w:rsid w:val="004C4730"/>
    <w:rsid w:val="004C4780"/>
    <w:rsid w:val="004C4A3D"/>
    <w:rsid w:val="004C5C98"/>
    <w:rsid w:val="004C5DFE"/>
    <w:rsid w:val="004C6202"/>
    <w:rsid w:val="004C6405"/>
    <w:rsid w:val="004C72B5"/>
    <w:rsid w:val="004C72DF"/>
    <w:rsid w:val="004C77B7"/>
    <w:rsid w:val="004C788C"/>
    <w:rsid w:val="004D0CFC"/>
    <w:rsid w:val="004D1478"/>
    <w:rsid w:val="004D21B9"/>
    <w:rsid w:val="004D220F"/>
    <w:rsid w:val="004D23C0"/>
    <w:rsid w:val="004D2E1E"/>
    <w:rsid w:val="004D3918"/>
    <w:rsid w:val="004D3F90"/>
    <w:rsid w:val="004D413E"/>
    <w:rsid w:val="004D4785"/>
    <w:rsid w:val="004D47EF"/>
    <w:rsid w:val="004D5688"/>
    <w:rsid w:val="004D5B3C"/>
    <w:rsid w:val="004D6B05"/>
    <w:rsid w:val="004D6B68"/>
    <w:rsid w:val="004D6BDA"/>
    <w:rsid w:val="004D6D82"/>
    <w:rsid w:val="004D6DAF"/>
    <w:rsid w:val="004D703C"/>
    <w:rsid w:val="004D7A32"/>
    <w:rsid w:val="004D7AD5"/>
    <w:rsid w:val="004E092B"/>
    <w:rsid w:val="004E2077"/>
    <w:rsid w:val="004E20FA"/>
    <w:rsid w:val="004E214A"/>
    <w:rsid w:val="004E30FE"/>
    <w:rsid w:val="004E311A"/>
    <w:rsid w:val="004E458C"/>
    <w:rsid w:val="004E476E"/>
    <w:rsid w:val="004E5185"/>
    <w:rsid w:val="004E5B97"/>
    <w:rsid w:val="004E5DEB"/>
    <w:rsid w:val="004E6581"/>
    <w:rsid w:val="004E6DF0"/>
    <w:rsid w:val="004E7618"/>
    <w:rsid w:val="004E7F69"/>
    <w:rsid w:val="004F0B78"/>
    <w:rsid w:val="004F0BDB"/>
    <w:rsid w:val="004F0D0E"/>
    <w:rsid w:val="004F1264"/>
    <w:rsid w:val="004F1D57"/>
    <w:rsid w:val="004F2203"/>
    <w:rsid w:val="004F2B33"/>
    <w:rsid w:val="004F36EC"/>
    <w:rsid w:val="004F48D3"/>
    <w:rsid w:val="004F4EB3"/>
    <w:rsid w:val="004F58DB"/>
    <w:rsid w:val="004F5959"/>
    <w:rsid w:val="004F5A8F"/>
    <w:rsid w:val="004F5D8F"/>
    <w:rsid w:val="004F6533"/>
    <w:rsid w:val="004F6559"/>
    <w:rsid w:val="004F687C"/>
    <w:rsid w:val="004F6E75"/>
    <w:rsid w:val="005001B6"/>
    <w:rsid w:val="00500438"/>
    <w:rsid w:val="005004E2"/>
    <w:rsid w:val="005016D8"/>
    <w:rsid w:val="00501E08"/>
    <w:rsid w:val="00502904"/>
    <w:rsid w:val="0050346D"/>
    <w:rsid w:val="00503A2D"/>
    <w:rsid w:val="00503CCB"/>
    <w:rsid w:val="00503E83"/>
    <w:rsid w:val="00504244"/>
    <w:rsid w:val="00504CAD"/>
    <w:rsid w:val="005056A5"/>
    <w:rsid w:val="00505872"/>
    <w:rsid w:val="00505A29"/>
    <w:rsid w:val="0050615B"/>
    <w:rsid w:val="00506952"/>
    <w:rsid w:val="0050745D"/>
    <w:rsid w:val="0050758D"/>
    <w:rsid w:val="005078D5"/>
    <w:rsid w:val="00510229"/>
    <w:rsid w:val="0051039B"/>
    <w:rsid w:val="005106A0"/>
    <w:rsid w:val="005113D9"/>
    <w:rsid w:val="0051241E"/>
    <w:rsid w:val="0051244E"/>
    <w:rsid w:val="005130C7"/>
    <w:rsid w:val="00513424"/>
    <w:rsid w:val="00513AA2"/>
    <w:rsid w:val="00514491"/>
    <w:rsid w:val="0051471C"/>
    <w:rsid w:val="00514962"/>
    <w:rsid w:val="005152F1"/>
    <w:rsid w:val="0051588F"/>
    <w:rsid w:val="00515A58"/>
    <w:rsid w:val="00515C72"/>
    <w:rsid w:val="00516177"/>
    <w:rsid w:val="00516383"/>
    <w:rsid w:val="00516C61"/>
    <w:rsid w:val="00517304"/>
    <w:rsid w:val="00517496"/>
    <w:rsid w:val="00520385"/>
    <w:rsid w:val="00521016"/>
    <w:rsid w:val="00521C50"/>
    <w:rsid w:val="005233AF"/>
    <w:rsid w:val="00523BFD"/>
    <w:rsid w:val="00524622"/>
    <w:rsid w:val="00524810"/>
    <w:rsid w:val="00524C6A"/>
    <w:rsid w:val="005250B1"/>
    <w:rsid w:val="00525D4F"/>
    <w:rsid w:val="005266B6"/>
    <w:rsid w:val="00526795"/>
    <w:rsid w:val="00526B82"/>
    <w:rsid w:val="00526CC5"/>
    <w:rsid w:val="0052740E"/>
    <w:rsid w:val="005277BF"/>
    <w:rsid w:val="005279DD"/>
    <w:rsid w:val="00527B2B"/>
    <w:rsid w:val="00527B55"/>
    <w:rsid w:val="00527B88"/>
    <w:rsid w:val="00530299"/>
    <w:rsid w:val="00530349"/>
    <w:rsid w:val="0053073A"/>
    <w:rsid w:val="005307E0"/>
    <w:rsid w:val="00530920"/>
    <w:rsid w:val="00530D33"/>
    <w:rsid w:val="005310C8"/>
    <w:rsid w:val="005318EA"/>
    <w:rsid w:val="00531B74"/>
    <w:rsid w:val="00532049"/>
    <w:rsid w:val="0053216F"/>
    <w:rsid w:val="00532444"/>
    <w:rsid w:val="0053255A"/>
    <w:rsid w:val="005326A0"/>
    <w:rsid w:val="005334CF"/>
    <w:rsid w:val="00533C6B"/>
    <w:rsid w:val="00533D4E"/>
    <w:rsid w:val="00533E1E"/>
    <w:rsid w:val="0053437F"/>
    <w:rsid w:val="005349E4"/>
    <w:rsid w:val="00534B2B"/>
    <w:rsid w:val="0053555E"/>
    <w:rsid w:val="00535597"/>
    <w:rsid w:val="00536C27"/>
    <w:rsid w:val="005371F0"/>
    <w:rsid w:val="0053725D"/>
    <w:rsid w:val="00537325"/>
    <w:rsid w:val="005373C2"/>
    <w:rsid w:val="0053790C"/>
    <w:rsid w:val="00537A51"/>
    <w:rsid w:val="00537CC3"/>
    <w:rsid w:val="0054062B"/>
    <w:rsid w:val="005409F6"/>
    <w:rsid w:val="00540C22"/>
    <w:rsid w:val="00540E84"/>
    <w:rsid w:val="00541185"/>
    <w:rsid w:val="00541C57"/>
    <w:rsid w:val="00541F1E"/>
    <w:rsid w:val="005425E2"/>
    <w:rsid w:val="00542678"/>
    <w:rsid w:val="00542BCE"/>
    <w:rsid w:val="00543263"/>
    <w:rsid w:val="005433B0"/>
    <w:rsid w:val="005433E6"/>
    <w:rsid w:val="005434D4"/>
    <w:rsid w:val="00543802"/>
    <w:rsid w:val="00543D3F"/>
    <w:rsid w:val="00544339"/>
    <w:rsid w:val="00544551"/>
    <w:rsid w:val="00544A88"/>
    <w:rsid w:val="00544E1A"/>
    <w:rsid w:val="005455B3"/>
    <w:rsid w:val="00546320"/>
    <w:rsid w:val="005465F4"/>
    <w:rsid w:val="0054675C"/>
    <w:rsid w:val="005469FC"/>
    <w:rsid w:val="00546A83"/>
    <w:rsid w:val="005477DD"/>
    <w:rsid w:val="00547BC0"/>
    <w:rsid w:val="00547D0F"/>
    <w:rsid w:val="00550013"/>
    <w:rsid w:val="00550281"/>
    <w:rsid w:val="00550354"/>
    <w:rsid w:val="00551464"/>
    <w:rsid w:val="005525CC"/>
    <w:rsid w:val="0055294E"/>
    <w:rsid w:val="00553C46"/>
    <w:rsid w:val="00553F12"/>
    <w:rsid w:val="005542A1"/>
    <w:rsid w:val="005543A2"/>
    <w:rsid w:val="00554D1A"/>
    <w:rsid w:val="0055506B"/>
    <w:rsid w:val="005555C0"/>
    <w:rsid w:val="00555700"/>
    <w:rsid w:val="005558B9"/>
    <w:rsid w:val="00555D69"/>
    <w:rsid w:val="00556725"/>
    <w:rsid w:val="0055772D"/>
    <w:rsid w:val="00560A16"/>
    <w:rsid w:val="00560B24"/>
    <w:rsid w:val="00560C2F"/>
    <w:rsid w:val="00560D4A"/>
    <w:rsid w:val="00561AC7"/>
    <w:rsid w:val="005626B1"/>
    <w:rsid w:val="00563BF4"/>
    <w:rsid w:val="00563F07"/>
    <w:rsid w:val="005647B3"/>
    <w:rsid w:val="00565375"/>
    <w:rsid w:val="005658FA"/>
    <w:rsid w:val="00565BCC"/>
    <w:rsid w:val="0056632E"/>
    <w:rsid w:val="005669AB"/>
    <w:rsid w:val="00566BD0"/>
    <w:rsid w:val="005671F9"/>
    <w:rsid w:val="0056790D"/>
    <w:rsid w:val="00567F1B"/>
    <w:rsid w:val="00570BF1"/>
    <w:rsid w:val="005711EF"/>
    <w:rsid w:val="00571463"/>
    <w:rsid w:val="00571554"/>
    <w:rsid w:val="00571B25"/>
    <w:rsid w:val="00572218"/>
    <w:rsid w:val="0057296F"/>
    <w:rsid w:val="00572990"/>
    <w:rsid w:val="00572DD1"/>
    <w:rsid w:val="00572EE7"/>
    <w:rsid w:val="0057311B"/>
    <w:rsid w:val="00573585"/>
    <w:rsid w:val="005735BA"/>
    <w:rsid w:val="005740F5"/>
    <w:rsid w:val="00574337"/>
    <w:rsid w:val="005749F0"/>
    <w:rsid w:val="005755B9"/>
    <w:rsid w:val="00576E9E"/>
    <w:rsid w:val="00576F95"/>
    <w:rsid w:val="00580649"/>
    <w:rsid w:val="00580C2F"/>
    <w:rsid w:val="005814E6"/>
    <w:rsid w:val="00581A18"/>
    <w:rsid w:val="00581BF7"/>
    <w:rsid w:val="005822E6"/>
    <w:rsid w:val="005825C3"/>
    <w:rsid w:val="00582B6B"/>
    <w:rsid w:val="00583154"/>
    <w:rsid w:val="00583444"/>
    <w:rsid w:val="00583CA8"/>
    <w:rsid w:val="0058419B"/>
    <w:rsid w:val="0058437B"/>
    <w:rsid w:val="0058478E"/>
    <w:rsid w:val="00584AFD"/>
    <w:rsid w:val="00584B98"/>
    <w:rsid w:val="0058518B"/>
    <w:rsid w:val="005857F1"/>
    <w:rsid w:val="00585E2E"/>
    <w:rsid w:val="00586B9E"/>
    <w:rsid w:val="00587D36"/>
    <w:rsid w:val="00590906"/>
    <w:rsid w:val="00590C08"/>
    <w:rsid w:val="00590CDB"/>
    <w:rsid w:val="00590EEC"/>
    <w:rsid w:val="00590F52"/>
    <w:rsid w:val="0059162B"/>
    <w:rsid w:val="005916EC"/>
    <w:rsid w:val="00591A77"/>
    <w:rsid w:val="00591EFA"/>
    <w:rsid w:val="005922C3"/>
    <w:rsid w:val="00592542"/>
    <w:rsid w:val="0059292D"/>
    <w:rsid w:val="00592BFD"/>
    <w:rsid w:val="00593425"/>
    <w:rsid w:val="005935EA"/>
    <w:rsid w:val="00593C74"/>
    <w:rsid w:val="005946A0"/>
    <w:rsid w:val="00594D7C"/>
    <w:rsid w:val="00594FF9"/>
    <w:rsid w:val="00595168"/>
    <w:rsid w:val="00595491"/>
    <w:rsid w:val="005965F8"/>
    <w:rsid w:val="00596D1D"/>
    <w:rsid w:val="005974B2"/>
    <w:rsid w:val="005975EC"/>
    <w:rsid w:val="00597C22"/>
    <w:rsid w:val="00597CD8"/>
    <w:rsid w:val="005A06A6"/>
    <w:rsid w:val="005A0B1E"/>
    <w:rsid w:val="005A1098"/>
    <w:rsid w:val="005A110A"/>
    <w:rsid w:val="005A1345"/>
    <w:rsid w:val="005A1DB1"/>
    <w:rsid w:val="005A1EBE"/>
    <w:rsid w:val="005A1FEC"/>
    <w:rsid w:val="005A21F5"/>
    <w:rsid w:val="005A23DC"/>
    <w:rsid w:val="005A24E9"/>
    <w:rsid w:val="005A2531"/>
    <w:rsid w:val="005A25CB"/>
    <w:rsid w:val="005A2EE3"/>
    <w:rsid w:val="005A3029"/>
    <w:rsid w:val="005A31D2"/>
    <w:rsid w:val="005A31E8"/>
    <w:rsid w:val="005A4252"/>
    <w:rsid w:val="005A50F2"/>
    <w:rsid w:val="005A5CB2"/>
    <w:rsid w:val="005A66F9"/>
    <w:rsid w:val="005A75C9"/>
    <w:rsid w:val="005B132B"/>
    <w:rsid w:val="005B1CBD"/>
    <w:rsid w:val="005B1CD6"/>
    <w:rsid w:val="005B1DAA"/>
    <w:rsid w:val="005B1FA2"/>
    <w:rsid w:val="005B2682"/>
    <w:rsid w:val="005B2B27"/>
    <w:rsid w:val="005B2EDC"/>
    <w:rsid w:val="005B3148"/>
    <w:rsid w:val="005B3C5E"/>
    <w:rsid w:val="005B4948"/>
    <w:rsid w:val="005B55E8"/>
    <w:rsid w:val="005B5B85"/>
    <w:rsid w:val="005B620B"/>
    <w:rsid w:val="005B6D65"/>
    <w:rsid w:val="005B6E85"/>
    <w:rsid w:val="005C01DD"/>
    <w:rsid w:val="005C02C4"/>
    <w:rsid w:val="005C033D"/>
    <w:rsid w:val="005C03F4"/>
    <w:rsid w:val="005C0F5A"/>
    <w:rsid w:val="005C1135"/>
    <w:rsid w:val="005C16A8"/>
    <w:rsid w:val="005C2829"/>
    <w:rsid w:val="005C2D2D"/>
    <w:rsid w:val="005C3907"/>
    <w:rsid w:val="005C5933"/>
    <w:rsid w:val="005C5DF3"/>
    <w:rsid w:val="005C6164"/>
    <w:rsid w:val="005C6909"/>
    <w:rsid w:val="005C6E6E"/>
    <w:rsid w:val="005C724D"/>
    <w:rsid w:val="005C7472"/>
    <w:rsid w:val="005C7711"/>
    <w:rsid w:val="005C7749"/>
    <w:rsid w:val="005C7D5A"/>
    <w:rsid w:val="005C7E08"/>
    <w:rsid w:val="005C7FA1"/>
    <w:rsid w:val="005D02D8"/>
    <w:rsid w:val="005D0686"/>
    <w:rsid w:val="005D08EC"/>
    <w:rsid w:val="005D0D56"/>
    <w:rsid w:val="005D0F94"/>
    <w:rsid w:val="005D1574"/>
    <w:rsid w:val="005D157E"/>
    <w:rsid w:val="005D1991"/>
    <w:rsid w:val="005D1FA9"/>
    <w:rsid w:val="005D2326"/>
    <w:rsid w:val="005D2638"/>
    <w:rsid w:val="005D34E3"/>
    <w:rsid w:val="005D36D6"/>
    <w:rsid w:val="005D3881"/>
    <w:rsid w:val="005D3A51"/>
    <w:rsid w:val="005D3BF3"/>
    <w:rsid w:val="005D44F1"/>
    <w:rsid w:val="005D4846"/>
    <w:rsid w:val="005D4AC0"/>
    <w:rsid w:val="005D541B"/>
    <w:rsid w:val="005D5B37"/>
    <w:rsid w:val="005D6197"/>
    <w:rsid w:val="005D7344"/>
    <w:rsid w:val="005D746A"/>
    <w:rsid w:val="005D7834"/>
    <w:rsid w:val="005D7F65"/>
    <w:rsid w:val="005D7FD5"/>
    <w:rsid w:val="005E00CA"/>
    <w:rsid w:val="005E0557"/>
    <w:rsid w:val="005E06E7"/>
    <w:rsid w:val="005E0781"/>
    <w:rsid w:val="005E07DF"/>
    <w:rsid w:val="005E0849"/>
    <w:rsid w:val="005E0901"/>
    <w:rsid w:val="005E0A64"/>
    <w:rsid w:val="005E0BCB"/>
    <w:rsid w:val="005E110D"/>
    <w:rsid w:val="005E1295"/>
    <w:rsid w:val="005E1ED0"/>
    <w:rsid w:val="005E2B69"/>
    <w:rsid w:val="005E306A"/>
    <w:rsid w:val="005E347E"/>
    <w:rsid w:val="005E386E"/>
    <w:rsid w:val="005E388C"/>
    <w:rsid w:val="005E3DC9"/>
    <w:rsid w:val="005E4C72"/>
    <w:rsid w:val="005E4FD3"/>
    <w:rsid w:val="005E5145"/>
    <w:rsid w:val="005E56E1"/>
    <w:rsid w:val="005E5BA2"/>
    <w:rsid w:val="005E6236"/>
    <w:rsid w:val="005E6579"/>
    <w:rsid w:val="005E65B2"/>
    <w:rsid w:val="005E6679"/>
    <w:rsid w:val="005E670B"/>
    <w:rsid w:val="005E704D"/>
    <w:rsid w:val="005E72E1"/>
    <w:rsid w:val="005E73FC"/>
    <w:rsid w:val="005F0A27"/>
    <w:rsid w:val="005F0CB3"/>
    <w:rsid w:val="005F0FE1"/>
    <w:rsid w:val="005F1287"/>
    <w:rsid w:val="005F15EE"/>
    <w:rsid w:val="005F1C1F"/>
    <w:rsid w:val="005F25F8"/>
    <w:rsid w:val="005F28BA"/>
    <w:rsid w:val="005F2C21"/>
    <w:rsid w:val="005F32E8"/>
    <w:rsid w:val="005F35DA"/>
    <w:rsid w:val="005F3A30"/>
    <w:rsid w:val="005F3AA3"/>
    <w:rsid w:val="005F3B6B"/>
    <w:rsid w:val="005F46BA"/>
    <w:rsid w:val="005F543C"/>
    <w:rsid w:val="005F5691"/>
    <w:rsid w:val="005F56BF"/>
    <w:rsid w:val="005F58BC"/>
    <w:rsid w:val="005F5939"/>
    <w:rsid w:val="005F5971"/>
    <w:rsid w:val="005F5FA7"/>
    <w:rsid w:val="005F605F"/>
    <w:rsid w:val="005F6227"/>
    <w:rsid w:val="005F7116"/>
    <w:rsid w:val="005F7137"/>
    <w:rsid w:val="005F7180"/>
    <w:rsid w:val="005F74DE"/>
    <w:rsid w:val="005F7E18"/>
    <w:rsid w:val="0060000A"/>
    <w:rsid w:val="0060052A"/>
    <w:rsid w:val="006011CD"/>
    <w:rsid w:val="006015AF"/>
    <w:rsid w:val="00601656"/>
    <w:rsid w:val="006016F5"/>
    <w:rsid w:val="0060183F"/>
    <w:rsid w:val="00601B4F"/>
    <w:rsid w:val="00601C24"/>
    <w:rsid w:val="00601FED"/>
    <w:rsid w:val="00602374"/>
    <w:rsid w:val="00602574"/>
    <w:rsid w:val="00602C5B"/>
    <w:rsid w:val="00602FA5"/>
    <w:rsid w:val="00603458"/>
    <w:rsid w:val="0060437C"/>
    <w:rsid w:val="006043DB"/>
    <w:rsid w:val="00604773"/>
    <w:rsid w:val="00604808"/>
    <w:rsid w:val="0060495E"/>
    <w:rsid w:val="00604A5B"/>
    <w:rsid w:val="0060589C"/>
    <w:rsid w:val="00605B29"/>
    <w:rsid w:val="006067E4"/>
    <w:rsid w:val="00607524"/>
    <w:rsid w:val="00607641"/>
    <w:rsid w:val="006102A1"/>
    <w:rsid w:val="00611903"/>
    <w:rsid w:val="00611D3E"/>
    <w:rsid w:val="006122C0"/>
    <w:rsid w:val="00613428"/>
    <w:rsid w:val="006136D9"/>
    <w:rsid w:val="00613AA3"/>
    <w:rsid w:val="00613B75"/>
    <w:rsid w:val="00613EB4"/>
    <w:rsid w:val="00613F54"/>
    <w:rsid w:val="00614658"/>
    <w:rsid w:val="00614764"/>
    <w:rsid w:val="00614A66"/>
    <w:rsid w:val="006155C6"/>
    <w:rsid w:val="00615761"/>
    <w:rsid w:val="006159C3"/>
    <w:rsid w:val="00615C57"/>
    <w:rsid w:val="006163D6"/>
    <w:rsid w:val="00616524"/>
    <w:rsid w:val="0061656D"/>
    <w:rsid w:val="00616810"/>
    <w:rsid w:val="00616D3E"/>
    <w:rsid w:val="006171CF"/>
    <w:rsid w:val="00617267"/>
    <w:rsid w:val="00617A4A"/>
    <w:rsid w:val="00617DFB"/>
    <w:rsid w:val="006211E8"/>
    <w:rsid w:val="00621D72"/>
    <w:rsid w:val="00621E10"/>
    <w:rsid w:val="00622523"/>
    <w:rsid w:val="00622731"/>
    <w:rsid w:val="00622E53"/>
    <w:rsid w:val="00623138"/>
    <w:rsid w:val="006237D6"/>
    <w:rsid w:val="006238AC"/>
    <w:rsid w:val="00623EE6"/>
    <w:rsid w:val="00624739"/>
    <w:rsid w:val="006247B7"/>
    <w:rsid w:val="00624991"/>
    <w:rsid w:val="00624E79"/>
    <w:rsid w:val="006253E6"/>
    <w:rsid w:val="0062572E"/>
    <w:rsid w:val="0062595E"/>
    <w:rsid w:val="006259E9"/>
    <w:rsid w:val="00625DB0"/>
    <w:rsid w:val="00627037"/>
    <w:rsid w:val="00627299"/>
    <w:rsid w:val="006272B1"/>
    <w:rsid w:val="00627632"/>
    <w:rsid w:val="00627F88"/>
    <w:rsid w:val="0063060D"/>
    <w:rsid w:val="00630E50"/>
    <w:rsid w:val="00630E78"/>
    <w:rsid w:val="00631604"/>
    <w:rsid w:val="00631D62"/>
    <w:rsid w:val="00632625"/>
    <w:rsid w:val="0063269A"/>
    <w:rsid w:val="00632A51"/>
    <w:rsid w:val="00632F4E"/>
    <w:rsid w:val="0063395E"/>
    <w:rsid w:val="00633FD2"/>
    <w:rsid w:val="006348A2"/>
    <w:rsid w:val="00634F0F"/>
    <w:rsid w:val="00635089"/>
    <w:rsid w:val="00635F6A"/>
    <w:rsid w:val="006371B9"/>
    <w:rsid w:val="006372BE"/>
    <w:rsid w:val="00637A6E"/>
    <w:rsid w:val="00637BDD"/>
    <w:rsid w:val="00637D33"/>
    <w:rsid w:val="00640AAC"/>
    <w:rsid w:val="00640C06"/>
    <w:rsid w:val="00641308"/>
    <w:rsid w:val="006413C1"/>
    <w:rsid w:val="00641D3B"/>
    <w:rsid w:val="00641F35"/>
    <w:rsid w:val="0064204F"/>
    <w:rsid w:val="006420D7"/>
    <w:rsid w:val="0064238C"/>
    <w:rsid w:val="006423E0"/>
    <w:rsid w:val="006428CC"/>
    <w:rsid w:val="00643247"/>
    <w:rsid w:val="006435F6"/>
    <w:rsid w:val="0064393A"/>
    <w:rsid w:val="00643D36"/>
    <w:rsid w:val="006442A9"/>
    <w:rsid w:val="00644961"/>
    <w:rsid w:val="0064498B"/>
    <w:rsid w:val="0064535B"/>
    <w:rsid w:val="0064576B"/>
    <w:rsid w:val="00645BA4"/>
    <w:rsid w:val="00645C7F"/>
    <w:rsid w:val="00645DB5"/>
    <w:rsid w:val="00646C30"/>
    <w:rsid w:val="00646C49"/>
    <w:rsid w:val="00646EB5"/>
    <w:rsid w:val="00647513"/>
    <w:rsid w:val="00647CA6"/>
    <w:rsid w:val="006504CC"/>
    <w:rsid w:val="0065065E"/>
    <w:rsid w:val="00650819"/>
    <w:rsid w:val="00650F82"/>
    <w:rsid w:val="006510C9"/>
    <w:rsid w:val="006515AE"/>
    <w:rsid w:val="0065161F"/>
    <w:rsid w:val="00651779"/>
    <w:rsid w:val="00651940"/>
    <w:rsid w:val="00652BDA"/>
    <w:rsid w:val="00652CC6"/>
    <w:rsid w:val="00653ACF"/>
    <w:rsid w:val="00654164"/>
    <w:rsid w:val="0065433D"/>
    <w:rsid w:val="00654950"/>
    <w:rsid w:val="006550A4"/>
    <w:rsid w:val="0065577B"/>
    <w:rsid w:val="00655A87"/>
    <w:rsid w:val="00655F0D"/>
    <w:rsid w:val="00655FFB"/>
    <w:rsid w:val="00656DBE"/>
    <w:rsid w:val="00657381"/>
    <w:rsid w:val="006578D8"/>
    <w:rsid w:val="00657C10"/>
    <w:rsid w:val="00657E7E"/>
    <w:rsid w:val="00660B41"/>
    <w:rsid w:val="0066138B"/>
    <w:rsid w:val="006613F3"/>
    <w:rsid w:val="006615E4"/>
    <w:rsid w:val="0066179B"/>
    <w:rsid w:val="00661989"/>
    <w:rsid w:val="00661AA9"/>
    <w:rsid w:val="00661CD1"/>
    <w:rsid w:val="00662D03"/>
    <w:rsid w:val="00662E2F"/>
    <w:rsid w:val="00662E64"/>
    <w:rsid w:val="006630D7"/>
    <w:rsid w:val="0066358E"/>
    <w:rsid w:val="00663E70"/>
    <w:rsid w:val="00663EB7"/>
    <w:rsid w:val="0066405F"/>
    <w:rsid w:val="0066553C"/>
    <w:rsid w:val="0066663C"/>
    <w:rsid w:val="00666846"/>
    <w:rsid w:val="00667045"/>
    <w:rsid w:val="006670DF"/>
    <w:rsid w:val="00667150"/>
    <w:rsid w:val="00670865"/>
    <w:rsid w:val="00670917"/>
    <w:rsid w:val="006713F9"/>
    <w:rsid w:val="0067155B"/>
    <w:rsid w:val="00671AB4"/>
    <w:rsid w:val="00671DA8"/>
    <w:rsid w:val="00671F5B"/>
    <w:rsid w:val="00672676"/>
    <w:rsid w:val="00672BE3"/>
    <w:rsid w:val="00672C4E"/>
    <w:rsid w:val="006730D1"/>
    <w:rsid w:val="00673CB5"/>
    <w:rsid w:val="00674A18"/>
    <w:rsid w:val="00674A80"/>
    <w:rsid w:val="006751AF"/>
    <w:rsid w:val="0067536C"/>
    <w:rsid w:val="00675CDC"/>
    <w:rsid w:val="00676CDF"/>
    <w:rsid w:val="00676EE8"/>
    <w:rsid w:val="00676F1A"/>
    <w:rsid w:val="00677E1C"/>
    <w:rsid w:val="00677EEB"/>
    <w:rsid w:val="0068080D"/>
    <w:rsid w:val="00681037"/>
    <w:rsid w:val="006813BA"/>
    <w:rsid w:val="006817CE"/>
    <w:rsid w:val="00681E00"/>
    <w:rsid w:val="00682648"/>
    <w:rsid w:val="006829B1"/>
    <w:rsid w:val="00683224"/>
    <w:rsid w:val="0068338A"/>
    <w:rsid w:val="006837B3"/>
    <w:rsid w:val="00683842"/>
    <w:rsid w:val="00683A6E"/>
    <w:rsid w:val="00683CC4"/>
    <w:rsid w:val="00683F8F"/>
    <w:rsid w:val="00684DAA"/>
    <w:rsid w:val="00684DF0"/>
    <w:rsid w:val="00684EA2"/>
    <w:rsid w:val="00684F3D"/>
    <w:rsid w:val="006857E5"/>
    <w:rsid w:val="00685DCF"/>
    <w:rsid w:val="00685EA5"/>
    <w:rsid w:val="0068672B"/>
    <w:rsid w:val="00686AF7"/>
    <w:rsid w:val="00687069"/>
    <w:rsid w:val="00687086"/>
    <w:rsid w:val="006872E7"/>
    <w:rsid w:val="00687C5C"/>
    <w:rsid w:val="00687E0F"/>
    <w:rsid w:val="006902C2"/>
    <w:rsid w:val="006903AC"/>
    <w:rsid w:val="0069049C"/>
    <w:rsid w:val="006906C4"/>
    <w:rsid w:val="006915AF"/>
    <w:rsid w:val="006923F7"/>
    <w:rsid w:val="006924F2"/>
    <w:rsid w:val="006927EA"/>
    <w:rsid w:val="00692B6C"/>
    <w:rsid w:val="00692E8A"/>
    <w:rsid w:val="00693280"/>
    <w:rsid w:val="0069368A"/>
    <w:rsid w:val="00693E73"/>
    <w:rsid w:val="00694156"/>
    <w:rsid w:val="00694405"/>
    <w:rsid w:val="00694993"/>
    <w:rsid w:val="00694AFC"/>
    <w:rsid w:val="00695186"/>
    <w:rsid w:val="00695268"/>
    <w:rsid w:val="0069569F"/>
    <w:rsid w:val="006957FE"/>
    <w:rsid w:val="00696259"/>
    <w:rsid w:val="00696575"/>
    <w:rsid w:val="00696DE4"/>
    <w:rsid w:val="00696E75"/>
    <w:rsid w:val="0069705D"/>
    <w:rsid w:val="00697312"/>
    <w:rsid w:val="00697377"/>
    <w:rsid w:val="00697CF6"/>
    <w:rsid w:val="00697D1F"/>
    <w:rsid w:val="00697DB3"/>
    <w:rsid w:val="006A05C8"/>
    <w:rsid w:val="006A0840"/>
    <w:rsid w:val="006A08B9"/>
    <w:rsid w:val="006A0ACA"/>
    <w:rsid w:val="006A1500"/>
    <w:rsid w:val="006A156D"/>
    <w:rsid w:val="006A18C6"/>
    <w:rsid w:val="006A197E"/>
    <w:rsid w:val="006A3772"/>
    <w:rsid w:val="006A412E"/>
    <w:rsid w:val="006A4CB7"/>
    <w:rsid w:val="006A5299"/>
    <w:rsid w:val="006A5863"/>
    <w:rsid w:val="006A5A27"/>
    <w:rsid w:val="006A5D11"/>
    <w:rsid w:val="006A61D8"/>
    <w:rsid w:val="006A639D"/>
    <w:rsid w:val="006A7050"/>
    <w:rsid w:val="006A7164"/>
    <w:rsid w:val="006A7593"/>
    <w:rsid w:val="006A7A71"/>
    <w:rsid w:val="006B02C2"/>
    <w:rsid w:val="006B0700"/>
    <w:rsid w:val="006B0904"/>
    <w:rsid w:val="006B0E53"/>
    <w:rsid w:val="006B11CA"/>
    <w:rsid w:val="006B1470"/>
    <w:rsid w:val="006B178C"/>
    <w:rsid w:val="006B1D45"/>
    <w:rsid w:val="006B203F"/>
    <w:rsid w:val="006B205B"/>
    <w:rsid w:val="006B23CC"/>
    <w:rsid w:val="006B2CAA"/>
    <w:rsid w:val="006B2CBE"/>
    <w:rsid w:val="006B2EF0"/>
    <w:rsid w:val="006B320A"/>
    <w:rsid w:val="006B38A5"/>
    <w:rsid w:val="006B3E14"/>
    <w:rsid w:val="006B4055"/>
    <w:rsid w:val="006B4114"/>
    <w:rsid w:val="006B49C7"/>
    <w:rsid w:val="006B4B7E"/>
    <w:rsid w:val="006B4B9D"/>
    <w:rsid w:val="006B4DFE"/>
    <w:rsid w:val="006B4E3E"/>
    <w:rsid w:val="006B5579"/>
    <w:rsid w:val="006B597F"/>
    <w:rsid w:val="006B6300"/>
    <w:rsid w:val="006B6F02"/>
    <w:rsid w:val="006B72E7"/>
    <w:rsid w:val="006B75AC"/>
    <w:rsid w:val="006B75B3"/>
    <w:rsid w:val="006C022D"/>
    <w:rsid w:val="006C0A36"/>
    <w:rsid w:val="006C1E64"/>
    <w:rsid w:val="006C222B"/>
    <w:rsid w:val="006C22AC"/>
    <w:rsid w:val="006C2C84"/>
    <w:rsid w:val="006C2CAC"/>
    <w:rsid w:val="006C2E87"/>
    <w:rsid w:val="006C31E2"/>
    <w:rsid w:val="006C3351"/>
    <w:rsid w:val="006C3953"/>
    <w:rsid w:val="006C3F7B"/>
    <w:rsid w:val="006C44B1"/>
    <w:rsid w:val="006C4EC9"/>
    <w:rsid w:val="006C5099"/>
    <w:rsid w:val="006C520C"/>
    <w:rsid w:val="006C62EF"/>
    <w:rsid w:val="006C6B3F"/>
    <w:rsid w:val="006C6B8F"/>
    <w:rsid w:val="006C6DED"/>
    <w:rsid w:val="006C6F68"/>
    <w:rsid w:val="006C6FDC"/>
    <w:rsid w:val="006C72DB"/>
    <w:rsid w:val="006D0DAC"/>
    <w:rsid w:val="006D13AA"/>
    <w:rsid w:val="006D17D4"/>
    <w:rsid w:val="006D1A86"/>
    <w:rsid w:val="006D29E5"/>
    <w:rsid w:val="006D2D37"/>
    <w:rsid w:val="006D2DE3"/>
    <w:rsid w:val="006D2E19"/>
    <w:rsid w:val="006D3840"/>
    <w:rsid w:val="006D3BD6"/>
    <w:rsid w:val="006D451E"/>
    <w:rsid w:val="006D4EBE"/>
    <w:rsid w:val="006D5119"/>
    <w:rsid w:val="006D55E1"/>
    <w:rsid w:val="006D5D78"/>
    <w:rsid w:val="006D6033"/>
    <w:rsid w:val="006D66B4"/>
    <w:rsid w:val="006D7EEB"/>
    <w:rsid w:val="006E056C"/>
    <w:rsid w:val="006E0593"/>
    <w:rsid w:val="006E0635"/>
    <w:rsid w:val="006E099F"/>
    <w:rsid w:val="006E0B3E"/>
    <w:rsid w:val="006E110B"/>
    <w:rsid w:val="006E1216"/>
    <w:rsid w:val="006E122B"/>
    <w:rsid w:val="006E20CB"/>
    <w:rsid w:val="006E23CA"/>
    <w:rsid w:val="006E2A89"/>
    <w:rsid w:val="006E2C19"/>
    <w:rsid w:val="006E2CA6"/>
    <w:rsid w:val="006E3562"/>
    <w:rsid w:val="006E35C0"/>
    <w:rsid w:val="006E3CB0"/>
    <w:rsid w:val="006E468E"/>
    <w:rsid w:val="006E4B8D"/>
    <w:rsid w:val="006E5084"/>
    <w:rsid w:val="006E533E"/>
    <w:rsid w:val="006E59BD"/>
    <w:rsid w:val="006E59C0"/>
    <w:rsid w:val="006E5B5F"/>
    <w:rsid w:val="006E5C3B"/>
    <w:rsid w:val="006E6150"/>
    <w:rsid w:val="006E62EC"/>
    <w:rsid w:val="006E6547"/>
    <w:rsid w:val="006E6A03"/>
    <w:rsid w:val="006E6C4D"/>
    <w:rsid w:val="006E6DDB"/>
    <w:rsid w:val="006E6DFD"/>
    <w:rsid w:val="006E7AD4"/>
    <w:rsid w:val="006E7B5D"/>
    <w:rsid w:val="006F0314"/>
    <w:rsid w:val="006F0D4C"/>
    <w:rsid w:val="006F151F"/>
    <w:rsid w:val="006F17FA"/>
    <w:rsid w:val="006F2B0A"/>
    <w:rsid w:val="006F2E9E"/>
    <w:rsid w:val="006F3BCD"/>
    <w:rsid w:val="006F3E88"/>
    <w:rsid w:val="006F4586"/>
    <w:rsid w:val="006F540C"/>
    <w:rsid w:val="006F5B72"/>
    <w:rsid w:val="006F5F33"/>
    <w:rsid w:val="006F65F0"/>
    <w:rsid w:val="006F6BE0"/>
    <w:rsid w:val="006F7229"/>
    <w:rsid w:val="006F7CD5"/>
    <w:rsid w:val="007004E4"/>
    <w:rsid w:val="00700A39"/>
    <w:rsid w:val="00700CF0"/>
    <w:rsid w:val="00700F5B"/>
    <w:rsid w:val="00701E9D"/>
    <w:rsid w:val="00701ED2"/>
    <w:rsid w:val="007027E2"/>
    <w:rsid w:val="00702B08"/>
    <w:rsid w:val="007031AC"/>
    <w:rsid w:val="00703244"/>
    <w:rsid w:val="00703661"/>
    <w:rsid w:val="007038F2"/>
    <w:rsid w:val="007039B7"/>
    <w:rsid w:val="00703A24"/>
    <w:rsid w:val="0070404F"/>
    <w:rsid w:val="007042CB"/>
    <w:rsid w:val="007044C2"/>
    <w:rsid w:val="00704AFF"/>
    <w:rsid w:val="0070548A"/>
    <w:rsid w:val="00705A2E"/>
    <w:rsid w:val="00705B57"/>
    <w:rsid w:val="00705BD6"/>
    <w:rsid w:val="00705CE3"/>
    <w:rsid w:val="00705F60"/>
    <w:rsid w:val="00706757"/>
    <w:rsid w:val="00706C48"/>
    <w:rsid w:val="00707707"/>
    <w:rsid w:val="00707A2F"/>
    <w:rsid w:val="00711840"/>
    <w:rsid w:val="007135A0"/>
    <w:rsid w:val="00713A13"/>
    <w:rsid w:val="00714487"/>
    <w:rsid w:val="007147DC"/>
    <w:rsid w:val="00715DF7"/>
    <w:rsid w:val="007161C9"/>
    <w:rsid w:val="00716764"/>
    <w:rsid w:val="00716B87"/>
    <w:rsid w:val="00716D9D"/>
    <w:rsid w:val="00716F2D"/>
    <w:rsid w:val="0071752F"/>
    <w:rsid w:val="00717B20"/>
    <w:rsid w:val="00720983"/>
    <w:rsid w:val="00720D20"/>
    <w:rsid w:val="0072166F"/>
    <w:rsid w:val="00721968"/>
    <w:rsid w:val="0072215B"/>
    <w:rsid w:val="00722232"/>
    <w:rsid w:val="0072269B"/>
    <w:rsid w:val="0072332F"/>
    <w:rsid w:val="00723870"/>
    <w:rsid w:val="007241A6"/>
    <w:rsid w:val="00724B29"/>
    <w:rsid w:val="00724EB4"/>
    <w:rsid w:val="00725406"/>
    <w:rsid w:val="0072578B"/>
    <w:rsid w:val="00725832"/>
    <w:rsid w:val="00726253"/>
    <w:rsid w:val="00726269"/>
    <w:rsid w:val="00726904"/>
    <w:rsid w:val="00726B21"/>
    <w:rsid w:val="00726DCB"/>
    <w:rsid w:val="007271E9"/>
    <w:rsid w:val="0072767E"/>
    <w:rsid w:val="00727697"/>
    <w:rsid w:val="0072794B"/>
    <w:rsid w:val="00727D8F"/>
    <w:rsid w:val="00727ED2"/>
    <w:rsid w:val="0073023D"/>
    <w:rsid w:val="00730397"/>
    <w:rsid w:val="007303C9"/>
    <w:rsid w:val="007307CA"/>
    <w:rsid w:val="00730AE3"/>
    <w:rsid w:val="00731BC1"/>
    <w:rsid w:val="00732233"/>
    <w:rsid w:val="007334ED"/>
    <w:rsid w:val="007334EF"/>
    <w:rsid w:val="00733770"/>
    <w:rsid w:val="00733DB1"/>
    <w:rsid w:val="007340AE"/>
    <w:rsid w:val="007346BA"/>
    <w:rsid w:val="0073498F"/>
    <w:rsid w:val="00735243"/>
    <w:rsid w:val="00735528"/>
    <w:rsid w:val="00735F67"/>
    <w:rsid w:val="007364ED"/>
    <w:rsid w:val="007376E4"/>
    <w:rsid w:val="00737914"/>
    <w:rsid w:val="0073798F"/>
    <w:rsid w:val="00737A8C"/>
    <w:rsid w:val="00737DA8"/>
    <w:rsid w:val="007402DE"/>
    <w:rsid w:val="007402E1"/>
    <w:rsid w:val="007404D5"/>
    <w:rsid w:val="00740E22"/>
    <w:rsid w:val="00741039"/>
    <w:rsid w:val="00741161"/>
    <w:rsid w:val="007414F5"/>
    <w:rsid w:val="00741511"/>
    <w:rsid w:val="007418E3"/>
    <w:rsid w:val="00741CD9"/>
    <w:rsid w:val="00742971"/>
    <w:rsid w:val="00742CE7"/>
    <w:rsid w:val="007435A8"/>
    <w:rsid w:val="0074468E"/>
    <w:rsid w:val="00744822"/>
    <w:rsid w:val="00745287"/>
    <w:rsid w:val="00745415"/>
    <w:rsid w:val="0074557A"/>
    <w:rsid w:val="0074593A"/>
    <w:rsid w:val="0074602F"/>
    <w:rsid w:val="00746495"/>
    <w:rsid w:val="00746945"/>
    <w:rsid w:val="00746A57"/>
    <w:rsid w:val="007476C3"/>
    <w:rsid w:val="007476CF"/>
    <w:rsid w:val="00747AB2"/>
    <w:rsid w:val="00747B57"/>
    <w:rsid w:val="00747D03"/>
    <w:rsid w:val="00747D53"/>
    <w:rsid w:val="00747F45"/>
    <w:rsid w:val="00750338"/>
    <w:rsid w:val="007505E6"/>
    <w:rsid w:val="00750E6E"/>
    <w:rsid w:val="00751469"/>
    <w:rsid w:val="007514FA"/>
    <w:rsid w:val="00751656"/>
    <w:rsid w:val="0075188E"/>
    <w:rsid w:val="00752072"/>
    <w:rsid w:val="0075213C"/>
    <w:rsid w:val="00752826"/>
    <w:rsid w:val="007529B1"/>
    <w:rsid w:val="00752BD0"/>
    <w:rsid w:val="00752D71"/>
    <w:rsid w:val="0075321D"/>
    <w:rsid w:val="007533A2"/>
    <w:rsid w:val="007534ED"/>
    <w:rsid w:val="00753A61"/>
    <w:rsid w:val="00753A8F"/>
    <w:rsid w:val="00753D7E"/>
    <w:rsid w:val="00753DD9"/>
    <w:rsid w:val="007545A1"/>
    <w:rsid w:val="007547F6"/>
    <w:rsid w:val="00754CD3"/>
    <w:rsid w:val="00755A62"/>
    <w:rsid w:val="00756675"/>
    <w:rsid w:val="007579F3"/>
    <w:rsid w:val="0076070C"/>
    <w:rsid w:val="00760A8D"/>
    <w:rsid w:val="00760F4C"/>
    <w:rsid w:val="00760F8A"/>
    <w:rsid w:val="0076130A"/>
    <w:rsid w:val="00761483"/>
    <w:rsid w:val="00761BE6"/>
    <w:rsid w:val="00762114"/>
    <w:rsid w:val="00762229"/>
    <w:rsid w:val="0076262D"/>
    <w:rsid w:val="0076287D"/>
    <w:rsid w:val="00762D7D"/>
    <w:rsid w:val="007631DF"/>
    <w:rsid w:val="00764CD3"/>
    <w:rsid w:val="00764EA4"/>
    <w:rsid w:val="00765451"/>
    <w:rsid w:val="0076547B"/>
    <w:rsid w:val="007662B0"/>
    <w:rsid w:val="00766E0A"/>
    <w:rsid w:val="0076715D"/>
    <w:rsid w:val="0076751A"/>
    <w:rsid w:val="0076753A"/>
    <w:rsid w:val="00767ACA"/>
    <w:rsid w:val="0077021C"/>
    <w:rsid w:val="0077040C"/>
    <w:rsid w:val="0077142E"/>
    <w:rsid w:val="007717A7"/>
    <w:rsid w:val="00771A9F"/>
    <w:rsid w:val="007721B4"/>
    <w:rsid w:val="00772B58"/>
    <w:rsid w:val="00773554"/>
    <w:rsid w:val="007739CF"/>
    <w:rsid w:val="007740C1"/>
    <w:rsid w:val="007749D2"/>
    <w:rsid w:val="00774DEE"/>
    <w:rsid w:val="00775E07"/>
    <w:rsid w:val="007764DD"/>
    <w:rsid w:val="0077731C"/>
    <w:rsid w:val="00777458"/>
    <w:rsid w:val="007775DB"/>
    <w:rsid w:val="00777DA8"/>
    <w:rsid w:val="00777DC0"/>
    <w:rsid w:val="00777E7C"/>
    <w:rsid w:val="0078012E"/>
    <w:rsid w:val="00780324"/>
    <w:rsid w:val="00780A49"/>
    <w:rsid w:val="00780D39"/>
    <w:rsid w:val="00780EB3"/>
    <w:rsid w:val="00781B47"/>
    <w:rsid w:val="00781D24"/>
    <w:rsid w:val="00781F9E"/>
    <w:rsid w:val="00782054"/>
    <w:rsid w:val="00782977"/>
    <w:rsid w:val="00782DDB"/>
    <w:rsid w:val="007831FA"/>
    <w:rsid w:val="00783424"/>
    <w:rsid w:val="0078377C"/>
    <w:rsid w:val="00784188"/>
    <w:rsid w:val="00784609"/>
    <w:rsid w:val="00784ADF"/>
    <w:rsid w:val="00784FE5"/>
    <w:rsid w:val="0078559F"/>
    <w:rsid w:val="00785EDA"/>
    <w:rsid w:val="00786A34"/>
    <w:rsid w:val="007870F6"/>
    <w:rsid w:val="00787136"/>
    <w:rsid w:val="00787D95"/>
    <w:rsid w:val="007900F3"/>
    <w:rsid w:val="0079015D"/>
    <w:rsid w:val="00790BF4"/>
    <w:rsid w:val="00790F64"/>
    <w:rsid w:val="007910BB"/>
    <w:rsid w:val="00791471"/>
    <w:rsid w:val="0079151B"/>
    <w:rsid w:val="00791C2F"/>
    <w:rsid w:val="00791E12"/>
    <w:rsid w:val="00791FF4"/>
    <w:rsid w:val="007928E3"/>
    <w:rsid w:val="00792D99"/>
    <w:rsid w:val="00792EE0"/>
    <w:rsid w:val="00793B44"/>
    <w:rsid w:val="00794202"/>
    <w:rsid w:val="007943FC"/>
    <w:rsid w:val="007954C8"/>
    <w:rsid w:val="0079562E"/>
    <w:rsid w:val="00795C04"/>
    <w:rsid w:val="00795D2B"/>
    <w:rsid w:val="00796401"/>
    <w:rsid w:val="007966F2"/>
    <w:rsid w:val="0079699E"/>
    <w:rsid w:val="00796D46"/>
    <w:rsid w:val="00796DCD"/>
    <w:rsid w:val="007974B8"/>
    <w:rsid w:val="007978D0"/>
    <w:rsid w:val="00797C73"/>
    <w:rsid w:val="007A0375"/>
    <w:rsid w:val="007A06F0"/>
    <w:rsid w:val="007A0715"/>
    <w:rsid w:val="007A0A0C"/>
    <w:rsid w:val="007A1654"/>
    <w:rsid w:val="007A200A"/>
    <w:rsid w:val="007A223B"/>
    <w:rsid w:val="007A2696"/>
    <w:rsid w:val="007A3D09"/>
    <w:rsid w:val="007A3DE9"/>
    <w:rsid w:val="007A4581"/>
    <w:rsid w:val="007A45A6"/>
    <w:rsid w:val="007A468C"/>
    <w:rsid w:val="007A468F"/>
    <w:rsid w:val="007A4D76"/>
    <w:rsid w:val="007A5027"/>
    <w:rsid w:val="007A5332"/>
    <w:rsid w:val="007A5424"/>
    <w:rsid w:val="007A58E3"/>
    <w:rsid w:val="007A5C46"/>
    <w:rsid w:val="007A5E8A"/>
    <w:rsid w:val="007A5E9A"/>
    <w:rsid w:val="007A6092"/>
    <w:rsid w:val="007A6437"/>
    <w:rsid w:val="007A689F"/>
    <w:rsid w:val="007A691A"/>
    <w:rsid w:val="007A6F0F"/>
    <w:rsid w:val="007A7864"/>
    <w:rsid w:val="007A7913"/>
    <w:rsid w:val="007A7CCB"/>
    <w:rsid w:val="007B0332"/>
    <w:rsid w:val="007B05BF"/>
    <w:rsid w:val="007B09D9"/>
    <w:rsid w:val="007B12FD"/>
    <w:rsid w:val="007B184C"/>
    <w:rsid w:val="007B1987"/>
    <w:rsid w:val="007B1A56"/>
    <w:rsid w:val="007B1EB8"/>
    <w:rsid w:val="007B2CAB"/>
    <w:rsid w:val="007B3D22"/>
    <w:rsid w:val="007B3EC8"/>
    <w:rsid w:val="007B4375"/>
    <w:rsid w:val="007B44B1"/>
    <w:rsid w:val="007B4A13"/>
    <w:rsid w:val="007B4E44"/>
    <w:rsid w:val="007B6046"/>
    <w:rsid w:val="007B67E5"/>
    <w:rsid w:val="007B691D"/>
    <w:rsid w:val="007B6B64"/>
    <w:rsid w:val="007B71D3"/>
    <w:rsid w:val="007B7460"/>
    <w:rsid w:val="007B7535"/>
    <w:rsid w:val="007B75DD"/>
    <w:rsid w:val="007B793A"/>
    <w:rsid w:val="007B7A4A"/>
    <w:rsid w:val="007C07D9"/>
    <w:rsid w:val="007C0A6D"/>
    <w:rsid w:val="007C0F49"/>
    <w:rsid w:val="007C11D9"/>
    <w:rsid w:val="007C1257"/>
    <w:rsid w:val="007C1883"/>
    <w:rsid w:val="007C1E64"/>
    <w:rsid w:val="007C1E9B"/>
    <w:rsid w:val="007C1EC0"/>
    <w:rsid w:val="007C1F92"/>
    <w:rsid w:val="007C227A"/>
    <w:rsid w:val="007C242D"/>
    <w:rsid w:val="007C2A21"/>
    <w:rsid w:val="007C2B6D"/>
    <w:rsid w:val="007C321A"/>
    <w:rsid w:val="007C3C00"/>
    <w:rsid w:val="007C3D90"/>
    <w:rsid w:val="007C405C"/>
    <w:rsid w:val="007C4B02"/>
    <w:rsid w:val="007C4EB0"/>
    <w:rsid w:val="007C4FA4"/>
    <w:rsid w:val="007C5279"/>
    <w:rsid w:val="007C52DF"/>
    <w:rsid w:val="007C5C07"/>
    <w:rsid w:val="007C6E9B"/>
    <w:rsid w:val="007C74F6"/>
    <w:rsid w:val="007C7936"/>
    <w:rsid w:val="007C7B0F"/>
    <w:rsid w:val="007C7C85"/>
    <w:rsid w:val="007D0684"/>
    <w:rsid w:val="007D0E29"/>
    <w:rsid w:val="007D0ED8"/>
    <w:rsid w:val="007D1066"/>
    <w:rsid w:val="007D127E"/>
    <w:rsid w:val="007D1572"/>
    <w:rsid w:val="007D191C"/>
    <w:rsid w:val="007D32F1"/>
    <w:rsid w:val="007D37CF"/>
    <w:rsid w:val="007D38B0"/>
    <w:rsid w:val="007D3C36"/>
    <w:rsid w:val="007D404C"/>
    <w:rsid w:val="007D469F"/>
    <w:rsid w:val="007D4EE1"/>
    <w:rsid w:val="007D5B7A"/>
    <w:rsid w:val="007D5B96"/>
    <w:rsid w:val="007D63D7"/>
    <w:rsid w:val="007D6646"/>
    <w:rsid w:val="007D6899"/>
    <w:rsid w:val="007D6991"/>
    <w:rsid w:val="007D69E1"/>
    <w:rsid w:val="007D6B86"/>
    <w:rsid w:val="007D6BF1"/>
    <w:rsid w:val="007D6C5B"/>
    <w:rsid w:val="007D6E2A"/>
    <w:rsid w:val="007D6EE6"/>
    <w:rsid w:val="007D73BB"/>
    <w:rsid w:val="007D740C"/>
    <w:rsid w:val="007D7936"/>
    <w:rsid w:val="007D7A73"/>
    <w:rsid w:val="007D7AB2"/>
    <w:rsid w:val="007D7DBF"/>
    <w:rsid w:val="007E0036"/>
    <w:rsid w:val="007E0428"/>
    <w:rsid w:val="007E0564"/>
    <w:rsid w:val="007E0C9D"/>
    <w:rsid w:val="007E2136"/>
    <w:rsid w:val="007E246E"/>
    <w:rsid w:val="007E2724"/>
    <w:rsid w:val="007E27F0"/>
    <w:rsid w:val="007E288F"/>
    <w:rsid w:val="007E2DFF"/>
    <w:rsid w:val="007E35BE"/>
    <w:rsid w:val="007E4113"/>
    <w:rsid w:val="007E411D"/>
    <w:rsid w:val="007E413D"/>
    <w:rsid w:val="007E446C"/>
    <w:rsid w:val="007E4974"/>
    <w:rsid w:val="007E49CA"/>
    <w:rsid w:val="007E4B61"/>
    <w:rsid w:val="007E52D9"/>
    <w:rsid w:val="007E56BE"/>
    <w:rsid w:val="007E5F24"/>
    <w:rsid w:val="007E6375"/>
    <w:rsid w:val="007E63D6"/>
    <w:rsid w:val="007E6523"/>
    <w:rsid w:val="007E6750"/>
    <w:rsid w:val="007E69C1"/>
    <w:rsid w:val="007E71C9"/>
    <w:rsid w:val="007E74D3"/>
    <w:rsid w:val="007E7C25"/>
    <w:rsid w:val="007E7CB4"/>
    <w:rsid w:val="007F03B2"/>
    <w:rsid w:val="007F09BF"/>
    <w:rsid w:val="007F1080"/>
    <w:rsid w:val="007F13FB"/>
    <w:rsid w:val="007F1484"/>
    <w:rsid w:val="007F1901"/>
    <w:rsid w:val="007F1AC8"/>
    <w:rsid w:val="007F24B3"/>
    <w:rsid w:val="007F26A2"/>
    <w:rsid w:val="007F2970"/>
    <w:rsid w:val="007F3154"/>
    <w:rsid w:val="007F3C9B"/>
    <w:rsid w:val="007F3F0A"/>
    <w:rsid w:val="007F4200"/>
    <w:rsid w:val="007F4218"/>
    <w:rsid w:val="007F43E6"/>
    <w:rsid w:val="007F4906"/>
    <w:rsid w:val="007F4976"/>
    <w:rsid w:val="007F55C5"/>
    <w:rsid w:val="007F59AB"/>
    <w:rsid w:val="007F5FEB"/>
    <w:rsid w:val="007F6761"/>
    <w:rsid w:val="007F6B99"/>
    <w:rsid w:val="007F724A"/>
    <w:rsid w:val="007F735C"/>
    <w:rsid w:val="007F73C9"/>
    <w:rsid w:val="007F74DE"/>
    <w:rsid w:val="008003FC"/>
    <w:rsid w:val="00800885"/>
    <w:rsid w:val="0080136B"/>
    <w:rsid w:val="00801567"/>
    <w:rsid w:val="00801AEA"/>
    <w:rsid w:val="00801B4D"/>
    <w:rsid w:val="00801BF4"/>
    <w:rsid w:val="00801F67"/>
    <w:rsid w:val="00802936"/>
    <w:rsid w:val="00802B18"/>
    <w:rsid w:val="0080313F"/>
    <w:rsid w:val="00803645"/>
    <w:rsid w:val="00803AA0"/>
    <w:rsid w:val="00803E25"/>
    <w:rsid w:val="0080479F"/>
    <w:rsid w:val="0080564F"/>
    <w:rsid w:val="00805E03"/>
    <w:rsid w:val="008060FB"/>
    <w:rsid w:val="00806465"/>
    <w:rsid w:val="00806B0C"/>
    <w:rsid w:val="00806CCB"/>
    <w:rsid w:val="00807C84"/>
    <w:rsid w:val="00810180"/>
    <w:rsid w:val="00810719"/>
    <w:rsid w:val="00810818"/>
    <w:rsid w:val="00810A35"/>
    <w:rsid w:val="00810B9B"/>
    <w:rsid w:val="00811B31"/>
    <w:rsid w:val="00812686"/>
    <w:rsid w:val="008132A9"/>
    <w:rsid w:val="00813612"/>
    <w:rsid w:val="008141B5"/>
    <w:rsid w:val="00814760"/>
    <w:rsid w:val="00814A32"/>
    <w:rsid w:val="00814CA7"/>
    <w:rsid w:val="00814DBA"/>
    <w:rsid w:val="00815121"/>
    <w:rsid w:val="008159ED"/>
    <w:rsid w:val="00815CD3"/>
    <w:rsid w:val="00815FA9"/>
    <w:rsid w:val="00815FE5"/>
    <w:rsid w:val="00816CF2"/>
    <w:rsid w:val="00816E9A"/>
    <w:rsid w:val="0081713B"/>
    <w:rsid w:val="00817301"/>
    <w:rsid w:val="008173B0"/>
    <w:rsid w:val="008174BE"/>
    <w:rsid w:val="0081773A"/>
    <w:rsid w:val="0082028F"/>
    <w:rsid w:val="00820EE9"/>
    <w:rsid w:val="00821844"/>
    <w:rsid w:val="0082188D"/>
    <w:rsid w:val="00821A25"/>
    <w:rsid w:val="00822542"/>
    <w:rsid w:val="00823CB1"/>
    <w:rsid w:val="00823F18"/>
    <w:rsid w:val="00824048"/>
    <w:rsid w:val="00824550"/>
    <w:rsid w:val="00824618"/>
    <w:rsid w:val="00824AD2"/>
    <w:rsid w:val="0082564C"/>
    <w:rsid w:val="00825B9A"/>
    <w:rsid w:val="00825D20"/>
    <w:rsid w:val="00825D32"/>
    <w:rsid w:val="00825E47"/>
    <w:rsid w:val="00825E50"/>
    <w:rsid w:val="008261B4"/>
    <w:rsid w:val="008263F6"/>
    <w:rsid w:val="008267E3"/>
    <w:rsid w:val="00826A56"/>
    <w:rsid w:val="00827B27"/>
    <w:rsid w:val="00827C7B"/>
    <w:rsid w:val="00827D35"/>
    <w:rsid w:val="00827E11"/>
    <w:rsid w:val="00830712"/>
    <w:rsid w:val="00830B76"/>
    <w:rsid w:val="00830BFE"/>
    <w:rsid w:val="00830D94"/>
    <w:rsid w:val="008314B7"/>
    <w:rsid w:val="00831952"/>
    <w:rsid w:val="00831C9D"/>
    <w:rsid w:val="0083222D"/>
    <w:rsid w:val="0083250C"/>
    <w:rsid w:val="00832652"/>
    <w:rsid w:val="00832834"/>
    <w:rsid w:val="008328C6"/>
    <w:rsid w:val="00833DCD"/>
    <w:rsid w:val="008346B1"/>
    <w:rsid w:val="00834D5E"/>
    <w:rsid w:val="0083508A"/>
    <w:rsid w:val="00835114"/>
    <w:rsid w:val="008353C0"/>
    <w:rsid w:val="008356F7"/>
    <w:rsid w:val="008358F4"/>
    <w:rsid w:val="008362CC"/>
    <w:rsid w:val="00836435"/>
    <w:rsid w:val="00836BFB"/>
    <w:rsid w:val="008372D9"/>
    <w:rsid w:val="00837766"/>
    <w:rsid w:val="0083796D"/>
    <w:rsid w:val="00837D11"/>
    <w:rsid w:val="00840279"/>
    <w:rsid w:val="00840306"/>
    <w:rsid w:val="0084031A"/>
    <w:rsid w:val="00840644"/>
    <w:rsid w:val="00840D3F"/>
    <w:rsid w:val="0084112C"/>
    <w:rsid w:val="00841910"/>
    <w:rsid w:val="00841B52"/>
    <w:rsid w:val="00842572"/>
    <w:rsid w:val="008427D2"/>
    <w:rsid w:val="00842C50"/>
    <w:rsid w:val="00842D83"/>
    <w:rsid w:val="00842F26"/>
    <w:rsid w:val="0084323A"/>
    <w:rsid w:val="00843425"/>
    <w:rsid w:val="0084375F"/>
    <w:rsid w:val="00843AD5"/>
    <w:rsid w:val="00843B00"/>
    <w:rsid w:val="00843E31"/>
    <w:rsid w:val="00843FDE"/>
    <w:rsid w:val="00844351"/>
    <w:rsid w:val="008443A6"/>
    <w:rsid w:val="00844412"/>
    <w:rsid w:val="00844A6D"/>
    <w:rsid w:val="00844AD4"/>
    <w:rsid w:val="00845669"/>
    <w:rsid w:val="008456C3"/>
    <w:rsid w:val="008461FD"/>
    <w:rsid w:val="00846540"/>
    <w:rsid w:val="00846FD7"/>
    <w:rsid w:val="008474F7"/>
    <w:rsid w:val="00847B07"/>
    <w:rsid w:val="00847B5B"/>
    <w:rsid w:val="0085033A"/>
    <w:rsid w:val="008503DC"/>
    <w:rsid w:val="00850AB4"/>
    <w:rsid w:val="00850CC7"/>
    <w:rsid w:val="008510C5"/>
    <w:rsid w:val="00851AE1"/>
    <w:rsid w:val="00851D4B"/>
    <w:rsid w:val="00851EDA"/>
    <w:rsid w:val="008525F8"/>
    <w:rsid w:val="0085287B"/>
    <w:rsid w:val="00853088"/>
    <w:rsid w:val="00853621"/>
    <w:rsid w:val="008536F6"/>
    <w:rsid w:val="008537DE"/>
    <w:rsid w:val="00853A36"/>
    <w:rsid w:val="00853DB8"/>
    <w:rsid w:val="00853DE7"/>
    <w:rsid w:val="00853E07"/>
    <w:rsid w:val="00854B6A"/>
    <w:rsid w:val="00855019"/>
    <w:rsid w:val="00855708"/>
    <w:rsid w:val="00855A46"/>
    <w:rsid w:val="00855BB2"/>
    <w:rsid w:val="0085647C"/>
    <w:rsid w:val="0085666C"/>
    <w:rsid w:val="00857AF9"/>
    <w:rsid w:val="00857E10"/>
    <w:rsid w:val="00857EB4"/>
    <w:rsid w:val="0086001A"/>
    <w:rsid w:val="008602D9"/>
    <w:rsid w:val="008605AF"/>
    <w:rsid w:val="008617C1"/>
    <w:rsid w:val="00861E21"/>
    <w:rsid w:val="00862806"/>
    <w:rsid w:val="0086350D"/>
    <w:rsid w:val="008635E5"/>
    <w:rsid w:val="008639D4"/>
    <w:rsid w:val="00863B22"/>
    <w:rsid w:val="00863C44"/>
    <w:rsid w:val="00864436"/>
    <w:rsid w:val="00864FC8"/>
    <w:rsid w:val="008654DE"/>
    <w:rsid w:val="008656F3"/>
    <w:rsid w:val="00865A45"/>
    <w:rsid w:val="00865BC0"/>
    <w:rsid w:val="00865DE4"/>
    <w:rsid w:val="00866AA8"/>
    <w:rsid w:val="00866EF4"/>
    <w:rsid w:val="00867064"/>
    <w:rsid w:val="00867335"/>
    <w:rsid w:val="00867C7C"/>
    <w:rsid w:val="0087008D"/>
    <w:rsid w:val="008705E5"/>
    <w:rsid w:val="0087095D"/>
    <w:rsid w:val="00870989"/>
    <w:rsid w:val="00870AFF"/>
    <w:rsid w:val="008711E1"/>
    <w:rsid w:val="0087137E"/>
    <w:rsid w:val="0087196A"/>
    <w:rsid w:val="00871B48"/>
    <w:rsid w:val="00872199"/>
    <w:rsid w:val="00872425"/>
    <w:rsid w:val="0087299E"/>
    <w:rsid w:val="00872D68"/>
    <w:rsid w:val="00872F83"/>
    <w:rsid w:val="00873DFD"/>
    <w:rsid w:val="00874B0B"/>
    <w:rsid w:val="008751C2"/>
    <w:rsid w:val="00876961"/>
    <w:rsid w:val="00876AA6"/>
    <w:rsid w:val="00876BFF"/>
    <w:rsid w:val="00877355"/>
    <w:rsid w:val="008775DF"/>
    <w:rsid w:val="00877AFF"/>
    <w:rsid w:val="00880017"/>
    <w:rsid w:val="00880512"/>
    <w:rsid w:val="00880DF5"/>
    <w:rsid w:val="00880E19"/>
    <w:rsid w:val="008813A7"/>
    <w:rsid w:val="008819EC"/>
    <w:rsid w:val="00881C29"/>
    <w:rsid w:val="00881CC3"/>
    <w:rsid w:val="00882EB4"/>
    <w:rsid w:val="008839E7"/>
    <w:rsid w:val="00883AC3"/>
    <w:rsid w:val="00884737"/>
    <w:rsid w:val="00884EB0"/>
    <w:rsid w:val="00885104"/>
    <w:rsid w:val="008855DB"/>
    <w:rsid w:val="0088656C"/>
    <w:rsid w:val="008869A8"/>
    <w:rsid w:val="00886FF7"/>
    <w:rsid w:val="00887823"/>
    <w:rsid w:val="00887B66"/>
    <w:rsid w:val="00890444"/>
    <w:rsid w:val="00890F00"/>
    <w:rsid w:val="00890FAA"/>
    <w:rsid w:val="008911CE"/>
    <w:rsid w:val="0089128A"/>
    <w:rsid w:val="0089181B"/>
    <w:rsid w:val="00891975"/>
    <w:rsid w:val="00892FAB"/>
    <w:rsid w:val="008939DC"/>
    <w:rsid w:val="00893A62"/>
    <w:rsid w:val="008942F2"/>
    <w:rsid w:val="00894E18"/>
    <w:rsid w:val="00895501"/>
    <w:rsid w:val="00895ABA"/>
    <w:rsid w:val="00895BFE"/>
    <w:rsid w:val="0089636F"/>
    <w:rsid w:val="00896CA2"/>
    <w:rsid w:val="00897248"/>
    <w:rsid w:val="008978DC"/>
    <w:rsid w:val="00897FF2"/>
    <w:rsid w:val="008A0D84"/>
    <w:rsid w:val="008A1109"/>
    <w:rsid w:val="008A122F"/>
    <w:rsid w:val="008A172B"/>
    <w:rsid w:val="008A1A27"/>
    <w:rsid w:val="008A2274"/>
    <w:rsid w:val="008A3425"/>
    <w:rsid w:val="008A362F"/>
    <w:rsid w:val="008A39DB"/>
    <w:rsid w:val="008A4594"/>
    <w:rsid w:val="008A4634"/>
    <w:rsid w:val="008A47A2"/>
    <w:rsid w:val="008A489A"/>
    <w:rsid w:val="008A4999"/>
    <w:rsid w:val="008A4E61"/>
    <w:rsid w:val="008A578E"/>
    <w:rsid w:val="008A5D31"/>
    <w:rsid w:val="008A6648"/>
    <w:rsid w:val="008A6988"/>
    <w:rsid w:val="008A6F3C"/>
    <w:rsid w:val="008A6F41"/>
    <w:rsid w:val="008A7349"/>
    <w:rsid w:val="008A755D"/>
    <w:rsid w:val="008A7B69"/>
    <w:rsid w:val="008A7EFB"/>
    <w:rsid w:val="008B0246"/>
    <w:rsid w:val="008B02DB"/>
    <w:rsid w:val="008B03CF"/>
    <w:rsid w:val="008B0512"/>
    <w:rsid w:val="008B1056"/>
    <w:rsid w:val="008B1444"/>
    <w:rsid w:val="008B1908"/>
    <w:rsid w:val="008B2A83"/>
    <w:rsid w:val="008B32EE"/>
    <w:rsid w:val="008B354F"/>
    <w:rsid w:val="008B39F4"/>
    <w:rsid w:val="008B3BC7"/>
    <w:rsid w:val="008B4426"/>
    <w:rsid w:val="008B4494"/>
    <w:rsid w:val="008B48BF"/>
    <w:rsid w:val="008B4905"/>
    <w:rsid w:val="008B4BA3"/>
    <w:rsid w:val="008B53DA"/>
    <w:rsid w:val="008B59E2"/>
    <w:rsid w:val="008B6126"/>
    <w:rsid w:val="008B64DD"/>
    <w:rsid w:val="008B6511"/>
    <w:rsid w:val="008B6911"/>
    <w:rsid w:val="008B6FBA"/>
    <w:rsid w:val="008B7089"/>
    <w:rsid w:val="008B7F5B"/>
    <w:rsid w:val="008B7FC3"/>
    <w:rsid w:val="008C0732"/>
    <w:rsid w:val="008C091B"/>
    <w:rsid w:val="008C09A9"/>
    <w:rsid w:val="008C09CE"/>
    <w:rsid w:val="008C0EA4"/>
    <w:rsid w:val="008C1132"/>
    <w:rsid w:val="008C135D"/>
    <w:rsid w:val="008C139B"/>
    <w:rsid w:val="008C1717"/>
    <w:rsid w:val="008C1C35"/>
    <w:rsid w:val="008C1D35"/>
    <w:rsid w:val="008C1E0E"/>
    <w:rsid w:val="008C214C"/>
    <w:rsid w:val="008C2840"/>
    <w:rsid w:val="008C2B91"/>
    <w:rsid w:val="008C2FB0"/>
    <w:rsid w:val="008C313A"/>
    <w:rsid w:val="008C348F"/>
    <w:rsid w:val="008C39E1"/>
    <w:rsid w:val="008C4216"/>
    <w:rsid w:val="008C44C4"/>
    <w:rsid w:val="008C486F"/>
    <w:rsid w:val="008C4B2F"/>
    <w:rsid w:val="008C4CE1"/>
    <w:rsid w:val="008C4DDC"/>
    <w:rsid w:val="008C4E77"/>
    <w:rsid w:val="008C54C0"/>
    <w:rsid w:val="008C5505"/>
    <w:rsid w:val="008C5701"/>
    <w:rsid w:val="008C5D89"/>
    <w:rsid w:val="008C6F6C"/>
    <w:rsid w:val="008C7123"/>
    <w:rsid w:val="008C712F"/>
    <w:rsid w:val="008C71F9"/>
    <w:rsid w:val="008C7E1E"/>
    <w:rsid w:val="008C7E5A"/>
    <w:rsid w:val="008D07A6"/>
    <w:rsid w:val="008D089D"/>
    <w:rsid w:val="008D11C1"/>
    <w:rsid w:val="008D14DC"/>
    <w:rsid w:val="008D2BD4"/>
    <w:rsid w:val="008D2D35"/>
    <w:rsid w:val="008D3DC2"/>
    <w:rsid w:val="008D3F5D"/>
    <w:rsid w:val="008D42CA"/>
    <w:rsid w:val="008D48BE"/>
    <w:rsid w:val="008D5336"/>
    <w:rsid w:val="008D5884"/>
    <w:rsid w:val="008D5970"/>
    <w:rsid w:val="008D5ADD"/>
    <w:rsid w:val="008D6E8F"/>
    <w:rsid w:val="008D70EB"/>
    <w:rsid w:val="008D7228"/>
    <w:rsid w:val="008D7BB5"/>
    <w:rsid w:val="008E02AB"/>
    <w:rsid w:val="008E0908"/>
    <w:rsid w:val="008E160D"/>
    <w:rsid w:val="008E1944"/>
    <w:rsid w:val="008E265E"/>
    <w:rsid w:val="008E29F4"/>
    <w:rsid w:val="008E2A97"/>
    <w:rsid w:val="008E2D97"/>
    <w:rsid w:val="008E3531"/>
    <w:rsid w:val="008E37AC"/>
    <w:rsid w:val="008E3C98"/>
    <w:rsid w:val="008E4067"/>
    <w:rsid w:val="008E44F9"/>
    <w:rsid w:val="008E48D5"/>
    <w:rsid w:val="008E5799"/>
    <w:rsid w:val="008E6201"/>
    <w:rsid w:val="008E65A3"/>
    <w:rsid w:val="008E702F"/>
    <w:rsid w:val="008E7175"/>
    <w:rsid w:val="008E7209"/>
    <w:rsid w:val="008E7A12"/>
    <w:rsid w:val="008E7D0C"/>
    <w:rsid w:val="008F0B99"/>
    <w:rsid w:val="008F124C"/>
    <w:rsid w:val="008F12DB"/>
    <w:rsid w:val="008F220F"/>
    <w:rsid w:val="008F22E4"/>
    <w:rsid w:val="008F2892"/>
    <w:rsid w:val="008F29E0"/>
    <w:rsid w:val="008F4129"/>
    <w:rsid w:val="008F4BE2"/>
    <w:rsid w:val="008F4CC7"/>
    <w:rsid w:val="008F4E44"/>
    <w:rsid w:val="008F4FD6"/>
    <w:rsid w:val="008F4FDB"/>
    <w:rsid w:val="008F54A6"/>
    <w:rsid w:val="008F5C1F"/>
    <w:rsid w:val="008F619B"/>
    <w:rsid w:val="008F62D5"/>
    <w:rsid w:val="008F72F8"/>
    <w:rsid w:val="008F7925"/>
    <w:rsid w:val="00900098"/>
    <w:rsid w:val="00900FD4"/>
    <w:rsid w:val="00901434"/>
    <w:rsid w:val="00901590"/>
    <w:rsid w:val="00901F8C"/>
    <w:rsid w:val="00902422"/>
    <w:rsid w:val="009030AC"/>
    <w:rsid w:val="0090321B"/>
    <w:rsid w:val="00903905"/>
    <w:rsid w:val="00904054"/>
    <w:rsid w:val="00904374"/>
    <w:rsid w:val="00904687"/>
    <w:rsid w:val="00905515"/>
    <w:rsid w:val="0090582F"/>
    <w:rsid w:val="00906442"/>
    <w:rsid w:val="00906AD6"/>
    <w:rsid w:val="00906C2F"/>
    <w:rsid w:val="009072FD"/>
    <w:rsid w:val="009074F4"/>
    <w:rsid w:val="0090774E"/>
    <w:rsid w:val="00907A32"/>
    <w:rsid w:val="00907CF7"/>
    <w:rsid w:val="00907F7F"/>
    <w:rsid w:val="0091009F"/>
    <w:rsid w:val="009100F7"/>
    <w:rsid w:val="00910564"/>
    <w:rsid w:val="0091059F"/>
    <w:rsid w:val="00910751"/>
    <w:rsid w:val="009108D6"/>
    <w:rsid w:val="009109C0"/>
    <w:rsid w:val="00910AD5"/>
    <w:rsid w:val="009115EA"/>
    <w:rsid w:val="009117F3"/>
    <w:rsid w:val="00911972"/>
    <w:rsid w:val="009120B6"/>
    <w:rsid w:val="009120FE"/>
    <w:rsid w:val="00912B0A"/>
    <w:rsid w:val="00912FB6"/>
    <w:rsid w:val="009134F1"/>
    <w:rsid w:val="00914419"/>
    <w:rsid w:val="009144BD"/>
    <w:rsid w:val="00914916"/>
    <w:rsid w:val="00914E3B"/>
    <w:rsid w:val="00914E58"/>
    <w:rsid w:val="009150DE"/>
    <w:rsid w:val="009150EE"/>
    <w:rsid w:val="0091536A"/>
    <w:rsid w:val="00915ACC"/>
    <w:rsid w:val="00915E16"/>
    <w:rsid w:val="009161F2"/>
    <w:rsid w:val="00916E53"/>
    <w:rsid w:val="00916EBB"/>
    <w:rsid w:val="00917137"/>
    <w:rsid w:val="00917466"/>
    <w:rsid w:val="0091760B"/>
    <w:rsid w:val="0091772F"/>
    <w:rsid w:val="00917B99"/>
    <w:rsid w:val="00917CAD"/>
    <w:rsid w:val="00917D03"/>
    <w:rsid w:val="0092000A"/>
    <w:rsid w:val="0092032C"/>
    <w:rsid w:val="00920762"/>
    <w:rsid w:val="00920D45"/>
    <w:rsid w:val="00920DF6"/>
    <w:rsid w:val="00920E6B"/>
    <w:rsid w:val="00921487"/>
    <w:rsid w:val="00921BB5"/>
    <w:rsid w:val="009220D1"/>
    <w:rsid w:val="009222CA"/>
    <w:rsid w:val="0092269A"/>
    <w:rsid w:val="00923D71"/>
    <w:rsid w:val="00923EB5"/>
    <w:rsid w:val="00924233"/>
    <w:rsid w:val="0092458B"/>
    <w:rsid w:val="00924CA7"/>
    <w:rsid w:val="00925102"/>
    <w:rsid w:val="00926272"/>
    <w:rsid w:val="009263D2"/>
    <w:rsid w:val="00930456"/>
    <w:rsid w:val="00930812"/>
    <w:rsid w:val="009311AD"/>
    <w:rsid w:val="009311CE"/>
    <w:rsid w:val="00931335"/>
    <w:rsid w:val="009317E1"/>
    <w:rsid w:val="00931C44"/>
    <w:rsid w:val="00931D77"/>
    <w:rsid w:val="00931D9C"/>
    <w:rsid w:val="00932635"/>
    <w:rsid w:val="00932D1F"/>
    <w:rsid w:val="00932D29"/>
    <w:rsid w:val="00933A41"/>
    <w:rsid w:val="00933D7B"/>
    <w:rsid w:val="00934119"/>
    <w:rsid w:val="00934187"/>
    <w:rsid w:val="0093448C"/>
    <w:rsid w:val="00934915"/>
    <w:rsid w:val="00934AB2"/>
    <w:rsid w:val="00934EEC"/>
    <w:rsid w:val="00935571"/>
    <w:rsid w:val="0093589C"/>
    <w:rsid w:val="0093599D"/>
    <w:rsid w:val="00935C58"/>
    <w:rsid w:val="00935C83"/>
    <w:rsid w:val="00936A4B"/>
    <w:rsid w:val="00936E97"/>
    <w:rsid w:val="009370FD"/>
    <w:rsid w:val="00937390"/>
    <w:rsid w:val="009375E5"/>
    <w:rsid w:val="009379B6"/>
    <w:rsid w:val="00937B1D"/>
    <w:rsid w:val="00937DB5"/>
    <w:rsid w:val="00937FEB"/>
    <w:rsid w:val="009401DD"/>
    <w:rsid w:val="00940482"/>
    <w:rsid w:val="009406D6"/>
    <w:rsid w:val="009409A4"/>
    <w:rsid w:val="00940C07"/>
    <w:rsid w:val="00940EBC"/>
    <w:rsid w:val="009411EE"/>
    <w:rsid w:val="009418C3"/>
    <w:rsid w:val="00941A66"/>
    <w:rsid w:val="00941FEC"/>
    <w:rsid w:val="0094209A"/>
    <w:rsid w:val="00942646"/>
    <w:rsid w:val="00942707"/>
    <w:rsid w:val="009433D1"/>
    <w:rsid w:val="009435B4"/>
    <w:rsid w:val="009435B8"/>
    <w:rsid w:val="00943D1B"/>
    <w:rsid w:val="00943E78"/>
    <w:rsid w:val="00943F8A"/>
    <w:rsid w:val="00944298"/>
    <w:rsid w:val="00944B68"/>
    <w:rsid w:val="0094588C"/>
    <w:rsid w:val="00945A96"/>
    <w:rsid w:val="00945CC6"/>
    <w:rsid w:val="009464C4"/>
    <w:rsid w:val="00946919"/>
    <w:rsid w:val="00946F5F"/>
    <w:rsid w:val="0094711B"/>
    <w:rsid w:val="0094720A"/>
    <w:rsid w:val="009475C9"/>
    <w:rsid w:val="00947786"/>
    <w:rsid w:val="00947ED0"/>
    <w:rsid w:val="009500E2"/>
    <w:rsid w:val="00950611"/>
    <w:rsid w:val="00951207"/>
    <w:rsid w:val="00951286"/>
    <w:rsid w:val="009516FB"/>
    <w:rsid w:val="00951A53"/>
    <w:rsid w:val="00951B62"/>
    <w:rsid w:val="009527AB"/>
    <w:rsid w:val="00952D29"/>
    <w:rsid w:val="00952EAC"/>
    <w:rsid w:val="009539BD"/>
    <w:rsid w:val="009542C0"/>
    <w:rsid w:val="0095457A"/>
    <w:rsid w:val="00954853"/>
    <w:rsid w:val="00955324"/>
    <w:rsid w:val="0095557F"/>
    <w:rsid w:val="009561E6"/>
    <w:rsid w:val="009563FB"/>
    <w:rsid w:val="009565DE"/>
    <w:rsid w:val="0095794F"/>
    <w:rsid w:val="00957B8E"/>
    <w:rsid w:val="0096042D"/>
    <w:rsid w:val="00960AB2"/>
    <w:rsid w:val="00960BCF"/>
    <w:rsid w:val="00960ED5"/>
    <w:rsid w:val="009616FC"/>
    <w:rsid w:val="00961ACB"/>
    <w:rsid w:val="00961DE0"/>
    <w:rsid w:val="00962019"/>
    <w:rsid w:val="00962032"/>
    <w:rsid w:val="00962A6A"/>
    <w:rsid w:val="00963363"/>
    <w:rsid w:val="009634C6"/>
    <w:rsid w:val="0096367B"/>
    <w:rsid w:val="0096494D"/>
    <w:rsid w:val="00964B9B"/>
    <w:rsid w:val="00964BE5"/>
    <w:rsid w:val="00964F1E"/>
    <w:rsid w:val="00964F5C"/>
    <w:rsid w:val="0096548B"/>
    <w:rsid w:val="009656AB"/>
    <w:rsid w:val="009656FB"/>
    <w:rsid w:val="00965B86"/>
    <w:rsid w:val="009665F1"/>
    <w:rsid w:val="00966653"/>
    <w:rsid w:val="00966CFA"/>
    <w:rsid w:val="00967781"/>
    <w:rsid w:val="00967908"/>
    <w:rsid w:val="0096791B"/>
    <w:rsid w:val="00967DC4"/>
    <w:rsid w:val="00967E00"/>
    <w:rsid w:val="00967F69"/>
    <w:rsid w:val="009700FD"/>
    <w:rsid w:val="0097051D"/>
    <w:rsid w:val="0097052F"/>
    <w:rsid w:val="00970822"/>
    <w:rsid w:val="009715FE"/>
    <w:rsid w:val="00971A3C"/>
    <w:rsid w:val="00972C9A"/>
    <w:rsid w:val="00972CA7"/>
    <w:rsid w:val="00973431"/>
    <w:rsid w:val="00973903"/>
    <w:rsid w:val="00973969"/>
    <w:rsid w:val="00973C96"/>
    <w:rsid w:val="00973FB2"/>
    <w:rsid w:val="00974292"/>
    <w:rsid w:val="009743FE"/>
    <w:rsid w:val="009748B5"/>
    <w:rsid w:val="00974AB7"/>
    <w:rsid w:val="00974BAD"/>
    <w:rsid w:val="00976220"/>
    <w:rsid w:val="0097632E"/>
    <w:rsid w:val="0097650C"/>
    <w:rsid w:val="00976674"/>
    <w:rsid w:val="0097671E"/>
    <w:rsid w:val="0097751B"/>
    <w:rsid w:val="009778B6"/>
    <w:rsid w:val="009778CD"/>
    <w:rsid w:val="009779D8"/>
    <w:rsid w:val="00977EAE"/>
    <w:rsid w:val="00980014"/>
    <w:rsid w:val="009805ED"/>
    <w:rsid w:val="009808AA"/>
    <w:rsid w:val="00980A93"/>
    <w:rsid w:val="00980F32"/>
    <w:rsid w:val="00981514"/>
    <w:rsid w:val="0098210E"/>
    <w:rsid w:val="0098299A"/>
    <w:rsid w:val="009834B1"/>
    <w:rsid w:val="0098383F"/>
    <w:rsid w:val="00983945"/>
    <w:rsid w:val="00983A2E"/>
    <w:rsid w:val="00983ACD"/>
    <w:rsid w:val="00983FA7"/>
    <w:rsid w:val="009858B3"/>
    <w:rsid w:val="009869D2"/>
    <w:rsid w:val="00987147"/>
    <w:rsid w:val="009872B2"/>
    <w:rsid w:val="009872DA"/>
    <w:rsid w:val="0098760D"/>
    <w:rsid w:val="009876A1"/>
    <w:rsid w:val="0098789D"/>
    <w:rsid w:val="00987B0A"/>
    <w:rsid w:val="00987B3E"/>
    <w:rsid w:val="00991508"/>
    <w:rsid w:val="0099160F"/>
    <w:rsid w:val="00991C25"/>
    <w:rsid w:val="0099238E"/>
    <w:rsid w:val="009926D0"/>
    <w:rsid w:val="009928E9"/>
    <w:rsid w:val="00992F73"/>
    <w:rsid w:val="009933FD"/>
    <w:rsid w:val="009934D3"/>
    <w:rsid w:val="00993659"/>
    <w:rsid w:val="00993CCB"/>
    <w:rsid w:val="0099464D"/>
    <w:rsid w:val="00994A30"/>
    <w:rsid w:val="00994AAE"/>
    <w:rsid w:val="00994C18"/>
    <w:rsid w:val="00994EE2"/>
    <w:rsid w:val="00995857"/>
    <w:rsid w:val="009959EF"/>
    <w:rsid w:val="00995F42"/>
    <w:rsid w:val="009962C1"/>
    <w:rsid w:val="00996966"/>
    <w:rsid w:val="00996CFC"/>
    <w:rsid w:val="00996D99"/>
    <w:rsid w:val="00997829"/>
    <w:rsid w:val="00997870"/>
    <w:rsid w:val="00997873"/>
    <w:rsid w:val="009A02A0"/>
    <w:rsid w:val="009A0416"/>
    <w:rsid w:val="009A04A2"/>
    <w:rsid w:val="009A04CA"/>
    <w:rsid w:val="009A0F82"/>
    <w:rsid w:val="009A0FDF"/>
    <w:rsid w:val="009A1153"/>
    <w:rsid w:val="009A196F"/>
    <w:rsid w:val="009A1D7E"/>
    <w:rsid w:val="009A277F"/>
    <w:rsid w:val="009A28B3"/>
    <w:rsid w:val="009A2DBD"/>
    <w:rsid w:val="009A3516"/>
    <w:rsid w:val="009A39BA"/>
    <w:rsid w:val="009A3A94"/>
    <w:rsid w:val="009A3C1A"/>
    <w:rsid w:val="009A3CFB"/>
    <w:rsid w:val="009A4455"/>
    <w:rsid w:val="009A4EF2"/>
    <w:rsid w:val="009A521C"/>
    <w:rsid w:val="009A533C"/>
    <w:rsid w:val="009A619B"/>
    <w:rsid w:val="009A6279"/>
    <w:rsid w:val="009A75E8"/>
    <w:rsid w:val="009A7E4D"/>
    <w:rsid w:val="009B0096"/>
    <w:rsid w:val="009B070F"/>
    <w:rsid w:val="009B090C"/>
    <w:rsid w:val="009B1236"/>
    <w:rsid w:val="009B12E9"/>
    <w:rsid w:val="009B14E5"/>
    <w:rsid w:val="009B1510"/>
    <w:rsid w:val="009B189D"/>
    <w:rsid w:val="009B1C9B"/>
    <w:rsid w:val="009B1D8E"/>
    <w:rsid w:val="009B2600"/>
    <w:rsid w:val="009B2BB7"/>
    <w:rsid w:val="009B2CDD"/>
    <w:rsid w:val="009B2ECB"/>
    <w:rsid w:val="009B3544"/>
    <w:rsid w:val="009B367A"/>
    <w:rsid w:val="009B3AAC"/>
    <w:rsid w:val="009B4854"/>
    <w:rsid w:val="009B594E"/>
    <w:rsid w:val="009B65DC"/>
    <w:rsid w:val="009B6A5F"/>
    <w:rsid w:val="009B77D8"/>
    <w:rsid w:val="009B7A0F"/>
    <w:rsid w:val="009B7BA5"/>
    <w:rsid w:val="009B7DE3"/>
    <w:rsid w:val="009B7E2A"/>
    <w:rsid w:val="009C0370"/>
    <w:rsid w:val="009C0406"/>
    <w:rsid w:val="009C0F14"/>
    <w:rsid w:val="009C1628"/>
    <w:rsid w:val="009C1864"/>
    <w:rsid w:val="009C1BD8"/>
    <w:rsid w:val="009C1D33"/>
    <w:rsid w:val="009C2162"/>
    <w:rsid w:val="009C350B"/>
    <w:rsid w:val="009C3A7B"/>
    <w:rsid w:val="009C3C12"/>
    <w:rsid w:val="009C42C5"/>
    <w:rsid w:val="009C47C0"/>
    <w:rsid w:val="009C4DFB"/>
    <w:rsid w:val="009C51C3"/>
    <w:rsid w:val="009C5507"/>
    <w:rsid w:val="009C56C6"/>
    <w:rsid w:val="009C5925"/>
    <w:rsid w:val="009C5CB7"/>
    <w:rsid w:val="009C5CE9"/>
    <w:rsid w:val="009C6CBB"/>
    <w:rsid w:val="009C6E36"/>
    <w:rsid w:val="009D0363"/>
    <w:rsid w:val="009D079F"/>
    <w:rsid w:val="009D093C"/>
    <w:rsid w:val="009D144F"/>
    <w:rsid w:val="009D1AFF"/>
    <w:rsid w:val="009D1DCB"/>
    <w:rsid w:val="009D245C"/>
    <w:rsid w:val="009D247B"/>
    <w:rsid w:val="009D3326"/>
    <w:rsid w:val="009D355F"/>
    <w:rsid w:val="009D4AA1"/>
    <w:rsid w:val="009D5198"/>
    <w:rsid w:val="009D5A42"/>
    <w:rsid w:val="009D5C13"/>
    <w:rsid w:val="009D687C"/>
    <w:rsid w:val="009D69AB"/>
    <w:rsid w:val="009D731D"/>
    <w:rsid w:val="009D76E2"/>
    <w:rsid w:val="009D7725"/>
    <w:rsid w:val="009E06B1"/>
    <w:rsid w:val="009E0F6F"/>
    <w:rsid w:val="009E17C4"/>
    <w:rsid w:val="009E198D"/>
    <w:rsid w:val="009E1A8F"/>
    <w:rsid w:val="009E1C29"/>
    <w:rsid w:val="009E2012"/>
    <w:rsid w:val="009E206E"/>
    <w:rsid w:val="009E2153"/>
    <w:rsid w:val="009E28D5"/>
    <w:rsid w:val="009E38EC"/>
    <w:rsid w:val="009E3D36"/>
    <w:rsid w:val="009E3D96"/>
    <w:rsid w:val="009E4A81"/>
    <w:rsid w:val="009E620A"/>
    <w:rsid w:val="009E623D"/>
    <w:rsid w:val="009E6246"/>
    <w:rsid w:val="009E62C1"/>
    <w:rsid w:val="009E6701"/>
    <w:rsid w:val="009E71D6"/>
    <w:rsid w:val="009E7A27"/>
    <w:rsid w:val="009E7A41"/>
    <w:rsid w:val="009E7F2B"/>
    <w:rsid w:val="009F05FF"/>
    <w:rsid w:val="009F0E18"/>
    <w:rsid w:val="009F21E4"/>
    <w:rsid w:val="009F2716"/>
    <w:rsid w:val="009F3180"/>
    <w:rsid w:val="009F3A09"/>
    <w:rsid w:val="009F447B"/>
    <w:rsid w:val="009F452E"/>
    <w:rsid w:val="009F4999"/>
    <w:rsid w:val="009F5613"/>
    <w:rsid w:val="009F5ACB"/>
    <w:rsid w:val="009F5AFD"/>
    <w:rsid w:val="009F5E02"/>
    <w:rsid w:val="009F62CC"/>
    <w:rsid w:val="009F63CF"/>
    <w:rsid w:val="009F6C10"/>
    <w:rsid w:val="009F72BF"/>
    <w:rsid w:val="009F737A"/>
    <w:rsid w:val="009F7882"/>
    <w:rsid w:val="009F7DBB"/>
    <w:rsid w:val="009F7DFD"/>
    <w:rsid w:val="00A00227"/>
    <w:rsid w:val="00A0051E"/>
    <w:rsid w:val="00A00842"/>
    <w:rsid w:val="00A00C86"/>
    <w:rsid w:val="00A00E7A"/>
    <w:rsid w:val="00A0101B"/>
    <w:rsid w:val="00A0167A"/>
    <w:rsid w:val="00A016D9"/>
    <w:rsid w:val="00A0172B"/>
    <w:rsid w:val="00A0188D"/>
    <w:rsid w:val="00A02171"/>
    <w:rsid w:val="00A02EDD"/>
    <w:rsid w:val="00A0340E"/>
    <w:rsid w:val="00A03915"/>
    <w:rsid w:val="00A03A1C"/>
    <w:rsid w:val="00A03AB1"/>
    <w:rsid w:val="00A03E1A"/>
    <w:rsid w:val="00A046B4"/>
    <w:rsid w:val="00A04988"/>
    <w:rsid w:val="00A04BC1"/>
    <w:rsid w:val="00A05280"/>
    <w:rsid w:val="00A05515"/>
    <w:rsid w:val="00A058D0"/>
    <w:rsid w:val="00A058F2"/>
    <w:rsid w:val="00A06359"/>
    <w:rsid w:val="00A06884"/>
    <w:rsid w:val="00A07452"/>
    <w:rsid w:val="00A1031C"/>
    <w:rsid w:val="00A10672"/>
    <w:rsid w:val="00A10901"/>
    <w:rsid w:val="00A11E9D"/>
    <w:rsid w:val="00A11FFC"/>
    <w:rsid w:val="00A12147"/>
    <w:rsid w:val="00A12339"/>
    <w:rsid w:val="00A12650"/>
    <w:rsid w:val="00A12F2B"/>
    <w:rsid w:val="00A13239"/>
    <w:rsid w:val="00A1372B"/>
    <w:rsid w:val="00A13EE2"/>
    <w:rsid w:val="00A13F11"/>
    <w:rsid w:val="00A13FC1"/>
    <w:rsid w:val="00A147B0"/>
    <w:rsid w:val="00A14D22"/>
    <w:rsid w:val="00A15C77"/>
    <w:rsid w:val="00A15FC1"/>
    <w:rsid w:val="00A16372"/>
    <w:rsid w:val="00A1678F"/>
    <w:rsid w:val="00A168F0"/>
    <w:rsid w:val="00A16D98"/>
    <w:rsid w:val="00A16DFA"/>
    <w:rsid w:val="00A17191"/>
    <w:rsid w:val="00A178E9"/>
    <w:rsid w:val="00A20885"/>
    <w:rsid w:val="00A209DC"/>
    <w:rsid w:val="00A20C30"/>
    <w:rsid w:val="00A20D59"/>
    <w:rsid w:val="00A20F3D"/>
    <w:rsid w:val="00A210A3"/>
    <w:rsid w:val="00A218DD"/>
    <w:rsid w:val="00A21EF6"/>
    <w:rsid w:val="00A2211F"/>
    <w:rsid w:val="00A23460"/>
    <w:rsid w:val="00A2359B"/>
    <w:rsid w:val="00A241E7"/>
    <w:rsid w:val="00A24AA0"/>
    <w:rsid w:val="00A24AB3"/>
    <w:rsid w:val="00A258E0"/>
    <w:rsid w:val="00A25A38"/>
    <w:rsid w:val="00A25AC3"/>
    <w:rsid w:val="00A25B27"/>
    <w:rsid w:val="00A25BBD"/>
    <w:rsid w:val="00A26622"/>
    <w:rsid w:val="00A26E44"/>
    <w:rsid w:val="00A26E65"/>
    <w:rsid w:val="00A27215"/>
    <w:rsid w:val="00A27A58"/>
    <w:rsid w:val="00A27A7C"/>
    <w:rsid w:val="00A27F83"/>
    <w:rsid w:val="00A30394"/>
    <w:rsid w:val="00A3087E"/>
    <w:rsid w:val="00A30C80"/>
    <w:rsid w:val="00A30D73"/>
    <w:rsid w:val="00A311A3"/>
    <w:rsid w:val="00A314B9"/>
    <w:rsid w:val="00A314EF"/>
    <w:rsid w:val="00A319A2"/>
    <w:rsid w:val="00A32C9D"/>
    <w:rsid w:val="00A338EA"/>
    <w:rsid w:val="00A3472A"/>
    <w:rsid w:val="00A347AC"/>
    <w:rsid w:val="00A34C8A"/>
    <w:rsid w:val="00A350A8"/>
    <w:rsid w:val="00A35184"/>
    <w:rsid w:val="00A35761"/>
    <w:rsid w:val="00A362CE"/>
    <w:rsid w:val="00A3702C"/>
    <w:rsid w:val="00A374DC"/>
    <w:rsid w:val="00A40515"/>
    <w:rsid w:val="00A40736"/>
    <w:rsid w:val="00A409B5"/>
    <w:rsid w:val="00A41688"/>
    <w:rsid w:val="00A41794"/>
    <w:rsid w:val="00A41D35"/>
    <w:rsid w:val="00A420C2"/>
    <w:rsid w:val="00A42178"/>
    <w:rsid w:val="00A42384"/>
    <w:rsid w:val="00A429AD"/>
    <w:rsid w:val="00A42FC8"/>
    <w:rsid w:val="00A43119"/>
    <w:rsid w:val="00A4398E"/>
    <w:rsid w:val="00A43B0F"/>
    <w:rsid w:val="00A4425A"/>
    <w:rsid w:val="00A44720"/>
    <w:rsid w:val="00A451B0"/>
    <w:rsid w:val="00A45C9B"/>
    <w:rsid w:val="00A470C1"/>
    <w:rsid w:val="00A470C6"/>
    <w:rsid w:val="00A4772E"/>
    <w:rsid w:val="00A47897"/>
    <w:rsid w:val="00A47987"/>
    <w:rsid w:val="00A50DE7"/>
    <w:rsid w:val="00A5123B"/>
    <w:rsid w:val="00A5157E"/>
    <w:rsid w:val="00A518B0"/>
    <w:rsid w:val="00A52194"/>
    <w:rsid w:val="00A522D9"/>
    <w:rsid w:val="00A5258C"/>
    <w:rsid w:val="00A526D6"/>
    <w:rsid w:val="00A52923"/>
    <w:rsid w:val="00A52BA6"/>
    <w:rsid w:val="00A52D96"/>
    <w:rsid w:val="00A53AD5"/>
    <w:rsid w:val="00A53B06"/>
    <w:rsid w:val="00A5440E"/>
    <w:rsid w:val="00A54411"/>
    <w:rsid w:val="00A5441C"/>
    <w:rsid w:val="00A544B7"/>
    <w:rsid w:val="00A545EA"/>
    <w:rsid w:val="00A54811"/>
    <w:rsid w:val="00A54AFB"/>
    <w:rsid w:val="00A54F57"/>
    <w:rsid w:val="00A559F0"/>
    <w:rsid w:val="00A55DA6"/>
    <w:rsid w:val="00A55F95"/>
    <w:rsid w:val="00A56919"/>
    <w:rsid w:val="00A569FF"/>
    <w:rsid w:val="00A56F72"/>
    <w:rsid w:val="00A56FDF"/>
    <w:rsid w:val="00A57EE0"/>
    <w:rsid w:val="00A60053"/>
    <w:rsid w:val="00A600E9"/>
    <w:rsid w:val="00A607F8"/>
    <w:rsid w:val="00A60FD4"/>
    <w:rsid w:val="00A610A2"/>
    <w:rsid w:val="00A612D8"/>
    <w:rsid w:val="00A619CE"/>
    <w:rsid w:val="00A61E81"/>
    <w:rsid w:val="00A62134"/>
    <w:rsid w:val="00A62A1F"/>
    <w:rsid w:val="00A62C52"/>
    <w:rsid w:val="00A63D74"/>
    <w:rsid w:val="00A641D2"/>
    <w:rsid w:val="00A64324"/>
    <w:rsid w:val="00A64378"/>
    <w:rsid w:val="00A645C6"/>
    <w:rsid w:val="00A64665"/>
    <w:rsid w:val="00A6492B"/>
    <w:rsid w:val="00A64C52"/>
    <w:rsid w:val="00A64E6D"/>
    <w:rsid w:val="00A656B6"/>
    <w:rsid w:val="00A657D2"/>
    <w:rsid w:val="00A65D2A"/>
    <w:rsid w:val="00A65EDF"/>
    <w:rsid w:val="00A66306"/>
    <w:rsid w:val="00A6687E"/>
    <w:rsid w:val="00A66D67"/>
    <w:rsid w:val="00A66DB4"/>
    <w:rsid w:val="00A66DE5"/>
    <w:rsid w:val="00A66F67"/>
    <w:rsid w:val="00A67729"/>
    <w:rsid w:val="00A677B5"/>
    <w:rsid w:val="00A677FD"/>
    <w:rsid w:val="00A67A37"/>
    <w:rsid w:val="00A67CA7"/>
    <w:rsid w:val="00A67DCD"/>
    <w:rsid w:val="00A70506"/>
    <w:rsid w:val="00A70632"/>
    <w:rsid w:val="00A707BB"/>
    <w:rsid w:val="00A70A8F"/>
    <w:rsid w:val="00A70F11"/>
    <w:rsid w:val="00A7110A"/>
    <w:rsid w:val="00A71203"/>
    <w:rsid w:val="00A718E9"/>
    <w:rsid w:val="00A71B2B"/>
    <w:rsid w:val="00A71CA9"/>
    <w:rsid w:val="00A71D6E"/>
    <w:rsid w:val="00A7241A"/>
    <w:rsid w:val="00A7264E"/>
    <w:rsid w:val="00A72658"/>
    <w:rsid w:val="00A72937"/>
    <w:rsid w:val="00A73ADF"/>
    <w:rsid w:val="00A73BD1"/>
    <w:rsid w:val="00A758F0"/>
    <w:rsid w:val="00A7592E"/>
    <w:rsid w:val="00A75B90"/>
    <w:rsid w:val="00A7648A"/>
    <w:rsid w:val="00A76706"/>
    <w:rsid w:val="00A77663"/>
    <w:rsid w:val="00A77A73"/>
    <w:rsid w:val="00A77C41"/>
    <w:rsid w:val="00A803F8"/>
    <w:rsid w:val="00A8093E"/>
    <w:rsid w:val="00A80D83"/>
    <w:rsid w:val="00A80E54"/>
    <w:rsid w:val="00A811D8"/>
    <w:rsid w:val="00A81359"/>
    <w:rsid w:val="00A8249F"/>
    <w:rsid w:val="00A824D4"/>
    <w:rsid w:val="00A825A6"/>
    <w:rsid w:val="00A8281F"/>
    <w:rsid w:val="00A82F1B"/>
    <w:rsid w:val="00A82F88"/>
    <w:rsid w:val="00A83223"/>
    <w:rsid w:val="00A835AA"/>
    <w:rsid w:val="00A83661"/>
    <w:rsid w:val="00A83707"/>
    <w:rsid w:val="00A8387A"/>
    <w:rsid w:val="00A83997"/>
    <w:rsid w:val="00A83AFE"/>
    <w:rsid w:val="00A83C53"/>
    <w:rsid w:val="00A83CD4"/>
    <w:rsid w:val="00A83F91"/>
    <w:rsid w:val="00A84064"/>
    <w:rsid w:val="00A84328"/>
    <w:rsid w:val="00A84387"/>
    <w:rsid w:val="00A8448D"/>
    <w:rsid w:val="00A844F9"/>
    <w:rsid w:val="00A84C03"/>
    <w:rsid w:val="00A84F35"/>
    <w:rsid w:val="00A85887"/>
    <w:rsid w:val="00A858B8"/>
    <w:rsid w:val="00A85918"/>
    <w:rsid w:val="00A85E0F"/>
    <w:rsid w:val="00A86077"/>
    <w:rsid w:val="00A86BFD"/>
    <w:rsid w:val="00A87B0C"/>
    <w:rsid w:val="00A87BA2"/>
    <w:rsid w:val="00A87CF1"/>
    <w:rsid w:val="00A87F0D"/>
    <w:rsid w:val="00A9001C"/>
    <w:rsid w:val="00A9025C"/>
    <w:rsid w:val="00A90557"/>
    <w:rsid w:val="00A90AD4"/>
    <w:rsid w:val="00A9107F"/>
    <w:rsid w:val="00A916DB"/>
    <w:rsid w:val="00A91E1E"/>
    <w:rsid w:val="00A92272"/>
    <w:rsid w:val="00A92612"/>
    <w:rsid w:val="00A92E9C"/>
    <w:rsid w:val="00A94C2A"/>
    <w:rsid w:val="00A950DC"/>
    <w:rsid w:val="00A9579D"/>
    <w:rsid w:val="00A959C0"/>
    <w:rsid w:val="00A95CDD"/>
    <w:rsid w:val="00A95D40"/>
    <w:rsid w:val="00A95E26"/>
    <w:rsid w:val="00A96079"/>
    <w:rsid w:val="00A96708"/>
    <w:rsid w:val="00A96F99"/>
    <w:rsid w:val="00A97052"/>
    <w:rsid w:val="00A9780A"/>
    <w:rsid w:val="00AA0107"/>
    <w:rsid w:val="00AA065C"/>
    <w:rsid w:val="00AA0937"/>
    <w:rsid w:val="00AA0C2C"/>
    <w:rsid w:val="00AA0C5E"/>
    <w:rsid w:val="00AA0F57"/>
    <w:rsid w:val="00AA13DD"/>
    <w:rsid w:val="00AA15BC"/>
    <w:rsid w:val="00AA1CE3"/>
    <w:rsid w:val="00AA1D9F"/>
    <w:rsid w:val="00AA1EC3"/>
    <w:rsid w:val="00AA202B"/>
    <w:rsid w:val="00AA283F"/>
    <w:rsid w:val="00AA303D"/>
    <w:rsid w:val="00AA30B2"/>
    <w:rsid w:val="00AA31EF"/>
    <w:rsid w:val="00AA36DF"/>
    <w:rsid w:val="00AA3896"/>
    <w:rsid w:val="00AA3FC4"/>
    <w:rsid w:val="00AA41FC"/>
    <w:rsid w:val="00AA4BCD"/>
    <w:rsid w:val="00AA4C51"/>
    <w:rsid w:val="00AA5232"/>
    <w:rsid w:val="00AA627D"/>
    <w:rsid w:val="00AA63F9"/>
    <w:rsid w:val="00AA7057"/>
    <w:rsid w:val="00AA7E6D"/>
    <w:rsid w:val="00AB0661"/>
    <w:rsid w:val="00AB0FD3"/>
    <w:rsid w:val="00AB11E7"/>
    <w:rsid w:val="00AB1593"/>
    <w:rsid w:val="00AB16F5"/>
    <w:rsid w:val="00AB1AFE"/>
    <w:rsid w:val="00AB1D91"/>
    <w:rsid w:val="00AB295F"/>
    <w:rsid w:val="00AB30CF"/>
    <w:rsid w:val="00AB32F0"/>
    <w:rsid w:val="00AB3A1F"/>
    <w:rsid w:val="00AB3BC0"/>
    <w:rsid w:val="00AB4A0F"/>
    <w:rsid w:val="00AB4C3C"/>
    <w:rsid w:val="00AB5468"/>
    <w:rsid w:val="00AB6447"/>
    <w:rsid w:val="00AB70D3"/>
    <w:rsid w:val="00AB78B7"/>
    <w:rsid w:val="00AB7AE6"/>
    <w:rsid w:val="00AC00E5"/>
    <w:rsid w:val="00AC08B2"/>
    <w:rsid w:val="00AC11C2"/>
    <w:rsid w:val="00AC195B"/>
    <w:rsid w:val="00AC1EE9"/>
    <w:rsid w:val="00AC2661"/>
    <w:rsid w:val="00AC2ABA"/>
    <w:rsid w:val="00AC2E43"/>
    <w:rsid w:val="00AC2F4C"/>
    <w:rsid w:val="00AC2FEE"/>
    <w:rsid w:val="00AC36E4"/>
    <w:rsid w:val="00AC3820"/>
    <w:rsid w:val="00AC3B4D"/>
    <w:rsid w:val="00AC4005"/>
    <w:rsid w:val="00AC40CE"/>
    <w:rsid w:val="00AC4A31"/>
    <w:rsid w:val="00AC56F8"/>
    <w:rsid w:val="00AC5DBC"/>
    <w:rsid w:val="00AC5FE4"/>
    <w:rsid w:val="00AC6807"/>
    <w:rsid w:val="00AC6C2F"/>
    <w:rsid w:val="00AC701E"/>
    <w:rsid w:val="00AC77A2"/>
    <w:rsid w:val="00AC7A35"/>
    <w:rsid w:val="00AD0195"/>
    <w:rsid w:val="00AD0256"/>
    <w:rsid w:val="00AD0679"/>
    <w:rsid w:val="00AD08B8"/>
    <w:rsid w:val="00AD0A56"/>
    <w:rsid w:val="00AD0C43"/>
    <w:rsid w:val="00AD0CD9"/>
    <w:rsid w:val="00AD1069"/>
    <w:rsid w:val="00AD1197"/>
    <w:rsid w:val="00AD1422"/>
    <w:rsid w:val="00AD1624"/>
    <w:rsid w:val="00AD1779"/>
    <w:rsid w:val="00AD17B0"/>
    <w:rsid w:val="00AD1CC6"/>
    <w:rsid w:val="00AD1CD4"/>
    <w:rsid w:val="00AD1FC7"/>
    <w:rsid w:val="00AD20B6"/>
    <w:rsid w:val="00AD2492"/>
    <w:rsid w:val="00AD2B5D"/>
    <w:rsid w:val="00AD31B8"/>
    <w:rsid w:val="00AD39B3"/>
    <w:rsid w:val="00AD402B"/>
    <w:rsid w:val="00AD4EA4"/>
    <w:rsid w:val="00AD4EDB"/>
    <w:rsid w:val="00AD4FAE"/>
    <w:rsid w:val="00AD56CE"/>
    <w:rsid w:val="00AD5736"/>
    <w:rsid w:val="00AD5805"/>
    <w:rsid w:val="00AD5B18"/>
    <w:rsid w:val="00AD5CE9"/>
    <w:rsid w:val="00AD61BB"/>
    <w:rsid w:val="00AD65FF"/>
    <w:rsid w:val="00AD73B3"/>
    <w:rsid w:val="00AD7B13"/>
    <w:rsid w:val="00AE0A86"/>
    <w:rsid w:val="00AE10AA"/>
    <w:rsid w:val="00AE1ABF"/>
    <w:rsid w:val="00AE1CD2"/>
    <w:rsid w:val="00AE1FB6"/>
    <w:rsid w:val="00AE2773"/>
    <w:rsid w:val="00AE2850"/>
    <w:rsid w:val="00AE33E9"/>
    <w:rsid w:val="00AE363C"/>
    <w:rsid w:val="00AE41B1"/>
    <w:rsid w:val="00AE448C"/>
    <w:rsid w:val="00AE4770"/>
    <w:rsid w:val="00AE4A7D"/>
    <w:rsid w:val="00AE4DB6"/>
    <w:rsid w:val="00AE5434"/>
    <w:rsid w:val="00AE55E0"/>
    <w:rsid w:val="00AE5D60"/>
    <w:rsid w:val="00AE68BF"/>
    <w:rsid w:val="00AE6C06"/>
    <w:rsid w:val="00AE6C97"/>
    <w:rsid w:val="00AE735F"/>
    <w:rsid w:val="00AE7562"/>
    <w:rsid w:val="00AE75E1"/>
    <w:rsid w:val="00AE7930"/>
    <w:rsid w:val="00AE7E31"/>
    <w:rsid w:val="00AF01F0"/>
    <w:rsid w:val="00AF04E1"/>
    <w:rsid w:val="00AF1236"/>
    <w:rsid w:val="00AF136C"/>
    <w:rsid w:val="00AF1743"/>
    <w:rsid w:val="00AF18DC"/>
    <w:rsid w:val="00AF1ABA"/>
    <w:rsid w:val="00AF2662"/>
    <w:rsid w:val="00AF2A6F"/>
    <w:rsid w:val="00AF2C31"/>
    <w:rsid w:val="00AF2FAB"/>
    <w:rsid w:val="00AF2FAF"/>
    <w:rsid w:val="00AF3BC8"/>
    <w:rsid w:val="00AF3EB5"/>
    <w:rsid w:val="00AF40D1"/>
    <w:rsid w:val="00AF43F4"/>
    <w:rsid w:val="00AF449D"/>
    <w:rsid w:val="00AF4770"/>
    <w:rsid w:val="00AF4C55"/>
    <w:rsid w:val="00AF4F06"/>
    <w:rsid w:val="00AF58A7"/>
    <w:rsid w:val="00AF5C00"/>
    <w:rsid w:val="00AF6869"/>
    <w:rsid w:val="00AF6A22"/>
    <w:rsid w:val="00AF72AD"/>
    <w:rsid w:val="00B000C6"/>
    <w:rsid w:val="00B00496"/>
    <w:rsid w:val="00B0121B"/>
    <w:rsid w:val="00B02B8A"/>
    <w:rsid w:val="00B02E1B"/>
    <w:rsid w:val="00B038AC"/>
    <w:rsid w:val="00B0499E"/>
    <w:rsid w:val="00B049ED"/>
    <w:rsid w:val="00B050F6"/>
    <w:rsid w:val="00B053F2"/>
    <w:rsid w:val="00B05497"/>
    <w:rsid w:val="00B056F3"/>
    <w:rsid w:val="00B05BAB"/>
    <w:rsid w:val="00B065F3"/>
    <w:rsid w:val="00B072D8"/>
    <w:rsid w:val="00B0798D"/>
    <w:rsid w:val="00B07FAC"/>
    <w:rsid w:val="00B102FB"/>
    <w:rsid w:val="00B10383"/>
    <w:rsid w:val="00B103AC"/>
    <w:rsid w:val="00B103C9"/>
    <w:rsid w:val="00B10C62"/>
    <w:rsid w:val="00B10FC4"/>
    <w:rsid w:val="00B11136"/>
    <w:rsid w:val="00B1153D"/>
    <w:rsid w:val="00B12338"/>
    <w:rsid w:val="00B14273"/>
    <w:rsid w:val="00B1427A"/>
    <w:rsid w:val="00B14608"/>
    <w:rsid w:val="00B1476C"/>
    <w:rsid w:val="00B14995"/>
    <w:rsid w:val="00B14DA6"/>
    <w:rsid w:val="00B163BA"/>
    <w:rsid w:val="00B16811"/>
    <w:rsid w:val="00B16CD1"/>
    <w:rsid w:val="00B17423"/>
    <w:rsid w:val="00B176AF"/>
    <w:rsid w:val="00B17A35"/>
    <w:rsid w:val="00B17CA4"/>
    <w:rsid w:val="00B17D16"/>
    <w:rsid w:val="00B201FD"/>
    <w:rsid w:val="00B20303"/>
    <w:rsid w:val="00B20BBB"/>
    <w:rsid w:val="00B21301"/>
    <w:rsid w:val="00B21369"/>
    <w:rsid w:val="00B2179E"/>
    <w:rsid w:val="00B21C45"/>
    <w:rsid w:val="00B226EB"/>
    <w:rsid w:val="00B22C78"/>
    <w:rsid w:val="00B22E3C"/>
    <w:rsid w:val="00B23042"/>
    <w:rsid w:val="00B2335C"/>
    <w:rsid w:val="00B24518"/>
    <w:rsid w:val="00B24628"/>
    <w:rsid w:val="00B246BE"/>
    <w:rsid w:val="00B24E2B"/>
    <w:rsid w:val="00B24F9C"/>
    <w:rsid w:val="00B251A3"/>
    <w:rsid w:val="00B262D3"/>
    <w:rsid w:val="00B26446"/>
    <w:rsid w:val="00B26ADB"/>
    <w:rsid w:val="00B26DFE"/>
    <w:rsid w:val="00B26E7E"/>
    <w:rsid w:val="00B27157"/>
    <w:rsid w:val="00B274B0"/>
    <w:rsid w:val="00B276EC"/>
    <w:rsid w:val="00B3006F"/>
    <w:rsid w:val="00B30357"/>
    <w:rsid w:val="00B30767"/>
    <w:rsid w:val="00B318D1"/>
    <w:rsid w:val="00B31980"/>
    <w:rsid w:val="00B31F93"/>
    <w:rsid w:val="00B321CC"/>
    <w:rsid w:val="00B32975"/>
    <w:rsid w:val="00B342AA"/>
    <w:rsid w:val="00B34470"/>
    <w:rsid w:val="00B347F6"/>
    <w:rsid w:val="00B3490C"/>
    <w:rsid w:val="00B34991"/>
    <w:rsid w:val="00B34B61"/>
    <w:rsid w:val="00B34E9C"/>
    <w:rsid w:val="00B355D0"/>
    <w:rsid w:val="00B36014"/>
    <w:rsid w:val="00B361B6"/>
    <w:rsid w:val="00B3633A"/>
    <w:rsid w:val="00B375DC"/>
    <w:rsid w:val="00B3762F"/>
    <w:rsid w:val="00B376C8"/>
    <w:rsid w:val="00B37E63"/>
    <w:rsid w:val="00B37F77"/>
    <w:rsid w:val="00B40F0E"/>
    <w:rsid w:val="00B41F0C"/>
    <w:rsid w:val="00B42616"/>
    <w:rsid w:val="00B42DC2"/>
    <w:rsid w:val="00B4326A"/>
    <w:rsid w:val="00B43CDD"/>
    <w:rsid w:val="00B43FA8"/>
    <w:rsid w:val="00B4471D"/>
    <w:rsid w:val="00B44858"/>
    <w:rsid w:val="00B44B2C"/>
    <w:rsid w:val="00B45888"/>
    <w:rsid w:val="00B45B91"/>
    <w:rsid w:val="00B45D4D"/>
    <w:rsid w:val="00B46059"/>
    <w:rsid w:val="00B46159"/>
    <w:rsid w:val="00B461BC"/>
    <w:rsid w:val="00B462B5"/>
    <w:rsid w:val="00B4782A"/>
    <w:rsid w:val="00B500D1"/>
    <w:rsid w:val="00B506BB"/>
    <w:rsid w:val="00B510D2"/>
    <w:rsid w:val="00B51488"/>
    <w:rsid w:val="00B519A5"/>
    <w:rsid w:val="00B51A34"/>
    <w:rsid w:val="00B51BE7"/>
    <w:rsid w:val="00B5233E"/>
    <w:rsid w:val="00B52A59"/>
    <w:rsid w:val="00B52E18"/>
    <w:rsid w:val="00B53A19"/>
    <w:rsid w:val="00B53F88"/>
    <w:rsid w:val="00B54B66"/>
    <w:rsid w:val="00B54CF8"/>
    <w:rsid w:val="00B54FBE"/>
    <w:rsid w:val="00B5500B"/>
    <w:rsid w:val="00B55F39"/>
    <w:rsid w:val="00B569EA"/>
    <w:rsid w:val="00B570F8"/>
    <w:rsid w:val="00B571A8"/>
    <w:rsid w:val="00B5745D"/>
    <w:rsid w:val="00B57925"/>
    <w:rsid w:val="00B57A42"/>
    <w:rsid w:val="00B57BBC"/>
    <w:rsid w:val="00B57E79"/>
    <w:rsid w:val="00B60D69"/>
    <w:rsid w:val="00B613F0"/>
    <w:rsid w:val="00B61D5F"/>
    <w:rsid w:val="00B6219F"/>
    <w:rsid w:val="00B62565"/>
    <w:rsid w:val="00B62754"/>
    <w:rsid w:val="00B62903"/>
    <w:rsid w:val="00B62CA8"/>
    <w:rsid w:val="00B63367"/>
    <w:rsid w:val="00B63599"/>
    <w:rsid w:val="00B639AF"/>
    <w:rsid w:val="00B63B8E"/>
    <w:rsid w:val="00B63DDB"/>
    <w:rsid w:val="00B63ECC"/>
    <w:rsid w:val="00B64C93"/>
    <w:rsid w:val="00B6521C"/>
    <w:rsid w:val="00B652CA"/>
    <w:rsid w:val="00B6573F"/>
    <w:rsid w:val="00B65B9E"/>
    <w:rsid w:val="00B65BEA"/>
    <w:rsid w:val="00B66444"/>
    <w:rsid w:val="00B67143"/>
    <w:rsid w:val="00B675FE"/>
    <w:rsid w:val="00B70718"/>
    <w:rsid w:val="00B71292"/>
    <w:rsid w:val="00B71293"/>
    <w:rsid w:val="00B71E12"/>
    <w:rsid w:val="00B72062"/>
    <w:rsid w:val="00B722B4"/>
    <w:rsid w:val="00B727E5"/>
    <w:rsid w:val="00B728F3"/>
    <w:rsid w:val="00B73421"/>
    <w:rsid w:val="00B73468"/>
    <w:rsid w:val="00B73885"/>
    <w:rsid w:val="00B73F61"/>
    <w:rsid w:val="00B747DF"/>
    <w:rsid w:val="00B74A64"/>
    <w:rsid w:val="00B75108"/>
    <w:rsid w:val="00B75575"/>
    <w:rsid w:val="00B75852"/>
    <w:rsid w:val="00B75AB5"/>
    <w:rsid w:val="00B764A8"/>
    <w:rsid w:val="00B76AC3"/>
    <w:rsid w:val="00B76F5F"/>
    <w:rsid w:val="00B77647"/>
    <w:rsid w:val="00B77BF8"/>
    <w:rsid w:val="00B80087"/>
    <w:rsid w:val="00B8016B"/>
    <w:rsid w:val="00B80C43"/>
    <w:rsid w:val="00B80F0A"/>
    <w:rsid w:val="00B8130E"/>
    <w:rsid w:val="00B8195B"/>
    <w:rsid w:val="00B81BEB"/>
    <w:rsid w:val="00B8214A"/>
    <w:rsid w:val="00B822CB"/>
    <w:rsid w:val="00B824A6"/>
    <w:rsid w:val="00B82863"/>
    <w:rsid w:val="00B82911"/>
    <w:rsid w:val="00B82A84"/>
    <w:rsid w:val="00B82C78"/>
    <w:rsid w:val="00B82DAD"/>
    <w:rsid w:val="00B82F3E"/>
    <w:rsid w:val="00B83066"/>
    <w:rsid w:val="00B83FA2"/>
    <w:rsid w:val="00B842E3"/>
    <w:rsid w:val="00B84EB6"/>
    <w:rsid w:val="00B85AB2"/>
    <w:rsid w:val="00B8665E"/>
    <w:rsid w:val="00B86C9E"/>
    <w:rsid w:val="00B87A3A"/>
    <w:rsid w:val="00B87FE4"/>
    <w:rsid w:val="00B90245"/>
    <w:rsid w:val="00B914D8"/>
    <w:rsid w:val="00B919FB"/>
    <w:rsid w:val="00B91D5A"/>
    <w:rsid w:val="00B91F60"/>
    <w:rsid w:val="00B9237A"/>
    <w:rsid w:val="00B9314B"/>
    <w:rsid w:val="00B93703"/>
    <w:rsid w:val="00B93C0E"/>
    <w:rsid w:val="00B94272"/>
    <w:rsid w:val="00B94281"/>
    <w:rsid w:val="00B9479C"/>
    <w:rsid w:val="00B94E08"/>
    <w:rsid w:val="00B961A4"/>
    <w:rsid w:val="00B967C3"/>
    <w:rsid w:val="00B968A3"/>
    <w:rsid w:val="00B97A20"/>
    <w:rsid w:val="00B97A93"/>
    <w:rsid w:val="00B97BD0"/>
    <w:rsid w:val="00BA0372"/>
    <w:rsid w:val="00BA1089"/>
    <w:rsid w:val="00BA1ADB"/>
    <w:rsid w:val="00BA1D09"/>
    <w:rsid w:val="00BA20B8"/>
    <w:rsid w:val="00BA23B8"/>
    <w:rsid w:val="00BA24B4"/>
    <w:rsid w:val="00BA25D1"/>
    <w:rsid w:val="00BA2760"/>
    <w:rsid w:val="00BA2810"/>
    <w:rsid w:val="00BA3133"/>
    <w:rsid w:val="00BA32E1"/>
    <w:rsid w:val="00BA3A1D"/>
    <w:rsid w:val="00BA3E09"/>
    <w:rsid w:val="00BA4427"/>
    <w:rsid w:val="00BA4531"/>
    <w:rsid w:val="00BA46DB"/>
    <w:rsid w:val="00BA48AE"/>
    <w:rsid w:val="00BA54D3"/>
    <w:rsid w:val="00BA54F0"/>
    <w:rsid w:val="00BA559E"/>
    <w:rsid w:val="00BA5A0B"/>
    <w:rsid w:val="00BA5BF5"/>
    <w:rsid w:val="00BA5ED4"/>
    <w:rsid w:val="00BA6277"/>
    <w:rsid w:val="00BA6505"/>
    <w:rsid w:val="00BA71C8"/>
    <w:rsid w:val="00BA7271"/>
    <w:rsid w:val="00BA7281"/>
    <w:rsid w:val="00BA7376"/>
    <w:rsid w:val="00BA7472"/>
    <w:rsid w:val="00BA77E9"/>
    <w:rsid w:val="00BA7D54"/>
    <w:rsid w:val="00BB10C3"/>
    <w:rsid w:val="00BB1199"/>
    <w:rsid w:val="00BB11CD"/>
    <w:rsid w:val="00BB1C03"/>
    <w:rsid w:val="00BB2185"/>
    <w:rsid w:val="00BB292C"/>
    <w:rsid w:val="00BB2D05"/>
    <w:rsid w:val="00BB2ED2"/>
    <w:rsid w:val="00BB3028"/>
    <w:rsid w:val="00BB3995"/>
    <w:rsid w:val="00BB40CC"/>
    <w:rsid w:val="00BB4168"/>
    <w:rsid w:val="00BB4349"/>
    <w:rsid w:val="00BB4B8D"/>
    <w:rsid w:val="00BB5233"/>
    <w:rsid w:val="00BB6137"/>
    <w:rsid w:val="00BB62CF"/>
    <w:rsid w:val="00BB63DB"/>
    <w:rsid w:val="00BB6629"/>
    <w:rsid w:val="00BB6854"/>
    <w:rsid w:val="00BB686F"/>
    <w:rsid w:val="00BB724D"/>
    <w:rsid w:val="00BB736C"/>
    <w:rsid w:val="00BB7A68"/>
    <w:rsid w:val="00BB7FD9"/>
    <w:rsid w:val="00BC04BE"/>
    <w:rsid w:val="00BC134F"/>
    <w:rsid w:val="00BC1611"/>
    <w:rsid w:val="00BC1955"/>
    <w:rsid w:val="00BC1CCD"/>
    <w:rsid w:val="00BC1E6B"/>
    <w:rsid w:val="00BC2BC8"/>
    <w:rsid w:val="00BC321C"/>
    <w:rsid w:val="00BC39A2"/>
    <w:rsid w:val="00BC3F75"/>
    <w:rsid w:val="00BC40B7"/>
    <w:rsid w:val="00BC46BA"/>
    <w:rsid w:val="00BC57B7"/>
    <w:rsid w:val="00BC59A7"/>
    <w:rsid w:val="00BC5E24"/>
    <w:rsid w:val="00BC62DD"/>
    <w:rsid w:val="00BC62F9"/>
    <w:rsid w:val="00BC6618"/>
    <w:rsid w:val="00BC6859"/>
    <w:rsid w:val="00BC6F3C"/>
    <w:rsid w:val="00BD0374"/>
    <w:rsid w:val="00BD12E6"/>
    <w:rsid w:val="00BD1C7C"/>
    <w:rsid w:val="00BD1F0C"/>
    <w:rsid w:val="00BD1F87"/>
    <w:rsid w:val="00BD23A9"/>
    <w:rsid w:val="00BD2BD3"/>
    <w:rsid w:val="00BD32CA"/>
    <w:rsid w:val="00BD365D"/>
    <w:rsid w:val="00BD3D83"/>
    <w:rsid w:val="00BD3FF6"/>
    <w:rsid w:val="00BD40EB"/>
    <w:rsid w:val="00BD4DDD"/>
    <w:rsid w:val="00BD50CC"/>
    <w:rsid w:val="00BD5339"/>
    <w:rsid w:val="00BD5538"/>
    <w:rsid w:val="00BD56F9"/>
    <w:rsid w:val="00BD5AA5"/>
    <w:rsid w:val="00BD5C65"/>
    <w:rsid w:val="00BD63AB"/>
    <w:rsid w:val="00BD6585"/>
    <w:rsid w:val="00BD6CF3"/>
    <w:rsid w:val="00BD7D39"/>
    <w:rsid w:val="00BE02BA"/>
    <w:rsid w:val="00BE07E5"/>
    <w:rsid w:val="00BE1598"/>
    <w:rsid w:val="00BE1B5B"/>
    <w:rsid w:val="00BE2109"/>
    <w:rsid w:val="00BE22FB"/>
    <w:rsid w:val="00BE3137"/>
    <w:rsid w:val="00BE3429"/>
    <w:rsid w:val="00BE3C9E"/>
    <w:rsid w:val="00BE4251"/>
    <w:rsid w:val="00BE4F72"/>
    <w:rsid w:val="00BE535E"/>
    <w:rsid w:val="00BE5D85"/>
    <w:rsid w:val="00BE5DD2"/>
    <w:rsid w:val="00BE5FA5"/>
    <w:rsid w:val="00BE63B9"/>
    <w:rsid w:val="00BE66C3"/>
    <w:rsid w:val="00BE689B"/>
    <w:rsid w:val="00BE6DE8"/>
    <w:rsid w:val="00BE77C4"/>
    <w:rsid w:val="00BE7839"/>
    <w:rsid w:val="00BE7ECE"/>
    <w:rsid w:val="00BF075A"/>
    <w:rsid w:val="00BF10D3"/>
    <w:rsid w:val="00BF1162"/>
    <w:rsid w:val="00BF1309"/>
    <w:rsid w:val="00BF14F4"/>
    <w:rsid w:val="00BF1FDA"/>
    <w:rsid w:val="00BF2078"/>
    <w:rsid w:val="00BF2158"/>
    <w:rsid w:val="00BF224C"/>
    <w:rsid w:val="00BF273A"/>
    <w:rsid w:val="00BF2C2F"/>
    <w:rsid w:val="00BF3507"/>
    <w:rsid w:val="00BF3E06"/>
    <w:rsid w:val="00BF3EE4"/>
    <w:rsid w:val="00BF44FD"/>
    <w:rsid w:val="00BF496A"/>
    <w:rsid w:val="00BF572A"/>
    <w:rsid w:val="00BF5E36"/>
    <w:rsid w:val="00BF6306"/>
    <w:rsid w:val="00BF6A59"/>
    <w:rsid w:val="00BF7964"/>
    <w:rsid w:val="00C0023E"/>
    <w:rsid w:val="00C00F9B"/>
    <w:rsid w:val="00C01064"/>
    <w:rsid w:val="00C01566"/>
    <w:rsid w:val="00C01E10"/>
    <w:rsid w:val="00C02376"/>
    <w:rsid w:val="00C0361E"/>
    <w:rsid w:val="00C0373E"/>
    <w:rsid w:val="00C047BA"/>
    <w:rsid w:val="00C051CB"/>
    <w:rsid w:val="00C05C3F"/>
    <w:rsid w:val="00C05D2F"/>
    <w:rsid w:val="00C0696A"/>
    <w:rsid w:val="00C06A9E"/>
    <w:rsid w:val="00C071DE"/>
    <w:rsid w:val="00C07236"/>
    <w:rsid w:val="00C07380"/>
    <w:rsid w:val="00C07BED"/>
    <w:rsid w:val="00C104FD"/>
    <w:rsid w:val="00C10866"/>
    <w:rsid w:val="00C117F7"/>
    <w:rsid w:val="00C11B51"/>
    <w:rsid w:val="00C11D80"/>
    <w:rsid w:val="00C1216C"/>
    <w:rsid w:val="00C1217C"/>
    <w:rsid w:val="00C129C7"/>
    <w:rsid w:val="00C129D7"/>
    <w:rsid w:val="00C12E8D"/>
    <w:rsid w:val="00C12F79"/>
    <w:rsid w:val="00C1388B"/>
    <w:rsid w:val="00C138DD"/>
    <w:rsid w:val="00C13A15"/>
    <w:rsid w:val="00C13F4F"/>
    <w:rsid w:val="00C145D9"/>
    <w:rsid w:val="00C14757"/>
    <w:rsid w:val="00C148F1"/>
    <w:rsid w:val="00C14B13"/>
    <w:rsid w:val="00C154FA"/>
    <w:rsid w:val="00C15605"/>
    <w:rsid w:val="00C15818"/>
    <w:rsid w:val="00C160EA"/>
    <w:rsid w:val="00C16157"/>
    <w:rsid w:val="00C16436"/>
    <w:rsid w:val="00C16541"/>
    <w:rsid w:val="00C16B38"/>
    <w:rsid w:val="00C17D3B"/>
    <w:rsid w:val="00C20280"/>
    <w:rsid w:val="00C2080B"/>
    <w:rsid w:val="00C211EB"/>
    <w:rsid w:val="00C21DA0"/>
    <w:rsid w:val="00C224C5"/>
    <w:rsid w:val="00C2278D"/>
    <w:rsid w:val="00C22D77"/>
    <w:rsid w:val="00C23601"/>
    <w:rsid w:val="00C2383E"/>
    <w:rsid w:val="00C24445"/>
    <w:rsid w:val="00C24448"/>
    <w:rsid w:val="00C2470D"/>
    <w:rsid w:val="00C251E4"/>
    <w:rsid w:val="00C255FF"/>
    <w:rsid w:val="00C25C26"/>
    <w:rsid w:val="00C2647A"/>
    <w:rsid w:val="00C26732"/>
    <w:rsid w:val="00C2676B"/>
    <w:rsid w:val="00C27030"/>
    <w:rsid w:val="00C2726E"/>
    <w:rsid w:val="00C2758F"/>
    <w:rsid w:val="00C30B0C"/>
    <w:rsid w:val="00C30F64"/>
    <w:rsid w:val="00C31312"/>
    <w:rsid w:val="00C318FC"/>
    <w:rsid w:val="00C3275C"/>
    <w:rsid w:val="00C3276B"/>
    <w:rsid w:val="00C33061"/>
    <w:rsid w:val="00C33432"/>
    <w:rsid w:val="00C33CA8"/>
    <w:rsid w:val="00C33F13"/>
    <w:rsid w:val="00C345FB"/>
    <w:rsid w:val="00C34D1B"/>
    <w:rsid w:val="00C34DB1"/>
    <w:rsid w:val="00C34E05"/>
    <w:rsid w:val="00C35090"/>
    <w:rsid w:val="00C352B9"/>
    <w:rsid w:val="00C352D7"/>
    <w:rsid w:val="00C35574"/>
    <w:rsid w:val="00C35AC7"/>
    <w:rsid w:val="00C36016"/>
    <w:rsid w:val="00C364A3"/>
    <w:rsid w:val="00C36908"/>
    <w:rsid w:val="00C36A3F"/>
    <w:rsid w:val="00C36B48"/>
    <w:rsid w:val="00C408AB"/>
    <w:rsid w:val="00C4137F"/>
    <w:rsid w:val="00C41565"/>
    <w:rsid w:val="00C419E6"/>
    <w:rsid w:val="00C41AD7"/>
    <w:rsid w:val="00C4238B"/>
    <w:rsid w:val="00C423B6"/>
    <w:rsid w:val="00C426D6"/>
    <w:rsid w:val="00C427CC"/>
    <w:rsid w:val="00C431DA"/>
    <w:rsid w:val="00C43E45"/>
    <w:rsid w:val="00C43FE0"/>
    <w:rsid w:val="00C4459B"/>
    <w:rsid w:val="00C449AF"/>
    <w:rsid w:val="00C44C1B"/>
    <w:rsid w:val="00C44C37"/>
    <w:rsid w:val="00C4517C"/>
    <w:rsid w:val="00C451B2"/>
    <w:rsid w:val="00C45D1A"/>
    <w:rsid w:val="00C46890"/>
    <w:rsid w:val="00C47DFB"/>
    <w:rsid w:val="00C47DFF"/>
    <w:rsid w:val="00C47E68"/>
    <w:rsid w:val="00C50064"/>
    <w:rsid w:val="00C50291"/>
    <w:rsid w:val="00C502F0"/>
    <w:rsid w:val="00C5069C"/>
    <w:rsid w:val="00C5080E"/>
    <w:rsid w:val="00C50F11"/>
    <w:rsid w:val="00C51350"/>
    <w:rsid w:val="00C5219C"/>
    <w:rsid w:val="00C5254E"/>
    <w:rsid w:val="00C525E2"/>
    <w:rsid w:val="00C52768"/>
    <w:rsid w:val="00C52E0F"/>
    <w:rsid w:val="00C53047"/>
    <w:rsid w:val="00C530AA"/>
    <w:rsid w:val="00C53117"/>
    <w:rsid w:val="00C533B3"/>
    <w:rsid w:val="00C53AC9"/>
    <w:rsid w:val="00C54832"/>
    <w:rsid w:val="00C54AF4"/>
    <w:rsid w:val="00C54E1F"/>
    <w:rsid w:val="00C5562A"/>
    <w:rsid w:val="00C5570E"/>
    <w:rsid w:val="00C557A1"/>
    <w:rsid w:val="00C56D68"/>
    <w:rsid w:val="00C57AFC"/>
    <w:rsid w:val="00C57C01"/>
    <w:rsid w:val="00C57CF9"/>
    <w:rsid w:val="00C57FBC"/>
    <w:rsid w:val="00C60082"/>
    <w:rsid w:val="00C618DC"/>
    <w:rsid w:val="00C619F4"/>
    <w:rsid w:val="00C61AA7"/>
    <w:rsid w:val="00C61F07"/>
    <w:rsid w:val="00C6239B"/>
    <w:rsid w:val="00C627DF"/>
    <w:rsid w:val="00C63025"/>
    <w:rsid w:val="00C6314A"/>
    <w:rsid w:val="00C63190"/>
    <w:rsid w:val="00C6345F"/>
    <w:rsid w:val="00C638FE"/>
    <w:rsid w:val="00C63F91"/>
    <w:rsid w:val="00C64465"/>
    <w:rsid w:val="00C649B0"/>
    <w:rsid w:val="00C64DFF"/>
    <w:rsid w:val="00C64EDC"/>
    <w:rsid w:val="00C6521E"/>
    <w:rsid w:val="00C65885"/>
    <w:rsid w:val="00C663C7"/>
    <w:rsid w:val="00C66556"/>
    <w:rsid w:val="00C666F4"/>
    <w:rsid w:val="00C66A66"/>
    <w:rsid w:val="00C67421"/>
    <w:rsid w:val="00C6742C"/>
    <w:rsid w:val="00C67B46"/>
    <w:rsid w:val="00C67D74"/>
    <w:rsid w:val="00C713EC"/>
    <w:rsid w:val="00C71902"/>
    <w:rsid w:val="00C71A56"/>
    <w:rsid w:val="00C73678"/>
    <w:rsid w:val="00C738EF"/>
    <w:rsid w:val="00C73D55"/>
    <w:rsid w:val="00C73E4F"/>
    <w:rsid w:val="00C73F5B"/>
    <w:rsid w:val="00C74625"/>
    <w:rsid w:val="00C7462B"/>
    <w:rsid w:val="00C746B1"/>
    <w:rsid w:val="00C74E54"/>
    <w:rsid w:val="00C76AF3"/>
    <w:rsid w:val="00C76F4F"/>
    <w:rsid w:val="00C7718D"/>
    <w:rsid w:val="00C7720B"/>
    <w:rsid w:val="00C77394"/>
    <w:rsid w:val="00C776D5"/>
    <w:rsid w:val="00C77CF7"/>
    <w:rsid w:val="00C80178"/>
    <w:rsid w:val="00C80212"/>
    <w:rsid w:val="00C80AA0"/>
    <w:rsid w:val="00C81198"/>
    <w:rsid w:val="00C81584"/>
    <w:rsid w:val="00C81952"/>
    <w:rsid w:val="00C81FD9"/>
    <w:rsid w:val="00C8232F"/>
    <w:rsid w:val="00C83741"/>
    <w:rsid w:val="00C837C0"/>
    <w:rsid w:val="00C83C34"/>
    <w:rsid w:val="00C83CB7"/>
    <w:rsid w:val="00C83FB2"/>
    <w:rsid w:val="00C8491C"/>
    <w:rsid w:val="00C84A3D"/>
    <w:rsid w:val="00C84E0B"/>
    <w:rsid w:val="00C857EC"/>
    <w:rsid w:val="00C859AB"/>
    <w:rsid w:val="00C85B30"/>
    <w:rsid w:val="00C85FA8"/>
    <w:rsid w:val="00C86060"/>
    <w:rsid w:val="00C861DD"/>
    <w:rsid w:val="00C86688"/>
    <w:rsid w:val="00C86BE4"/>
    <w:rsid w:val="00C8720E"/>
    <w:rsid w:val="00C87762"/>
    <w:rsid w:val="00C90F6B"/>
    <w:rsid w:val="00C91937"/>
    <w:rsid w:val="00C91FC9"/>
    <w:rsid w:val="00C92342"/>
    <w:rsid w:val="00C92E25"/>
    <w:rsid w:val="00C92E9F"/>
    <w:rsid w:val="00C932FD"/>
    <w:rsid w:val="00C9377E"/>
    <w:rsid w:val="00C93964"/>
    <w:rsid w:val="00C93B69"/>
    <w:rsid w:val="00C93EB7"/>
    <w:rsid w:val="00C940FA"/>
    <w:rsid w:val="00C94207"/>
    <w:rsid w:val="00C9435A"/>
    <w:rsid w:val="00C94809"/>
    <w:rsid w:val="00C94CEB"/>
    <w:rsid w:val="00C94EEE"/>
    <w:rsid w:val="00C95253"/>
    <w:rsid w:val="00C95884"/>
    <w:rsid w:val="00C95A6D"/>
    <w:rsid w:val="00C96D5B"/>
    <w:rsid w:val="00C9704B"/>
    <w:rsid w:val="00C97561"/>
    <w:rsid w:val="00C97CCB"/>
    <w:rsid w:val="00CA029D"/>
    <w:rsid w:val="00CA0906"/>
    <w:rsid w:val="00CA11D0"/>
    <w:rsid w:val="00CA1281"/>
    <w:rsid w:val="00CA1A68"/>
    <w:rsid w:val="00CA2501"/>
    <w:rsid w:val="00CA2C54"/>
    <w:rsid w:val="00CA2F91"/>
    <w:rsid w:val="00CA30BE"/>
    <w:rsid w:val="00CA3116"/>
    <w:rsid w:val="00CA4392"/>
    <w:rsid w:val="00CA4430"/>
    <w:rsid w:val="00CA5353"/>
    <w:rsid w:val="00CA5CF0"/>
    <w:rsid w:val="00CA61EE"/>
    <w:rsid w:val="00CA6B32"/>
    <w:rsid w:val="00CA72C1"/>
    <w:rsid w:val="00CA74EA"/>
    <w:rsid w:val="00CB03AA"/>
    <w:rsid w:val="00CB060D"/>
    <w:rsid w:val="00CB0953"/>
    <w:rsid w:val="00CB0A99"/>
    <w:rsid w:val="00CB111A"/>
    <w:rsid w:val="00CB1496"/>
    <w:rsid w:val="00CB1A97"/>
    <w:rsid w:val="00CB1FF6"/>
    <w:rsid w:val="00CB2663"/>
    <w:rsid w:val="00CB26BA"/>
    <w:rsid w:val="00CB2FEF"/>
    <w:rsid w:val="00CB3365"/>
    <w:rsid w:val="00CB3AD1"/>
    <w:rsid w:val="00CB3F12"/>
    <w:rsid w:val="00CB46F5"/>
    <w:rsid w:val="00CB5240"/>
    <w:rsid w:val="00CB54AD"/>
    <w:rsid w:val="00CB5A97"/>
    <w:rsid w:val="00CB5EE8"/>
    <w:rsid w:val="00CB6A8E"/>
    <w:rsid w:val="00CB7052"/>
    <w:rsid w:val="00CB7402"/>
    <w:rsid w:val="00CB74D8"/>
    <w:rsid w:val="00CB7757"/>
    <w:rsid w:val="00CB7C5C"/>
    <w:rsid w:val="00CB7F0D"/>
    <w:rsid w:val="00CC0751"/>
    <w:rsid w:val="00CC10BD"/>
    <w:rsid w:val="00CC1712"/>
    <w:rsid w:val="00CC1D48"/>
    <w:rsid w:val="00CC2F9B"/>
    <w:rsid w:val="00CC3236"/>
    <w:rsid w:val="00CC3574"/>
    <w:rsid w:val="00CC3C5F"/>
    <w:rsid w:val="00CC46E8"/>
    <w:rsid w:val="00CC4B29"/>
    <w:rsid w:val="00CC4D00"/>
    <w:rsid w:val="00CC4FDE"/>
    <w:rsid w:val="00CC515A"/>
    <w:rsid w:val="00CC5279"/>
    <w:rsid w:val="00CC5359"/>
    <w:rsid w:val="00CC5465"/>
    <w:rsid w:val="00CC54A9"/>
    <w:rsid w:val="00CC54D3"/>
    <w:rsid w:val="00CC623F"/>
    <w:rsid w:val="00CC66DC"/>
    <w:rsid w:val="00CC680D"/>
    <w:rsid w:val="00CC6A4F"/>
    <w:rsid w:val="00CC6B62"/>
    <w:rsid w:val="00CC778C"/>
    <w:rsid w:val="00CC77AA"/>
    <w:rsid w:val="00CC7943"/>
    <w:rsid w:val="00CC7A9E"/>
    <w:rsid w:val="00CC7D88"/>
    <w:rsid w:val="00CC7DBB"/>
    <w:rsid w:val="00CC7F16"/>
    <w:rsid w:val="00CD01D5"/>
    <w:rsid w:val="00CD05B2"/>
    <w:rsid w:val="00CD0D61"/>
    <w:rsid w:val="00CD0EC1"/>
    <w:rsid w:val="00CD0F97"/>
    <w:rsid w:val="00CD0FD4"/>
    <w:rsid w:val="00CD0FE6"/>
    <w:rsid w:val="00CD25AD"/>
    <w:rsid w:val="00CD27DC"/>
    <w:rsid w:val="00CD29C1"/>
    <w:rsid w:val="00CD2A07"/>
    <w:rsid w:val="00CD2CCB"/>
    <w:rsid w:val="00CD2D1D"/>
    <w:rsid w:val="00CD2E48"/>
    <w:rsid w:val="00CD3D6A"/>
    <w:rsid w:val="00CD470C"/>
    <w:rsid w:val="00CD557A"/>
    <w:rsid w:val="00CD562F"/>
    <w:rsid w:val="00CD6141"/>
    <w:rsid w:val="00CD6270"/>
    <w:rsid w:val="00CD66FD"/>
    <w:rsid w:val="00CD6863"/>
    <w:rsid w:val="00CD6E6A"/>
    <w:rsid w:val="00CD716E"/>
    <w:rsid w:val="00CD7BB5"/>
    <w:rsid w:val="00CE007F"/>
    <w:rsid w:val="00CE00A8"/>
    <w:rsid w:val="00CE0396"/>
    <w:rsid w:val="00CE03EF"/>
    <w:rsid w:val="00CE069C"/>
    <w:rsid w:val="00CE0C01"/>
    <w:rsid w:val="00CE1355"/>
    <w:rsid w:val="00CE143D"/>
    <w:rsid w:val="00CE17AE"/>
    <w:rsid w:val="00CE182B"/>
    <w:rsid w:val="00CE1940"/>
    <w:rsid w:val="00CE2C05"/>
    <w:rsid w:val="00CE32FF"/>
    <w:rsid w:val="00CE3C7C"/>
    <w:rsid w:val="00CE3D49"/>
    <w:rsid w:val="00CE3DC1"/>
    <w:rsid w:val="00CE423A"/>
    <w:rsid w:val="00CE4E7B"/>
    <w:rsid w:val="00CE4FCF"/>
    <w:rsid w:val="00CE57A6"/>
    <w:rsid w:val="00CE59D5"/>
    <w:rsid w:val="00CE61B8"/>
    <w:rsid w:val="00CE6216"/>
    <w:rsid w:val="00CE64B0"/>
    <w:rsid w:val="00CE6671"/>
    <w:rsid w:val="00CE6861"/>
    <w:rsid w:val="00CE69CD"/>
    <w:rsid w:val="00CE6EC2"/>
    <w:rsid w:val="00CE71A4"/>
    <w:rsid w:val="00CE71D3"/>
    <w:rsid w:val="00CE77B6"/>
    <w:rsid w:val="00CE7BA1"/>
    <w:rsid w:val="00CE7C0F"/>
    <w:rsid w:val="00CF0025"/>
    <w:rsid w:val="00CF033F"/>
    <w:rsid w:val="00CF0385"/>
    <w:rsid w:val="00CF0422"/>
    <w:rsid w:val="00CF05B5"/>
    <w:rsid w:val="00CF0A2A"/>
    <w:rsid w:val="00CF141F"/>
    <w:rsid w:val="00CF199C"/>
    <w:rsid w:val="00CF2027"/>
    <w:rsid w:val="00CF2588"/>
    <w:rsid w:val="00CF2689"/>
    <w:rsid w:val="00CF27AD"/>
    <w:rsid w:val="00CF313D"/>
    <w:rsid w:val="00CF3320"/>
    <w:rsid w:val="00CF3659"/>
    <w:rsid w:val="00CF4002"/>
    <w:rsid w:val="00CF56C6"/>
    <w:rsid w:val="00CF5F04"/>
    <w:rsid w:val="00CF622E"/>
    <w:rsid w:val="00CF6662"/>
    <w:rsid w:val="00CF6C6E"/>
    <w:rsid w:val="00CF6E32"/>
    <w:rsid w:val="00CF7615"/>
    <w:rsid w:val="00CF7D0A"/>
    <w:rsid w:val="00D00353"/>
    <w:rsid w:val="00D00987"/>
    <w:rsid w:val="00D00D21"/>
    <w:rsid w:val="00D00E57"/>
    <w:rsid w:val="00D01968"/>
    <w:rsid w:val="00D02DAE"/>
    <w:rsid w:val="00D03233"/>
    <w:rsid w:val="00D03E38"/>
    <w:rsid w:val="00D03FC0"/>
    <w:rsid w:val="00D041A9"/>
    <w:rsid w:val="00D04750"/>
    <w:rsid w:val="00D04834"/>
    <w:rsid w:val="00D04E8E"/>
    <w:rsid w:val="00D0542C"/>
    <w:rsid w:val="00D05532"/>
    <w:rsid w:val="00D0586B"/>
    <w:rsid w:val="00D05A16"/>
    <w:rsid w:val="00D05CD0"/>
    <w:rsid w:val="00D05F58"/>
    <w:rsid w:val="00D061C1"/>
    <w:rsid w:val="00D0675B"/>
    <w:rsid w:val="00D06A9D"/>
    <w:rsid w:val="00D06DA9"/>
    <w:rsid w:val="00D06FFE"/>
    <w:rsid w:val="00D07004"/>
    <w:rsid w:val="00D0754E"/>
    <w:rsid w:val="00D07DD0"/>
    <w:rsid w:val="00D106A9"/>
    <w:rsid w:val="00D109E7"/>
    <w:rsid w:val="00D10A73"/>
    <w:rsid w:val="00D112C1"/>
    <w:rsid w:val="00D1165C"/>
    <w:rsid w:val="00D11BC6"/>
    <w:rsid w:val="00D12078"/>
    <w:rsid w:val="00D12532"/>
    <w:rsid w:val="00D12A2C"/>
    <w:rsid w:val="00D12CA0"/>
    <w:rsid w:val="00D132B4"/>
    <w:rsid w:val="00D1387A"/>
    <w:rsid w:val="00D13896"/>
    <w:rsid w:val="00D1398F"/>
    <w:rsid w:val="00D139D6"/>
    <w:rsid w:val="00D13CBA"/>
    <w:rsid w:val="00D13E39"/>
    <w:rsid w:val="00D1401C"/>
    <w:rsid w:val="00D145AB"/>
    <w:rsid w:val="00D146B4"/>
    <w:rsid w:val="00D14D97"/>
    <w:rsid w:val="00D150F0"/>
    <w:rsid w:val="00D1546F"/>
    <w:rsid w:val="00D15B89"/>
    <w:rsid w:val="00D15D17"/>
    <w:rsid w:val="00D16176"/>
    <w:rsid w:val="00D1626F"/>
    <w:rsid w:val="00D163ED"/>
    <w:rsid w:val="00D1669E"/>
    <w:rsid w:val="00D1682D"/>
    <w:rsid w:val="00D16966"/>
    <w:rsid w:val="00D16C71"/>
    <w:rsid w:val="00D17BD8"/>
    <w:rsid w:val="00D17C42"/>
    <w:rsid w:val="00D2096F"/>
    <w:rsid w:val="00D20F68"/>
    <w:rsid w:val="00D20FEC"/>
    <w:rsid w:val="00D21D7F"/>
    <w:rsid w:val="00D21D9F"/>
    <w:rsid w:val="00D227AE"/>
    <w:rsid w:val="00D22A48"/>
    <w:rsid w:val="00D22B02"/>
    <w:rsid w:val="00D22B06"/>
    <w:rsid w:val="00D22EEE"/>
    <w:rsid w:val="00D235D4"/>
    <w:rsid w:val="00D23614"/>
    <w:rsid w:val="00D246D5"/>
    <w:rsid w:val="00D248D2"/>
    <w:rsid w:val="00D24F48"/>
    <w:rsid w:val="00D24F83"/>
    <w:rsid w:val="00D253D3"/>
    <w:rsid w:val="00D26986"/>
    <w:rsid w:val="00D26A6D"/>
    <w:rsid w:val="00D26C28"/>
    <w:rsid w:val="00D26CB2"/>
    <w:rsid w:val="00D276C4"/>
    <w:rsid w:val="00D278EE"/>
    <w:rsid w:val="00D27C63"/>
    <w:rsid w:val="00D3074B"/>
    <w:rsid w:val="00D30B61"/>
    <w:rsid w:val="00D30C1D"/>
    <w:rsid w:val="00D30E3D"/>
    <w:rsid w:val="00D31058"/>
    <w:rsid w:val="00D31441"/>
    <w:rsid w:val="00D31E3F"/>
    <w:rsid w:val="00D328F9"/>
    <w:rsid w:val="00D32E11"/>
    <w:rsid w:val="00D3332E"/>
    <w:rsid w:val="00D33702"/>
    <w:rsid w:val="00D33FA0"/>
    <w:rsid w:val="00D3442A"/>
    <w:rsid w:val="00D347F7"/>
    <w:rsid w:val="00D34C6B"/>
    <w:rsid w:val="00D34DA8"/>
    <w:rsid w:val="00D35319"/>
    <w:rsid w:val="00D35679"/>
    <w:rsid w:val="00D356AC"/>
    <w:rsid w:val="00D35A62"/>
    <w:rsid w:val="00D35D3D"/>
    <w:rsid w:val="00D363F0"/>
    <w:rsid w:val="00D36B1A"/>
    <w:rsid w:val="00D37325"/>
    <w:rsid w:val="00D3742F"/>
    <w:rsid w:val="00D375FD"/>
    <w:rsid w:val="00D37988"/>
    <w:rsid w:val="00D37AD2"/>
    <w:rsid w:val="00D37F42"/>
    <w:rsid w:val="00D405D1"/>
    <w:rsid w:val="00D40B31"/>
    <w:rsid w:val="00D40E49"/>
    <w:rsid w:val="00D40F21"/>
    <w:rsid w:val="00D4134E"/>
    <w:rsid w:val="00D41383"/>
    <w:rsid w:val="00D4188B"/>
    <w:rsid w:val="00D41A7A"/>
    <w:rsid w:val="00D41FB0"/>
    <w:rsid w:val="00D427A6"/>
    <w:rsid w:val="00D43009"/>
    <w:rsid w:val="00D431D7"/>
    <w:rsid w:val="00D4391B"/>
    <w:rsid w:val="00D43B1B"/>
    <w:rsid w:val="00D43B43"/>
    <w:rsid w:val="00D440F1"/>
    <w:rsid w:val="00D44A54"/>
    <w:rsid w:val="00D455CD"/>
    <w:rsid w:val="00D45FA0"/>
    <w:rsid w:val="00D46EF6"/>
    <w:rsid w:val="00D50724"/>
    <w:rsid w:val="00D50DE5"/>
    <w:rsid w:val="00D50F82"/>
    <w:rsid w:val="00D51192"/>
    <w:rsid w:val="00D51BEA"/>
    <w:rsid w:val="00D52485"/>
    <w:rsid w:val="00D524EE"/>
    <w:rsid w:val="00D52921"/>
    <w:rsid w:val="00D52ED2"/>
    <w:rsid w:val="00D53407"/>
    <w:rsid w:val="00D53494"/>
    <w:rsid w:val="00D53887"/>
    <w:rsid w:val="00D54D0D"/>
    <w:rsid w:val="00D54D79"/>
    <w:rsid w:val="00D55026"/>
    <w:rsid w:val="00D559C3"/>
    <w:rsid w:val="00D55BDF"/>
    <w:rsid w:val="00D56116"/>
    <w:rsid w:val="00D562F5"/>
    <w:rsid w:val="00D566E1"/>
    <w:rsid w:val="00D56939"/>
    <w:rsid w:val="00D56962"/>
    <w:rsid w:val="00D56A96"/>
    <w:rsid w:val="00D571FA"/>
    <w:rsid w:val="00D57C5F"/>
    <w:rsid w:val="00D57C96"/>
    <w:rsid w:val="00D57FF9"/>
    <w:rsid w:val="00D60331"/>
    <w:rsid w:val="00D606F5"/>
    <w:rsid w:val="00D60D07"/>
    <w:rsid w:val="00D618AD"/>
    <w:rsid w:val="00D61996"/>
    <w:rsid w:val="00D619FA"/>
    <w:rsid w:val="00D61C43"/>
    <w:rsid w:val="00D6233B"/>
    <w:rsid w:val="00D62396"/>
    <w:rsid w:val="00D6241F"/>
    <w:rsid w:val="00D6277F"/>
    <w:rsid w:val="00D62940"/>
    <w:rsid w:val="00D62CB5"/>
    <w:rsid w:val="00D64675"/>
    <w:rsid w:val="00D64956"/>
    <w:rsid w:val="00D64C6F"/>
    <w:rsid w:val="00D64DA1"/>
    <w:rsid w:val="00D6560D"/>
    <w:rsid w:val="00D66216"/>
    <w:rsid w:val="00D665BA"/>
    <w:rsid w:val="00D668D8"/>
    <w:rsid w:val="00D67968"/>
    <w:rsid w:val="00D679B3"/>
    <w:rsid w:val="00D679BC"/>
    <w:rsid w:val="00D67B9E"/>
    <w:rsid w:val="00D700D0"/>
    <w:rsid w:val="00D708BF"/>
    <w:rsid w:val="00D70DF3"/>
    <w:rsid w:val="00D71163"/>
    <w:rsid w:val="00D717D3"/>
    <w:rsid w:val="00D718AB"/>
    <w:rsid w:val="00D71E1A"/>
    <w:rsid w:val="00D72220"/>
    <w:rsid w:val="00D72A74"/>
    <w:rsid w:val="00D7318F"/>
    <w:rsid w:val="00D731E2"/>
    <w:rsid w:val="00D732BB"/>
    <w:rsid w:val="00D746D0"/>
    <w:rsid w:val="00D74732"/>
    <w:rsid w:val="00D74A25"/>
    <w:rsid w:val="00D75BCA"/>
    <w:rsid w:val="00D762C1"/>
    <w:rsid w:val="00D7661A"/>
    <w:rsid w:val="00D76865"/>
    <w:rsid w:val="00D76FA1"/>
    <w:rsid w:val="00D774E3"/>
    <w:rsid w:val="00D77761"/>
    <w:rsid w:val="00D777C5"/>
    <w:rsid w:val="00D800CC"/>
    <w:rsid w:val="00D801D9"/>
    <w:rsid w:val="00D8053D"/>
    <w:rsid w:val="00D80AA1"/>
    <w:rsid w:val="00D80C88"/>
    <w:rsid w:val="00D810EE"/>
    <w:rsid w:val="00D811F2"/>
    <w:rsid w:val="00D81267"/>
    <w:rsid w:val="00D81714"/>
    <w:rsid w:val="00D82586"/>
    <w:rsid w:val="00D83190"/>
    <w:rsid w:val="00D8329C"/>
    <w:rsid w:val="00D83928"/>
    <w:rsid w:val="00D83B20"/>
    <w:rsid w:val="00D84005"/>
    <w:rsid w:val="00D85F9C"/>
    <w:rsid w:val="00D86373"/>
    <w:rsid w:val="00D86496"/>
    <w:rsid w:val="00D87011"/>
    <w:rsid w:val="00D87754"/>
    <w:rsid w:val="00D8779C"/>
    <w:rsid w:val="00D90343"/>
    <w:rsid w:val="00D90750"/>
    <w:rsid w:val="00D910F3"/>
    <w:rsid w:val="00D9225D"/>
    <w:rsid w:val="00D922A6"/>
    <w:rsid w:val="00D92631"/>
    <w:rsid w:val="00D929F5"/>
    <w:rsid w:val="00D94132"/>
    <w:rsid w:val="00D941D6"/>
    <w:rsid w:val="00D941FF"/>
    <w:rsid w:val="00D94696"/>
    <w:rsid w:val="00D94D0C"/>
    <w:rsid w:val="00D9522F"/>
    <w:rsid w:val="00D95272"/>
    <w:rsid w:val="00D955A1"/>
    <w:rsid w:val="00D95678"/>
    <w:rsid w:val="00D95ABA"/>
    <w:rsid w:val="00D9704D"/>
    <w:rsid w:val="00D970A0"/>
    <w:rsid w:val="00D97DC2"/>
    <w:rsid w:val="00D97F5F"/>
    <w:rsid w:val="00DA0621"/>
    <w:rsid w:val="00DA0831"/>
    <w:rsid w:val="00DA0F93"/>
    <w:rsid w:val="00DA11AC"/>
    <w:rsid w:val="00DA1466"/>
    <w:rsid w:val="00DA1821"/>
    <w:rsid w:val="00DA1964"/>
    <w:rsid w:val="00DA2558"/>
    <w:rsid w:val="00DA25A0"/>
    <w:rsid w:val="00DA3345"/>
    <w:rsid w:val="00DA34CF"/>
    <w:rsid w:val="00DA3994"/>
    <w:rsid w:val="00DA47E7"/>
    <w:rsid w:val="00DA49BC"/>
    <w:rsid w:val="00DA4CEB"/>
    <w:rsid w:val="00DA4DBC"/>
    <w:rsid w:val="00DA5161"/>
    <w:rsid w:val="00DA52FA"/>
    <w:rsid w:val="00DA550F"/>
    <w:rsid w:val="00DA557C"/>
    <w:rsid w:val="00DA58BE"/>
    <w:rsid w:val="00DA6860"/>
    <w:rsid w:val="00DA68B0"/>
    <w:rsid w:val="00DA6938"/>
    <w:rsid w:val="00DA6A18"/>
    <w:rsid w:val="00DA6D5A"/>
    <w:rsid w:val="00DA6E68"/>
    <w:rsid w:val="00DA6F57"/>
    <w:rsid w:val="00DA6F72"/>
    <w:rsid w:val="00DA7F2F"/>
    <w:rsid w:val="00DB0349"/>
    <w:rsid w:val="00DB0980"/>
    <w:rsid w:val="00DB0CDF"/>
    <w:rsid w:val="00DB0E97"/>
    <w:rsid w:val="00DB13A6"/>
    <w:rsid w:val="00DB1DAB"/>
    <w:rsid w:val="00DB1F48"/>
    <w:rsid w:val="00DB2080"/>
    <w:rsid w:val="00DB20F5"/>
    <w:rsid w:val="00DB22AA"/>
    <w:rsid w:val="00DB23A2"/>
    <w:rsid w:val="00DB23BE"/>
    <w:rsid w:val="00DB2484"/>
    <w:rsid w:val="00DB26B2"/>
    <w:rsid w:val="00DB29A3"/>
    <w:rsid w:val="00DB38B9"/>
    <w:rsid w:val="00DB3F8D"/>
    <w:rsid w:val="00DB4AED"/>
    <w:rsid w:val="00DB4B61"/>
    <w:rsid w:val="00DB4F09"/>
    <w:rsid w:val="00DB5466"/>
    <w:rsid w:val="00DB591B"/>
    <w:rsid w:val="00DB5B0A"/>
    <w:rsid w:val="00DB5B57"/>
    <w:rsid w:val="00DB6298"/>
    <w:rsid w:val="00DB73D4"/>
    <w:rsid w:val="00DB7CEA"/>
    <w:rsid w:val="00DC088B"/>
    <w:rsid w:val="00DC0A76"/>
    <w:rsid w:val="00DC0E4F"/>
    <w:rsid w:val="00DC211F"/>
    <w:rsid w:val="00DC2B49"/>
    <w:rsid w:val="00DC2CC3"/>
    <w:rsid w:val="00DC3078"/>
    <w:rsid w:val="00DC309D"/>
    <w:rsid w:val="00DC33AF"/>
    <w:rsid w:val="00DC34FE"/>
    <w:rsid w:val="00DC4189"/>
    <w:rsid w:val="00DC4437"/>
    <w:rsid w:val="00DC47D7"/>
    <w:rsid w:val="00DC4B99"/>
    <w:rsid w:val="00DC4D2E"/>
    <w:rsid w:val="00DC61F1"/>
    <w:rsid w:val="00DC679E"/>
    <w:rsid w:val="00DC6C44"/>
    <w:rsid w:val="00DC74C8"/>
    <w:rsid w:val="00DC7648"/>
    <w:rsid w:val="00DC7A87"/>
    <w:rsid w:val="00DC7AAF"/>
    <w:rsid w:val="00DC7B9C"/>
    <w:rsid w:val="00DC7BC5"/>
    <w:rsid w:val="00DC7DE6"/>
    <w:rsid w:val="00DC7DEE"/>
    <w:rsid w:val="00DC7F9E"/>
    <w:rsid w:val="00DD0715"/>
    <w:rsid w:val="00DD07A2"/>
    <w:rsid w:val="00DD093F"/>
    <w:rsid w:val="00DD0E15"/>
    <w:rsid w:val="00DD0EE8"/>
    <w:rsid w:val="00DD0FB0"/>
    <w:rsid w:val="00DD143C"/>
    <w:rsid w:val="00DD17A7"/>
    <w:rsid w:val="00DD1E32"/>
    <w:rsid w:val="00DD25C5"/>
    <w:rsid w:val="00DD2645"/>
    <w:rsid w:val="00DD2A80"/>
    <w:rsid w:val="00DD2AFD"/>
    <w:rsid w:val="00DD2CCA"/>
    <w:rsid w:val="00DD2F0B"/>
    <w:rsid w:val="00DD3484"/>
    <w:rsid w:val="00DD3FE2"/>
    <w:rsid w:val="00DD462D"/>
    <w:rsid w:val="00DD4C9D"/>
    <w:rsid w:val="00DD4EDB"/>
    <w:rsid w:val="00DD513D"/>
    <w:rsid w:val="00DD5BC0"/>
    <w:rsid w:val="00DD5C7F"/>
    <w:rsid w:val="00DD5CFA"/>
    <w:rsid w:val="00DD5DB8"/>
    <w:rsid w:val="00DD6043"/>
    <w:rsid w:val="00DD64FE"/>
    <w:rsid w:val="00DD7049"/>
    <w:rsid w:val="00DD7395"/>
    <w:rsid w:val="00DD7CFE"/>
    <w:rsid w:val="00DE006A"/>
    <w:rsid w:val="00DE0519"/>
    <w:rsid w:val="00DE0ED0"/>
    <w:rsid w:val="00DE1662"/>
    <w:rsid w:val="00DE23AB"/>
    <w:rsid w:val="00DE284D"/>
    <w:rsid w:val="00DE3DD2"/>
    <w:rsid w:val="00DE4728"/>
    <w:rsid w:val="00DE4E57"/>
    <w:rsid w:val="00DE58F1"/>
    <w:rsid w:val="00DE5D81"/>
    <w:rsid w:val="00DE60B2"/>
    <w:rsid w:val="00DE73DC"/>
    <w:rsid w:val="00DE760B"/>
    <w:rsid w:val="00DE7767"/>
    <w:rsid w:val="00DE7D17"/>
    <w:rsid w:val="00DE7F91"/>
    <w:rsid w:val="00DF023D"/>
    <w:rsid w:val="00DF0399"/>
    <w:rsid w:val="00DF091D"/>
    <w:rsid w:val="00DF0D88"/>
    <w:rsid w:val="00DF0EB3"/>
    <w:rsid w:val="00DF123C"/>
    <w:rsid w:val="00DF17B9"/>
    <w:rsid w:val="00DF24CE"/>
    <w:rsid w:val="00DF2AD7"/>
    <w:rsid w:val="00DF3A9B"/>
    <w:rsid w:val="00DF4D83"/>
    <w:rsid w:val="00DF4FD9"/>
    <w:rsid w:val="00DF541B"/>
    <w:rsid w:val="00DF5A68"/>
    <w:rsid w:val="00DF5A9B"/>
    <w:rsid w:val="00DF6078"/>
    <w:rsid w:val="00DF62F3"/>
    <w:rsid w:val="00DF6367"/>
    <w:rsid w:val="00DF6CF0"/>
    <w:rsid w:val="00DF744A"/>
    <w:rsid w:val="00DF7577"/>
    <w:rsid w:val="00DF7D82"/>
    <w:rsid w:val="00E00367"/>
    <w:rsid w:val="00E0059B"/>
    <w:rsid w:val="00E00CD8"/>
    <w:rsid w:val="00E00E65"/>
    <w:rsid w:val="00E0114D"/>
    <w:rsid w:val="00E0143B"/>
    <w:rsid w:val="00E01484"/>
    <w:rsid w:val="00E01CFC"/>
    <w:rsid w:val="00E020F8"/>
    <w:rsid w:val="00E026EE"/>
    <w:rsid w:val="00E03480"/>
    <w:rsid w:val="00E03784"/>
    <w:rsid w:val="00E038FA"/>
    <w:rsid w:val="00E0488F"/>
    <w:rsid w:val="00E04ADF"/>
    <w:rsid w:val="00E04F0A"/>
    <w:rsid w:val="00E05351"/>
    <w:rsid w:val="00E055CE"/>
    <w:rsid w:val="00E062A5"/>
    <w:rsid w:val="00E06B44"/>
    <w:rsid w:val="00E06C5B"/>
    <w:rsid w:val="00E06FF7"/>
    <w:rsid w:val="00E07278"/>
    <w:rsid w:val="00E072AC"/>
    <w:rsid w:val="00E074CD"/>
    <w:rsid w:val="00E07AF7"/>
    <w:rsid w:val="00E1012C"/>
    <w:rsid w:val="00E10437"/>
    <w:rsid w:val="00E1070D"/>
    <w:rsid w:val="00E108B9"/>
    <w:rsid w:val="00E109F1"/>
    <w:rsid w:val="00E11D07"/>
    <w:rsid w:val="00E12C52"/>
    <w:rsid w:val="00E12CDD"/>
    <w:rsid w:val="00E12EB5"/>
    <w:rsid w:val="00E13883"/>
    <w:rsid w:val="00E13A70"/>
    <w:rsid w:val="00E13F5A"/>
    <w:rsid w:val="00E14595"/>
    <w:rsid w:val="00E14958"/>
    <w:rsid w:val="00E14AAB"/>
    <w:rsid w:val="00E14FA7"/>
    <w:rsid w:val="00E15709"/>
    <w:rsid w:val="00E16321"/>
    <w:rsid w:val="00E16796"/>
    <w:rsid w:val="00E16987"/>
    <w:rsid w:val="00E16F24"/>
    <w:rsid w:val="00E17E07"/>
    <w:rsid w:val="00E2068C"/>
    <w:rsid w:val="00E21899"/>
    <w:rsid w:val="00E21997"/>
    <w:rsid w:val="00E21C28"/>
    <w:rsid w:val="00E22805"/>
    <w:rsid w:val="00E22B9A"/>
    <w:rsid w:val="00E22BA9"/>
    <w:rsid w:val="00E230DB"/>
    <w:rsid w:val="00E23A25"/>
    <w:rsid w:val="00E250D6"/>
    <w:rsid w:val="00E2576A"/>
    <w:rsid w:val="00E261AC"/>
    <w:rsid w:val="00E2626F"/>
    <w:rsid w:val="00E26640"/>
    <w:rsid w:val="00E26B90"/>
    <w:rsid w:val="00E273CE"/>
    <w:rsid w:val="00E274A9"/>
    <w:rsid w:val="00E2793F"/>
    <w:rsid w:val="00E2796F"/>
    <w:rsid w:val="00E27D30"/>
    <w:rsid w:val="00E30FF9"/>
    <w:rsid w:val="00E310BB"/>
    <w:rsid w:val="00E31571"/>
    <w:rsid w:val="00E31661"/>
    <w:rsid w:val="00E3293A"/>
    <w:rsid w:val="00E33099"/>
    <w:rsid w:val="00E334E1"/>
    <w:rsid w:val="00E336F1"/>
    <w:rsid w:val="00E342DF"/>
    <w:rsid w:val="00E348D8"/>
    <w:rsid w:val="00E34E64"/>
    <w:rsid w:val="00E353D8"/>
    <w:rsid w:val="00E35906"/>
    <w:rsid w:val="00E35974"/>
    <w:rsid w:val="00E36AD6"/>
    <w:rsid w:val="00E36F0A"/>
    <w:rsid w:val="00E375A2"/>
    <w:rsid w:val="00E37FE1"/>
    <w:rsid w:val="00E408BA"/>
    <w:rsid w:val="00E40D35"/>
    <w:rsid w:val="00E416FD"/>
    <w:rsid w:val="00E419B1"/>
    <w:rsid w:val="00E41E35"/>
    <w:rsid w:val="00E42B42"/>
    <w:rsid w:val="00E4335B"/>
    <w:rsid w:val="00E433FB"/>
    <w:rsid w:val="00E43418"/>
    <w:rsid w:val="00E435B1"/>
    <w:rsid w:val="00E43B7B"/>
    <w:rsid w:val="00E44552"/>
    <w:rsid w:val="00E44666"/>
    <w:rsid w:val="00E44DF9"/>
    <w:rsid w:val="00E450C1"/>
    <w:rsid w:val="00E45224"/>
    <w:rsid w:val="00E454C1"/>
    <w:rsid w:val="00E457C4"/>
    <w:rsid w:val="00E45AB4"/>
    <w:rsid w:val="00E45DA9"/>
    <w:rsid w:val="00E45ECB"/>
    <w:rsid w:val="00E4664D"/>
    <w:rsid w:val="00E46E07"/>
    <w:rsid w:val="00E46E1C"/>
    <w:rsid w:val="00E47045"/>
    <w:rsid w:val="00E47256"/>
    <w:rsid w:val="00E47445"/>
    <w:rsid w:val="00E47520"/>
    <w:rsid w:val="00E477BF"/>
    <w:rsid w:val="00E478E0"/>
    <w:rsid w:val="00E47D67"/>
    <w:rsid w:val="00E5040F"/>
    <w:rsid w:val="00E507A7"/>
    <w:rsid w:val="00E50B7E"/>
    <w:rsid w:val="00E50C1E"/>
    <w:rsid w:val="00E513F3"/>
    <w:rsid w:val="00E514E2"/>
    <w:rsid w:val="00E515F5"/>
    <w:rsid w:val="00E51866"/>
    <w:rsid w:val="00E519E9"/>
    <w:rsid w:val="00E51B14"/>
    <w:rsid w:val="00E51F26"/>
    <w:rsid w:val="00E52143"/>
    <w:rsid w:val="00E525BD"/>
    <w:rsid w:val="00E526AD"/>
    <w:rsid w:val="00E52726"/>
    <w:rsid w:val="00E536BB"/>
    <w:rsid w:val="00E53F4E"/>
    <w:rsid w:val="00E5581B"/>
    <w:rsid w:val="00E55BFE"/>
    <w:rsid w:val="00E560FF"/>
    <w:rsid w:val="00E57833"/>
    <w:rsid w:val="00E57E50"/>
    <w:rsid w:val="00E6062E"/>
    <w:rsid w:val="00E607A8"/>
    <w:rsid w:val="00E6098C"/>
    <w:rsid w:val="00E60C15"/>
    <w:rsid w:val="00E61460"/>
    <w:rsid w:val="00E61CFD"/>
    <w:rsid w:val="00E620BD"/>
    <w:rsid w:val="00E62DE8"/>
    <w:rsid w:val="00E62FE2"/>
    <w:rsid w:val="00E638DC"/>
    <w:rsid w:val="00E63D26"/>
    <w:rsid w:val="00E6445E"/>
    <w:rsid w:val="00E64FDF"/>
    <w:rsid w:val="00E660BD"/>
    <w:rsid w:val="00E666B9"/>
    <w:rsid w:val="00E66744"/>
    <w:rsid w:val="00E66A95"/>
    <w:rsid w:val="00E66D15"/>
    <w:rsid w:val="00E6786D"/>
    <w:rsid w:val="00E67A84"/>
    <w:rsid w:val="00E67F07"/>
    <w:rsid w:val="00E70EF2"/>
    <w:rsid w:val="00E71E4F"/>
    <w:rsid w:val="00E72660"/>
    <w:rsid w:val="00E72906"/>
    <w:rsid w:val="00E72D1C"/>
    <w:rsid w:val="00E73230"/>
    <w:rsid w:val="00E732F6"/>
    <w:rsid w:val="00E73552"/>
    <w:rsid w:val="00E73EDE"/>
    <w:rsid w:val="00E741D1"/>
    <w:rsid w:val="00E74A04"/>
    <w:rsid w:val="00E74BBE"/>
    <w:rsid w:val="00E753DC"/>
    <w:rsid w:val="00E75486"/>
    <w:rsid w:val="00E75498"/>
    <w:rsid w:val="00E75B87"/>
    <w:rsid w:val="00E75F44"/>
    <w:rsid w:val="00E7617D"/>
    <w:rsid w:val="00E761DD"/>
    <w:rsid w:val="00E76AC7"/>
    <w:rsid w:val="00E775AA"/>
    <w:rsid w:val="00E77887"/>
    <w:rsid w:val="00E77F98"/>
    <w:rsid w:val="00E8049C"/>
    <w:rsid w:val="00E805D3"/>
    <w:rsid w:val="00E8068F"/>
    <w:rsid w:val="00E80D23"/>
    <w:rsid w:val="00E810DF"/>
    <w:rsid w:val="00E81716"/>
    <w:rsid w:val="00E81F46"/>
    <w:rsid w:val="00E81F9D"/>
    <w:rsid w:val="00E823DB"/>
    <w:rsid w:val="00E82816"/>
    <w:rsid w:val="00E82F01"/>
    <w:rsid w:val="00E82FB0"/>
    <w:rsid w:val="00E83009"/>
    <w:rsid w:val="00E835DB"/>
    <w:rsid w:val="00E835FD"/>
    <w:rsid w:val="00E837B2"/>
    <w:rsid w:val="00E83ADB"/>
    <w:rsid w:val="00E842C2"/>
    <w:rsid w:val="00E84602"/>
    <w:rsid w:val="00E84C0B"/>
    <w:rsid w:val="00E84C50"/>
    <w:rsid w:val="00E84FC0"/>
    <w:rsid w:val="00E85164"/>
    <w:rsid w:val="00E8553D"/>
    <w:rsid w:val="00E866F1"/>
    <w:rsid w:val="00E86AC2"/>
    <w:rsid w:val="00E87024"/>
    <w:rsid w:val="00E87868"/>
    <w:rsid w:val="00E87C37"/>
    <w:rsid w:val="00E90101"/>
    <w:rsid w:val="00E905AC"/>
    <w:rsid w:val="00E9070C"/>
    <w:rsid w:val="00E907CA"/>
    <w:rsid w:val="00E90906"/>
    <w:rsid w:val="00E909AD"/>
    <w:rsid w:val="00E9120E"/>
    <w:rsid w:val="00E91723"/>
    <w:rsid w:val="00E91C0A"/>
    <w:rsid w:val="00E927A1"/>
    <w:rsid w:val="00E92909"/>
    <w:rsid w:val="00E92A3A"/>
    <w:rsid w:val="00E92CD3"/>
    <w:rsid w:val="00E92FF0"/>
    <w:rsid w:val="00E93649"/>
    <w:rsid w:val="00E9379C"/>
    <w:rsid w:val="00E93FB9"/>
    <w:rsid w:val="00E9459E"/>
    <w:rsid w:val="00E94B91"/>
    <w:rsid w:val="00E94F15"/>
    <w:rsid w:val="00E95128"/>
    <w:rsid w:val="00E95EC5"/>
    <w:rsid w:val="00E96001"/>
    <w:rsid w:val="00E96531"/>
    <w:rsid w:val="00E96C7E"/>
    <w:rsid w:val="00E97211"/>
    <w:rsid w:val="00E9795D"/>
    <w:rsid w:val="00E97BAE"/>
    <w:rsid w:val="00E97EE8"/>
    <w:rsid w:val="00EA09A6"/>
    <w:rsid w:val="00EA0B9F"/>
    <w:rsid w:val="00EA0D15"/>
    <w:rsid w:val="00EA106A"/>
    <w:rsid w:val="00EA199C"/>
    <w:rsid w:val="00EA1E92"/>
    <w:rsid w:val="00EA2433"/>
    <w:rsid w:val="00EA2778"/>
    <w:rsid w:val="00EA3041"/>
    <w:rsid w:val="00EA316F"/>
    <w:rsid w:val="00EA3484"/>
    <w:rsid w:val="00EA390B"/>
    <w:rsid w:val="00EA46B3"/>
    <w:rsid w:val="00EA5497"/>
    <w:rsid w:val="00EA5567"/>
    <w:rsid w:val="00EA5710"/>
    <w:rsid w:val="00EA57B9"/>
    <w:rsid w:val="00EA5C65"/>
    <w:rsid w:val="00EA6254"/>
    <w:rsid w:val="00EA67BE"/>
    <w:rsid w:val="00EA67CA"/>
    <w:rsid w:val="00EA6AB6"/>
    <w:rsid w:val="00EA6F72"/>
    <w:rsid w:val="00EA774A"/>
    <w:rsid w:val="00EA7F0F"/>
    <w:rsid w:val="00EB00AE"/>
    <w:rsid w:val="00EB0163"/>
    <w:rsid w:val="00EB0356"/>
    <w:rsid w:val="00EB0ACB"/>
    <w:rsid w:val="00EB0BFF"/>
    <w:rsid w:val="00EB1109"/>
    <w:rsid w:val="00EB1358"/>
    <w:rsid w:val="00EB13C0"/>
    <w:rsid w:val="00EB1A0F"/>
    <w:rsid w:val="00EB215F"/>
    <w:rsid w:val="00EB2287"/>
    <w:rsid w:val="00EB2352"/>
    <w:rsid w:val="00EB257A"/>
    <w:rsid w:val="00EB272B"/>
    <w:rsid w:val="00EB2923"/>
    <w:rsid w:val="00EB2C9F"/>
    <w:rsid w:val="00EB2F47"/>
    <w:rsid w:val="00EB30EB"/>
    <w:rsid w:val="00EB38C0"/>
    <w:rsid w:val="00EB3ACA"/>
    <w:rsid w:val="00EB3B28"/>
    <w:rsid w:val="00EB3C92"/>
    <w:rsid w:val="00EB3E30"/>
    <w:rsid w:val="00EB447C"/>
    <w:rsid w:val="00EB4AC0"/>
    <w:rsid w:val="00EB4CB9"/>
    <w:rsid w:val="00EB59C7"/>
    <w:rsid w:val="00EB5E79"/>
    <w:rsid w:val="00EB662A"/>
    <w:rsid w:val="00EB6B2F"/>
    <w:rsid w:val="00EB6C66"/>
    <w:rsid w:val="00EB6CFF"/>
    <w:rsid w:val="00EB794D"/>
    <w:rsid w:val="00EB7A76"/>
    <w:rsid w:val="00EB7CB2"/>
    <w:rsid w:val="00EB7D59"/>
    <w:rsid w:val="00EC05AF"/>
    <w:rsid w:val="00EC072C"/>
    <w:rsid w:val="00EC314D"/>
    <w:rsid w:val="00EC34AB"/>
    <w:rsid w:val="00EC3AEE"/>
    <w:rsid w:val="00EC3C17"/>
    <w:rsid w:val="00EC402E"/>
    <w:rsid w:val="00EC4F5D"/>
    <w:rsid w:val="00EC50BD"/>
    <w:rsid w:val="00EC599D"/>
    <w:rsid w:val="00EC5A82"/>
    <w:rsid w:val="00EC5D7B"/>
    <w:rsid w:val="00EC61B2"/>
    <w:rsid w:val="00EC6505"/>
    <w:rsid w:val="00EC6C9F"/>
    <w:rsid w:val="00EC70A0"/>
    <w:rsid w:val="00EC75B7"/>
    <w:rsid w:val="00EC7885"/>
    <w:rsid w:val="00EC7C6D"/>
    <w:rsid w:val="00ED028D"/>
    <w:rsid w:val="00ED05B3"/>
    <w:rsid w:val="00ED066D"/>
    <w:rsid w:val="00ED13E8"/>
    <w:rsid w:val="00ED146C"/>
    <w:rsid w:val="00ED14C0"/>
    <w:rsid w:val="00ED212C"/>
    <w:rsid w:val="00ED2BC8"/>
    <w:rsid w:val="00ED2EE9"/>
    <w:rsid w:val="00ED3158"/>
    <w:rsid w:val="00ED31A6"/>
    <w:rsid w:val="00ED33E2"/>
    <w:rsid w:val="00ED3639"/>
    <w:rsid w:val="00ED3898"/>
    <w:rsid w:val="00ED3996"/>
    <w:rsid w:val="00ED415A"/>
    <w:rsid w:val="00ED415D"/>
    <w:rsid w:val="00ED41D1"/>
    <w:rsid w:val="00ED430C"/>
    <w:rsid w:val="00ED479F"/>
    <w:rsid w:val="00ED4A5D"/>
    <w:rsid w:val="00ED5397"/>
    <w:rsid w:val="00ED5A3E"/>
    <w:rsid w:val="00ED5BD7"/>
    <w:rsid w:val="00ED5FCC"/>
    <w:rsid w:val="00ED6445"/>
    <w:rsid w:val="00ED6EFB"/>
    <w:rsid w:val="00ED707D"/>
    <w:rsid w:val="00ED7104"/>
    <w:rsid w:val="00ED72B7"/>
    <w:rsid w:val="00ED7B17"/>
    <w:rsid w:val="00ED7B6E"/>
    <w:rsid w:val="00ED7FF6"/>
    <w:rsid w:val="00EE0055"/>
    <w:rsid w:val="00EE07A3"/>
    <w:rsid w:val="00EE0809"/>
    <w:rsid w:val="00EE0AFC"/>
    <w:rsid w:val="00EE0DBC"/>
    <w:rsid w:val="00EE0DE9"/>
    <w:rsid w:val="00EE0E77"/>
    <w:rsid w:val="00EE17D5"/>
    <w:rsid w:val="00EE2BC4"/>
    <w:rsid w:val="00EE3553"/>
    <w:rsid w:val="00EE355D"/>
    <w:rsid w:val="00EE470E"/>
    <w:rsid w:val="00EE4741"/>
    <w:rsid w:val="00EE4742"/>
    <w:rsid w:val="00EE48B4"/>
    <w:rsid w:val="00EE49A1"/>
    <w:rsid w:val="00EE4AEC"/>
    <w:rsid w:val="00EE4C34"/>
    <w:rsid w:val="00EE4E81"/>
    <w:rsid w:val="00EE4FE2"/>
    <w:rsid w:val="00EE6B1B"/>
    <w:rsid w:val="00EE6BD5"/>
    <w:rsid w:val="00EE7020"/>
    <w:rsid w:val="00EE7093"/>
    <w:rsid w:val="00EE70DD"/>
    <w:rsid w:val="00EE7776"/>
    <w:rsid w:val="00EE7CA4"/>
    <w:rsid w:val="00EF0196"/>
    <w:rsid w:val="00EF019E"/>
    <w:rsid w:val="00EF09B8"/>
    <w:rsid w:val="00EF0BB3"/>
    <w:rsid w:val="00EF0BD0"/>
    <w:rsid w:val="00EF2694"/>
    <w:rsid w:val="00EF2B9E"/>
    <w:rsid w:val="00EF2D11"/>
    <w:rsid w:val="00EF32BF"/>
    <w:rsid w:val="00EF3454"/>
    <w:rsid w:val="00EF383B"/>
    <w:rsid w:val="00EF39F4"/>
    <w:rsid w:val="00EF42CE"/>
    <w:rsid w:val="00EF4A96"/>
    <w:rsid w:val="00EF4E2B"/>
    <w:rsid w:val="00EF57EA"/>
    <w:rsid w:val="00EF639C"/>
    <w:rsid w:val="00EF6E8B"/>
    <w:rsid w:val="00EF7277"/>
    <w:rsid w:val="00EF72D4"/>
    <w:rsid w:val="00EF7555"/>
    <w:rsid w:val="00EF75CE"/>
    <w:rsid w:val="00EF77F3"/>
    <w:rsid w:val="00EF77FB"/>
    <w:rsid w:val="00F00174"/>
    <w:rsid w:val="00F0053E"/>
    <w:rsid w:val="00F00AA0"/>
    <w:rsid w:val="00F010CC"/>
    <w:rsid w:val="00F01A73"/>
    <w:rsid w:val="00F01F2D"/>
    <w:rsid w:val="00F02084"/>
    <w:rsid w:val="00F024E7"/>
    <w:rsid w:val="00F026B9"/>
    <w:rsid w:val="00F0294E"/>
    <w:rsid w:val="00F02D9C"/>
    <w:rsid w:val="00F033A8"/>
    <w:rsid w:val="00F034DD"/>
    <w:rsid w:val="00F03A78"/>
    <w:rsid w:val="00F044BE"/>
    <w:rsid w:val="00F04BFF"/>
    <w:rsid w:val="00F04EAE"/>
    <w:rsid w:val="00F05827"/>
    <w:rsid w:val="00F05892"/>
    <w:rsid w:val="00F05F55"/>
    <w:rsid w:val="00F0727C"/>
    <w:rsid w:val="00F07479"/>
    <w:rsid w:val="00F077D3"/>
    <w:rsid w:val="00F078AF"/>
    <w:rsid w:val="00F10167"/>
    <w:rsid w:val="00F11278"/>
    <w:rsid w:val="00F11339"/>
    <w:rsid w:val="00F1217C"/>
    <w:rsid w:val="00F125E8"/>
    <w:rsid w:val="00F135F8"/>
    <w:rsid w:val="00F13A4F"/>
    <w:rsid w:val="00F14069"/>
    <w:rsid w:val="00F14D43"/>
    <w:rsid w:val="00F15A16"/>
    <w:rsid w:val="00F15A82"/>
    <w:rsid w:val="00F1612B"/>
    <w:rsid w:val="00F1675E"/>
    <w:rsid w:val="00F16BFC"/>
    <w:rsid w:val="00F16C43"/>
    <w:rsid w:val="00F16D28"/>
    <w:rsid w:val="00F16E32"/>
    <w:rsid w:val="00F20AA0"/>
    <w:rsid w:val="00F21041"/>
    <w:rsid w:val="00F2123C"/>
    <w:rsid w:val="00F21F13"/>
    <w:rsid w:val="00F223C7"/>
    <w:rsid w:val="00F228C4"/>
    <w:rsid w:val="00F228E2"/>
    <w:rsid w:val="00F22BD7"/>
    <w:rsid w:val="00F2330B"/>
    <w:rsid w:val="00F234AB"/>
    <w:rsid w:val="00F24002"/>
    <w:rsid w:val="00F2449A"/>
    <w:rsid w:val="00F244A4"/>
    <w:rsid w:val="00F24558"/>
    <w:rsid w:val="00F24935"/>
    <w:rsid w:val="00F2645F"/>
    <w:rsid w:val="00F26A61"/>
    <w:rsid w:val="00F26AA5"/>
    <w:rsid w:val="00F274DC"/>
    <w:rsid w:val="00F3040E"/>
    <w:rsid w:val="00F3058A"/>
    <w:rsid w:val="00F30625"/>
    <w:rsid w:val="00F30812"/>
    <w:rsid w:val="00F30AD5"/>
    <w:rsid w:val="00F314A6"/>
    <w:rsid w:val="00F31DE8"/>
    <w:rsid w:val="00F32157"/>
    <w:rsid w:val="00F325AE"/>
    <w:rsid w:val="00F32B36"/>
    <w:rsid w:val="00F32FF4"/>
    <w:rsid w:val="00F335DD"/>
    <w:rsid w:val="00F33EA3"/>
    <w:rsid w:val="00F33EBB"/>
    <w:rsid w:val="00F33EBE"/>
    <w:rsid w:val="00F34BF4"/>
    <w:rsid w:val="00F35C92"/>
    <w:rsid w:val="00F35ECE"/>
    <w:rsid w:val="00F3617F"/>
    <w:rsid w:val="00F37071"/>
    <w:rsid w:val="00F3795A"/>
    <w:rsid w:val="00F40259"/>
    <w:rsid w:val="00F4084F"/>
    <w:rsid w:val="00F40B4A"/>
    <w:rsid w:val="00F40FFE"/>
    <w:rsid w:val="00F411B2"/>
    <w:rsid w:val="00F41CD6"/>
    <w:rsid w:val="00F41EEB"/>
    <w:rsid w:val="00F4313C"/>
    <w:rsid w:val="00F4419A"/>
    <w:rsid w:val="00F4522F"/>
    <w:rsid w:val="00F47798"/>
    <w:rsid w:val="00F477BC"/>
    <w:rsid w:val="00F477EA"/>
    <w:rsid w:val="00F47883"/>
    <w:rsid w:val="00F4792A"/>
    <w:rsid w:val="00F47A30"/>
    <w:rsid w:val="00F47B55"/>
    <w:rsid w:val="00F5023D"/>
    <w:rsid w:val="00F502F3"/>
    <w:rsid w:val="00F51284"/>
    <w:rsid w:val="00F52621"/>
    <w:rsid w:val="00F5298C"/>
    <w:rsid w:val="00F52B4A"/>
    <w:rsid w:val="00F53794"/>
    <w:rsid w:val="00F53881"/>
    <w:rsid w:val="00F53A18"/>
    <w:rsid w:val="00F540EE"/>
    <w:rsid w:val="00F5487F"/>
    <w:rsid w:val="00F54C0B"/>
    <w:rsid w:val="00F553A3"/>
    <w:rsid w:val="00F5564C"/>
    <w:rsid w:val="00F56313"/>
    <w:rsid w:val="00F57877"/>
    <w:rsid w:val="00F57F36"/>
    <w:rsid w:val="00F61115"/>
    <w:rsid w:val="00F61AC8"/>
    <w:rsid w:val="00F61E43"/>
    <w:rsid w:val="00F61FF9"/>
    <w:rsid w:val="00F6291A"/>
    <w:rsid w:val="00F629A8"/>
    <w:rsid w:val="00F62ABF"/>
    <w:rsid w:val="00F62AC5"/>
    <w:rsid w:val="00F62F4C"/>
    <w:rsid w:val="00F63463"/>
    <w:rsid w:val="00F63974"/>
    <w:rsid w:val="00F63AD2"/>
    <w:rsid w:val="00F63C46"/>
    <w:rsid w:val="00F63F08"/>
    <w:rsid w:val="00F64117"/>
    <w:rsid w:val="00F6465D"/>
    <w:rsid w:val="00F648F2"/>
    <w:rsid w:val="00F64961"/>
    <w:rsid w:val="00F64E13"/>
    <w:rsid w:val="00F64F30"/>
    <w:rsid w:val="00F6606C"/>
    <w:rsid w:val="00F661A6"/>
    <w:rsid w:val="00F67055"/>
    <w:rsid w:val="00F670FD"/>
    <w:rsid w:val="00F6763C"/>
    <w:rsid w:val="00F67A7C"/>
    <w:rsid w:val="00F700A7"/>
    <w:rsid w:val="00F71529"/>
    <w:rsid w:val="00F71578"/>
    <w:rsid w:val="00F720CE"/>
    <w:rsid w:val="00F724A3"/>
    <w:rsid w:val="00F72C02"/>
    <w:rsid w:val="00F72DF8"/>
    <w:rsid w:val="00F73994"/>
    <w:rsid w:val="00F739EE"/>
    <w:rsid w:val="00F7457C"/>
    <w:rsid w:val="00F74789"/>
    <w:rsid w:val="00F74F84"/>
    <w:rsid w:val="00F75DE0"/>
    <w:rsid w:val="00F760DA"/>
    <w:rsid w:val="00F760FD"/>
    <w:rsid w:val="00F76EA9"/>
    <w:rsid w:val="00F77272"/>
    <w:rsid w:val="00F77CF8"/>
    <w:rsid w:val="00F77D8A"/>
    <w:rsid w:val="00F804B4"/>
    <w:rsid w:val="00F804ED"/>
    <w:rsid w:val="00F8064E"/>
    <w:rsid w:val="00F80E29"/>
    <w:rsid w:val="00F814F0"/>
    <w:rsid w:val="00F8151D"/>
    <w:rsid w:val="00F81A66"/>
    <w:rsid w:val="00F81AAE"/>
    <w:rsid w:val="00F81CF0"/>
    <w:rsid w:val="00F82067"/>
    <w:rsid w:val="00F825D7"/>
    <w:rsid w:val="00F8262A"/>
    <w:rsid w:val="00F82E61"/>
    <w:rsid w:val="00F832BA"/>
    <w:rsid w:val="00F84018"/>
    <w:rsid w:val="00F8434D"/>
    <w:rsid w:val="00F848A7"/>
    <w:rsid w:val="00F849D5"/>
    <w:rsid w:val="00F84CF8"/>
    <w:rsid w:val="00F84D2E"/>
    <w:rsid w:val="00F84E7D"/>
    <w:rsid w:val="00F850A0"/>
    <w:rsid w:val="00F852EC"/>
    <w:rsid w:val="00F857D9"/>
    <w:rsid w:val="00F857F8"/>
    <w:rsid w:val="00F85B04"/>
    <w:rsid w:val="00F85C51"/>
    <w:rsid w:val="00F85E4C"/>
    <w:rsid w:val="00F8626B"/>
    <w:rsid w:val="00F862B4"/>
    <w:rsid w:val="00F8641E"/>
    <w:rsid w:val="00F87339"/>
    <w:rsid w:val="00F876D7"/>
    <w:rsid w:val="00F9068A"/>
    <w:rsid w:val="00F906AB"/>
    <w:rsid w:val="00F9095F"/>
    <w:rsid w:val="00F90DEC"/>
    <w:rsid w:val="00F91F97"/>
    <w:rsid w:val="00F9229A"/>
    <w:rsid w:val="00F92D39"/>
    <w:rsid w:val="00F92F7A"/>
    <w:rsid w:val="00F93DA6"/>
    <w:rsid w:val="00F9407E"/>
    <w:rsid w:val="00F94504"/>
    <w:rsid w:val="00F94BA0"/>
    <w:rsid w:val="00F94D4D"/>
    <w:rsid w:val="00F957F0"/>
    <w:rsid w:val="00F96009"/>
    <w:rsid w:val="00F9674B"/>
    <w:rsid w:val="00F9674F"/>
    <w:rsid w:val="00F96B25"/>
    <w:rsid w:val="00F96C3A"/>
    <w:rsid w:val="00F97252"/>
    <w:rsid w:val="00F974BE"/>
    <w:rsid w:val="00F976DF"/>
    <w:rsid w:val="00F97BC7"/>
    <w:rsid w:val="00FA086B"/>
    <w:rsid w:val="00FA0DF1"/>
    <w:rsid w:val="00FA120B"/>
    <w:rsid w:val="00FA35B8"/>
    <w:rsid w:val="00FA3822"/>
    <w:rsid w:val="00FA3916"/>
    <w:rsid w:val="00FA3BA0"/>
    <w:rsid w:val="00FA4411"/>
    <w:rsid w:val="00FA49F1"/>
    <w:rsid w:val="00FA4B18"/>
    <w:rsid w:val="00FA4C74"/>
    <w:rsid w:val="00FA4D10"/>
    <w:rsid w:val="00FA4D81"/>
    <w:rsid w:val="00FA4E4B"/>
    <w:rsid w:val="00FA5AED"/>
    <w:rsid w:val="00FA5F6D"/>
    <w:rsid w:val="00FA6619"/>
    <w:rsid w:val="00FA74F5"/>
    <w:rsid w:val="00FA7713"/>
    <w:rsid w:val="00FA7E6C"/>
    <w:rsid w:val="00FB013D"/>
    <w:rsid w:val="00FB029E"/>
    <w:rsid w:val="00FB078E"/>
    <w:rsid w:val="00FB1A54"/>
    <w:rsid w:val="00FB1A7A"/>
    <w:rsid w:val="00FB208B"/>
    <w:rsid w:val="00FB20DF"/>
    <w:rsid w:val="00FB25D7"/>
    <w:rsid w:val="00FB2FEB"/>
    <w:rsid w:val="00FB31EF"/>
    <w:rsid w:val="00FB3267"/>
    <w:rsid w:val="00FB3A28"/>
    <w:rsid w:val="00FB3E30"/>
    <w:rsid w:val="00FB4374"/>
    <w:rsid w:val="00FB47A2"/>
    <w:rsid w:val="00FB4824"/>
    <w:rsid w:val="00FB48B4"/>
    <w:rsid w:val="00FB4CAB"/>
    <w:rsid w:val="00FB4CBE"/>
    <w:rsid w:val="00FB52CD"/>
    <w:rsid w:val="00FB59C3"/>
    <w:rsid w:val="00FB643E"/>
    <w:rsid w:val="00FB73FC"/>
    <w:rsid w:val="00FB75F1"/>
    <w:rsid w:val="00FB7B4D"/>
    <w:rsid w:val="00FC0005"/>
    <w:rsid w:val="00FC0088"/>
    <w:rsid w:val="00FC0465"/>
    <w:rsid w:val="00FC0548"/>
    <w:rsid w:val="00FC0D6C"/>
    <w:rsid w:val="00FC133D"/>
    <w:rsid w:val="00FC1BDE"/>
    <w:rsid w:val="00FC1D2B"/>
    <w:rsid w:val="00FC20A9"/>
    <w:rsid w:val="00FC21B6"/>
    <w:rsid w:val="00FC3161"/>
    <w:rsid w:val="00FC3836"/>
    <w:rsid w:val="00FC4039"/>
    <w:rsid w:val="00FC4670"/>
    <w:rsid w:val="00FC4712"/>
    <w:rsid w:val="00FC493C"/>
    <w:rsid w:val="00FC49C1"/>
    <w:rsid w:val="00FC4B98"/>
    <w:rsid w:val="00FC576C"/>
    <w:rsid w:val="00FC5F9F"/>
    <w:rsid w:val="00FC61A2"/>
    <w:rsid w:val="00FC6BE9"/>
    <w:rsid w:val="00FC6E99"/>
    <w:rsid w:val="00FC6FB0"/>
    <w:rsid w:val="00FC7011"/>
    <w:rsid w:val="00FC73E4"/>
    <w:rsid w:val="00FC7B20"/>
    <w:rsid w:val="00FC7C19"/>
    <w:rsid w:val="00FD01CA"/>
    <w:rsid w:val="00FD0834"/>
    <w:rsid w:val="00FD1071"/>
    <w:rsid w:val="00FD1BC8"/>
    <w:rsid w:val="00FD2327"/>
    <w:rsid w:val="00FD248C"/>
    <w:rsid w:val="00FD2BF7"/>
    <w:rsid w:val="00FD2DA2"/>
    <w:rsid w:val="00FD3E55"/>
    <w:rsid w:val="00FD478A"/>
    <w:rsid w:val="00FD4D31"/>
    <w:rsid w:val="00FD50EA"/>
    <w:rsid w:val="00FD5640"/>
    <w:rsid w:val="00FD5709"/>
    <w:rsid w:val="00FD5F4D"/>
    <w:rsid w:val="00FD661B"/>
    <w:rsid w:val="00FD67EC"/>
    <w:rsid w:val="00FD7008"/>
    <w:rsid w:val="00FE048B"/>
    <w:rsid w:val="00FE0B94"/>
    <w:rsid w:val="00FE0DA6"/>
    <w:rsid w:val="00FE0ED6"/>
    <w:rsid w:val="00FE121C"/>
    <w:rsid w:val="00FE148D"/>
    <w:rsid w:val="00FE1D8A"/>
    <w:rsid w:val="00FE1F7A"/>
    <w:rsid w:val="00FE237F"/>
    <w:rsid w:val="00FE243A"/>
    <w:rsid w:val="00FE2742"/>
    <w:rsid w:val="00FE2A08"/>
    <w:rsid w:val="00FE318E"/>
    <w:rsid w:val="00FE3637"/>
    <w:rsid w:val="00FE3E4A"/>
    <w:rsid w:val="00FE40E5"/>
    <w:rsid w:val="00FE4E66"/>
    <w:rsid w:val="00FE53E4"/>
    <w:rsid w:val="00FE5972"/>
    <w:rsid w:val="00FE5EF7"/>
    <w:rsid w:val="00FE5F69"/>
    <w:rsid w:val="00FE677F"/>
    <w:rsid w:val="00FE6A6A"/>
    <w:rsid w:val="00FE6F5C"/>
    <w:rsid w:val="00FE7CED"/>
    <w:rsid w:val="00FE7DE5"/>
    <w:rsid w:val="00FE7F32"/>
    <w:rsid w:val="00FF020D"/>
    <w:rsid w:val="00FF02EB"/>
    <w:rsid w:val="00FF04F3"/>
    <w:rsid w:val="00FF0659"/>
    <w:rsid w:val="00FF076E"/>
    <w:rsid w:val="00FF0B2B"/>
    <w:rsid w:val="00FF0D36"/>
    <w:rsid w:val="00FF12FE"/>
    <w:rsid w:val="00FF14A3"/>
    <w:rsid w:val="00FF16C8"/>
    <w:rsid w:val="00FF1A2C"/>
    <w:rsid w:val="00FF1D84"/>
    <w:rsid w:val="00FF2DFB"/>
    <w:rsid w:val="00FF3039"/>
    <w:rsid w:val="00FF30FD"/>
    <w:rsid w:val="00FF3194"/>
    <w:rsid w:val="00FF3964"/>
    <w:rsid w:val="00FF3CFA"/>
    <w:rsid w:val="00FF413F"/>
    <w:rsid w:val="00FF51DE"/>
    <w:rsid w:val="00FF5BBA"/>
    <w:rsid w:val="00FF5BEE"/>
    <w:rsid w:val="00FF60DA"/>
    <w:rsid w:val="00FF62D8"/>
    <w:rsid w:val="00FF76D2"/>
    <w:rsid w:val="00FF78D4"/>
    <w:rsid w:val="00FF7BC9"/>
    <w:rsid w:val="00FF7C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BFEF2"/>
  <w15:chartTrackingRefBased/>
  <w15:docId w15:val="{AFEC655A-BCBC-4C9C-8262-A746FAC06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7CD5"/>
    <w:pPr>
      <w:jc w:val="both"/>
    </w:pPr>
    <w:rPr>
      <w:rFonts w:ascii="Times New Roman" w:hAnsi="Times New Roman"/>
      <w:sz w:val="24"/>
      <w:szCs w:val="24"/>
      <w:lang w:eastAsia="zh-CN"/>
    </w:rPr>
  </w:style>
  <w:style w:type="paragraph" w:styleId="Heading1">
    <w:name w:val="heading 1"/>
    <w:basedOn w:val="Normal"/>
    <w:next w:val="Normal"/>
    <w:link w:val="Heading1Char"/>
    <w:qFormat/>
    <w:pPr>
      <w:keepNext/>
      <w:spacing w:before="240" w:after="60"/>
      <w:outlineLvl w:val="0"/>
    </w:pPr>
    <w:rPr>
      <w:b/>
      <w:bCs/>
      <w:kern w:val="36"/>
      <w:sz w:val="32"/>
      <w:szCs w:val="32"/>
    </w:rPr>
  </w:style>
  <w:style w:type="paragraph" w:styleId="Heading2">
    <w:name w:val="heading 2"/>
    <w:basedOn w:val="Normal"/>
    <w:next w:val="Normal"/>
    <w:link w:val="Heading2Char"/>
    <w:qFormat/>
    <w:pPr>
      <w:keepNext/>
      <w:spacing w:before="240" w:after="60"/>
      <w:outlineLvl w:val="1"/>
    </w:pPr>
    <w:rPr>
      <w:b/>
      <w:bCs/>
      <w:i/>
      <w:iCs/>
      <w:sz w:val="28"/>
      <w:szCs w:val="28"/>
    </w:rPr>
  </w:style>
  <w:style w:type="paragraph" w:styleId="Heading3">
    <w:name w:val="heading 3"/>
    <w:basedOn w:val="Normal"/>
    <w:next w:val="Normal"/>
    <w:link w:val="Heading3Char"/>
    <w:qFormat/>
    <w:pPr>
      <w:keepNext/>
      <w:spacing w:before="240" w:after="60"/>
      <w:outlineLvl w:val="2"/>
    </w:pPr>
  </w:style>
  <w:style w:type="paragraph" w:styleId="Heading4">
    <w:name w:val="heading 4"/>
    <w:basedOn w:val="Normal"/>
    <w:next w:val="Normal"/>
    <w:link w:val="Heading4Char"/>
    <w:qFormat/>
    <w:pPr>
      <w:keepNext/>
      <w:spacing w:before="240" w:after="60"/>
      <w:outlineLvl w:val="3"/>
    </w:pPr>
    <w:rPr>
      <w:b/>
      <w:bCs/>
      <w:sz w:val="28"/>
      <w:szCs w:val="28"/>
    </w:rPr>
  </w:style>
  <w:style w:type="paragraph" w:styleId="Heading5">
    <w:name w:val="heading 5"/>
    <w:basedOn w:val="Normal"/>
    <w:next w:val="Normal"/>
    <w:link w:val="Heading5Char"/>
    <w:qFormat/>
    <w:pPr>
      <w:spacing w:before="240" w:after="60"/>
      <w:outlineLvl w:val="4"/>
    </w:pPr>
  </w:style>
  <w:style w:type="paragraph" w:styleId="Heading6">
    <w:name w:val="heading 6"/>
    <w:basedOn w:val="Normal"/>
    <w:next w:val="Normal"/>
    <w:link w:val="Heading6Char"/>
    <w:qFormat/>
    <w:pPr>
      <w:spacing w:before="240" w:after="60"/>
      <w:outlineLvl w:val="5"/>
    </w:pPr>
    <w:rPr>
      <w:i/>
      <w:iCs/>
    </w:rPr>
  </w:style>
  <w:style w:type="paragraph" w:styleId="Heading7">
    <w:name w:val="heading 7"/>
    <w:basedOn w:val="Normal"/>
    <w:next w:val="Normal"/>
    <w:link w:val="Heading7Char"/>
    <w:qFormat/>
    <w:pPr>
      <w:spacing w:before="240" w:after="60"/>
      <w:outlineLvl w:val="6"/>
    </w:pPr>
  </w:style>
  <w:style w:type="paragraph" w:styleId="Heading8">
    <w:name w:val="heading 8"/>
    <w:basedOn w:val="Normal"/>
    <w:next w:val="Normal"/>
    <w:link w:val="Heading8Char"/>
    <w:qFormat/>
    <w:pPr>
      <w:spacing w:before="240" w:after="60"/>
      <w:outlineLvl w:val="7"/>
    </w:pPr>
    <w:rPr>
      <w:i/>
      <w:iCs/>
    </w:rPr>
  </w:style>
  <w:style w:type="paragraph" w:styleId="Heading9">
    <w:name w:val="heading 9"/>
    <w:basedOn w:val="Normal"/>
    <w:next w:val="Normal"/>
    <w:link w:val="Heading9Char"/>
    <w:qFormat/>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Pr>
      <w:rFonts w:ascii="Arial" w:hAnsi="Arial"/>
      <w:sz w:val="16"/>
      <w:szCs w:val="16"/>
      <w:lang w:bidi="th-TH"/>
    </w:rPr>
  </w:style>
  <w:style w:type="paragraph" w:styleId="DocumentMap">
    <w:name w:val="Document Map"/>
    <w:basedOn w:val="Normal"/>
    <w:link w:val="DocumentMapChar"/>
    <w:pPr>
      <w:shd w:val="clear" w:color="auto" w:fill="000080"/>
    </w:pPr>
  </w:style>
  <w:style w:type="character" w:styleId="Emphasis">
    <w:name w:val="Emphasis"/>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semiHidden/>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lang w:bidi="th-TH"/>
    </w:rPr>
  </w:style>
  <w:style w:type="character" w:styleId="FootnoteReference">
    <w:name w:val="footnote reference"/>
    <w:rPr>
      <w:rFonts w:ascii="Arial" w:hAnsi="Arial"/>
      <w:sz w:val="20"/>
      <w:szCs w:val="20"/>
      <w:vertAlign w:val="superscript"/>
      <w:lang w:bidi="th-TH"/>
    </w:rPr>
  </w:style>
  <w:style w:type="character" w:styleId="Hyperlink">
    <w:name w:val="Hyperlink"/>
    <w:uiPriority w:val="99"/>
    <w:rPr>
      <w:rFonts w:ascii="Arial" w:hAnsi="Arial"/>
      <w:color w:val="0000FF"/>
      <w:sz w:val="20"/>
      <w:szCs w:val="20"/>
      <w:u w:val="single"/>
      <w:lang w:bidi="th-TH"/>
    </w:rPr>
  </w:style>
  <w:style w:type="paragraph" w:styleId="Index1">
    <w:name w:val="index 1"/>
    <w:basedOn w:val="Normal"/>
    <w:next w:val="Normal"/>
    <w:autoRedefine/>
    <w:semiHidden/>
    <w:pPr>
      <w:ind w:left="200" w:hanging="38"/>
    </w:pPr>
    <w:rPr>
      <w:rFonts w:eastAsia="Angsana New"/>
      <w:sz w:val="20"/>
      <w:szCs w:val="20"/>
    </w:rPr>
  </w:style>
  <w:style w:type="paragraph" w:styleId="IndexHeading">
    <w:name w:val="index heading"/>
    <w:basedOn w:val="Normal"/>
    <w:next w:val="Index1"/>
    <w:semiHidden/>
    <w:rPr>
      <w:b/>
      <w:bCs/>
    </w:rPr>
  </w:style>
  <w:style w:type="character" w:styleId="LineNumber">
    <w:name w:val="line number"/>
    <w:rPr>
      <w:rFonts w:ascii="Arial" w:hAnsi="Arial"/>
      <w:sz w:val="16"/>
      <w:szCs w:val="16"/>
      <w:lang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eastAsia="zh-CN"/>
    </w:r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link w:val="PlainTextChar"/>
  </w:style>
  <w:style w:type="character" w:styleId="Strong">
    <w:name w:val="Strong"/>
    <w:uiPriority w:val="22"/>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b/>
      <w:bCs/>
      <w:kern w:val="36"/>
    </w:rPr>
  </w:style>
  <w:style w:type="paragraph" w:styleId="TOAHeading">
    <w:name w:val="toa heading"/>
    <w:basedOn w:val="Normal"/>
    <w:next w:val="Normal"/>
    <w:semiHidden/>
    <w:pPr>
      <w:spacing w:before="120"/>
    </w:pPr>
    <w:rPr>
      <w:b/>
      <w:bCs/>
    </w:rPr>
  </w:style>
  <w:style w:type="paragraph" w:styleId="TOC9">
    <w:name w:val="toc 9"/>
    <w:basedOn w:val="Normal"/>
    <w:next w:val="Normal"/>
    <w:autoRedefine/>
    <w:uiPriority w:val="39"/>
    <w:pPr>
      <w:ind w:left="1600"/>
    </w:pPr>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pPr>
    <w:rPr>
      <w:rFonts w:eastAsia="Angsana New"/>
      <w:sz w:val="20"/>
      <w:szCs w:val="20"/>
      <w:lang w:val="x-none"/>
    </w:rPr>
  </w:style>
  <w:style w:type="paragraph" w:styleId="BodyText">
    <w:name w:val="Body Text"/>
    <w:basedOn w:val="Normal"/>
    <w:link w:val="BodyTextChar"/>
    <w:uiPriority w:val="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pPr>
    <w:rPr>
      <w:b/>
      <w:bCs/>
      <w:spacing w:val="-2"/>
      <w:sz w:val="18"/>
      <w:szCs w:val="18"/>
      <w:lang w:val="en-GB" w:eastAsia="th-TH"/>
    </w:rPr>
  </w:style>
  <w:style w:type="paragraph" w:styleId="Header">
    <w:name w:val="header"/>
    <w:basedOn w:val="Normal"/>
    <w:link w:val="HeaderChar"/>
    <w:uiPriority w:val="99"/>
    <w:pPr>
      <w:tabs>
        <w:tab w:val="center" w:pos="4153"/>
        <w:tab w:val="right" w:pos="8306"/>
      </w:tabs>
      <w:spacing w:line="240" w:lineRule="atLeast"/>
      <w:jc w:val="left"/>
    </w:pPr>
    <w:rPr>
      <w:sz w:val="20"/>
      <w:szCs w:val="20"/>
      <w:lang w:val="en-GB" w:eastAsia="th-TH"/>
    </w:rPr>
  </w:style>
  <w:style w:type="paragraph" w:styleId="BodyTextIndent">
    <w:name w:val="Body Text Indent"/>
    <w:basedOn w:val="Normal"/>
    <w:link w:val="BodyTextInden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pPr>
    <w:rPr>
      <w:spacing w:val="-2"/>
      <w:sz w:val="18"/>
      <w:szCs w:val="18"/>
      <w:lang w:val="en-GB" w:eastAsia="th-TH"/>
    </w:rPr>
  </w:style>
  <w:style w:type="paragraph" w:styleId="Footer">
    <w:name w:val="footer"/>
    <w:basedOn w:val="Normal"/>
    <w:link w:val="FooterChar"/>
    <w:pPr>
      <w:tabs>
        <w:tab w:val="center" w:pos="4153"/>
        <w:tab w:val="right" w:pos="8306"/>
      </w:tabs>
      <w:spacing w:line="240" w:lineRule="atLeast"/>
      <w:jc w:val="left"/>
    </w:pPr>
    <w:rPr>
      <w:sz w:val="20"/>
      <w:szCs w:val="20"/>
      <w:lang w:val="en-GB" w:eastAsia="th-TH"/>
    </w:rPr>
  </w:style>
  <w:style w:type="paragraph" w:styleId="BodyText3">
    <w:name w:val="Body Text 3"/>
    <w:basedOn w:val="Normal"/>
    <w:link w:val="BodyText3Char"/>
    <w:rPr>
      <w:snapToGrid w:val="0"/>
      <w:color w:val="000000"/>
      <w:sz w:val="20"/>
      <w:szCs w:val="20"/>
      <w:lang w:eastAsia="th-TH"/>
    </w:rPr>
  </w:style>
  <w:style w:type="paragraph" w:styleId="BodyTextIndent2">
    <w:name w:val="Body Text Indent 2"/>
    <w:basedOn w:val="Normal"/>
    <w:link w:val="BodyTextIndent2Char"/>
    <w:pPr>
      <w:ind w:left="720"/>
      <w:jc w:val="left"/>
    </w:pPr>
    <w:rPr>
      <w:rFonts w:eastAsia="Times New Roman"/>
      <w:sz w:val="20"/>
      <w:szCs w:val="20"/>
    </w:rPr>
  </w:style>
  <w:style w:type="paragraph" w:styleId="BodyTextIndent3">
    <w:name w:val="Body Text Indent 3"/>
    <w:basedOn w:val="Normal"/>
    <w:link w:val="BodyTextIndent3Char"/>
    <w:pPr>
      <w:ind w:left="720"/>
    </w:pPr>
    <w:rPr>
      <w:rFonts w:eastAsia="Times New Roman"/>
      <w:sz w:val="20"/>
      <w:szCs w:val="20"/>
    </w:rPr>
  </w:style>
  <w:style w:type="paragraph" w:styleId="Caption">
    <w:name w:val="caption"/>
    <w:basedOn w:val="Normal"/>
    <w:next w:val="Normal"/>
    <w:qFormat/>
    <w:pPr>
      <w:numPr>
        <w:numId w:val="1"/>
      </w:numPr>
    </w:pPr>
    <w:rPr>
      <w:b/>
      <w:bCs/>
      <w:snapToGrid w:val="0"/>
      <w:sz w:val="20"/>
      <w:szCs w:val="20"/>
      <w:lang w:eastAsia="th-TH"/>
    </w:rPr>
  </w:style>
  <w:style w:type="paragraph" w:styleId="BlockText">
    <w:name w:val="Block Text"/>
    <w:basedOn w:val="Normal"/>
    <w:uiPriority w:val="99"/>
    <w:pPr>
      <w:ind w:left="720" w:right="-5"/>
      <w:jc w:val="thaiDistribute"/>
      <w:outlineLvl w:val="0"/>
    </w:pPr>
    <w:rPr>
      <w:rFonts w:ascii="AngsanaUPC" w:hAnsi="AngsanaUPC" w:cs="AngsanaUPC"/>
      <w:i/>
      <w:iCs/>
      <w:color w:val="0000FF"/>
    </w:rPr>
  </w:style>
  <w:style w:type="paragraph" w:customStyle="1" w:styleId="a">
    <w:name w:val="เนื้อเรื่อง"/>
    <w:basedOn w:val="Normal"/>
    <w:pPr>
      <w:ind w:right="386"/>
      <w:jc w:val="left"/>
    </w:pPr>
    <w:rPr>
      <w:rFonts w:ascii="Cordia New" w:eastAsia="Times New Roman" w:cs="Cordia New"/>
      <w:color w:val="000080"/>
      <w:sz w:val="20"/>
      <w:szCs w:val="20"/>
      <w:lang w:val="en-GB"/>
    </w:rPr>
  </w:style>
  <w:style w:type="paragraph" w:styleId="BalloonText">
    <w:name w:val="Balloon Text"/>
    <w:basedOn w:val="Normal"/>
    <w:link w:val="BalloonTextChar"/>
    <w:semiHidden/>
    <w:rPr>
      <w:rFonts w:ascii="Tahoma" w:hAnsi="Tahoma"/>
      <w:sz w:val="16"/>
      <w:szCs w:val="18"/>
    </w:rPr>
  </w:style>
  <w:style w:type="paragraph" w:customStyle="1" w:styleId="Text">
    <w:name w:val="Text"/>
    <w:basedOn w:val="Normal"/>
    <w:pPr>
      <w:spacing w:before="120" w:after="120"/>
      <w:ind w:firstLine="709"/>
      <w:jc w:val="left"/>
    </w:pPr>
    <w:rPr>
      <w:rFonts w:eastAsia="Times New Roman" w:cs="Times New Roman"/>
      <w:sz w:val="20"/>
      <w:szCs w:val="20"/>
      <w:lang w:eastAsia="en-US" w:bidi="ar-SA"/>
    </w:rPr>
  </w:style>
  <w:style w:type="paragraph" w:styleId="ListParagraph">
    <w:name w:val="List Paragraph"/>
    <w:basedOn w:val="Normal"/>
    <w:uiPriority w:val="34"/>
    <w:qFormat/>
    <w:rsid w:val="00800885"/>
    <w:pPr>
      <w:spacing w:after="200" w:line="276" w:lineRule="auto"/>
      <w:ind w:left="720"/>
      <w:contextualSpacing/>
      <w:jc w:val="left"/>
    </w:pPr>
    <w:rPr>
      <w:rFonts w:ascii="Calibri" w:eastAsia="Times New Roman" w:hAnsi="Calibri" w:cs="Cordia New"/>
      <w:sz w:val="22"/>
      <w:szCs w:val="28"/>
      <w:lang w:eastAsia="en-US"/>
    </w:rPr>
  </w:style>
  <w:style w:type="paragraph" w:customStyle="1" w:styleId="acctfourfigures">
    <w:name w:val="acct four figures"/>
    <w:aliases w:val="a4"/>
    <w:basedOn w:val="Normal"/>
    <w:pPr>
      <w:tabs>
        <w:tab w:val="decimal" w:pos="765"/>
      </w:tabs>
      <w:spacing w:line="260" w:lineRule="atLeast"/>
      <w:jc w:val="left"/>
    </w:pPr>
    <w:rPr>
      <w:rFonts w:eastAsia="Times New Roman" w:cs="Times New Roman"/>
      <w:sz w:val="22"/>
      <w:szCs w:val="20"/>
      <w:lang w:val="en-GB" w:eastAsia="en-US" w:bidi="ar-SA"/>
    </w:rPr>
  </w:style>
  <w:style w:type="numbering" w:customStyle="1" w:styleId="PwCListNumbers1">
    <w:name w:val="PwC List Numbers 1"/>
    <w:rsid w:val="004308A6"/>
    <w:pPr>
      <w:numPr>
        <w:numId w:val="2"/>
      </w:numPr>
    </w:pPr>
  </w:style>
  <w:style w:type="character" w:customStyle="1" w:styleId="HeaderChar">
    <w:name w:val="Header Char"/>
    <w:link w:val="Header"/>
    <w:uiPriority w:val="99"/>
    <w:rsid w:val="00FE7CED"/>
    <w:rPr>
      <w:rFonts w:ascii="Times New Roman" w:hAnsi="Times New Roman"/>
      <w:lang w:val="en-GB" w:eastAsia="th-TH"/>
    </w:rPr>
  </w:style>
  <w:style w:type="paragraph" w:customStyle="1" w:styleId="ParagraphNumbering">
    <w:name w:val="Paragraph Numbering"/>
    <w:basedOn w:val="Header"/>
    <w:rsid w:val="00184706"/>
    <w:pPr>
      <w:numPr>
        <w:numId w:val="3"/>
      </w:numPr>
      <w:tabs>
        <w:tab w:val="clear" w:pos="705"/>
        <w:tab w:val="clear" w:pos="4153"/>
        <w:tab w:val="clear" w:pos="8306"/>
        <w:tab w:val="left" w:pos="284"/>
      </w:tabs>
      <w:ind w:left="0" w:firstLine="0"/>
    </w:pPr>
    <w:rPr>
      <w:rFonts w:ascii="Arial" w:eastAsia="Times New Roman" w:hAnsi="Arial"/>
      <w:sz w:val="18"/>
      <w:szCs w:val="18"/>
      <w:lang w:val="en-US" w:eastAsia="en-US"/>
    </w:rPr>
  </w:style>
  <w:style w:type="paragraph" w:customStyle="1" w:styleId="block">
    <w:name w:val="block"/>
    <w:aliases w:val="b"/>
    <w:basedOn w:val="BodyText"/>
    <w:rsid w:val="00184706"/>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eastAsia="Times New Roman" w:cs="Times New Roman"/>
      <w:b w:val="0"/>
      <w:bCs w:val="0"/>
      <w:spacing w:val="0"/>
      <w:sz w:val="22"/>
      <w:szCs w:val="20"/>
      <w:lang w:eastAsia="en-US" w:bidi="ar-SA"/>
    </w:rPr>
  </w:style>
  <w:style w:type="paragraph" w:customStyle="1" w:styleId="lastline">
    <w:name w:val="last line"/>
    <w:basedOn w:val="Normal"/>
    <w:link w:val="lastlineChar"/>
    <w:qFormat/>
    <w:rsid w:val="00A05515"/>
    <w:pPr>
      <w:pBdr>
        <w:bottom w:val="single" w:sz="4" w:space="1" w:color="auto"/>
      </w:pBdr>
      <w:jc w:val="right"/>
    </w:pPr>
    <w:rPr>
      <w:rFonts w:ascii="Angsana New" w:hAnsi="Angsana New"/>
    </w:rPr>
  </w:style>
  <w:style w:type="character" w:customStyle="1" w:styleId="lastlineChar">
    <w:name w:val="last line Char"/>
    <w:link w:val="lastline"/>
    <w:rsid w:val="00A05515"/>
    <w:rPr>
      <w:rFonts w:ascii="Angsana New" w:hAnsi="Angsana New"/>
      <w:sz w:val="24"/>
      <w:szCs w:val="24"/>
      <w:lang w:val="en-US" w:eastAsia="zh-CN"/>
    </w:rPr>
  </w:style>
  <w:style w:type="paragraph" w:customStyle="1" w:styleId="Total">
    <w:name w:val="Total"/>
    <w:basedOn w:val="Normal"/>
    <w:link w:val="TotalChar"/>
    <w:qFormat/>
    <w:rsid w:val="00A05515"/>
    <w:pPr>
      <w:pBdr>
        <w:bottom w:val="double" w:sz="4" w:space="1" w:color="auto"/>
      </w:pBdr>
      <w:jc w:val="right"/>
    </w:pPr>
    <w:rPr>
      <w:rFonts w:ascii="Angsana New" w:hAnsi="Angsana New"/>
    </w:rPr>
  </w:style>
  <w:style w:type="character" w:customStyle="1" w:styleId="TotalChar">
    <w:name w:val="Total Char"/>
    <w:link w:val="Total"/>
    <w:rsid w:val="00A05515"/>
    <w:rPr>
      <w:rFonts w:ascii="Angsana New" w:hAnsi="Angsana New"/>
      <w:sz w:val="24"/>
      <w:szCs w:val="24"/>
      <w:lang w:val="en-US" w:eastAsia="zh-CN"/>
    </w:rPr>
  </w:style>
  <w:style w:type="character" w:customStyle="1" w:styleId="FooterChar">
    <w:name w:val="Footer Char"/>
    <w:link w:val="Footer"/>
    <w:rsid w:val="005E5145"/>
    <w:rPr>
      <w:rFonts w:ascii="Times New Roman" w:hAnsi="Times New Roman"/>
      <w:lang w:val="en-GB" w:eastAsia="th-TH"/>
    </w:rPr>
  </w:style>
  <w:style w:type="paragraph" w:styleId="List">
    <w:name w:val="List"/>
    <w:basedOn w:val="Normal"/>
    <w:rsid w:val="00082F1F"/>
    <w:pPr>
      <w:ind w:left="360" w:hanging="360"/>
      <w:jc w:val="left"/>
    </w:pPr>
    <w:rPr>
      <w:rFonts w:ascii="Cordia New" w:eastAsia="Times New Roman" w:hAnsi="Arial" w:cs="CordiaUPC"/>
      <w:sz w:val="28"/>
      <w:szCs w:val="28"/>
      <w:lang w:val="en-GB" w:eastAsia="en-US"/>
    </w:rPr>
  </w:style>
  <w:style w:type="paragraph" w:styleId="NoSpacing">
    <w:name w:val="No Spacing"/>
    <w:uiPriority w:val="1"/>
    <w:qFormat/>
    <w:rsid w:val="00082F1F"/>
    <w:rPr>
      <w:rFonts w:ascii="Calibri" w:eastAsia="Calibri" w:hAnsi="Calibri" w:cs="Cordia New"/>
      <w:sz w:val="22"/>
      <w:szCs w:val="28"/>
    </w:rPr>
  </w:style>
  <w:style w:type="paragraph" w:customStyle="1" w:styleId="Style1">
    <w:name w:val="Style 1"/>
    <w:basedOn w:val="Normal"/>
    <w:rsid w:val="00082F1F"/>
    <w:pPr>
      <w:widowControl w:val="0"/>
      <w:autoSpaceDE w:val="0"/>
      <w:autoSpaceDN w:val="0"/>
      <w:adjustRightInd w:val="0"/>
      <w:jc w:val="left"/>
    </w:pPr>
    <w:rPr>
      <w:rFonts w:eastAsia="Times New Roman"/>
      <w:sz w:val="20"/>
      <w:lang w:eastAsia="en-US" w:bidi="ar-SA"/>
    </w:rPr>
  </w:style>
  <w:style w:type="character" w:customStyle="1" w:styleId="BodyTextChar">
    <w:name w:val="Body Text Char"/>
    <w:link w:val="BodyText"/>
    <w:uiPriority w:val="99"/>
    <w:rsid w:val="000F38A8"/>
    <w:rPr>
      <w:rFonts w:ascii="Times New Roman" w:hAnsi="Times New Roman"/>
      <w:b/>
      <w:bCs/>
      <w:spacing w:val="-2"/>
      <w:sz w:val="18"/>
      <w:szCs w:val="18"/>
      <w:lang w:val="en-GB" w:eastAsia="th-TH"/>
    </w:rPr>
  </w:style>
  <w:style w:type="character" w:customStyle="1" w:styleId="BodyText2Char">
    <w:name w:val="Body Text 2 Char"/>
    <w:link w:val="BodyText2"/>
    <w:rsid w:val="00CA1A68"/>
    <w:rPr>
      <w:rFonts w:ascii="Times New Roman" w:eastAsia="Angsana New" w:hAnsi="Times New Roman"/>
      <w:lang w:eastAsia="zh-CN"/>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962019"/>
    <w:pPr>
      <w:spacing w:after="160" w:line="240" w:lineRule="exact"/>
      <w:jc w:val="left"/>
    </w:pPr>
    <w:rPr>
      <w:rFonts w:ascii="Verdana" w:eastAsia="Times New Roman" w:hAnsi="Verdana" w:cs="Times New Roman"/>
      <w:sz w:val="20"/>
      <w:szCs w:val="20"/>
      <w:lang w:eastAsia="en-US" w:bidi="ar-SA"/>
    </w:rPr>
  </w:style>
  <w:style w:type="paragraph" w:customStyle="1" w:styleId="T">
    <w:name w:val="????? T"/>
    <w:basedOn w:val="Normal"/>
    <w:rsid w:val="00B2335C"/>
    <w:pPr>
      <w:autoSpaceDE w:val="0"/>
      <w:autoSpaceDN w:val="0"/>
      <w:ind w:left="5040" w:right="540"/>
      <w:jc w:val="center"/>
    </w:pPr>
    <w:rPr>
      <w:rFonts w:ascii="BrowalliaUPC" w:cs="BrowalliaUPC"/>
      <w:sz w:val="30"/>
      <w:szCs w:val="30"/>
      <w:lang w:eastAsia="en-US"/>
    </w:rPr>
  </w:style>
  <w:style w:type="character" w:customStyle="1" w:styleId="hps">
    <w:name w:val="hps"/>
    <w:basedOn w:val="DefaultParagraphFont"/>
    <w:rsid w:val="00065E2D"/>
  </w:style>
  <w:style w:type="character" w:customStyle="1" w:styleId="shorttext">
    <w:name w:val="short_text"/>
    <w:rsid w:val="00065E2D"/>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6D5119"/>
    <w:pPr>
      <w:spacing w:after="160" w:line="240" w:lineRule="exact"/>
      <w:jc w:val="left"/>
    </w:pPr>
    <w:rPr>
      <w:rFonts w:ascii="Verdana" w:eastAsia="Times New Roman" w:hAnsi="Verdana" w:cs="Times New Roman"/>
      <w:sz w:val="20"/>
      <w:szCs w:val="20"/>
      <w:lang w:eastAsia="en-US" w:bidi="ar-SA"/>
    </w:rPr>
  </w:style>
  <w:style w:type="table" w:styleId="TableGrid">
    <w:name w:val="Table Grid"/>
    <w:basedOn w:val="TableNormal"/>
    <w:uiPriority w:val="39"/>
    <w:rsid w:val="003460D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3460D8"/>
    <w:pPr>
      <w:jc w:val="left"/>
    </w:pPr>
    <w:rPr>
      <w:rFonts w:ascii="Arial" w:hAnsi="Arial"/>
      <w:b/>
      <w:bCs/>
      <w:snapToGrid w:val="0"/>
      <w:lang w:eastAsia="th-TH"/>
    </w:rPr>
  </w:style>
  <w:style w:type="paragraph" w:styleId="NormalIndent">
    <w:name w:val="Normal Indent"/>
    <w:basedOn w:val="Normal"/>
    <w:next w:val="Normal"/>
    <w:rsid w:val="003460D8"/>
    <w:pPr>
      <w:jc w:val="left"/>
    </w:pPr>
    <w:rPr>
      <w:rFonts w:ascii="Arial" w:eastAsia="MS Mincho" w:hAnsi="Arial" w:cs="Cordia New"/>
      <w:lang w:val="th-TH" w:eastAsia="th-TH"/>
    </w:rPr>
  </w:style>
  <w:style w:type="character" w:customStyle="1" w:styleId="MacroTextChar">
    <w:name w:val="Macro Text Char"/>
    <w:link w:val="MacroText"/>
    <w:rsid w:val="003460D8"/>
    <w:rPr>
      <w:rFonts w:ascii="Arial" w:hAnsi="Arial"/>
      <w:lang w:eastAsia="zh-CN"/>
    </w:rPr>
  </w:style>
  <w:style w:type="paragraph" w:customStyle="1" w:styleId="acctcolumnheading">
    <w:name w:val="acct column heading"/>
    <w:aliases w:val="ac"/>
    <w:basedOn w:val="Normal"/>
    <w:rsid w:val="003460D8"/>
    <w:pPr>
      <w:spacing w:after="260" w:line="260" w:lineRule="atLeast"/>
      <w:jc w:val="center"/>
    </w:pPr>
    <w:rPr>
      <w:rFonts w:eastAsia="Times New Roman"/>
      <w:sz w:val="22"/>
      <w:szCs w:val="20"/>
      <w:lang w:val="en-GB" w:eastAsia="en-US" w:bidi="ar-SA"/>
    </w:rPr>
  </w:style>
  <w:style w:type="character" w:customStyle="1" w:styleId="hpsatn">
    <w:name w:val="hps atn"/>
    <w:basedOn w:val="DefaultParagraphFont"/>
    <w:rsid w:val="00AD4EDB"/>
  </w:style>
  <w:style w:type="paragraph" w:customStyle="1" w:styleId="CharCharCharChar1CharCharCharCharCharCharCharChar">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B461BC"/>
    <w:pPr>
      <w:spacing w:after="160" w:line="240" w:lineRule="exact"/>
      <w:jc w:val="left"/>
    </w:pPr>
    <w:rPr>
      <w:rFonts w:ascii="Verdana" w:eastAsia="Times New Roman" w:hAnsi="Verdana" w:cs="Times New Roman"/>
      <w:sz w:val="20"/>
      <w:szCs w:val="20"/>
      <w:lang w:eastAsia="en-US" w:bidi="ar-SA"/>
    </w:rPr>
  </w:style>
  <w:style w:type="paragraph" w:customStyle="1" w:styleId="a0">
    <w:name w:val="???????"/>
    <w:basedOn w:val="Normal"/>
    <w:rsid w:val="005F3A30"/>
    <w:pPr>
      <w:tabs>
        <w:tab w:val="left" w:pos="1080"/>
      </w:tabs>
      <w:jc w:val="left"/>
    </w:pPr>
    <w:rPr>
      <w:rFonts w:ascii="BrowalliaUPC" w:eastAsia="Times New Roman" w:hAnsi="BrowalliaUPC" w:cs="BrowalliaUPC"/>
      <w:sz w:val="30"/>
      <w:szCs w:val="30"/>
      <w:lang w:eastAsia="en-US"/>
    </w:rPr>
  </w:style>
  <w:style w:type="paragraph" w:customStyle="1" w:styleId="a1">
    <w:name w:val="ข้อความ"/>
    <w:basedOn w:val="Normal"/>
    <w:rsid w:val="005F3A30"/>
    <w:pPr>
      <w:tabs>
        <w:tab w:val="left" w:pos="1080"/>
      </w:tabs>
      <w:jc w:val="left"/>
    </w:pPr>
    <w:rPr>
      <w:rFonts w:ascii="BrowalliaUPC" w:eastAsia="Times New Roman" w:hAnsi="BrowalliaUPC" w:cs="BrowalliaUPC"/>
      <w:sz w:val="30"/>
      <w:szCs w:val="30"/>
      <w:lang w:eastAsia="en-US"/>
    </w:rPr>
  </w:style>
  <w:style w:type="paragraph" w:customStyle="1" w:styleId="CharCharCharChar">
    <w:name w:val="อักขระ อักขระ Char Char อักขระ อักขระ Char Char อักขระ อักขระ"/>
    <w:basedOn w:val="Normal"/>
    <w:rsid w:val="005F3A30"/>
    <w:pPr>
      <w:spacing w:after="160" w:line="240" w:lineRule="exact"/>
      <w:jc w:val="left"/>
    </w:pPr>
    <w:rPr>
      <w:rFonts w:ascii="Verdana" w:eastAsia="Times New Roman"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5F3A30"/>
    <w:pPr>
      <w:spacing w:after="160" w:line="240" w:lineRule="exact"/>
      <w:jc w:val="left"/>
    </w:pPr>
    <w:rPr>
      <w:rFonts w:ascii="Verdana" w:eastAsia="Times New Roman" w:hAnsi="Verdana"/>
      <w:sz w:val="20"/>
      <w:szCs w:val="20"/>
      <w:lang w:eastAsia="en-US" w:bidi="ar-SA"/>
    </w:rPr>
  </w:style>
  <w:style w:type="paragraph" w:customStyle="1" w:styleId="a2">
    <w:name w:val="??"/>
    <w:basedOn w:val="Normal"/>
    <w:rsid w:val="005F3A30"/>
    <w:pPr>
      <w:tabs>
        <w:tab w:val="left" w:pos="360"/>
        <w:tab w:val="left" w:pos="720"/>
        <w:tab w:val="left" w:pos="1080"/>
      </w:tabs>
      <w:jc w:val="left"/>
    </w:pPr>
    <w:rPr>
      <w:rFonts w:ascii="BrowalliaUPC" w:eastAsia="Times New Roman" w:hAnsi="BrowalliaUPC" w:cs="BrowalliaUPC"/>
      <w:sz w:val="28"/>
      <w:szCs w:val="28"/>
      <w:lang w:eastAsia="en-US"/>
    </w:rPr>
  </w:style>
  <w:style w:type="paragraph" w:customStyle="1" w:styleId="a3">
    <w:name w:val="อักขระ อักขระ"/>
    <w:basedOn w:val="Normal"/>
    <w:rsid w:val="005F3A30"/>
    <w:pPr>
      <w:spacing w:after="160" w:line="240" w:lineRule="exact"/>
      <w:jc w:val="left"/>
    </w:pPr>
    <w:rPr>
      <w:rFonts w:ascii="Verdana" w:eastAsia="Times New Roman" w:hAnsi="Verdana"/>
      <w:sz w:val="20"/>
      <w:szCs w:val="20"/>
      <w:lang w:eastAsia="en-US" w:bidi="ar-SA"/>
    </w:rPr>
  </w:style>
  <w:style w:type="paragraph" w:customStyle="1" w:styleId="1CharChar">
    <w:name w:val="อักขระ อักขระ1 Char Char อักขระ อักขระ"/>
    <w:basedOn w:val="Normal"/>
    <w:rsid w:val="005F3A30"/>
    <w:pPr>
      <w:spacing w:after="160" w:line="240" w:lineRule="exact"/>
      <w:jc w:val="left"/>
    </w:pPr>
    <w:rPr>
      <w:rFonts w:ascii="Verdana" w:eastAsia="Times New Roman" w:hAnsi="Verdana"/>
      <w:sz w:val="20"/>
      <w:szCs w:val="20"/>
      <w:lang w:eastAsia="en-US" w:bidi="ar-SA"/>
    </w:rPr>
  </w:style>
  <w:style w:type="paragraph" w:customStyle="1" w:styleId="CharChar">
    <w:name w:val="อักขระ อักขระ Char Char อักขระ อักขระ"/>
    <w:basedOn w:val="Normal"/>
    <w:rsid w:val="005F3A30"/>
    <w:pPr>
      <w:spacing w:after="160" w:line="240" w:lineRule="exact"/>
      <w:jc w:val="left"/>
    </w:pPr>
    <w:rPr>
      <w:rFonts w:ascii="Verdana" w:eastAsia="Times New Roman" w:hAnsi="Verdana"/>
      <w:sz w:val="20"/>
      <w:szCs w:val="20"/>
      <w:lang w:eastAsia="en-US" w:bidi="ar-SA"/>
    </w:rPr>
  </w:style>
  <w:style w:type="paragraph" w:customStyle="1" w:styleId="1CharChar1">
    <w:name w:val="อักขระ อักขระ1 Char Char1 อักขระ อักขระ"/>
    <w:basedOn w:val="Normal"/>
    <w:rsid w:val="005F3A30"/>
    <w:pPr>
      <w:spacing w:after="160" w:line="240" w:lineRule="exact"/>
      <w:jc w:val="left"/>
    </w:pPr>
    <w:rPr>
      <w:rFonts w:ascii="Verdana" w:eastAsia="Times New Roman" w:hAnsi="Verdana"/>
      <w:sz w:val="20"/>
      <w:szCs w:val="20"/>
      <w:lang w:eastAsia="en-US"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F3A30"/>
    <w:pPr>
      <w:spacing w:after="160" w:line="240" w:lineRule="exact"/>
      <w:jc w:val="left"/>
    </w:pPr>
    <w:rPr>
      <w:rFonts w:ascii="Verdana" w:eastAsia="Times New Roman" w:hAnsi="Verdana" w:cs="Times New Roman"/>
      <w:sz w:val="20"/>
      <w:szCs w:val="20"/>
      <w:lang w:eastAsia="en-US" w:bidi="ar-SA"/>
    </w:rPr>
  </w:style>
  <w:style w:type="paragraph" w:customStyle="1" w:styleId="CharChar1">
    <w:name w:val="อักขระ อักขระ Char Char1 อักขระ อักขระ"/>
    <w:basedOn w:val="Normal"/>
    <w:rsid w:val="005F3A30"/>
    <w:pPr>
      <w:spacing w:after="160" w:line="240" w:lineRule="exact"/>
      <w:jc w:val="left"/>
    </w:pPr>
    <w:rPr>
      <w:rFonts w:ascii="Verdana" w:eastAsia="Times New Roman" w:hAnsi="Verdana"/>
      <w:sz w:val="20"/>
      <w:szCs w:val="20"/>
      <w:lang w:eastAsia="en-US"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5F3A30"/>
    <w:pPr>
      <w:spacing w:after="160" w:line="240" w:lineRule="exact"/>
      <w:jc w:val="left"/>
    </w:pPr>
    <w:rPr>
      <w:rFonts w:ascii="Verdana" w:eastAsia="Times New Roman" w:hAnsi="Verdana"/>
      <w:sz w:val="20"/>
      <w:szCs w:val="20"/>
      <w:lang w:eastAsia="en-US" w:bidi="ar-SA"/>
    </w:rPr>
  </w:style>
  <w:style w:type="character" w:customStyle="1" w:styleId="Heading8Char">
    <w:name w:val="Heading 8 Char"/>
    <w:link w:val="Heading8"/>
    <w:rsid w:val="005F3A30"/>
    <w:rPr>
      <w:rFonts w:ascii="Times New Roman" w:hAnsi="Times New Roman"/>
      <w:i/>
      <w:iCs/>
      <w:sz w:val="24"/>
      <w:szCs w:val="24"/>
      <w:lang w:eastAsia="zh-CN"/>
    </w:rPr>
  </w:style>
  <w:style w:type="character" w:customStyle="1" w:styleId="PlainTextChar">
    <w:name w:val="Plain Text Char"/>
    <w:link w:val="PlainText"/>
    <w:rsid w:val="005F3A30"/>
    <w:rPr>
      <w:rFonts w:ascii="Times New Roman" w:hAnsi="Times New Roman"/>
      <w:sz w:val="24"/>
      <w:szCs w:val="24"/>
      <w:lang w:eastAsia="zh-CN"/>
    </w:rPr>
  </w:style>
  <w:style w:type="paragraph" w:customStyle="1" w:styleId="7I-7H-0">
    <w:name w:val="@7I-@#7H-"/>
    <w:basedOn w:val="Normal"/>
    <w:next w:val="Normal"/>
    <w:rsid w:val="005F3A30"/>
    <w:pPr>
      <w:jc w:val="left"/>
    </w:pPr>
    <w:rPr>
      <w:rFonts w:ascii="Arial" w:hAnsi="Arial"/>
      <w:b/>
      <w:bCs/>
      <w:snapToGrid w:val="0"/>
      <w:lang w:eastAsia="th-TH"/>
    </w:rPr>
  </w:style>
  <w:style w:type="character" w:customStyle="1" w:styleId="DocumentMapChar">
    <w:name w:val="Document Map Char"/>
    <w:link w:val="DocumentMap"/>
    <w:rsid w:val="005F3A30"/>
    <w:rPr>
      <w:rFonts w:ascii="Times New Roman" w:hAnsi="Times New Roman"/>
      <w:sz w:val="24"/>
      <w:szCs w:val="24"/>
      <w:shd w:val="clear" w:color="auto" w:fill="000080"/>
      <w:lang w:eastAsia="zh-CN"/>
    </w:rPr>
  </w:style>
  <w:style w:type="character" w:customStyle="1" w:styleId="BalloonTextChar">
    <w:name w:val="Balloon Text Char"/>
    <w:link w:val="BalloonText"/>
    <w:semiHidden/>
    <w:rsid w:val="005F3A30"/>
    <w:rPr>
      <w:rFonts w:ascii="Tahoma" w:hAnsi="Tahoma"/>
      <w:sz w:val="16"/>
      <w:szCs w:val="18"/>
      <w:lang w:eastAsia="zh-CN"/>
    </w:rPr>
  </w:style>
  <w:style w:type="character" w:customStyle="1" w:styleId="Heading2Char">
    <w:name w:val="Heading 2 Char"/>
    <w:link w:val="Heading2"/>
    <w:rsid w:val="005F3A30"/>
    <w:rPr>
      <w:rFonts w:ascii="Times New Roman" w:hAnsi="Times New Roman"/>
      <w:b/>
      <w:bCs/>
      <w:i/>
      <w:iCs/>
      <w:sz w:val="28"/>
      <w:szCs w:val="28"/>
      <w:lang w:eastAsia="zh-CN"/>
    </w:rPr>
  </w:style>
  <w:style w:type="character" w:customStyle="1" w:styleId="Heading1Char">
    <w:name w:val="Heading 1 Char"/>
    <w:link w:val="Heading1"/>
    <w:rsid w:val="005F3A30"/>
    <w:rPr>
      <w:rFonts w:ascii="Times New Roman" w:hAnsi="Times New Roman"/>
      <w:b/>
      <w:bCs/>
      <w:kern w:val="36"/>
      <w:sz w:val="32"/>
      <w:szCs w:val="32"/>
      <w:lang w:eastAsia="zh-CN"/>
    </w:rPr>
  </w:style>
  <w:style w:type="character" w:customStyle="1" w:styleId="Heading3Char">
    <w:name w:val="Heading 3 Char"/>
    <w:link w:val="Heading3"/>
    <w:rsid w:val="005F3A30"/>
    <w:rPr>
      <w:rFonts w:ascii="Times New Roman" w:hAnsi="Times New Roman"/>
      <w:sz w:val="24"/>
      <w:szCs w:val="24"/>
      <w:lang w:eastAsia="zh-CN"/>
    </w:rPr>
  </w:style>
  <w:style w:type="character" w:customStyle="1" w:styleId="Heading4Char">
    <w:name w:val="Heading 4 Char"/>
    <w:link w:val="Heading4"/>
    <w:rsid w:val="005F3A30"/>
    <w:rPr>
      <w:rFonts w:ascii="Times New Roman" w:hAnsi="Times New Roman"/>
      <w:b/>
      <w:bCs/>
      <w:sz w:val="28"/>
      <w:szCs w:val="28"/>
      <w:lang w:eastAsia="zh-CN"/>
    </w:rPr>
  </w:style>
  <w:style w:type="character" w:customStyle="1" w:styleId="Heading5Char">
    <w:name w:val="Heading 5 Char"/>
    <w:link w:val="Heading5"/>
    <w:rsid w:val="005F3A30"/>
    <w:rPr>
      <w:rFonts w:ascii="Times New Roman" w:hAnsi="Times New Roman"/>
      <w:sz w:val="24"/>
      <w:szCs w:val="24"/>
      <w:lang w:eastAsia="zh-CN"/>
    </w:rPr>
  </w:style>
  <w:style w:type="character" w:customStyle="1" w:styleId="Heading6Char">
    <w:name w:val="Heading 6 Char"/>
    <w:link w:val="Heading6"/>
    <w:rsid w:val="005F3A30"/>
    <w:rPr>
      <w:rFonts w:ascii="Times New Roman" w:hAnsi="Times New Roman"/>
      <w:i/>
      <w:iCs/>
      <w:sz w:val="24"/>
      <w:szCs w:val="24"/>
      <w:lang w:eastAsia="zh-CN"/>
    </w:rPr>
  </w:style>
  <w:style w:type="character" w:customStyle="1" w:styleId="Heading7Char">
    <w:name w:val="Heading 7 Char"/>
    <w:link w:val="Heading7"/>
    <w:rsid w:val="005F3A30"/>
    <w:rPr>
      <w:rFonts w:ascii="Times New Roman" w:hAnsi="Times New Roman"/>
      <w:sz w:val="24"/>
      <w:szCs w:val="24"/>
      <w:lang w:eastAsia="zh-CN"/>
    </w:rPr>
  </w:style>
  <w:style w:type="character" w:customStyle="1" w:styleId="Heading9Char">
    <w:name w:val="Heading 9 Char"/>
    <w:link w:val="Heading9"/>
    <w:rsid w:val="005F3A30"/>
    <w:rPr>
      <w:rFonts w:ascii="Times New Roman" w:hAnsi="Times New Roman"/>
      <w:b/>
      <w:bCs/>
      <w:i/>
      <w:iCs/>
      <w:sz w:val="24"/>
      <w:szCs w:val="24"/>
      <w:lang w:eastAsia="zh-CN"/>
    </w:rPr>
  </w:style>
  <w:style w:type="character" w:customStyle="1" w:styleId="BodyTextIndentChar">
    <w:name w:val="Body Text Indent Char"/>
    <w:link w:val="BodyTextIndent"/>
    <w:rsid w:val="005F3A30"/>
    <w:rPr>
      <w:rFonts w:ascii="Times New Roman" w:hAnsi="Times New Roman"/>
      <w:spacing w:val="-2"/>
      <w:sz w:val="18"/>
      <w:szCs w:val="18"/>
      <w:lang w:val="en-GB" w:eastAsia="th-TH"/>
    </w:rPr>
  </w:style>
  <w:style w:type="character" w:customStyle="1" w:styleId="BodyText3Char">
    <w:name w:val="Body Text 3 Char"/>
    <w:link w:val="BodyText3"/>
    <w:rsid w:val="005F3A30"/>
    <w:rPr>
      <w:rFonts w:ascii="Times New Roman" w:hAnsi="Times New Roman"/>
      <w:snapToGrid w:val="0"/>
      <w:color w:val="000000"/>
      <w:lang w:eastAsia="th-TH"/>
    </w:rPr>
  </w:style>
  <w:style w:type="character" w:customStyle="1" w:styleId="BodyTextIndent2Char">
    <w:name w:val="Body Text Indent 2 Char"/>
    <w:link w:val="BodyTextIndent2"/>
    <w:rsid w:val="005F3A30"/>
    <w:rPr>
      <w:rFonts w:ascii="Times New Roman" w:eastAsia="Times New Roman" w:hAnsi="Times New Roman"/>
      <w:lang w:eastAsia="zh-CN"/>
    </w:rPr>
  </w:style>
  <w:style w:type="character" w:customStyle="1" w:styleId="BodyTextIndent3Char">
    <w:name w:val="Body Text Indent 3 Char"/>
    <w:link w:val="BodyTextIndent3"/>
    <w:rsid w:val="005F3A30"/>
    <w:rPr>
      <w:rFonts w:ascii="Times New Roman" w:eastAsia="Times New Roman" w:hAnsi="Times New Roman"/>
      <w:lang w:eastAsia="zh-CN"/>
    </w:rPr>
  </w:style>
  <w:style w:type="table" w:customStyle="1" w:styleId="PwCTableText">
    <w:name w:val="PwC Table Text"/>
    <w:basedOn w:val="TableNormal"/>
    <w:uiPriority w:val="99"/>
    <w:qFormat/>
    <w:rsid w:val="005F3A30"/>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11">
    <w:name w:val="หัวเรื่อง 11"/>
    <w:basedOn w:val="Heading1"/>
    <w:rsid w:val="005F3A30"/>
    <w:pPr>
      <w:keepNext w:val="0"/>
      <w:spacing w:after="0"/>
      <w:jc w:val="left"/>
      <w:outlineLvl w:val="9"/>
    </w:pPr>
    <w:rPr>
      <w:rFonts w:ascii="Lucida Sans Typewriter" w:eastAsia="Trebuchet MS" w:hAnsi="Lucida Sans Typewriter" w:cs="Lucida Sans Typewriter"/>
      <w:kern w:val="0"/>
      <w:sz w:val="28"/>
      <w:szCs w:val="28"/>
      <w:u w:val="single"/>
      <w:lang w:val="th-TH" w:eastAsia="en-US"/>
    </w:rPr>
  </w:style>
  <w:style w:type="paragraph" w:customStyle="1" w:styleId="21">
    <w:name w:val="หัวเรื่อง 21"/>
    <w:basedOn w:val="Heading2"/>
    <w:rsid w:val="005F3A30"/>
    <w:pPr>
      <w:keepNext w:val="0"/>
      <w:spacing w:before="120" w:after="0"/>
      <w:jc w:val="left"/>
      <w:outlineLvl w:val="9"/>
    </w:pPr>
    <w:rPr>
      <w:rFonts w:ascii="Lucida Sans Typewriter" w:eastAsia="Trebuchet MS" w:hAnsi="Lucida Sans Typewriter" w:cs="Lucida Sans Typewriter"/>
      <w:i w:val="0"/>
      <w:iCs w:val="0"/>
      <w:lang w:val="th-TH" w:eastAsia="en-US"/>
    </w:rPr>
  </w:style>
  <w:style w:type="paragraph" w:customStyle="1" w:styleId="31">
    <w:name w:val="หัวเรื่อง 31"/>
    <w:basedOn w:val="Heading3"/>
    <w:rsid w:val="005F3A30"/>
    <w:pPr>
      <w:keepNext w:val="0"/>
      <w:spacing w:before="0" w:after="0"/>
      <w:ind w:left="360"/>
      <w:jc w:val="left"/>
      <w:outlineLvl w:val="9"/>
    </w:pPr>
    <w:rPr>
      <w:rFonts w:ascii="Lucida Sans Typewriter" w:eastAsia="Trebuchet MS" w:hAnsi="Lucida Sans Typewriter" w:cs="Lucida Sans Typewriter"/>
      <w:b/>
      <w:bCs/>
      <w:sz w:val="28"/>
      <w:szCs w:val="28"/>
      <w:lang w:val="th-TH" w:eastAsia="en-US"/>
    </w:rPr>
  </w:style>
  <w:style w:type="paragraph" w:customStyle="1" w:styleId="EnvelopeReturn1">
    <w:name w:val="Envelope Return1"/>
    <w:basedOn w:val="a"/>
    <w:rsid w:val="005F3A30"/>
    <w:rPr>
      <w:rFonts w:ascii="Lucida Sans Typewriter" w:eastAsia="Trebuchet MS" w:hAnsi="Lucida Sans Typewriter" w:cs="Lucida Sans Typewriter"/>
      <w:color w:val="auto"/>
      <w:sz w:val="28"/>
      <w:szCs w:val="28"/>
      <w:lang w:val="th-TH" w:eastAsia="en-US"/>
    </w:rPr>
  </w:style>
  <w:style w:type="paragraph" w:customStyle="1" w:styleId="EnvelopeAddress1">
    <w:name w:val="Envelope Address1"/>
    <w:basedOn w:val="Normal"/>
    <w:rsid w:val="005F3A30"/>
    <w:pPr>
      <w:framePr w:w="7920" w:h="1980" w:hRule="exact" w:hSpace="180" w:wrap="auto" w:hAnchor="text" w:xAlign="center" w:yAlign="bottom"/>
      <w:ind w:left="2880"/>
      <w:jc w:val="left"/>
    </w:pPr>
    <w:rPr>
      <w:rFonts w:ascii="Lucida Sans Typewriter" w:eastAsia="Trebuchet MS" w:hAnsi="Lucida Sans Typewriter" w:cs="Lucida Sans Typewriter"/>
      <w:sz w:val="28"/>
      <w:szCs w:val="28"/>
      <w:lang w:val="th-TH" w:eastAsia="en-US"/>
    </w:rPr>
  </w:style>
  <w:style w:type="paragraph" w:customStyle="1" w:styleId="a4">
    <w:name w:val="เนื้อเรื่อง กั้นหน้า"/>
    <w:basedOn w:val="NormalIndent"/>
    <w:rsid w:val="005F3A30"/>
    <w:pPr>
      <w:ind w:left="720"/>
    </w:pPr>
    <w:rPr>
      <w:rFonts w:ascii="Lucida Sans Typewriter" w:eastAsia="Trebuchet MS" w:hAnsi="Lucida Sans Typewriter" w:cs="Lucida Sans Typewriter"/>
      <w:sz w:val="28"/>
      <w:szCs w:val="28"/>
      <w:lang w:eastAsia="en-US"/>
    </w:rPr>
  </w:style>
  <w:style w:type="paragraph" w:customStyle="1" w:styleId="BodySingle">
    <w:name w:val="Body Single"/>
    <w:rsid w:val="005F3A30"/>
    <w:rPr>
      <w:rFonts w:ascii="Lucida Sans Typewriter" w:eastAsia="Lucida Sans Typewriter" w:hAnsi="Lucida Sans Typewriter"/>
      <w:snapToGrid w:val="0"/>
      <w:color w:val="000000"/>
      <w:lang w:val="en-GB"/>
    </w:rPr>
  </w:style>
  <w:style w:type="paragraph" w:styleId="CommentText">
    <w:name w:val="annotation text"/>
    <w:basedOn w:val="Normal"/>
    <w:link w:val="CommentTextChar"/>
    <w:rsid w:val="005F3A30"/>
    <w:pPr>
      <w:jc w:val="left"/>
    </w:pPr>
    <w:rPr>
      <w:rFonts w:ascii="Lucida Sans Typewriter" w:eastAsia="Trebuchet MS" w:hAnsi="Lucida Sans Typewriter"/>
      <w:sz w:val="20"/>
      <w:szCs w:val="25"/>
      <w:lang w:val="th-TH" w:eastAsia="x-none"/>
    </w:rPr>
  </w:style>
  <w:style w:type="character" w:customStyle="1" w:styleId="CommentTextChar">
    <w:name w:val="Comment Text Char"/>
    <w:link w:val="CommentText"/>
    <w:rsid w:val="005F3A30"/>
    <w:rPr>
      <w:rFonts w:ascii="Lucida Sans Typewriter" w:eastAsia="Trebuchet MS" w:hAnsi="Lucida Sans Typewriter"/>
      <w:szCs w:val="25"/>
      <w:lang w:val="th-TH" w:eastAsia="x-none"/>
    </w:rPr>
  </w:style>
  <w:style w:type="paragraph" w:styleId="CommentSubject">
    <w:name w:val="annotation subject"/>
    <w:basedOn w:val="CommentText"/>
    <w:next w:val="CommentText"/>
    <w:link w:val="CommentSubjectChar"/>
    <w:rsid w:val="005F3A30"/>
    <w:rPr>
      <w:b/>
      <w:bCs/>
      <w:color w:val="000000"/>
      <w:szCs w:val="23"/>
    </w:rPr>
  </w:style>
  <w:style w:type="character" w:customStyle="1" w:styleId="CommentSubjectChar">
    <w:name w:val="Comment Subject Char"/>
    <w:link w:val="CommentSubject"/>
    <w:rsid w:val="005F3A30"/>
    <w:rPr>
      <w:rFonts w:ascii="Lucida Sans Typewriter" w:eastAsia="Trebuchet MS" w:hAnsi="Lucida Sans Typewriter"/>
      <w:b/>
      <w:bCs/>
      <w:color w:val="000000"/>
      <w:szCs w:val="23"/>
      <w:lang w:val="th-TH" w:eastAsia="x-none"/>
    </w:rPr>
  </w:style>
  <w:style w:type="paragraph" w:styleId="FootnoteText">
    <w:name w:val="footnote text"/>
    <w:basedOn w:val="Normal"/>
    <w:link w:val="FootnoteTextChar"/>
    <w:rsid w:val="005F3A30"/>
    <w:pPr>
      <w:jc w:val="left"/>
    </w:pPr>
    <w:rPr>
      <w:rFonts w:ascii="Cordia New" w:hAnsi="Cordia New"/>
      <w:color w:val="000000"/>
      <w:sz w:val="20"/>
      <w:szCs w:val="23"/>
      <w:lang w:val="x-none" w:eastAsia="x-none"/>
    </w:rPr>
  </w:style>
  <w:style w:type="character" w:customStyle="1" w:styleId="FootnoteTextChar">
    <w:name w:val="Footnote Text Char"/>
    <w:link w:val="FootnoteText"/>
    <w:rsid w:val="005F3A30"/>
    <w:rPr>
      <w:color w:val="000000"/>
      <w:szCs w:val="23"/>
      <w:lang w:val="x-none" w:eastAsia="x-none"/>
    </w:rPr>
  </w:style>
  <w:style w:type="paragraph" w:styleId="TOC3">
    <w:name w:val="toc 3"/>
    <w:basedOn w:val="Normal"/>
    <w:next w:val="Normal"/>
    <w:autoRedefine/>
    <w:uiPriority w:val="39"/>
    <w:rsid w:val="005F3A30"/>
    <w:pPr>
      <w:ind w:left="480"/>
      <w:jc w:val="left"/>
    </w:pPr>
    <w:rPr>
      <w:rFonts w:ascii="Cordia New" w:hAnsi="Cordia New" w:cs="Cordia New"/>
      <w:color w:val="000000"/>
      <w:szCs w:val="28"/>
      <w:lang w:eastAsia="en-US"/>
    </w:rPr>
  </w:style>
  <w:style w:type="paragraph" w:styleId="TOC2">
    <w:name w:val="toc 2"/>
    <w:basedOn w:val="Normal"/>
    <w:next w:val="Normal"/>
    <w:autoRedefine/>
    <w:uiPriority w:val="39"/>
    <w:rsid w:val="005F3A30"/>
    <w:pPr>
      <w:ind w:left="240"/>
      <w:jc w:val="left"/>
    </w:pPr>
    <w:rPr>
      <w:rFonts w:ascii="Cordia New" w:hAnsi="Cordia New" w:cs="Cordia New"/>
      <w:color w:val="000000"/>
      <w:szCs w:val="28"/>
      <w:lang w:eastAsia="en-US"/>
    </w:rPr>
  </w:style>
  <w:style w:type="paragraph" w:styleId="TOC1">
    <w:name w:val="toc 1"/>
    <w:basedOn w:val="Normal"/>
    <w:next w:val="Normal"/>
    <w:autoRedefine/>
    <w:uiPriority w:val="39"/>
    <w:rsid w:val="005F3A30"/>
    <w:pPr>
      <w:jc w:val="left"/>
    </w:pPr>
    <w:rPr>
      <w:rFonts w:ascii="Cordia New" w:hAnsi="Cordia New" w:cs="Cordia New"/>
      <w:color w:val="000000"/>
      <w:szCs w:val="28"/>
      <w:lang w:eastAsia="en-US"/>
    </w:rPr>
  </w:style>
  <w:style w:type="paragraph" w:styleId="TOC4">
    <w:name w:val="toc 4"/>
    <w:basedOn w:val="Normal"/>
    <w:next w:val="Normal"/>
    <w:autoRedefine/>
    <w:uiPriority w:val="39"/>
    <w:rsid w:val="005F3A30"/>
    <w:pPr>
      <w:ind w:left="720"/>
      <w:jc w:val="left"/>
    </w:pPr>
    <w:rPr>
      <w:rFonts w:eastAsia="Times New Roman"/>
      <w:szCs w:val="28"/>
      <w:lang w:eastAsia="en-US"/>
    </w:rPr>
  </w:style>
  <w:style w:type="paragraph" w:styleId="TOC5">
    <w:name w:val="toc 5"/>
    <w:basedOn w:val="Normal"/>
    <w:next w:val="Normal"/>
    <w:autoRedefine/>
    <w:uiPriority w:val="39"/>
    <w:rsid w:val="005F3A30"/>
    <w:pPr>
      <w:ind w:left="960"/>
      <w:jc w:val="left"/>
    </w:pPr>
    <w:rPr>
      <w:rFonts w:eastAsia="Times New Roman"/>
      <w:szCs w:val="28"/>
      <w:lang w:eastAsia="en-US"/>
    </w:rPr>
  </w:style>
  <w:style w:type="paragraph" w:styleId="TOC6">
    <w:name w:val="toc 6"/>
    <w:basedOn w:val="Normal"/>
    <w:next w:val="Normal"/>
    <w:autoRedefine/>
    <w:uiPriority w:val="39"/>
    <w:rsid w:val="005F3A30"/>
    <w:pPr>
      <w:ind w:left="1200"/>
      <w:jc w:val="left"/>
    </w:pPr>
    <w:rPr>
      <w:rFonts w:eastAsia="Times New Roman"/>
      <w:szCs w:val="28"/>
      <w:lang w:eastAsia="en-US"/>
    </w:rPr>
  </w:style>
  <w:style w:type="paragraph" w:styleId="TOC7">
    <w:name w:val="toc 7"/>
    <w:basedOn w:val="Normal"/>
    <w:next w:val="Normal"/>
    <w:autoRedefine/>
    <w:uiPriority w:val="39"/>
    <w:rsid w:val="005F3A30"/>
    <w:pPr>
      <w:ind w:left="1440"/>
      <w:jc w:val="left"/>
    </w:pPr>
    <w:rPr>
      <w:rFonts w:eastAsia="Times New Roman"/>
      <w:szCs w:val="28"/>
      <w:lang w:eastAsia="en-US"/>
    </w:rPr>
  </w:style>
  <w:style w:type="paragraph" w:styleId="TOC8">
    <w:name w:val="toc 8"/>
    <w:basedOn w:val="Normal"/>
    <w:next w:val="Normal"/>
    <w:autoRedefine/>
    <w:uiPriority w:val="39"/>
    <w:rsid w:val="005F3A30"/>
    <w:pPr>
      <w:ind w:left="1680"/>
      <w:jc w:val="left"/>
    </w:pPr>
    <w:rPr>
      <w:rFonts w:eastAsia="Times New Roman"/>
      <w:szCs w:val="28"/>
      <w:lang w:eastAsia="en-US"/>
    </w:rPr>
  </w:style>
  <w:style w:type="paragraph" w:customStyle="1" w:styleId="Style10">
    <w:name w:val="Style1"/>
    <w:basedOn w:val="Normal"/>
    <w:next w:val="Normal"/>
    <w:rsid w:val="005F3A30"/>
    <w:pPr>
      <w:pBdr>
        <w:bottom w:val="single" w:sz="4" w:space="1" w:color="auto"/>
      </w:pBdr>
      <w:spacing w:line="240" w:lineRule="exact"/>
      <w:jc w:val="center"/>
    </w:pPr>
    <w:rPr>
      <w:rFonts w:eastAsia="Times New Roman"/>
      <w:b/>
      <w:bCs/>
      <w:sz w:val="20"/>
      <w:szCs w:val="20"/>
      <w:lang w:eastAsia="en-US"/>
    </w:rPr>
  </w:style>
  <w:style w:type="paragraph" w:customStyle="1" w:styleId="Style3">
    <w:name w:val="Style3"/>
    <w:basedOn w:val="Normal"/>
    <w:rsid w:val="005F3A3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jc w:val="left"/>
    </w:pPr>
    <w:rPr>
      <w:rFonts w:ascii="Wingdings" w:eastAsia="Brush Script MT" w:hAnsi="Wingdings" w:cs="Brush Script MT"/>
      <w:sz w:val="16"/>
      <w:szCs w:val="16"/>
      <w:lang w:eastAsia="th-TH"/>
    </w:rPr>
  </w:style>
  <w:style w:type="paragraph" w:customStyle="1" w:styleId="Style5">
    <w:name w:val="Style5"/>
    <w:basedOn w:val="Normal"/>
    <w:rsid w:val="005F3A30"/>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a5">
    <w:name w:val="ºÇ¡"/>
    <w:basedOn w:val="Normal"/>
    <w:rsid w:val="005F3A30"/>
    <w:pPr>
      <w:ind w:right="129"/>
      <w:jc w:val="right"/>
    </w:pPr>
    <w:rPr>
      <w:rFonts w:ascii="Book Antiqua" w:eastAsia="Times New Roman" w:hAnsi="Book Antiqua"/>
      <w:sz w:val="22"/>
      <w:szCs w:val="22"/>
      <w:lang w:val="th-TH" w:eastAsia="en-US"/>
    </w:rPr>
  </w:style>
  <w:style w:type="paragraph" w:customStyle="1" w:styleId="Style2">
    <w:name w:val="Style2"/>
    <w:basedOn w:val="Normal"/>
    <w:rsid w:val="005F3A30"/>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cs="Times New Roman"/>
      <w:b/>
      <w:bCs/>
      <w:caps/>
      <w:sz w:val="18"/>
      <w:szCs w:val="18"/>
      <w:lang w:val="en-GB" w:eastAsia="en-US"/>
    </w:rPr>
  </w:style>
  <w:style w:type="paragraph" w:customStyle="1" w:styleId="Hang9">
    <w:name w:val="Hang9"/>
    <w:basedOn w:val="Normal"/>
    <w:rsid w:val="005F3A30"/>
    <w:pPr>
      <w:spacing w:before="40" w:after="60" w:line="200" w:lineRule="exact"/>
      <w:ind w:left="284" w:hanging="284"/>
      <w:jc w:val="left"/>
    </w:pPr>
    <w:rPr>
      <w:rFonts w:ascii="Times" w:eastAsia="Times" w:hAnsi="Times" w:cs="Times New Roman"/>
      <w:sz w:val="18"/>
      <w:szCs w:val="20"/>
      <w:lang w:val="en-GB" w:eastAsia="en-US" w:bidi="ar-SA"/>
    </w:rPr>
  </w:style>
  <w:style w:type="paragraph" w:customStyle="1" w:styleId="7I-7H-1">
    <w:name w:val="@7I-@#7H-1"/>
    <w:basedOn w:val="Normal"/>
    <w:next w:val="Normal"/>
    <w:rsid w:val="005F3A30"/>
    <w:pPr>
      <w:jc w:val="left"/>
    </w:pPr>
    <w:rPr>
      <w:rFonts w:ascii="Arial" w:hAnsi="Arial" w:cs="Times New Roman"/>
      <w:b/>
      <w:bCs/>
      <w:snapToGrid w:val="0"/>
      <w:lang w:val="th-TH" w:eastAsia="th-TH"/>
    </w:rPr>
  </w:style>
  <w:style w:type="paragraph" w:styleId="TOCHeading">
    <w:name w:val="TOC Heading"/>
    <w:basedOn w:val="Heading1"/>
    <w:next w:val="Normal"/>
    <w:uiPriority w:val="39"/>
    <w:unhideWhenUsed/>
    <w:qFormat/>
    <w:rsid w:val="005F3A30"/>
    <w:pPr>
      <w:keepLines/>
      <w:spacing w:before="480" w:after="0" w:line="276" w:lineRule="auto"/>
      <w:jc w:val="left"/>
      <w:outlineLvl w:val="9"/>
    </w:pPr>
    <w:rPr>
      <w:rFonts w:ascii="Georgia" w:eastAsia="Times New Roman" w:hAnsi="Georgia"/>
      <w:color w:val="DC6900"/>
      <w:spacing w:val="-2"/>
      <w:kern w:val="0"/>
      <w:sz w:val="20"/>
      <w:szCs w:val="20"/>
      <w:lang w:eastAsia="en-US" w:bidi="ar-SA"/>
    </w:rPr>
  </w:style>
  <w:style w:type="paragraph" w:customStyle="1" w:styleId="Default">
    <w:name w:val="Default"/>
    <w:rsid w:val="005F3A30"/>
    <w:pPr>
      <w:autoSpaceDE w:val="0"/>
      <w:autoSpaceDN w:val="0"/>
      <w:adjustRightInd w:val="0"/>
    </w:pPr>
    <w:rPr>
      <w:rFonts w:ascii="Arial" w:eastAsia="Arial" w:hAnsi="Arial" w:cs="Arial"/>
      <w:color w:val="000000"/>
      <w:sz w:val="24"/>
      <w:szCs w:val="24"/>
      <w:lang w:val="en-GB"/>
    </w:rPr>
  </w:style>
  <w:style w:type="paragraph" w:customStyle="1" w:styleId="BodyText21">
    <w:name w:val="Body Text 21"/>
    <w:basedOn w:val="Normal"/>
    <w:rsid w:val="005F3A30"/>
    <w:pPr>
      <w:tabs>
        <w:tab w:val="left" w:pos="426"/>
        <w:tab w:val="left" w:pos="851"/>
        <w:tab w:val="left" w:pos="1276"/>
      </w:tabs>
      <w:ind w:left="420"/>
    </w:pPr>
    <w:rPr>
      <w:rFonts w:ascii="BrowalliaUPC" w:eastAsia="Times New Roman" w:hAnsi="BrowalliaUPC" w:cs="BrowalliaUPC"/>
      <w:sz w:val="30"/>
      <w:szCs w:val="30"/>
      <w:lang w:eastAsia="en-US"/>
    </w:rPr>
  </w:style>
  <w:style w:type="paragraph" w:customStyle="1" w:styleId="CharCharCharChar0">
    <w:name w:val="อักขระ อักขระ Char Char อักขระ อักขระ Char Char อักขระ อักขระ"/>
    <w:basedOn w:val="Normal"/>
    <w:rsid w:val="005F3A30"/>
    <w:pPr>
      <w:spacing w:after="160" w:line="240" w:lineRule="exact"/>
      <w:jc w:val="left"/>
    </w:pPr>
    <w:rPr>
      <w:rFonts w:ascii="Verdana" w:eastAsia="Times New Roman" w:hAnsi="Verdana"/>
      <w:sz w:val="20"/>
      <w:szCs w:val="20"/>
      <w:lang w:eastAsia="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5F3A30"/>
    <w:pPr>
      <w:spacing w:after="160" w:line="240" w:lineRule="exact"/>
      <w:jc w:val="left"/>
    </w:pPr>
    <w:rPr>
      <w:rFonts w:ascii="Verdana" w:eastAsia="Times New Roman" w:hAnsi="Verdana" w:cs="Times New Roman"/>
      <w:sz w:val="20"/>
      <w:szCs w:val="20"/>
      <w:lang w:eastAsia="en-US" w:bidi="ar-SA"/>
    </w:rPr>
  </w:style>
  <w:style w:type="paragraph" w:customStyle="1" w:styleId="a6">
    <w:name w:val="อักขระ อักขระ"/>
    <w:basedOn w:val="Normal"/>
    <w:rsid w:val="005F3A30"/>
    <w:pPr>
      <w:spacing w:after="160" w:line="240" w:lineRule="exact"/>
      <w:jc w:val="left"/>
    </w:pPr>
    <w:rPr>
      <w:rFonts w:ascii="Verdana" w:eastAsia="Times New Roman" w:hAnsi="Verdana" w:cs="Times New Roman"/>
      <w:sz w:val="20"/>
      <w:szCs w:val="20"/>
      <w:lang w:eastAsia="en-US" w:bidi="ar-SA"/>
    </w:rPr>
  </w:style>
  <w:style w:type="paragraph" w:customStyle="1" w:styleId="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A7376"/>
    <w:pPr>
      <w:spacing w:after="160" w:line="240" w:lineRule="exact"/>
      <w:jc w:val="left"/>
    </w:pPr>
    <w:rPr>
      <w:rFonts w:ascii="Verdana" w:eastAsia="Times New Roman" w:hAnsi="Verdana" w:cs="Times New Roman"/>
      <w:sz w:val="20"/>
      <w:szCs w:val="20"/>
      <w:lang w:eastAsia="en-US" w:bidi="ar-SA"/>
    </w:r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6043DB"/>
    <w:pPr>
      <w:spacing w:after="160" w:line="240" w:lineRule="exact"/>
      <w:jc w:val="left"/>
    </w:pPr>
    <w:rPr>
      <w:rFonts w:ascii="Verdana" w:eastAsia="Times New Roman" w:hAnsi="Verdana" w:cs="Times New Roman"/>
      <w:sz w:val="20"/>
      <w:szCs w:val="20"/>
      <w:lang w:eastAsia="en-US" w:bidi="ar-SA"/>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
    <w:basedOn w:val="Normal"/>
    <w:rsid w:val="006043DB"/>
    <w:pPr>
      <w:spacing w:after="160" w:line="240" w:lineRule="exact"/>
      <w:jc w:val="left"/>
    </w:pPr>
    <w:rPr>
      <w:rFonts w:ascii="Verdana" w:eastAsia="Times New Roman" w:hAnsi="Verdana" w:cs="Times New Roman"/>
      <w:sz w:val="20"/>
      <w:szCs w:val="20"/>
      <w:lang w:eastAsia="en-US" w:bidi="ar-SA"/>
    </w:rPr>
  </w:style>
  <w:style w:type="paragraph" w:styleId="NormalWeb">
    <w:name w:val="Normal (Web)"/>
    <w:basedOn w:val="Normal"/>
    <w:uiPriority w:val="99"/>
    <w:semiHidden/>
    <w:unhideWhenUsed/>
    <w:rsid w:val="00933D7B"/>
    <w:pPr>
      <w:spacing w:after="160" w:line="259" w:lineRule="auto"/>
      <w:jc w:val="left"/>
    </w:pPr>
    <w:rPr>
      <w:rFonts w:eastAsiaTheme="minorHAnsi"/>
      <w:szCs w:val="30"/>
      <w:lang w:eastAsia="en-US"/>
    </w:rPr>
  </w:style>
  <w:style w:type="character" w:customStyle="1" w:styleId="longtext1">
    <w:name w:val="long_text1"/>
    <w:rsid w:val="001878D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727">
      <w:bodyDiv w:val="1"/>
      <w:marLeft w:val="0"/>
      <w:marRight w:val="0"/>
      <w:marTop w:val="0"/>
      <w:marBottom w:val="0"/>
      <w:divBdr>
        <w:top w:val="none" w:sz="0" w:space="0" w:color="auto"/>
        <w:left w:val="none" w:sz="0" w:space="0" w:color="auto"/>
        <w:bottom w:val="none" w:sz="0" w:space="0" w:color="auto"/>
        <w:right w:val="none" w:sz="0" w:space="0" w:color="auto"/>
      </w:divBdr>
    </w:div>
    <w:div w:id="15471353">
      <w:bodyDiv w:val="1"/>
      <w:marLeft w:val="0"/>
      <w:marRight w:val="0"/>
      <w:marTop w:val="0"/>
      <w:marBottom w:val="0"/>
      <w:divBdr>
        <w:top w:val="none" w:sz="0" w:space="0" w:color="auto"/>
        <w:left w:val="none" w:sz="0" w:space="0" w:color="auto"/>
        <w:bottom w:val="none" w:sz="0" w:space="0" w:color="auto"/>
        <w:right w:val="none" w:sz="0" w:space="0" w:color="auto"/>
      </w:divBdr>
    </w:div>
    <w:div w:id="38213911">
      <w:bodyDiv w:val="1"/>
      <w:marLeft w:val="0"/>
      <w:marRight w:val="0"/>
      <w:marTop w:val="0"/>
      <w:marBottom w:val="0"/>
      <w:divBdr>
        <w:top w:val="none" w:sz="0" w:space="0" w:color="auto"/>
        <w:left w:val="none" w:sz="0" w:space="0" w:color="auto"/>
        <w:bottom w:val="none" w:sz="0" w:space="0" w:color="auto"/>
        <w:right w:val="none" w:sz="0" w:space="0" w:color="auto"/>
      </w:divBdr>
    </w:div>
    <w:div w:id="88935308">
      <w:bodyDiv w:val="1"/>
      <w:marLeft w:val="0"/>
      <w:marRight w:val="0"/>
      <w:marTop w:val="0"/>
      <w:marBottom w:val="0"/>
      <w:divBdr>
        <w:top w:val="none" w:sz="0" w:space="0" w:color="auto"/>
        <w:left w:val="none" w:sz="0" w:space="0" w:color="auto"/>
        <w:bottom w:val="none" w:sz="0" w:space="0" w:color="auto"/>
        <w:right w:val="none" w:sz="0" w:space="0" w:color="auto"/>
      </w:divBdr>
    </w:div>
    <w:div w:id="98918446">
      <w:bodyDiv w:val="1"/>
      <w:marLeft w:val="0"/>
      <w:marRight w:val="0"/>
      <w:marTop w:val="0"/>
      <w:marBottom w:val="0"/>
      <w:divBdr>
        <w:top w:val="none" w:sz="0" w:space="0" w:color="auto"/>
        <w:left w:val="none" w:sz="0" w:space="0" w:color="auto"/>
        <w:bottom w:val="none" w:sz="0" w:space="0" w:color="auto"/>
        <w:right w:val="none" w:sz="0" w:space="0" w:color="auto"/>
      </w:divBdr>
    </w:div>
    <w:div w:id="199175604">
      <w:bodyDiv w:val="1"/>
      <w:marLeft w:val="0"/>
      <w:marRight w:val="0"/>
      <w:marTop w:val="0"/>
      <w:marBottom w:val="0"/>
      <w:divBdr>
        <w:top w:val="none" w:sz="0" w:space="0" w:color="auto"/>
        <w:left w:val="none" w:sz="0" w:space="0" w:color="auto"/>
        <w:bottom w:val="none" w:sz="0" w:space="0" w:color="auto"/>
        <w:right w:val="none" w:sz="0" w:space="0" w:color="auto"/>
      </w:divBdr>
    </w:div>
    <w:div w:id="250166943">
      <w:bodyDiv w:val="1"/>
      <w:marLeft w:val="0"/>
      <w:marRight w:val="0"/>
      <w:marTop w:val="0"/>
      <w:marBottom w:val="0"/>
      <w:divBdr>
        <w:top w:val="none" w:sz="0" w:space="0" w:color="auto"/>
        <w:left w:val="none" w:sz="0" w:space="0" w:color="auto"/>
        <w:bottom w:val="none" w:sz="0" w:space="0" w:color="auto"/>
        <w:right w:val="none" w:sz="0" w:space="0" w:color="auto"/>
      </w:divBdr>
    </w:div>
    <w:div w:id="266817750">
      <w:bodyDiv w:val="1"/>
      <w:marLeft w:val="0"/>
      <w:marRight w:val="0"/>
      <w:marTop w:val="0"/>
      <w:marBottom w:val="0"/>
      <w:divBdr>
        <w:top w:val="none" w:sz="0" w:space="0" w:color="auto"/>
        <w:left w:val="none" w:sz="0" w:space="0" w:color="auto"/>
        <w:bottom w:val="none" w:sz="0" w:space="0" w:color="auto"/>
        <w:right w:val="none" w:sz="0" w:space="0" w:color="auto"/>
      </w:divBdr>
    </w:div>
    <w:div w:id="272638842">
      <w:bodyDiv w:val="1"/>
      <w:marLeft w:val="0"/>
      <w:marRight w:val="0"/>
      <w:marTop w:val="0"/>
      <w:marBottom w:val="0"/>
      <w:divBdr>
        <w:top w:val="none" w:sz="0" w:space="0" w:color="auto"/>
        <w:left w:val="none" w:sz="0" w:space="0" w:color="auto"/>
        <w:bottom w:val="none" w:sz="0" w:space="0" w:color="auto"/>
        <w:right w:val="none" w:sz="0" w:space="0" w:color="auto"/>
      </w:divBdr>
    </w:div>
    <w:div w:id="284702389">
      <w:bodyDiv w:val="1"/>
      <w:marLeft w:val="0"/>
      <w:marRight w:val="0"/>
      <w:marTop w:val="0"/>
      <w:marBottom w:val="0"/>
      <w:divBdr>
        <w:top w:val="none" w:sz="0" w:space="0" w:color="auto"/>
        <w:left w:val="none" w:sz="0" w:space="0" w:color="auto"/>
        <w:bottom w:val="none" w:sz="0" w:space="0" w:color="auto"/>
        <w:right w:val="none" w:sz="0" w:space="0" w:color="auto"/>
      </w:divBdr>
    </w:div>
    <w:div w:id="339429172">
      <w:bodyDiv w:val="1"/>
      <w:marLeft w:val="0"/>
      <w:marRight w:val="0"/>
      <w:marTop w:val="0"/>
      <w:marBottom w:val="0"/>
      <w:divBdr>
        <w:top w:val="none" w:sz="0" w:space="0" w:color="auto"/>
        <w:left w:val="none" w:sz="0" w:space="0" w:color="auto"/>
        <w:bottom w:val="none" w:sz="0" w:space="0" w:color="auto"/>
        <w:right w:val="none" w:sz="0" w:space="0" w:color="auto"/>
      </w:divBdr>
    </w:div>
    <w:div w:id="384179085">
      <w:bodyDiv w:val="1"/>
      <w:marLeft w:val="0"/>
      <w:marRight w:val="0"/>
      <w:marTop w:val="0"/>
      <w:marBottom w:val="0"/>
      <w:divBdr>
        <w:top w:val="none" w:sz="0" w:space="0" w:color="auto"/>
        <w:left w:val="none" w:sz="0" w:space="0" w:color="auto"/>
        <w:bottom w:val="none" w:sz="0" w:space="0" w:color="auto"/>
        <w:right w:val="none" w:sz="0" w:space="0" w:color="auto"/>
      </w:divBdr>
    </w:div>
    <w:div w:id="386878181">
      <w:bodyDiv w:val="1"/>
      <w:marLeft w:val="0"/>
      <w:marRight w:val="0"/>
      <w:marTop w:val="0"/>
      <w:marBottom w:val="0"/>
      <w:divBdr>
        <w:top w:val="none" w:sz="0" w:space="0" w:color="auto"/>
        <w:left w:val="none" w:sz="0" w:space="0" w:color="auto"/>
        <w:bottom w:val="none" w:sz="0" w:space="0" w:color="auto"/>
        <w:right w:val="none" w:sz="0" w:space="0" w:color="auto"/>
      </w:divBdr>
    </w:div>
    <w:div w:id="421024112">
      <w:bodyDiv w:val="1"/>
      <w:marLeft w:val="0"/>
      <w:marRight w:val="0"/>
      <w:marTop w:val="0"/>
      <w:marBottom w:val="0"/>
      <w:divBdr>
        <w:top w:val="none" w:sz="0" w:space="0" w:color="auto"/>
        <w:left w:val="none" w:sz="0" w:space="0" w:color="auto"/>
        <w:bottom w:val="none" w:sz="0" w:space="0" w:color="auto"/>
        <w:right w:val="none" w:sz="0" w:space="0" w:color="auto"/>
      </w:divBdr>
    </w:div>
    <w:div w:id="422654481">
      <w:bodyDiv w:val="1"/>
      <w:marLeft w:val="0"/>
      <w:marRight w:val="0"/>
      <w:marTop w:val="0"/>
      <w:marBottom w:val="0"/>
      <w:divBdr>
        <w:top w:val="none" w:sz="0" w:space="0" w:color="auto"/>
        <w:left w:val="none" w:sz="0" w:space="0" w:color="auto"/>
        <w:bottom w:val="none" w:sz="0" w:space="0" w:color="auto"/>
        <w:right w:val="none" w:sz="0" w:space="0" w:color="auto"/>
      </w:divBdr>
    </w:div>
    <w:div w:id="593392679">
      <w:bodyDiv w:val="1"/>
      <w:marLeft w:val="0"/>
      <w:marRight w:val="0"/>
      <w:marTop w:val="0"/>
      <w:marBottom w:val="0"/>
      <w:divBdr>
        <w:top w:val="none" w:sz="0" w:space="0" w:color="auto"/>
        <w:left w:val="none" w:sz="0" w:space="0" w:color="auto"/>
        <w:bottom w:val="none" w:sz="0" w:space="0" w:color="auto"/>
        <w:right w:val="none" w:sz="0" w:space="0" w:color="auto"/>
      </w:divBdr>
    </w:div>
    <w:div w:id="613630470">
      <w:bodyDiv w:val="1"/>
      <w:marLeft w:val="0"/>
      <w:marRight w:val="0"/>
      <w:marTop w:val="0"/>
      <w:marBottom w:val="0"/>
      <w:divBdr>
        <w:top w:val="none" w:sz="0" w:space="0" w:color="auto"/>
        <w:left w:val="none" w:sz="0" w:space="0" w:color="auto"/>
        <w:bottom w:val="none" w:sz="0" w:space="0" w:color="auto"/>
        <w:right w:val="none" w:sz="0" w:space="0" w:color="auto"/>
      </w:divBdr>
    </w:div>
    <w:div w:id="620958155">
      <w:bodyDiv w:val="1"/>
      <w:marLeft w:val="0"/>
      <w:marRight w:val="0"/>
      <w:marTop w:val="0"/>
      <w:marBottom w:val="0"/>
      <w:divBdr>
        <w:top w:val="none" w:sz="0" w:space="0" w:color="auto"/>
        <w:left w:val="none" w:sz="0" w:space="0" w:color="auto"/>
        <w:bottom w:val="none" w:sz="0" w:space="0" w:color="auto"/>
        <w:right w:val="none" w:sz="0" w:space="0" w:color="auto"/>
      </w:divBdr>
    </w:div>
    <w:div w:id="633411276">
      <w:bodyDiv w:val="1"/>
      <w:marLeft w:val="0"/>
      <w:marRight w:val="0"/>
      <w:marTop w:val="0"/>
      <w:marBottom w:val="0"/>
      <w:divBdr>
        <w:top w:val="none" w:sz="0" w:space="0" w:color="auto"/>
        <w:left w:val="none" w:sz="0" w:space="0" w:color="auto"/>
        <w:bottom w:val="none" w:sz="0" w:space="0" w:color="auto"/>
        <w:right w:val="none" w:sz="0" w:space="0" w:color="auto"/>
      </w:divBdr>
    </w:div>
    <w:div w:id="681471227">
      <w:bodyDiv w:val="1"/>
      <w:marLeft w:val="0"/>
      <w:marRight w:val="0"/>
      <w:marTop w:val="0"/>
      <w:marBottom w:val="0"/>
      <w:divBdr>
        <w:top w:val="none" w:sz="0" w:space="0" w:color="auto"/>
        <w:left w:val="none" w:sz="0" w:space="0" w:color="auto"/>
        <w:bottom w:val="none" w:sz="0" w:space="0" w:color="auto"/>
        <w:right w:val="none" w:sz="0" w:space="0" w:color="auto"/>
      </w:divBdr>
    </w:div>
    <w:div w:id="724794983">
      <w:bodyDiv w:val="1"/>
      <w:marLeft w:val="0"/>
      <w:marRight w:val="0"/>
      <w:marTop w:val="0"/>
      <w:marBottom w:val="0"/>
      <w:divBdr>
        <w:top w:val="none" w:sz="0" w:space="0" w:color="auto"/>
        <w:left w:val="none" w:sz="0" w:space="0" w:color="auto"/>
        <w:bottom w:val="none" w:sz="0" w:space="0" w:color="auto"/>
        <w:right w:val="none" w:sz="0" w:space="0" w:color="auto"/>
      </w:divBdr>
    </w:div>
    <w:div w:id="763458343">
      <w:bodyDiv w:val="1"/>
      <w:marLeft w:val="0"/>
      <w:marRight w:val="0"/>
      <w:marTop w:val="0"/>
      <w:marBottom w:val="0"/>
      <w:divBdr>
        <w:top w:val="none" w:sz="0" w:space="0" w:color="auto"/>
        <w:left w:val="none" w:sz="0" w:space="0" w:color="auto"/>
        <w:bottom w:val="none" w:sz="0" w:space="0" w:color="auto"/>
        <w:right w:val="none" w:sz="0" w:space="0" w:color="auto"/>
      </w:divBdr>
    </w:div>
    <w:div w:id="812992613">
      <w:bodyDiv w:val="1"/>
      <w:marLeft w:val="0"/>
      <w:marRight w:val="0"/>
      <w:marTop w:val="0"/>
      <w:marBottom w:val="0"/>
      <w:divBdr>
        <w:top w:val="none" w:sz="0" w:space="0" w:color="auto"/>
        <w:left w:val="none" w:sz="0" w:space="0" w:color="auto"/>
        <w:bottom w:val="none" w:sz="0" w:space="0" w:color="auto"/>
        <w:right w:val="none" w:sz="0" w:space="0" w:color="auto"/>
      </w:divBdr>
    </w:div>
    <w:div w:id="829832602">
      <w:bodyDiv w:val="1"/>
      <w:marLeft w:val="0"/>
      <w:marRight w:val="0"/>
      <w:marTop w:val="0"/>
      <w:marBottom w:val="0"/>
      <w:divBdr>
        <w:top w:val="none" w:sz="0" w:space="0" w:color="auto"/>
        <w:left w:val="none" w:sz="0" w:space="0" w:color="auto"/>
        <w:bottom w:val="none" w:sz="0" w:space="0" w:color="auto"/>
        <w:right w:val="none" w:sz="0" w:space="0" w:color="auto"/>
      </w:divBdr>
    </w:div>
    <w:div w:id="832598911">
      <w:bodyDiv w:val="1"/>
      <w:marLeft w:val="0"/>
      <w:marRight w:val="0"/>
      <w:marTop w:val="0"/>
      <w:marBottom w:val="0"/>
      <w:divBdr>
        <w:top w:val="none" w:sz="0" w:space="0" w:color="auto"/>
        <w:left w:val="none" w:sz="0" w:space="0" w:color="auto"/>
        <w:bottom w:val="none" w:sz="0" w:space="0" w:color="auto"/>
        <w:right w:val="none" w:sz="0" w:space="0" w:color="auto"/>
      </w:divBdr>
    </w:div>
    <w:div w:id="914777973">
      <w:bodyDiv w:val="1"/>
      <w:marLeft w:val="0"/>
      <w:marRight w:val="0"/>
      <w:marTop w:val="0"/>
      <w:marBottom w:val="0"/>
      <w:divBdr>
        <w:top w:val="none" w:sz="0" w:space="0" w:color="auto"/>
        <w:left w:val="none" w:sz="0" w:space="0" w:color="auto"/>
        <w:bottom w:val="none" w:sz="0" w:space="0" w:color="auto"/>
        <w:right w:val="none" w:sz="0" w:space="0" w:color="auto"/>
      </w:divBdr>
    </w:div>
    <w:div w:id="939027180">
      <w:bodyDiv w:val="1"/>
      <w:marLeft w:val="0"/>
      <w:marRight w:val="0"/>
      <w:marTop w:val="0"/>
      <w:marBottom w:val="0"/>
      <w:divBdr>
        <w:top w:val="none" w:sz="0" w:space="0" w:color="auto"/>
        <w:left w:val="none" w:sz="0" w:space="0" w:color="auto"/>
        <w:bottom w:val="none" w:sz="0" w:space="0" w:color="auto"/>
        <w:right w:val="none" w:sz="0" w:space="0" w:color="auto"/>
      </w:divBdr>
      <w:divsChild>
        <w:div w:id="795485323">
          <w:marLeft w:val="0"/>
          <w:marRight w:val="0"/>
          <w:marTop w:val="0"/>
          <w:marBottom w:val="0"/>
          <w:divBdr>
            <w:top w:val="none" w:sz="0" w:space="0" w:color="auto"/>
            <w:left w:val="none" w:sz="0" w:space="0" w:color="auto"/>
            <w:bottom w:val="none" w:sz="0" w:space="0" w:color="auto"/>
            <w:right w:val="none" w:sz="0" w:space="0" w:color="auto"/>
          </w:divBdr>
        </w:div>
      </w:divsChild>
    </w:div>
    <w:div w:id="1047022374">
      <w:bodyDiv w:val="1"/>
      <w:marLeft w:val="0"/>
      <w:marRight w:val="0"/>
      <w:marTop w:val="0"/>
      <w:marBottom w:val="0"/>
      <w:divBdr>
        <w:top w:val="none" w:sz="0" w:space="0" w:color="auto"/>
        <w:left w:val="none" w:sz="0" w:space="0" w:color="auto"/>
        <w:bottom w:val="none" w:sz="0" w:space="0" w:color="auto"/>
        <w:right w:val="none" w:sz="0" w:space="0" w:color="auto"/>
      </w:divBdr>
    </w:div>
    <w:div w:id="1055936069">
      <w:bodyDiv w:val="1"/>
      <w:marLeft w:val="0"/>
      <w:marRight w:val="0"/>
      <w:marTop w:val="0"/>
      <w:marBottom w:val="0"/>
      <w:divBdr>
        <w:top w:val="none" w:sz="0" w:space="0" w:color="auto"/>
        <w:left w:val="none" w:sz="0" w:space="0" w:color="auto"/>
        <w:bottom w:val="none" w:sz="0" w:space="0" w:color="auto"/>
        <w:right w:val="none" w:sz="0" w:space="0" w:color="auto"/>
      </w:divBdr>
    </w:div>
    <w:div w:id="1101267754">
      <w:bodyDiv w:val="1"/>
      <w:marLeft w:val="0"/>
      <w:marRight w:val="0"/>
      <w:marTop w:val="0"/>
      <w:marBottom w:val="0"/>
      <w:divBdr>
        <w:top w:val="none" w:sz="0" w:space="0" w:color="auto"/>
        <w:left w:val="none" w:sz="0" w:space="0" w:color="auto"/>
        <w:bottom w:val="none" w:sz="0" w:space="0" w:color="auto"/>
        <w:right w:val="none" w:sz="0" w:space="0" w:color="auto"/>
      </w:divBdr>
    </w:div>
    <w:div w:id="1121025982">
      <w:bodyDiv w:val="1"/>
      <w:marLeft w:val="0"/>
      <w:marRight w:val="0"/>
      <w:marTop w:val="0"/>
      <w:marBottom w:val="0"/>
      <w:divBdr>
        <w:top w:val="none" w:sz="0" w:space="0" w:color="auto"/>
        <w:left w:val="none" w:sz="0" w:space="0" w:color="auto"/>
        <w:bottom w:val="none" w:sz="0" w:space="0" w:color="auto"/>
        <w:right w:val="none" w:sz="0" w:space="0" w:color="auto"/>
      </w:divBdr>
    </w:div>
    <w:div w:id="1121606111">
      <w:bodyDiv w:val="1"/>
      <w:marLeft w:val="0"/>
      <w:marRight w:val="0"/>
      <w:marTop w:val="0"/>
      <w:marBottom w:val="0"/>
      <w:divBdr>
        <w:top w:val="none" w:sz="0" w:space="0" w:color="auto"/>
        <w:left w:val="none" w:sz="0" w:space="0" w:color="auto"/>
        <w:bottom w:val="none" w:sz="0" w:space="0" w:color="auto"/>
        <w:right w:val="none" w:sz="0" w:space="0" w:color="auto"/>
      </w:divBdr>
    </w:div>
    <w:div w:id="1133668357">
      <w:bodyDiv w:val="1"/>
      <w:marLeft w:val="0"/>
      <w:marRight w:val="0"/>
      <w:marTop w:val="0"/>
      <w:marBottom w:val="0"/>
      <w:divBdr>
        <w:top w:val="none" w:sz="0" w:space="0" w:color="auto"/>
        <w:left w:val="none" w:sz="0" w:space="0" w:color="auto"/>
        <w:bottom w:val="none" w:sz="0" w:space="0" w:color="auto"/>
        <w:right w:val="none" w:sz="0" w:space="0" w:color="auto"/>
      </w:divBdr>
    </w:div>
    <w:div w:id="1142652106">
      <w:bodyDiv w:val="1"/>
      <w:marLeft w:val="0"/>
      <w:marRight w:val="0"/>
      <w:marTop w:val="0"/>
      <w:marBottom w:val="0"/>
      <w:divBdr>
        <w:top w:val="none" w:sz="0" w:space="0" w:color="auto"/>
        <w:left w:val="none" w:sz="0" w:space="0" w:color="auto"/>
        <w:bottom w:val="none" w:sz="0" w:space="0" w:color="auto"/>
        <w:right w:val="none" w:sz="0" w:space="0" w:color="auto"/>
      </w:divBdr>
    </w:div>
    <w:div w:id="1238903566">
      <w:bodyDiv w:val="1"/>
      <w:marLeft w:val="0"/>
      <w:marRight w:val="0"/>
      <w:marTop w:val="0"/>
      <w:marBottom w:val="0"/>
      <w:divBdr>
        <w:top w:val="none" w:sz="0" w:space="0" w:color="auto"/>
        <w:left w:val="none" w:sz="0" w:space="0" w:color="auto"/>
        <w:bottom w:val="none" w:sz="0" w:space="0" w:color="auto"/>
        <w:right w:val="none" w:sz="0" w:space="0" w:color="auto"/>
      </w:divBdr>
    </w:div>
    <w:div w:id="1273439520">
      <w:bodyDiv w:val="1"/>
      <w:marLeft w:val="0"/>
      <w:marRight w:val="0"/>
      <w:marTop w:val="0"/>
      <w:marBottom w:val="0"/>
      <w:divBdr>
        <w:top w:val="none" w:sz="0" w:space="0" w:color="auto"/>
        <w:left w:val="none" w:sz="0" w:space="0" w:color="auto"/>
        <w:bottom w:val="none" w:sz="0" w:space="0" w:color="auto"/>
        <w:right w:val="none" w:sz="0" w:space="0" w:color="auto"/>
      </w:divBdr>
    </w:div>
    <w:div w:id="1294405012">
      <w:bodyDiv w:val="1"/>
      <w:marLeft w:val="0"/>
      <w:marRight w:val="0"/>
      <w:marTop w:val="0"/>
      <w:marBottom w:val="0"/>
      <w:divBdr>
        <w:top w:val="none" w:sz="0" w:space="0" w:color="auto"/>
        <w:left w:val="none" w:sz="0" w:space="0" w:color="auto"/>
        <w:bottom w:val="none" w:sz="0" w:space="0" w:color="auto"/>
        <w:right w:val="none" w:sz="0" w:space="0" w:color="auto"/>
      </w:divBdr>
    </w:div>
    <w:div w:id="1302273559">
      <w:bodyDiv w:val="1"/>
      <w:marLeft w:val="0"/>
      <w:marRight w:val="0"/>
      <w:marTop w:val="0"/>
      <w:marBottom w:val="0"/>
      <w:divBdr>
        <w:top w:val="none" w:sz="0" w:space="0" w:color="auto"/>
        <w:left w:val="none" w:sz="0" w:space="0" w:color="auto"/>
        <w:bottom w:val="none" w:sz="0" w:space="0" w:color="auto"/>
        <w:right w:val="none" w:sz="0" w:space="0" w:color="auto"/>
      </w:divBdr>
    </w:div>
    <w:div w:id="1306936849">
      <w:bodyDiv w:val="1"/>
      <w:marLeft w:val="0"/>
      <w:marRight w:val="0"/>
      <w:marTop w:val="0"/>
      <w:marBottom w:val="0"/>
      <w:divBdr>
        <w:top w:val="none" w:sz="0" w:space="0" w:color="auto"/>
        <w:left w:val="none" w:sz="0" w:space="0" w:color="auto"/>
        <w:bottom w:val="none" w:sz="0" w:space="0" w:color="auto"/>
        <w:right w:val="none" w:sz="0" w:space="0" w:color="auto"/>
      </w:divBdr>
    </w:div>
    <w:div w:id="1327630309">
      <w:bodyDiv w:val="1"/>
      <w:marLeft w:val="0"/>
      <w:marRight w:val="0"/>
      <w:marTop w:val="0"/>
      <w:marBottom w:val="0"/>
      <w:divBdr>
        <w:top w:val="none" w:sz="0" w:space="0" w:color="auto"/>
        <w:left w:val="none" w:sz="0" w:space="0" w:color="auto"/>
        <w:bottom w:val="none" w:sz="0" w:space="0" w:color="auto"/>
        <w:right w:val="none" w:sz="0" w:space="0" w:color="auto"/>
      </w:divBdr>
    </w:div>
    <w:div w:id="1340886040">
      <w:bodyDiv w:val="1"/>
      <w:marLeft w:val="0"/>
      <w:marRight w:val="0"/>
      <w:marTop w:val="0"/>
      <w:marBottom w:val="0"/>
      <w:divBdr>
        <w:top w:val="none" w:sz="0" w:space="0" w:color="auto"/>
        <w:left w:val="none" w:sz="0" w:space="0" w:color="auto"/>
        <w:bottom w:val="none" w:sz="0" w:space="0" w:color="auto"/>
        <w:right w:val="none" w:sz="0" w:space="0" w:color="auto"/>
      </w:divBdr>
    </w:div>
    <w:div w:id="1362584735">
      <w:bodyDiv w:val="1"/>
      <w:marLeft w:val="0"/>
      <w:marRight w:val="0"/>
      <w:marTop w:val="0"/>
      <w:marBottom w:val="0"/>
      <w:divBdr>
        <w:top w:val="none" w:sz="0" w:space="0" w:color="auto"/>
        <w:left w:val="none" w:sz="0" w:space="0" w:color="auto"/>
        <w:bottom w:val="none" w:sz="0" w:space="0" w:color="auto"/>
        <w:right w:val="none" w:sz="0" w:space="0" w:color="auto"/>
      </w:divBdr>
    </w:div>
    <w:div w:id="1366759922">
      <w:bodyDiv w:val="1"/>
      <w:marLeft w:val="0"/>
      <w:marRight w:val="0"/>
      <w:marTop w:val="0"/>
      <w:marBottom w:val="0"/>
      <w:divBdr>
        <w:top w:val="none" w:sz="0" w:space="0" w:color="auto"/>
        <w:left w:val="none" w:sz="0" w:space="0" w:color="auto"/>
        <w:bottom w:val="none" w:sz="0" w:space="0" w:color="auto"/>
        <w:right w:val="none" w:sz="0" w:space="0" w:color="auto"/>
      </w:divBdr>
    </w:div>
    <w:div w:id="1461606556">
      <w:bodyDiv w:val="1"/>
      <w:marLeft w:val="0"/>
      <w:marRight w:val="0"/>
      <w:marTop w:val="0"/>
      <w:marBottom w:val="0"/>
      <w:divBdr>
        <w:top w:val="none" w:sz="0" w:space="0" w:color="auto"/>
        <w:left w:val="none" w:sz="0" w:space="0" w:color="auto"/>
        <w:bottom w:val="none" w:sz="0" w:space="0" w:color="auto"/>
        <w:right w:val="none" w:sz="0" w:space="0" w:color="auto"/>
      </w:divBdr>
    </w:div>
    <w:div w:id="1476294040">
      <w:bodyDiv w:val="1"/>
      <w:marLeft w:val="0"/>
      <w:marRight w:val="0"/>
      <w:marTop w:val="0"/>
      <w:marBottom w:val="0"/>
      <w:divBdr>
        <w:top w:val="none" w:sz="0" w:space="0" w:color="auto"/>
        <w:left w:val="none" w:sz="0" w:space="0" w:color="auto"/>
        <w:bottom w:val="none" w:sz="0" w:space="0" w:color="auto"/>
        <w:right w:val="none" w:sz="0" w:space="0" w:color="auto"/>
      </w:divBdr>
    </w:div>
    <w:div w:id="1501044418">
      <w:bodyDiv w:val="1"/>
      <w:marLeft w:val="0"/>
      <w:marRight w:val="0"/>
      <w:marTop w:val="0"/>
      <w:marBottom w:val="0"/>
      <w:divBdr>
        <w:top w:val="none" w:sz="0" w:space="0" w:color="auto"/>
        <w:left w:val="none" w:sz="0" w:space="0" w:color="auto"/>
        <w:bottom w:val="none" w:sz="0" w:space="0" w:color="auto"/>
        <w:right w:val="none" w:sz="0" w:space="0" w:color="auto"/>
      </w:divBdr>
    </w:div>
    <w:div w:id="1525896606">
      <w:bodyDiv w:val="1"/>
      <w:marLeft w:val="0"/>
      <w:marRight w:val="0"/>
      <w:marTop w:val="0"/>
      <w:marBottom w:val="0"/>
      <w:divBdr>
        <w:top w:val="none" w:sz="0" w:space="0" w:color="auto"/>
        <w:left w:val="none" w:sz="0" w:space="0" w:color="auto"/>
        <w:bottom w:val="none" w:sz="0" w:space="0" w:color="auto"/>
        <w:right w:val="none" w:sz="0" w:space="0" w:color="auto"/>
      </w:divBdr>
    </w:div>
    <w:div w:id="1541430353">
      <w:bodyDiv w:val="1"/>
      <w:marLeft w:val="0"/>
      <w:marRight w:val="0"/>
      <w:marTop w:val="0"/>
      <w:marBottom w:val="0"/>
      <w:divBdr>
        <w:top w:val="none" w:sz="0" w:space="0" w:color="auto"/>
        <w:left w:val="none" w:sz="0" w:space="0" w:color="auto"/>
        <w:bottom w:val="none" w:sz="0" w:space="0" w:color="auto"/>
        <w:right w:val="none" w:sz="0" w:space="0" w:color="auto"/>
      </w:divBdr>
    </w:div>
    <w:div w:id="1598321290">
      <w:bodyDiv w:val="1"/>
      <w:marLeft w:val="0"/>
      <w:marRight w:val="0"/>
      <w:marTop w:val="0"/>
      <w:marBottom w:val="0"/>
      <w:divBdr>
        <w:top w:val="none" w:sz="0" w:space="0" w:color="auto"/>
        <w:left w:val="none" w:sz="0" w:space="0" w:color="auto"/>
        <w:bottom w:val="none" w:sz="0" w:space="0" w:color="auto"/>
        <w:right w:val="none" w:sz="0" w:space="0" w:color="auto"/>
      </w:divBdr>
    </w:div>
    <w:div w:id="1647199988">
      <w:bodyDiv w:val="1"/>
      <w:marLeft w:val="0"/>
      <w:marRight w:val="0"/>
      <w:marTop w:val="0"/>
      <w:marBottom w:val="0"/>
      <w:divBdr>
        <w:top w:val="none" w:sz="0" w:space="0" w:color="auto"/>
        <w:left w:val="none" w:sz="0" w:space="0" w:color="auto"/>
        <w:bottom w:val="none" w:sz="0" w:space="0" w:color="auto"/>
        <w:right w:val="none" w:sz="0" w:space="0" w:color="auto"/>
      </w:divBdr>
    </w:div>
    <w:div w:id="1696079001">
      <w:bodyDiv w:val="1"/>
      <w:marLeft w:val="0"/>
      <w:marRight w:val="0"/>
      <w:marTop w:val="0"/>
      <w:marBottom w:val="0"/>
      <w:divBdr>
        <w:top w:val="none" w:sz="0" w:space="0" w:color="auto"/>
        <w:left w:val="none" w:sz="0" w:space="0" w:color="auto"/>
        <w:bottom w:val="none" w:sz="0" w:space="0" w:color="auto"/>
        <w:right w:val="none" w:sz="0" w:space="0" w:color="auto"/>
      </w:divBdr>
    </w:div>
    <w:div w:id="1696269654">
      <w:bodyDiv w:val="1"/>
      <w:marLeft w:val="0"/>
      <w:marRight w:val="0"/>
      <w:marTop w:val="0"/>
      <w:marBottom w:val="0"/>
      <w:divBdr>
        <w:top w:val="none" w:sz="0" w:space="0" w:color="auto"/>
        <w:left w:val="none" w:sz="0" w:space="0" w:color="auto"/>
        <w:bottom w:val="none" w:sz="0" w:space="0" w:color="auto"/>
        <w:right w:val="none" w:sz="0" w:space="0" w:color="auto"/>
      </w:divBdr>
    </w:div>
    <w:div w:id="1712487882">
      <w:bodyDiv w:val="1"/>
      <w:marLeft w:val="0"/>
      <w:marRight w:val="0"/>
      <w:marTop w:val="0"/>
      <w:marBottom w:val="0"/>
      <w:divBdr>
        <w:top w:val="none" w:sz="0" w:space="0" w:color="auto"/>
        <w:left w:val="none" w:sz="0" w:space="0" w:color="auto"/>
        <w:bottom w:val="none" w:sz="0" w:space="0" w:color="auto"/>
        <w:right w:val="none" w:sz="0" w:space="0" w:color="auto"/>
      </w:divBdr>
    </w:div>
    <w:div w:id="1714383524">
      <w:bodyDiv w:val="1"/>
      <w:marLeft w:val="0"/>
      <w:marRight w:val="0"/>
      <w:marTop w:val="0"/>
      <w:marBottom w:val="0"/>
      <w:divBdr>
        <w:top w:val="none" w:sz="0" w:space="0" w:color="auto"/>
        <w:left w:val="none" w:sz="0" w:space="0" w:color="auto"/>
        <w:bottom w:val="none" w:sz="0" w:space="0" w:color="auto"/>
        <w:right w:val="none" w:sz="0" w:space="0" w:color="auto"/>
      </w:divBdr>
    </w:div>
    <w:div w:id="1735471181">
      <w:bodyDiv w:val="1"/>
      <w:marLeft w:val="0"/>
      <w:marRight w:val="0"/>
      <w:marTop w:val="0"/>
      <w:marBottom w:val="0"/>
      <w:divBdr>
        <w:top w:val="none" w:sz="0" w:space="0" w:color="auto"/>
        <w:left w:val="none" w:sz="0" w:space="0" w:color="auto"/>
        <w:bottom w:val="none" w:sz="0" w:space="0" w:color="auto"/>
        <w:right w:val="none" w:sz="0" w:space="0" w:color="auto"/>
      </w:divBdr>
    </w:div>
    <w:div w:id="1832453389">
      <w:bodyDiv w:val="1"/>
      <w:marLeft w:val="0"/>
      <w:marRight w:val="0"/>
      <w:marTop w:val="0"/>
      <w:marBottom w:val="0"/>
      <w:divBdr>
        <w:top w:val="none" w:sz="0" w:space="0" w:color="auto"/>
        <w:left w:val="none" w:sz="0" w:space="0" w:color="auto"/>
        <w:bottom w:val="none" w:sz="0" w:space="0" w:color="auto"/>
        <w:right w:val="none" w:sz="0" w:space="0" w:color="auto"/>
      </w:divBdr>
    </w:div>
    <w:div w:id="1840122940">
      <w:bodyDiv w:val="1"/>
      <w:marLeft w:val="0"/>
      <w:marRight w:val="0"/>
      <w:marTop w:val="0"/>
      <w:marBottom w:val="0"/>
      <w:divBdr>
        <w:top w:val="none" w:sz="0" w:space="0" w:color="auto"/>
        <w:left w:val="none" w:sz="0" w:space="0" w:color="auto"/>
        <w:bottom w:val="none" w:sz="0" w:space="0" w:color="auto"/>
        <w:right w:val="none" w:sz="0" w:space="0" w:color="auto"/>
      </w:divBdr>
    </w:div>
    <w:div w:id="1976255548">
      <w:bodyDiv w:val="1"/>
      <w:marLeft w:val="0"/>
      <w:marRight w:val="0"/>
      <w:marTop w:val="0"/>
      <w:marBottom w:val="0"/>
      <w:divBdr>
        <w:top w:val="none" w:sz="0" w:space="0" w:color="auto"/>
        <w:left w:val="none" w:sz="0" w:space="0" w:color="auto"/>
        <w:bottom w:val="none" w:sz="0" w:space="0" w:color="auto"/>
        <w:right w:val="none" w:sz="0" w:space="0" w:color="auto"/>
      </w:divBdr>
    </w:div>
    <w:div w:id="2043169876">
      <w:bodyDiv w:val="1"/>
      <w:marLeft w:val="0"/>
      <w:marRight w:val="0"/>
      <w:marTop w:val="0"/>
      <w:marBottom w:val="0"/>
      <w:divBdr>
        <w:top w:val="none" w:sz="0" w:space="0" w:color="auto"/>
        <w:left w:val="none" w:sz="0" w:space="0" w:color="auto"/>
        <w:bottom w:val="none" w:sz="0" w:space="0" w:color="auto"/>
        <w:right w:val="none" w:sz="0" w:space="0" w:color="auto"/>
      </w:divBdr>
    </w:div>
    <w:div w:id="2045595150">
      <w:bodyDiv w:val="1"/>
      <w:marLeft w:val="0"/>
      <w:marRight w:val="0"/>
      <w:marTop w:val="0"/>
      <w:marBottom w:val="0"/>
      <w:divBdr>
        <w:top w:val="none" w:sz="0" w:space="0" w:color="auto"/>
        <w:left w:val="none" w:sz="0" w:space="0" w:color="auto"/>
        <w:bottom w:val="none" w:sz="0" w:space="0" w:color="auto"/>
        <w:right w:val="none" w:sz="0" w:space="0" w:color="auto"/>
      </w:divBdr>
    </w:div>
    <w:div w:id="2121029798">
      <w:bodyDiv w:val="1"/>
      <w:marLeft w:val="0"/>
      <w:marRight w:val="0"/>
      <w:marTop w:val="0"/>
      <w:marBottom w:val="0"/>
      <w:divBdr>
        <w:top w:val="none" w:sz="0" w:space="0" w:color="auto"/>
        <w:left w:val="none" w:sz="0" w:space="0" w:color="auto"/>
        <w:bottom w:val="none" w:sz="0" w:space="0" w:color="auto"/>
        <w:right w:val="none" w:sz="0" w:space="0" w:color="auto"/>
      </w:divBdr>
    </w:div>
    <w:div w:id="212207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B0A97-E5D9-4C06-A31C-94B130C29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1523</TotalTime>
  <Pages>44</Pages>
  <Words>13675</Words>
  <Characters>77953</Characters>
  <Application>Microsoft Office Word</Application>
  <DocSecurity>0</DocSecurity>
  <Lines>649</Lines>
  <Paragraphs>182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PricewaterhouseCoopers ABAS Ltd</vt:lpstr>
      <vt:lpstr>PricewaterhouseCoopers ABAS Ltd</vt:lpstr>
    </vt:vector>
  </TitlesOfParts>
  <Company>PricewaterhouseCoopers</Company>
  <LinksUpToDate>false</LinksUpToDate>
  <CharactersWithSpaces>91446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PwC</dc:creator>
  <cp:keywords/>
  <cp:lastModifiedBy>DAA-HPSC044</cp:lastModifiedBy>
  <cp:revision>352</cp:revision>
  <cp:lastPrinted>2026-02-25T04:56:00Z</cp:lastPrinted>
  <dcterms:created xsi:type="dcterms:W3CDTF">2023-01-06T10:22:00Z</dcterms:created>
  <dcterms:modified xsi:type="dcterms:W3CDTF">2026-02-25T06:37:00Z</dcterms:modified>
</cp:coreProperties>
</file>